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4460"/>
        <w:gridCol w:w="6420"/>
      </w:tblGrid>
      <w:tr w:rsidR="00AA68F1">
        <w:trPr>
          <w:trHeight w:val="658"/>
        </w:trPr>
        <w:tc>
          <w:tcPr>
            <w:tcW w:w="4460" w:type="dxa"/>
            <w:tcBorders>
              <w:bottom w:val="single" w:sz="8" w:space="0" w:color="auto"/>
            </w:tcBorders>
            <w:vAlign w:val="bottom"/>
          </w:tcPr>
          <w:p w:rsidR="00AA68F1" w:rsidRDefault="000B380B" w:rsidP="000B380B">
            <w:pPr>
              <w:ind w:left="100"/>
              <w:rPr>
                <w:sz w:val="20"/>
                <w:szCs w:val="20"/>
              </w:rPr>
            </w:pPr>
            <w:proofErr w:type="spellStart"/>
            <w:r>
              <w:rPr>
                <w:rFonts w:ascii="Cambria" w:eastAsia="Cambria" w:hAnsi="Cambria" w:cs="Cambria"/>
                <w:b/>
                <w:bCs/>
                <w:sz w:val="52"/>
                <w:szCs w:val="52"/>
              </w:rPr>
              <w:t>Dr.Parul</w:t>
            </w:r>
            <w:proofErr w:type="spellEnd"/>
            <w:r>
              <w:rPr>
                <w:rFonts w:ascii="Cambria" w:eastAsia="Cambria" w:hAnsi="Cambria" w:cs="Cambria"/>
                <w:b/>
                <w:bCs/>
                <w:sz w:val="52"/>
                <w:szCs w:val="52"/>
              </w:rPr>
              <w:t xml:space="preserve"> </w:t>
            </w:r>
            <w:proofErr w:type="spellStart"/>
            <w:r>
              <w:rPr>
                <w:rFonts w:ascii="Cambria" w:eastAsia="Cambria" w:hAnsi="Cambria" w:cs="Cambria"/>
                <w:b/>
                <w:bCs/>
                <w:sz w:val="52"/>
                <w:szCs w:val="52"/>
              </w:rPr>
              <w:t>Dawar</w:t>
            </w:r>
            <w:proofErr w:type="spellEnd"/>
          </w:p>
        </w:tc>
        <w:tc>
          <w:tcPr>
            <w:tcW w:w="6420" w:type="dxa"/>
            <w:tcBorders>
              <w:bottom w:val="single" w:sz="8" w:space="0" w:color="auto"/>
            </w:tcBorders>
            <w:vAlign w:val="bottom"/>
          </w:tcPr>
          <w:p w:rsidR="00AA68F1" w:rsidRDefault="00060702" w:rsidP="007C0631">
            <w:pPr>
              <w:rPr>
                <w:sz w:val="20"/>
                <w:szCs w:val="20"/>
              </w:rPr>
            </w:pPr>
            <w:r>
              <w:rPr>
                <w:rFonts w:ascii="Cambria" w:eastAsia="Cambria" w:hAnsi="Cambria" w:cs="Cambria"/>
              </w:rPr>
              <w:t xml:space="preserve">mobile: </w:t>
            </w:r>
            <w:r w:rsidR="007C0631">
              <w:rPr>
                <w:rFonts w:ascii="Cambria" w:eastAsia="Cambria" w:hAnsi="Cambria" w:cs="Cambria"/>
              </w:rPr>
              <w:t>9999475939|Delhi,INDIA</w:t>
            </w:r>
            <w:bookmarkStart w:id="0" w:name="_GoBack"/>
            <w:bookmarkEnd w:id="0"/>
          </w:p>
        </w:tc>
      </w:tr>
      <w:tr w:rsidR="00AA68F1">
        <w:trPr>
          <w:trHeight w:val="242"/>
        </w:trPr>
        <w:tc>
          <w:tcPr>
            <w:tcW w:w="4460" w:type="dxa"/>
            <w:vAlign w:val="bottom"/>
          </w:tcPr>
          <w:p w:rsidR="00AA68F1" w:rsidRDefault="00AA68F1">
            <w:pPr>
              <w:rPr>
                <w:sz w:val="21"/>
                <w:szCs w:val="21"/>
              </w:rPr>
            </w:pPr>
          </w:p>
        </w:tc>
        <w:tc>
          <w:tcPr>
            <w:tcW w:w="6420" w:type="dxa"/>
            <w:vAlign w:val="bottom"/>
          </w:tcPr>
          <w:p w:rsidR="00AA68F1" w:rsidRDefault="00AA68F1">
            <w:pPr>
              <w:spacing w:line="242" w:lineRule="exact"/>
              <w:ind w:left="2640"/>
              <w:rPr>
                <w:sz w:val="20"/>
                <w:szCs w:val="20"/>
              </w:rPr>
            </w:pPr>
          </w:p>
        </w:tc>
      </w:tr>
    </w:tbl>
    <w:p w:rsidR="00AA68F1" w:rsidRDefault="00060702">
      <w:pPr>
        <w:ind w:left="100"/>
        <w:rPr>
          <w:sz w:val="20"/>
          <w:szCs w:val="20"/>
        </w:rPr>
      </w:pPr>
      <w:r>
        <w:rPr>
          <w:rFonts w:ascii="Cambria" w:eastAsia="Cambria" w:hAnsi="Cambria" w:cs="Cambria"/>
          <w:b/>
          <w:bCs/>
          <w:color w:val="0F243E"/>
          <w:sz w:val="28"/>
          <w:szCs w:val="28"/>
        </w:rPr>
        <w:t>EDUCATION</w:t>
      </w:r>
    </w:p>
    <w:p w:rsidR="00AA68F1" w:rsidRDefault="00060702">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-635</wp:posOffset>
            </wp:positionH>
            <wp:positionV relativeFrom="paragraph">
              <wp:posOffset>3175</wp:posOffset>
            </wp:positionV>
            <wp:extent cx="691578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pacing w:line="18" w:lineRule="exact"/>
        <w:rPr>
          <w:sz w:val="24"/>
          <w:szCs w:val="24"/>
        </w:rPr>
      </w:pPr>
    </w:p>
    <w:p w:rsidR="009C2A37" w:rsidRDefault="009C2A37">
      <w:pPr>
        <w:ind w:left="100"/>
        <w:rPr>
          <w:rFonts w:ascii="Cambria" w:eastAsia="Cambria" w:hAnsi="Cambria" w:cs="Cambria"/>
          <w:b/>
          <w:bCs/>
          <w:sz w:val="24"/>
          <w:szCs w:val="24"/>
        </w:rPr>
      </w:pPr>
    </w:p>
    <w:p w:rsidR="00AA68F1" w:rsidRDefault="000B380B">
      <w:pPr>
        <w:ind w:left="100"/>
        <w:rPr>
          <w:sz w:val="20"/>
          <w:szCs w:val="20"/>
        </w:rPr>
      </w:pPr>
      <w:r>
        <w:rPr>
          <w:rFonts w:ascii="Cambria" w:eastAsia="Cambria" w:hAnsi="Cambria" w:cs="Cambria"/>
          <w:b/>
          <w:bCs/>
          <w:sz w:val="24"/>
          <w:szCs w:val="24"/>
        </w:rPr>
        <w:t xml:space="preserve">Delhi Technological </w:t>
      </w:r>
      <w:proofErr w:type="spellStart"/>
      <w:r>
        <w:rPr>
          <w:rFonts w:ascii="Cambria" w:eastAsia="Cambria" w:hAnsi="Cambria" w:cs="Cambria"/>
          <w:b/>
          <w:bCs/>
          <w:sz w:val="24"/>
          <w:szCs w:val="24"/>
        </w:rPr>
        <w:t>University</w:t>
      </w:r>
      <w:proofErr w:type="gramStart"/>
      <w:r>
        <w:rPr>
          <w:rFonts w:ascii="Cambria" w:eastAsia="Cambria" w:hAnsi="Cambria" w:cs="Cambria"/>
          <w:b/>
          <w:bCs/>
          <w:sz w:val="24"/>
          <w:szCs w:val="24"/>
        </w:rPr>
        <w:t>,Delhi,INDIA</w:t>
      </w:r>
      <w:proofErr w:type="spellEnd"/>
      <w:proofErr w:type="gramEnd"/>
      <w:r w:rsidR="00060702">
        <w:rPr>
          <w:rFonts w:ascii="Cambria" w:eastAsia="Cambria" w:hAnsi="Cambria" w:cs="Cambria"/>
          <w:b/>
          <w:bCs/>
          <w:sz w:val="24"/>
          <w:szCs w:val="24"/>
        </w:rPr>
        <w:t xml:space="preserve"> | </w:t>
      </w:r>
      <w:r w:rsidR="00DC0C29" w:rsidRPr="00DC0C29">
        <w:rPr>
          <w:rFonts w:ascii="Cambria" w:eastAsia="Cambria" w:hAnsi="Cambria" w:cs="Cambria"/>
          <w:b/>
          <w:bCs/>
          <w:color w:val="244061"/>
          <w:sz w:val="24"/>
          <w:szCs w:val="24"/>
        </w:rPr>
        <w:t>Nov 2011</w:t>
      </w:r>
      <w:r w:rsidR="00DC0C29">
        <w:rPr>
          <w:rFonts w:ascii="Cambria" w:eastAsia="Cambria" w:hAnsi="Cambria" w:cs="Cambria"/>
          <w:b/>
          <w:bCs/>
          <w:sz w:val="24"/>
          <w:szCs w:val="24"/>
        </w:rPr>
        <w:t>-</w:t>
      </w:r>
      <w:r w:rsidR="00060702">
        <w:rPr>
          <w:rFonts w:ascii="Cambria" w:eastAsia="Cambria" w:hAnsi="Cambria" w:cs="Cambria"/>
          <w:b/>
          <w:bCs/>
          <w:color w:val="244061"/>
          <w:sz w:val="24"/>
          <w:szCs w:val="24"/>
        </w:rPr>
        <w:t xml:space="preserve"> </w:t>
      </w:r>
      <w:r>
        <w:rPr>
          <w:rFonts w:ascii="Cambria" w:eastAsia="Cambria" w:hAnsi="Cambria" w:cs="Cambria"/>
          <w:b/>
          <w:bCs/>
          <w:color w:val="244061"/>
          <w:sz w:val="24"/>
          <w:szCs w:val="24"/>
        </w:rPr>
        <w:t>Sept</w:t>
      </w:r>
      <w:r w:rsidR="00060702">
        <w:rPr>
          <w:rFonts w:ascii="Cambria" w:eastAsia="Cambria" w:hAnsi="Cambria" w:cs="Cambria"/>
          <w:b/>
          <w:bCs/>
          <w:color w:val="244061"/>
          <w:sz w:val="24"/>
          <w:szCs w:val="24"/>
        </w:rPr>
        <w:t xml:space="preserve"> 201</w:t>
      </w:r>
      <w:r>
        <w:rPr>
          <w:rFonts w:ascii="Cambria" w:eastAsia="Cambria" w:hAnsi="Cambria" w:cs="Cambria"/>
          <w:b/>
          <w:bCs/>
          <w:color w:val="244061"/>
          <w:sz w:val="24"/>
          <w:szCs w:val="24"/>
        </w:rPr>
        <w:t>8</w:t>
      </w:r>
    </w:p>
    <w:p w:rsidR="00AA68F1" w:rsidRDefault="00AA68F1">
      <w:pPr>
        <w:spacing w:line="21" w:lineRule="exact"/>
        <w:rPr>
          <w:sz w:val="24"/>
          <w:szCs w:val="24"/>
        </w:rPr>
      </w:pPr>
    </w:p>
    <w:p w:rsidR="00AA68F1" w:rsidRDefault="00060702">
      <w:pPr>
        <w:ind w:left="100"/>
        <w:rPr>
          <w:sz w:val="20"/>
          <w:szCs w:val="20"/>
        </w:rPr>
      </w:pPr>
      <w:r>
        <w:rPr>
          <w:rFonts w:ascii="Cambria" w:eastAsia="Cambria" w:hAnsi="Cambria" w:cs="Cambria"/>
        </w:rPr>
        <w:t xml:space="preserve">PhD, </w:t>
      </w:r>
      <w:r w:rsidR="000B380B">
        <w:rPr>
          <w:rFonts w:ascii="Cambria" w:eastAsia="Cambria" w:hAnsi="Cambria" w:cs="Cambria"/>
        </w:rPr>
        <w:t>Electronics and Communication Engineering,</w:t>
      </w:r>
      <w:r>
        <w:rPr>
          <w:rFonts w:ascii="Cambria" w:eastAsia="Cambria" w:hAnsi="Cambria" w:cs="Cambria"/>
        </w:rPr>
        <w:t xml:space="preserve"> GPA: </w:t>
      </w:r>
      <w:r w:rsidR="000B380B">
        <w:rPr>
          <w:rFonts w:ascii="Cambria" w:eastAsia="Cambria" w:hAnsi="Cambria" w:cs="Cambria"/>
        </w:rPr>
        <w:t>9</w:t>
      </w:r>
      <w:r>
        <w:rPr>
          <w:rFonts w:ascii="Cambria" w:eastAsia="Cambria" w:hAnsi="Cambria" w:cs="Cambria"/>
        </w:rPr>
        <w:t>.0/</w:t>
      </w:r>
      <w:r w:rsidR="000B380B">
        <w:rPr>
          <w:rFonts w:ascii="Cambria" w:eastAsia="Cambria" w:hAnsi="Cambria" w:cs="Cambria"/>
        </w:rPr>
        <w:t>10</w:t>
      </w:r>
      <w:r>
        <w:rPr>
          <w:rFonts w:ascii="Cambria" w:eastAsia="Cambria" w:hAnsi="Cambria" w:cs="Cambria"/>
        </w:rPr>
        <w:t>.0</w:t>
      </w:r>
    </w:p>
    <w:p w:rsidR="00AA68F1" w:rsidRDefault="00AA68F1">
      <w:pPr>
        <w:spacing w:line="26" w:lineRule="exact"/>
        <w:rPr>
          <w:sz w:val="24"/>
          <w:szCs w:val="24"/>
        </w:rPr>
      </w:pPr>
    </w:p>
    <w:p w:rsidR="00AA68F1" w:rsidRDefault="000B380B">
      <w:pPr>
        <w:ind w:left="100"/>
        <w:rPr>
          <w:sz w:val="20"/>
          <w:szCs w:val="20"/>
        </w:rPr>
      </w:pPr>
      <w:proofErr w:type="spellStart"/>
      <w:r>
        <w:rPr>
          <w:rFonts w:ascii="Cambria" w:eastAsia="Cambria" w:hAnsi="Cambria" w:cs="Cambria"/>
          <w:b/>
          <w:bCs/>
          <w:sz w:val="24"/>
          <w:szCs w:val="24"/>
        </w:rPr>
        <w:t>DOES</w:t>
      </w:r>
      <w:proofErr w:type="gramStart"/>
      <w:r>
        <w:rPr>
          <w:rFonts w:ascii="Cambria" w:eastAsia="Cambria" w:hAnsi="Cambria" w:cs="Cambria"/>
          <w:b/>
          <w:bCs/>
          <w:sz w:val="24"/>
          <w:szCs w:val="24"/>
        </w:rPr>
        <w:t>,Delhi</w:t>
      </w:r>
      <w:proofErr w:type="spellEnd"/>
      <w:proofErr w:type="gramEnd"/>
      <w:r>
        <w:rPr>
          <w:rFonts w:ascii="Cambria" w:eastAsia="Cambria" w:hAnsi="Cambria" w:cs="Cambria"/>
          <w:b/>
          <w:bCs/>
          <w:sz w:val="24"/>
          <w:szCs w:val="24"/>
        </w:rPr>
        <w:t xml:space="preserve"> University,</w:t>
      </w:r>
      <w:r w:rsidR="00060702">
        <w:rPr>
          <w:rFonts w:ascii="Cambria" w:eastAsia="Cambria" w:hAnsi="Cambria" w:cs="Cambria"/>
          <w:b/>
          <w:bCs/>
          <w:sz w:val="24"/>
          <w:szCs w:val="24"/>
        </w:rPr>
        <w:t xml:space="preserve"> </w:t>
      </w:r>
      <w:proofErr w:type="spellStart"/>
      <w:r w:rsidR="00060702">
        <w:rPr>
          <w:rFonts w:ascii="Cambria" w:eastAsia="Cambria" w:hAnsi="Cambria" w:cs="Cambria"/>
          <w:b/>
          <w:bCs/>
          <w:sz w:val="24"/>
          <w:szCs w:val="24"/>
        </w:rPr>
        <w:t>Delhi</w:t>
      </w:r>
      <w:r>
        <w:rPr>
          <w:rFonts w:ascii="Cambria" w:eastAsia="Cambria" w:hAnsi="Cambria" w:cs="Cambria"/>
          <w:b/>
          <w:bCs/>
          <w:sz w:val="24"/>
          <w:szCs w:val="24"/>
        </w:rPr>
        <w:t>,INDIA</w:t>
      </w:r>
      <w:proofErr w:type="spellEnd"/>
      <w:r w:rsidR="00060702">
        <w:rPr>
          <w:rFonts w:ascii="Cambria" w:eastAsia="Cambria" w:hAnsi="Cambria" w:cs="Cambria"/>
          <w:b/>
          <w:bCs/>
          <w:sz w:val="24"/>
          <w:szCs w:val="24"/>
        </w:rPr>
        <w:t xml:space="preserve"> | </w:t>
      </w:r>
      <w:r>
        <w:rPr>
          <w:rFonts w:ascii="Cambria" w:eastAsia="Cambria" w:hAnsi="Cambria" w:cs="Cambria"/>
          <w:b/>
          <w:bCs/>
          <w:sz w:val="24"/>
          <w:szCs w:val="24"/>
        </w:rPr>
        <w:t>July</w:t>
      </w:r>
      <w:r w:rsidR="00060702">
        <w:rPr>
          <w:rFonts w:ascii="Cambria" w:eastAsia="Cambria" w:hAnsi="Cambria" w:cs="Cambria"/>
          <w:b/>
          <w:bCs/>
          <w:color w:val="244061"/>
          <w:sz w:val="24"/>
          <w:szCs w:val="24"/>
        </w:rPr>
        <w:t xml:space="preserve"> 200</w:t>
      </w:r>
      <w:r>
        <w:rPr>
          <w:rFonts w:ascii="Cambria" w:eastAsia="Cambria" w:hAnsi="Cambria" w:cs="Cambria"/>
          <w:b/>
          <w:bCs/>
          <w:color w:val="244061"/>
          <w:sz w:val="24"/>
          <w:szCs w:val="24"/>
        </w:rPr>
        <w:t>5</w:t>
      </w:r>
      <w:r w:rsidR="00060702">
        <w:rPr>
          <w:rFonts w:ascii="Cambria" w:eastAsia="Cambria" w:hAnsi="Cambria" w:cs="Cambria"/>
          <w:b/>
          <w:bCs/>
          <w:color w:val="244061"/>
          <w:sz w:val="24"/>
          <w:szCs w:val="24"/>
        </w:rPr>
        <w:t xml:space="preserve"> – </w:t>
      </w:r>
      <w:r>
        <w:rPr>
          <w:rFonts w:ascii="Cambria" w:eastAsia="Cambria" w:hAnsi="Cambria" w:cs="Cambria"/>
          <w:b/>
          <w:bCs/>
          <w:color w:val="244061"/>
          <w:sz w:val="24"/>
          <w:szCs w:val="24"/>
        </w:rPr>
        <w:t>July</w:t>
      </w:r>
      <w:r w:rsidR="00060702">
        <w:rPr>
          <w:rFonts w:ascii="Cambria" w:eastAsia="Cambria" w:hAnsi="Cambria" w:cs="Cambria"/>
          <w:b/>
          <w:bCs/>
          <w:color w:val="244061"/>
          <w:sz w:val="24"/>
          <w:szCs w:val="24"/>
        </w:rPr>
        <w:t xml:space="preserve"> 20</w:t>
      </w:r>
      <w:r>
        <w:rPr>
          <w:rFonts w:ascii="Cambria" w:eastAsia="Cambria" w:hAnsi="Cambria" w:cs="Cambria"/>
          <w:b/>
          <w:bCs/>
          <w:color w:val="244061"/>
          <w:sz w:val="24"/>
          <w:szCs w:val="24"/>
        </w:rPr>
        <w:t>07</w:t>
      </w:r>
    </w:p>
    <w:p w:rsidR="00AA68F1" w:rsidRDefault="00AA68F1">
      <w:pPr>
        <w:spacing w:line="21" w:lineRule="exact"/>
        <w:rPr>
          <w:sz w:val="24"/>
          <w:szCs w:val="24"/>
        </w:rPr>
      </w:pPr>
    </w:p>
    <w:p w:rsidR="00AA68F1" w:rsidRDefault="00060702">
      <w:pPr>
        <w:ind w:left="100"/>
        <w:rPr>
          <w:rFonts w:ascii="Cambria" w:eastAsia="Cambria" w:hAnsi="Cambria" w:cs="Cambria"/>
        </w:rPr>
      </w:pPr>
      <w:proofErr w:type="gramStart"/>
      <w:r>
        <w:rPr>
          <w:rFonts w:ascii="Cambria" w:eastAsia="Cambria" w:hAnsi="Cambria" w:cs="Cambria"/>
        </w:rPr>
        <w:t xml:space="preserve">Master </w:t>
      </w:r>
      <w:r w:rsidR="000B380B">
        <w:rPr>
          <w:rFonts w:ascii="Cambria" w:eastAsia="Cambria" w:hAnsi="Cambria" w:cs="Cambria"/>
        </w:rPr>
        <w:t>of Technology,</w:t>
      </w:r>
      <w:r>
        <w:rPr>
          <w:rFonts w:ascii="Cambria" w:eastAsia="Cambria" w:hAnsi="Cambria" w:cs="Cambria"/>
        </w:rPr>
        <w:t xml:space="preserve"> </w:t>
      </w:r>
      <w:r w:rsidR="00D43CDB">
        <w:rPr>
          <w:rFonts w:ascii="Cambria" w:eastAsia="Cambria" w:hAnsi="Cambria" w:cs="Cambria"/>
        </w:rPr>
        <w:t xml:space="preserve">Electronics and Communication </w:t>
      </w:r>
      <w:r>
        <w:rPr>
          <w:rFonts w:ascii="Cambria" w:eastAsia="Cambria" w:hAnsi="Cambria" w:cs="Cambria"/>
        </w:rPr>
        <w:t>Engineering.</w:t>
      </w:r>
      <w:proofErr w:type="gramEnd"/>
      <w:r>
        <w:rPr>
          <w:rFonts w:ascii="Cambria" w:eastAsia="Cambria" w:hAnsi="Cambria" w:cs="Cambria"/>
        </w:rPr>
        <w:t xml:space="preserve"> GPA: 8.9/10.0</w:t>
      </w:r>
    </w:p>
    <w:p w:rsidR="00D43CDB" w:rsidRDefault="00D43CDB" w:rsidP="00D43CDB">
      <w:pPr>
        <w:ind w:left="100"/>
        <w:rPr>
          <w:sz w:val="20"/>
          <w:szCs w:val="20"/>
        </w:rPr>
      </w:pPr>
      <w:proofErr w:type="spellStart"/>
      <w:r>
        <w:rPr>
          <w:rFonts w:ascii="Cambria" w:eastAsia="Cambria" w:hAnsi="Cambria" w:cs="Cambria"/>
          <w:b/>
          <w:bCs/>
          <w:sz w:val="24"/>
          <w:szCs w:val="24"/>
        </w:rPr>
        <w:t>GPMCE</w:t>
      </w:r>
      <w:proofErr w:type="gramStart"/>
      <w:r>
        <w:rPr>
          <w:rFonts w:ascii="Cambria" w:eastAsia="Cambria" w:hAnsi="Cambria" w:cs="Cambria"/>
          <w:b/>
          <w:bCs/>
          <w:sz w:val="24"/>
          <w:szCs w:val="24"/>
        </w:rPr>
        <w:t>,Guru</w:t>
      </w:r>
      <w:proofErr w:type="spellEnd"/>
      <w:proofErr w:type="gramEnd"/>
      <w:r>
        <w:rPr>
          <w:rFonts w:ascii="Cambria" w:eastAsia="Cambria" w:hAnsi="Cambria" w:cs="Cambria"/>
          <w:b/>
          <w:bCs/>
          <w:sz w:val="24"/>
          <w:szCs w:val="24"/>
        </w:rPr>
        <w:t xml:space="preserve"> </w:t>
      </w:r>
      <w:proofErr w:type="spellStart"/>
      <w:r>
        <w:rPr>
          <w:rFonts w:ascii="Cambria" w:eastAsia="Cambria" w:hAnsi="Cambria" w:cs="Cambria"/>
          <w:b/>
          <w:bCs/>
          <w:sz w:val="24"/>
          <w:szCs w:val="24"/>
        </w:rPr>
        <w:t>Gobind</w:t>
      </w:r>
      <w:proofErr w:type="spellEnd"/>
      <w:r>
        <w:rPr>
          <w:rFonts w:ascii="Cambria" w:eastAsia="Cambria" w:hAnsi="Cambria" w:cs="Cambria"/>
          <w:b/>
          <w:bCs/>
          <w:sz w:val="24"/>
          <w:szCs w:val="24"/>
        </w:rPr>
        <w:t xml:space="preserve"> Singh </w:t>
      </w:r>
      <w:proofErr w:type="spellStart"/>
      <w:r>
        <w:rPr>
          <w:rFonts w:ascii="Cambria" w:eastAsia="Cambria" w:hAnsi="Cambria" w:cs="Cambria"/>
          <w:b/>
          <w:bCs/>
          <w:sz w:val="24"/>
          <w:szCs w:val="24"/>
        </w:rPr>
        <w:t>Indraprastha</w:t>
      </w:r>
      <w:proofErr w:type="spellEnd"/>
      <w:r>
        <w:rPr>
          <w:rFonts w:ascii="Cambria" w:eastAsia="Cambria" w:hAnsi="Cambria" w:cs="Cambria"/>
          <w:b/>
          <w:bCs/>
          <w:sz w:val="24"/>
          <w:szCs w:val="24"/>
        </w:rPr>
        <w:t xml:space="preserve"> University, </w:t>
      </w:r>
      <w:proofErr w:type="spellStart"/>
      <w:r>
        <w:rPr>
          <w:rFonts w:ascii="Cambria" w:eastAsia="Cambria" w:hAnsi="Cambria" w:cs="Cambria"/>
          <w:b/>
          <w:bCs/>
          <w:sz w:val="24"/>
          <w:szCs w:val="24"/>
        </w:rPr>
        <w:t>Delhi,INDIA</w:t>
      </w:r>
      <w:proofErr w:type="spellEnd"/>
      <w:r>
        <w:rPr>
          <w:rFonts w:ascii="Cambria" w:eastAsia="Cambria" w:hAnsi="Cambria" w:cs="Cambria"/>
          <w:b/>
          <w:bCs/>
          <w:sz w:val="24"/>
          <w:szCs w:val="24"/>
        </w:rPr>
        <w:t xml:space="preserve"> | Aug</w:t>
      </w:r>
      <w:r>
        <w:rPr>
          <w:rFonts w:ascii="Cambria" w:eastAsia="Cambria" w:hAnsi="Cambria" w:cs="Cambria"/>
          <w:b/>
          <w:bCs/>
          <w:color w:val="244061"/>
          <w:sz w:val="24"/>
          <w:szCs w:val="24"/>
        </w:rPr>
        <w:t xml:space="preserve"> 2001 – May 2005</w:t>
      </w:r>
    </w:p>
    <w:p w:rsidR="00205093" w:rsidRDefault="00205093" w:rsidP="00205093">
      <w:pPr>
        <w:ind w:left="100"/>
        <w:rPr>
          <w:rFonts w:ascii="Cambria" w:eastAsia="Cambria" w:hAnsi="Cambria" w:cs="Cambria"/>
        </w:rPr>
      </w:pPr>
      <w:proofErr w:type="gramStart"/>
      <w:r>
        <w:rPr>
          <w:rFonts w:ascii="Cambria" w:eastAsia="Cambria" w:hAnsi="Cambria" w:cs="Cambria"/>
        </w:rPr>
        <w:t>Bachelor of Technology, Electronics and Communication Engineering.</w:t>
      </w:r>
      <w:proofErr w:type="gramEnd"/>
      <w:r>
        <w:rPr>
          <w:rFonts w:ascii="Cambria" w:eastAsia="Cambria" w:hAnsi="Cambria" w:cs="Cambria"/>
        </w:rPr>
        <w:t xml:space="preserve"> GPA: 8.89/10.0</w:t>
      </w:r>
    </w:p>
    <w:p w:rsidR="00D43CDB" w:rsidRDefault="00D43CDB">
      <w:pPr>
        <w:ind w:left="100"/>
        <w:rPr>
          <w:sz w:val="20"/>
          <w:szCs w:val="20"/>
        </w:rPr>
      </w:pPr>
    </w:p>
    <w:p w:rsidR="00AA68F1" w:rsidRDefault="00AA68F1">
      <w:pPr>
        <w:spacing w:line="120" w:lineRule="exact"/>
        <w:rPr>
          <w:sz w:val="24"/>
          <w:szCs w:val="24"/>
        </w:rPr>
      </w:pPr>
    </w:p>
    <w:p w:rsidR="00AA68F1" w:rsidRDefault="00060702">
      <w:pPr>
        <w:ind w:left="100"/>
        <w:rPr>
          <w:sz w:val="20"/>
          <w:szCs w:val="20"/>
        </w:rPr>
      </w:pPr>
      <w:r>
        <w:rPr>
          <w:rFonts w:ascii="Cambria" w:eastAsia="Cambria" w:hAnsi="Cambria" w:cs="Cambria"/>
          <w:b/>
          <w:bCs/>
          <w:color w:val="0F243E"/>
          <w:sz w:val="28"/>
          <w:szCs w:val="28"/>
        </w:rPr>
        <w:t>WORK EXPERIENCE</w:t>
      </w:r>
    </w:p>
    <w:p w:rsidR="00AA68F1" w:rsidRDefault="00060702">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-635</wp:posOffset>
            </wp:positionH>
            <wp:positionV relativeFrom="paragraph">
              <wp:posOffset>15875</wp:posOffset>
            </wp:positionV>
            <wp:extent cx="691578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pacing w:line="38" w:lineRule="exact"/>
        <w:rPr>
          <w:sz w:val="24"/>
          <w:szCs w:val="24"/>
        </w:rPr>
      </w:pPr>
    </w:p>
    <w:p w:rsidR="00AA68F1" w:rsidRDefault="009C2A37">
      <w:pPr>
        <w:ind w:left="100"/>
        <w:rPr>
          <w:sz w:val="20"/>
          <w:szCs w:val="20"/>
        </w:rPr>
      </w:pPr>
      <w:r>
        <w:rPr>
          <w:rFonts w:ascii="Cambria" w:eastAsia="Cambria" w:hAnsi="Cambria" w:cs="Cambria"/>
          <w:b/>
          <w:bCs/>
          <w:sz w:val="24"/>
          <w:szCs w:val="24"/>
        </w:rPr>
        <w:t xml:space="preserve">Assistant </w:t>
      </w:r>
      <w:proofErr w:type="spellStart"/>
      <w:r>
        <w:rPr>
          <w:rFonts w:ascii="Cambria" w:eastAsia="Cambria" w:hAnsi="Cambria" w:cs="Cambria"/>
          <w:b/>
          <w:bCs/>
          <w:sz w:val="24"/>
          <w:szCs w:val="24"/>
        </w:rPr>
        <w:t>Professor</w:t>
      </w:r>
      <w:proofErr w:type="gramStart"/>
      <w:r>
        <w:rPr>
          <w:rFonts w:ascii="Cambria" w:eastAsia="Cambria" w:hAnsi="Cambria" w:cs="Cambria"/>
          <w:b/>
          <w:bCs/>
          <w:sz w:val="24"/>
          <w:szCs w:val="24"/>
        </w:rPr>
        <w:t>,GTBIT</w:t>
      </w:r>
      <w:proofErr w:type="spellEnd"/>
      <w:proofErr w:type="gramEnd"/>
      <w:r w:rsidR="00060702">
        <w:rPr>
          <w:rFonts w:ascii="Cambria" w:eastAsia="Cambria" w:hAnsi="Cambria" w:cs="Cambria"/>
          <w:b/>
          <w:bCs/>
          <w:sz w:val="24"/>
          <w:szCs w:val="24"/>
        </w:rPr>
        <w:t xml:space="preserve"> | </w:t>
      </w:r>
      <w:r>
        <w:rPr>
          <w:rFonts w:ascii="Cambria" w:eastAsia="Cambria" w:hAnsi="Cambria" w:cs="Cambria"/>
          <w:b/>
          <w:bCs/>
          <w:color w:val="244061"/>
          <w:sz w:val="24"/>
          <w:szCs w:val="24"/>
        </w:rPr>
        <w:t>July</w:t>
      </w:r>
      <w:r w:rsidR="00060702">
        <w:rPr>
          <w:rFonts w:ascii="Cambria" w:eastAsia="Cambria" w:hAnsi="Cambria" w:cs="Cambria"/>
          <w:b/>
          <w:bCs/>
          <w:color w:val="244061"/>
          <w:sz w:val="24"/>
          <w:szCs w:val="24"/>
        </w:rPr>
        <w:t xml:space="preserve"> 20</w:t>
      </w:r>
      <w:r>
        <w:rPr>
          <w:rFonts w:ascii="Cambria" w:eastAsia="Cambria" w:hAnsi="Cambria" w:cs="Cambria"/>
          <w:b/>
          <w:bCs/>
          <w:color w:val="244061"/>
          <w:sz w:val="24"/>
          <w:szCs w:val="24"/>
        </w:rPr>
        <w:t>07</w:t>
      </w:r>
      <w:r w:rsidR="00060702">
        <w:rPr>
          <w:rFonts w:ascii="Cambria" w:eastAsia="Cambria" w:hAnsi="Cambria" w:cs="Cambria"/>
          <w:b/>
          <w:bCs/>
          <w:color w:val="244061"/>
          <w:sz w:val="24"/>
          <w:szCs w:val="24"/>
        </w:rPr>
        <w:t xml:space="preserve"> – present</w:t>
      </w:r>
    </w:p>
    <w:p w:rsidR="00AA68F1" w:rsidRDefault="00AA68F1">
      <w:pPr>
        <w:spacing w:line="21" w:lineRule="exact"/>
        <w:rPr>
          <w:sz w:val="24"/>
          <w:szCs w:val="24"/>
        </w:rPr>
      </w:pPr>
    </w:p>
    <w:p w:rsidR="007D643D" w:rsidRDefault="009C2A37" w:rsidP="007D643D">
      <w:pPr>
        <w:ind w:left="100"/>
        <w:rPr>
          <w:rFonts w:ascii="Cambria" w:eastAsia="Cambria" w:hAnsi="Cambria" w:cs="Cambria"/>
          <w:sz w:val="20"/>
          <w:szCs w:val="20"/>
        </w:rPr>
      </w:pPr>
      <w:r>
        <w:rPr>
          <w:rFonts w:ascii="Cambria" w:eastAsia="Cambria" w:hAnsi="Cambria" w:cs="Cambria"/>
          <w:sz w:val="20"/>
          <w:szCs w:val="20"/>
        </w:rPr>
        <w:t xml:space="preserve">Subjects: </w:t>
      </w:r>
    </w:p>
    <w:p w:rsidR="007D643D" w:rsidRPr="007D643D" w:rsidRDefault="007D643D" w:rsidP="007D643D">
      <w:pPr>
        <w:ind w:left="100"/>
        <w:rPr>
          <w:rFonts w:ascii="Cambria" w:eastAsia="Cambria" w:hAnsi="Cambria" w:cs="Cambria"/>
          <w:sz w:val="20"/>
          <w:szCs w:val="20"/>
        </w:rPr>
      </w:pPr>
      <w:r w:rsidRPr="007D643D">
        <w:rPr>
          <w:rFonts w:ascii="Cambria" w:eastAsia="Cambria" w:hAnsi="Cambria" w:cs="Cambria"/>
          <w:sz w:val="20"/>
          <w:szCs w:val="20"/>
        </w:rPr>
        <w:t>Microwave and RADAR Engineering</w:t>
      </w:r>
    </w:p>
    <w:p w:rsidR="007D643D" w:rsidRPr="007D643D" w:rsidRDefault="007D643D" w:rsidP="007D643D">
      <w:pPr>
        <w:jc w:val="both"/>
        <w:rPr>
          <w:rFonts w:ascii="Cambria" w:eastAsia="Cambria" w:hAnsi="Cambria" w:cs="Cambria"/>
          <w:sz w:val="20"/>
          <w:szCs w:val="20"/>
        </w:rPr>
      </w:pPr>
      <w:r>
        <w:rPr>
          <w:rFonts w:ascii="Cambria" w:eastAsia="Cambria" w:hAnsi="Cambria" w:cs="Cambria"/>
          <w:sz w:val="20"/>
          <w:szCs w:val="20"/>
        </w:rPr>
        <w:t xml:space="preserve">  </w:t>
      </w:r>
      <w:r w:rsidRPr="007D643D">
        <w:rPr>
          <w:rFonts w:ascii="Cambria" w:eastAsia="Cambria" w:hAnsi="Cambria" w:cs="Cambria"/>
          <w:sz w:val="20"/>
          <w:szCs w:val="20"/>
        </w:rPr>
        <w:t>Electromagnetic Field Theory</w:t>
      </w:r>
    </w:p>
    <w:p w:rsidR="007D643D" w:rsidRPr="007D643D" w:rsidRDefault="007D643D" w:rsidP="007D643D">
      <w:pPr>
        <w:jc w:val="both"/>
        <w:rPr>
          <w:rFonts w:ascii="Cambria" w:eastAsia="Cambria" w:hAnsi="Cambria" w:cs="Cambria"/>
          <w:sz w:val="20"/>
          <w:szCs w:val="20"/>
        </w:rPr>
      </w:pPr>
      <w:r>
        <w:rPr>
          <w:rFonts w:ascii="Cambria" w:eastAsia="Cambria" w:hAnsi="Cambria" w:cs="Cambria"/>
          <w:sz w:val="20"/>
          <w:szCs w:val="20"/>
        </w:rPr>
        <w:t xml:space="preserve">  </w:t>
      </w:r>
      <w:r w:rsidRPr="007D643D">
        <w:rPr>
          <w:rFonts w:ascii="Cambria" w:eastAsia="Cambria" w:hAnsi="Cambria" w:cs="Cambria"/>
          <w:sz w:val="20"/>
          <w:szCs w:val="20"/>
        </w:rPr>
        <w:t>Digital Communication</w:t>
      </w:r>
    </w:p>
    <w:p w:rsidR="007D643D" w:rsidRPr="007D643D" w:rsidRDefault="007D643D" w:rsidP="007D643D">
      <w:pPr>
        <w:jc w:val="both"/>
        <w:rPr>
          <w:rFonts w:ascii="Cambria" w:eastAsia="Cambria" w:hAnsi="Cambria" w:cs="Cambria"/>
          <w:sz w:val="20"/>
          <w:szCs w:val="20"/>
        </w:rPr>
      </w:pPr>
      <w:r>
        <w:rPr>
          <w:rFonts w:ascii="Cambria" w:eastAsia="Cambria" w:hAnsi="Cambria" w:cs="Cambria"/>
          <w:sz w:val="20"/>
          <w:szCs w:val="20"/>
        </w:rPr>
        <w:t xml:space="preserve">  </w:t>
      </w:r>
      <w:r w:rsidRPr="007D643D">
        <w:rPr>
          <w:rFonts w:ascii="Cambria" w:eastAsia="Cambria" w:hAnsi="Cambria" w:cs="Cambria"/>
          <w:sz w:val="20"/>
          <w:szCs w:val="20"/>
        </w:rPr>
        <w:t>Optical Communication</w:t>
      </w:r>
    </w:p>
    <w:p w:rsidR="007D643D" w:rsidRPr="007D643D" w:rsidRDefault="007D643D" w:rsidP="007D643D">
      <w:pPr>
        <w:jc w:val="both"/>
        <w:rPr>
          <w:rFonts w:ascii="Cambria" w:eastAsia="Cambria" w:hAnsi="Cambria" w:cs="Cambria"/>
          <w:sz w:val="20"/>
          <w:szCs w:val="20"/>
        </w:rPr>
      </w:pPr>
      <w:r>
        <w:rPr>
          <w:rFonts w:ascii="Cambria" w:eastAsia="Cambria" w:hAnsi="Cambria" w:cs="Cambria"/>
          <w:sz w:val="20"/>
          <w:szCs w:val="20"/>
        </w:rPr>
        <w:t xml:space="preserve">  </w:t>
      </w:r>
      <w:r w:rsidRPr="007D643D">
        <w:rPr>
          <w:rFonts w:ascii="Cambria" w:eastAsia="Cambria" w:hAnsi="Cambria" w:cs="Cambria"/>
          <w:sz w:val="20"/>
          <w:szCs w:val="20"/>
        </w:rPr>
        <w:t>Communication Systems and Circuits</w:t>
      </w:r>
    </w:p>
    <w:p w:rsidR="00AA68F1" w:rsidRPr="007D643D" w:rsidRDefault="007D643D" w:rsidP="007D643D">
      <w:pPr>
        <w:jc w:val="both"/>
        <w:rPr>
          <w:sz w:val="20"/>
          <w:szCs w:val="20"/>
        </w:rPr>
      </w:pPr>
      <w:r>
        <w:rPr>
          <w:rFonts w:ascii="Cambria" w:eastAsia="Cambria" w:hAnsi="Cambria" w:cs="Cambria"/>
          <w:sz w:val="20"/>
          <w:szCs w:val="20"/>
        </w:rPr>
        <w:t xml:space="preserve">  </w:t>
      </w:r>
      <w:r w:rsidRPr="007D643D">
        <w:rPr>
          <w:rFonts w:ascii="Cambria" w:eastAsia="Cambria" w:hAnsi="Cambria" w:cs="Cambria"/>
          <w:sz w:val="20"/>
          <w:szCs w:val="20"/>
        </w:rPr>
        <w:t>Switching Theory and Logic Design</w:t>
      </w:r>
    </w:p>
    <w:p w:rsidR="00AA68F1" w:rsidRDefault="00AA68F1">
      <w:pPr>
        <w:spacing w:line="119" w:lineRule="exact"/>
        <w:rPr>
          <w:sz w:val="24"/>
          <w:szCs w:val="24"/>
        </w:rPr>
      </w:pPr>
    </w:p>
    <w:p w:rsidR="00AA68F1" w:rsidRDefault="00060702">
      <w:pPr>
        <w:ind w:left="100"/>
        <w:rPr>
          <w:sz w:val="20"/>
          <w:szCs w:val="20"/>
        </w:rPr>
      </w:pPr>
      <w:r>
        <w:rPr>
          <w:rFonts w:ascii="Cambria" w:eastAsia="Cambria" w:hAnsi="Cambria" w:cs="Cambria"/>
          <w:b/>
          <w:bCs/>
          <w:color w:val="0F243E"/>
          <w:sz w:val="28"/>
          <w:szCs w:val="28"/>
        </w:rPr>
        <w:t>PUBLICATIONS</w:t>
      </w:r>
    </w:p>
    <w:p w:rsidR="00AA68F1" w:rsidRDefault="00060702">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-635</wp:posOffset>
            </wp:positionH>
            <wp:positionV relativeFrom="paragraph">
              <wp:posOffset>15875</wp:posOffset>
            </wp:positionV>
            <wp:extent cx="691578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pacing w:line="43" w:lineRule="exact"/>
        <w:rPr>
          <w:sz w:val="24"/>
          <w:szCs w:val="24"/>
        </w:rPr>
      </w:pPr>
    </w:p>
    <w:p w:rsidR="00447CD3" w:rsidRPr="00447CD3" w:rsidRDefault="00447CD3" w:rsidP="006A1300">
      <w:pPr>
        <w:spacing w:before="72" w:line="229" w:lineRule="auto"/>
        <w:ind w:left="360" w:right="554"/>
        <w:jc w:val="both"/>
        <w:rPr>
          <w:rFonts w:ascii="Cambria" w:eastAsia="Cambria" w:hAnsi="Cambria" w:cs="Cambria"/>
          <w:i/>
          <w:iCs/>
        </w:rPr>
      </w:pPr>
      <w:r w:rsidRPr="00447CD3">
        <w:rPr>
          <w:rFonts w:ascii="Cambria" w:eastAsia="Cambria" w:hAnsi="Cambria" w:cs="Cambria"/>
          <w:i/>
          <w:iCs/>
        </w:rPr>
        <w:t xml:space="preserve">1) </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“UWB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loaded antenna for C- band  </w:t>
      </w:r>
      <w:proofErr w:type="spellStart"/>
      <w:r w:rsidRPr="00447CD3">
        <w:rPr>
          <w:rFonts w:ascii="Cambria" w:eastAsia="Cambria" w:hAnsi="Cambria" w:cs="Cambria"/>
          <w:i/>
          <w:iCs/>
        </w:rPr>
        <w:t>applications,”International</w:t>
      </w:r>
      <w:proofErr w:type="spellEnd"/>
      <w:r w:rsidRPr="00447CD3">
        <w:rPr>
          <w:rFonts w:ascii="Cambria" w:eastAsia="Cambria" w:hAnsi="Cambria" w:cs="Cambria"/>
          <w:i/>
          <w:iCs/>
        </w:rPr>
        <w:t xml:space="preserve">  Journal  of  Antenna  and  Propagation, HINDAWI,(SCI-E indexed), Volume 2019, Article ID 6087039, 13 pages.</w:t>
      </w:r>
    </w:p>
    <w:p w:rsidR="00447CD3" w:rsidRPr="00447CD3" w:rsidRDefault="00447CD3" w:rsidP="006A1300">
      <w:pPr>
        <w:spacing w:line="12" w:lineRule="exact"/>
        <w:jc w:val="both"/>
        <w:rPr>
          <w:rFonts w:ascii="Cambria" w:eastAsia="Cambria" w:hAnsi="Cambria" w:cs="Cambria"/>
          <w:i/>
          <w:iCs/>
        </w:rPr>
      </w:pPr>
    </w:p>
    <w:p w:rsidR="00447CD3" w:rsidRPr="00447CD3" w:rsidRDefault="00447CD3" w:rsidP="006A1300">
      <w:pPr>
        <w:spacing w:line="236" w:lineRule="auto"/>
        <w:ind w:left="360" w:right="520"/>
        <w:jc w:val="both"/>
        <w:rPr>
          <w:rFonts w:ascii="Cambria" w:eastAsia="Cambria" w:hAnsi="Cambria" w:cs="Cambria"/>
          <w:i/>
          <w:iCs/>
        </w:rPr>
      </w:pPr>
      <w:proofErr w:type="gramStart"/>
      <w:r w:rsidRPr="00447CD3">
        <w:rPr>
          <w:rFonts w:ascii="Cambria" w:eastAsia="Cambria" w:hAnsi="Cambria" w:cs="Cambria"/>
          <w:i/>
          <w:iCs/>
        </w:rPr>
        <w:t>2)</w:t>
      </w:r>
      <w:proofErr w:type="spellStart"/>
      <w:r w:rsidRPr="00447CD3">
        <w:rPr>
          <w:rFonts w:ascii="Cambria" w:eastAsia="Cambria" w:hAnsi="Cambria" w:cs="Cambria"/>
          <w:i/>
          <w:iCs/>
        </w:rPr>
        <w:t>Parul</w:t>
      </w:r>
      <w:proofErr w:type="spellEnd"/>
      <w:proofErr w:type="gram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 S-shaped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ultra-wideband and Directive patch antenna”,</w:t>
      </w:r>
      <w:proofErr w:type="spellStart"/>
      <w:r w:rsidRPr="00447CD3">
        <w:rPr>
          <w:rFonts w:ascii="Cambria" w:eastAsia="Cambria" w:hAnsi="Cambria" w:cs="Cambria"/>
          <w:i/>
          <w:iCs/>
        </w:rPr>
        <w:t>Radioelectronics</w:t>
      </w:r>
      <w:proofErr w:type="spellEnd"/>
      <w:r w:rsidRPr="00447CD3">
        <w:rPr>
          <w:rFonts w:ascii="Cambria" w:eastAsia="Cambria" w:hAnsi="Cambria" w:cs="Cambria"/>
          <w:i/>
          <w:iCs/>
        </w:rPr>
        <w:t xml:space="preserve"> and Communications Systems, SPRINGER (SCOPUS indexed), </w:t>
      </w:r>
      <w:proofErr w:type="spellStart"/>
      <w:r w:rsidRPr="00447CD3">
        <w:rPr>
          <w:rFonts w:ascii="Cambria" w:eastAsia="Cambria" w:hAnsi="Cambria" w:cs="Cambria"/>
          <w:i/>
          <w:iCs/>
        </w:rPr>
        <w:t>Vol</w:t>
      </w:r>
      <w:proofErr w:type="spellEnd"/>
      <w:r w:rsidRPr="00447CD3">
        <w:rPr>
          <w:rFonts w:ascii="Cambria" w:eastAsia="Cambria" w:hAnsi="Cambria" w:cs="Cambria"/>
          <w:i/>
          <w:iCs/>
        </w:rPr>
        <w:t xml:space="preserve"> 61, No 9 (2018)..</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7" w:lineRule="auto"/>
        <w:ind w:left="360" w:right="520"/>
        <w:jc w:val="both"/>
        <w:rPr>
          <w:rFonts w:ascii="Cambria" w:eastAsia="Cambria" w:hAnsi="Cambria" w:cs="Cambria"/>
          <w:i/>
          <w:iCs/>
        </w:rPr>
      </w:pPr>
      <w:r w:rsidRPr="00447CD3">
        <w:rPr>
          <w:rFonts w:ascii="Cambria" w:eastAsia="Cambria" w:hAnsi="Cambria" w:cs="Cambria"/>
          <w:i/>
          <w:iCs/>
        </w:rPr>
        <w:t>3)</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“UWB , miniaturized and directive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loaded antenna for satellite applications,” International Journal of Networked and Distributed Computing ,(ESCI indexed) , Atlantis Press, Vol. 6, Issue 1, </w:t>
      </w:r>
      <w:proofErr w:type="spellStart"/>
      <w:r w:rsidRPr="00447CD3">
        <w:rPr>
          <w:rFonts w:ascii="Cambria" w:eastAsia="Cambria" w:hAnsi="Cambria" w:cs="Cambria"/>
          <w:i/>
          <w:iCs/>
        </w:rPr>
        <w:t>pp</w:t>
      </w:r>
      <w:proofErr w:type="spellEnd"/>
      <w:r w:rsidRPr="00447CD3">
        <w:rPr>
          <w:rFonts w:ascii="Cambria" w:eastAsia="Cambria" w:hAnsi="Cambria" w:cs="Cambria"/>
          <w:i/>
          <w:iCs/>
        </w:rPr>
        <w:t xml:space="preserve"> 24-34, 2018.</w:t>
      </w:r>
    </w:p>
    <w:p w:rsidR="00447CD3" w:rsidRPr="00447CD3" w:rsidRDefault="00447CD3" w:rsidP="006A1300">
      <w:pPr>
        <w:spacing w:line="13" w:lineRule="exact"/>
        <w:jc w:val="both"/>
        <w:rPr>
          <w:rFonts w:ascii="Cambria" w:eastAsia="Cambria" w:hAnsi="Cambria" w:cs="Cambria"/>
          <w:i/>
          <w:iCs/>
        </w:rPr>
      </w:pPr>
    </w:p>
    <w:p w:rsidR="00447CD3" w:rsidRPr="00447CD3" w:rsidRDefault="00447CD3" w:rsidP="006A1300">
      <w:pPr>
        <w:numPr>
          <w:ilvl w:val="0"/>
          <w:numId w:val="3"/>
        </w:numPr>
        <w:tabs>
          <w:tab w:val="left" w:pos="620"/>
        </w:tabs>
        <w:spacing w:line="237" w:lineRule="auto"/>
        <w:ind w:left="360" w:right="520" w:hanging="2"/>
        <w:jc w:val="both"/>
        <w:rPr>
          <w:rFonts w:ascii="Cambria" w:eastAsia="Cambria" w:hAnsi="Cambria" w:cs="Cambria"/>
          <w:i/>
          <w:iCs/>
        </w:rPr>
      </w:pP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“UWB and miniaturized meandered </w:t>
      </w:r>
      <w:proofErr w:type="spellStart"/>
      <w:r w:rsidRPr="00447CD3">
        <w:rPr>
          <w:rFonts w:ascii="Cambria" w:eastAsia="Cambria" w:hAnsi="Cambria" w:cs="Cambria"/>
          <w:i/>
          <w:iCs/>
        </w:rPr>
        <w:t>stripline</w:t>
      </w:r>
      <w:proofErr w:type="spellEnd"/>
      <w:r w:rsidRPr="00447CD3">
        <w:rPr>
          <w:rFonts w:ascii="Cambria" w:eastAsia="Cambria" w:hAnsi="Cambria" w:cs="Cambria"/>
          <w:i/>
          <w:iCs/>
        </w:rPr>
        <w:t xml:space="preserve"> fed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loaded antenna for satellite applications,” IOP conference series: Material Science and Engineering Journal, (Web of Science, CPCI-S, indexed</w:t>
      </w:r>
      <w:proofErr w:type="gramStart"/>
      <w:r w:rsidRPr="00447CD3">
        <w:rPr>
          <w:rFonts w:ascii="Cambria" w:eastAsia="Cambria" w:hAnsi="Cambria" w:cs="Cambria"/>
          <w:i/>
          <w:iCs/>
        </w:rPr>
        <w:t>) ,</w:t>
      </w:r>
      <w:proofErr w:type="gramEnd"/>
      <w:r w:rsidRPr="00447CD3">
        <w:rPr>
          <w:rFonts w:ascii="Cambria" w:eastAsia="Cambria" w:hAnsi="Cambria" w:cs="Cambria"/>
          <w:i/>
          <w:iCs/>
        </w:rPr>
        <w:t xml:space="preserve"> Dec 2018.</w:t>
      </w:r>
    </w:p>
    <w:p w:rsidR="00447CD3" w:rsidRPr="00447CD3" w:rsidRDefault="00447CD3" w:rsidP="006A1300">
      <w:pPr>
        <w:spacing w:line="13" w:lineRule="exact"/>
        <w:jc w:val="both"/>
        <w:rPr>
          <w:rFonts w:ascii="Cambria" w:eastAsia="Cambria" w:hAnsi="Cambria" w:cs="Cambria"/>
          <w:i/>
          <w:iCs/>
        </w:rPr>
      </w:pPr>
    </w:p>
    <w:p w:rsidR="00447CD3" w:rsidRPr="00447CD3" w:rsidRDefault="00447CD3" w:rsidP="006A1300">
      <w:pPr>
        <w:spacing w:line="235" w:lineRule="auto"/>
        <w:ind w:left="360" w:right="520"/>
        <w:jc w:val="both"/>
        <w:rPr>
          <w:rFonts w:ascii="Cambria" w:eastAsia="Cambria" w:hAnsi="Cambria" w:cs="Cambria"/>
          <w:i/>
          <w:iCs/>
        </w:rPr>
      </w:pPr>
      <w:r w:rsidRPr="00447CD3">
        <w:rPr>
          <w:rFonts w:ascii="Cambria" w:eastAsia="Cambria" w:hAnsi="Cambria" w:cs="Cambria"/>
          <w:i/>
          <w:iCs/>
        </w:rPr>
        <w:t>5)</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 “A study on the effect of </w:t>
      </w:r>
      <w:proofErr w:type="spellStart"/>
      <w:r w:rsidRPr="00447CD3">
        <w:rPr>
          <w:rFonts w:ascii="Cambria" w:eastAsia="Cambria" w:hAnsi="Cambria" w:cs="Cambria"/>
          <w:i/>
          <w:iCs/>
        </w:rPr>
        <w:t>metamaterial‟s</w:t>
      </w:r>
      <w:proofErr w:type="spellEnd"/>
      <w:r w:rsidRPr="00447CD3">
        <w:rPr>
          <w:rFonts w:ascii="Cambria" w:eastAsia="Cambria" w:hAnsi="Cambria" w:cs="Cambria"/>
          <w:i/>
          <w:iCs/>
        </w:rPr>
        <w:t xml:space="preserve"> positioning and stacking on </w:t>
      </w:r>
      <w:proofErr w:type="spellStart"/>
      <w:r w:rsidRPr="00447CD3">
        <w:rPr>
          <w:rFonts w:ascii="Cambria" w:eastAsia="Cambria" w:hAnsi="Cambria" w:cs="Cambria"/>
          <w:i/>
          <w:iCs/>
        </w:rPr>
        <w:t>antenna‟s</w:t>
      </w:r>
      <w:proofErr w:type="spellEnd"/>
      <w:r w:rsidRPr="00447CD3">
        <w:rPr>
          <w:rFonts w:ascii="Cambria" w:eastAsia="Cambria" w:hAnsi="Cambria" w:cs="Cambria"/>
          <w:i/>
          <w:iCs/>
        </w:rPr>
        <w:t xml:space="preserve"> parameters, “International journal of Electronics, Taylor and Francis Group (SCI Indexed), May 2017.</w:t>
      </w:r>
    </w:p>
    <w:p w:rsidR="00447CD3" w:rsidRPr="00447CD3" w:rsidRDefault="00447CD3" w:rsidP="006A1300">
      <w:pPr>
        <w:spacing w:line="2" w:lineRule="exact"/>
        <w:jc w:val="both"/>
        <w:rPr>
          <w:rFonts w:ascii="Cambria" w:eastAsia="Cambria" w:hAnsi="Cambria" w:cs="Cambria"/>
          <w:i/>
          <w:iCs/>
        </w:rPr>
      </w:pPr>
      <w:r w:rsidRPr="00447CD3">
        <w:rPr>
          <w:rFonts w:ascii="Cambria" w:eastAsia="Cambria" w:hAnsi="Cambria" w:cs="Cambria"/>
          <w:i/>
          <w:iCs/>
          <w:noProof/>
        </w:rPr>
        <mc:AlternateContent>
          <mc:Choice Requires="wps">
            <w:drawing>
              <wp:anchor distT="0" distB="0" distL="114300" distR="114300" simplePos="0" relativeHeight="251665408" behindDoc="1" locked="0" layoutInCell="0" allowOverlap="1" wp14:anchorId="368E1220" wp14:editId="035A2F05">
                <wp:simplePos x="0" y="0"/>
                <wp:positionH relativeFrom="page">
                  <wp:posOffset>304800</wp:posOffset>
                </wp:positionH>
                <wp:positionV relativeFrom="page">
                  <wp:posOffset>10380980</wp:posOffset>
                </wp:positionV>
                <wp:extent cx="6951980" cy="0"/>
                <wp:effectExtent l="0" t="0" r="0" b="0"/>
                <wp:wrapNone/>
                <wp:docPr id="11"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24pt,817.4pt" to="571.4pt,8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" o:allowincell="f" filled="t" strokeweight="1.44pt">
                <v:stroke joinstyle="miter"/>
                <o:lock v:ext="edit" shapetype="f"/>
                <w10:wrap anchorx="page" anchory="page"/>
              </v:line>
            </w:pict>
          </mc:Fallback>
        </mc:AlternateContent>
      </w:r>
    </w:p>
    <w:p w:rsidR="00447CD3" w:rsidRPr="00447CD3" w:rsidRDefault="00447CD3" w:rsidP="006A1300">
      <w:pPr>
        <w:spacing w:line="237" w:lineRule="auto"/>
        <w:ind w:left="360" w:right="346"/>
        <w:jc w:val="both"/>
        <w:rPr>
          <w:rFonts w:ascii="Cambria" w:eastAsia="Cambria" w:hAnsi="Cambria" w:cs="Cambria"/>
          <w:i/>
          <w:iCs/>
        </w:rPr>
      </w:pPr>
      <w:r w:rsidRPr="00447CD3">
        <w:rPr>
          <w:rFonts w:ascii="Cambria" w:eastAsia="Cambria" w:hAnsi="Cambria" w:cs="Cambria"/>
          <w:i/>
          <w:iCs/>
        </w:rPr>
        <w:t>6)</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 “Miniaturized UWB multi-resonance patch antenna loaded with novel modified H-shape SRR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for </w:t>
      </w:r>
      <w:proofErr w:type="spellStart"/>
      <w:r w:rsidRPr="00447CD3">
        <w:rPr>
          <w:rFonts w:ascii="Cambria" w:eastAsia="Cambria" w:hAnsi="Cambria" w:cs="Cambria"/>
          <w:i/>
          <w:iCs/>
        </w:rPr>
        <w:t>microspacecraft</w:t>
      </w:r>
      <w:proofErr w:type="spellEnd"/>
      <w:r w:rsidRPr="00447CD3">
        <w:rPr>
          <w:rFonts w:ascii="Cambria" w:eastAsia="Cambria" w:hAnsi="Cambria" w:cs="Cambria"/>
          <w:i/>
          <w:iCs/>
        </w:rPr>
        <w:t xml:space="preserve"> applications,” Frontiers of Information Technology and Electronic Engineering, vol. 18, no. 11, pp. 1883–1891, 2017, Springer (SCI Indexed),</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proofErr w:type="gramStart"/>
      <w:r w:rsidRPr="00447CD3">
        <w:rPr>
          <w:rFonts w:ascii="Cambria" w:eastAsia="Cambria" w:hAnsi="Cambria" w:cs="Cambria"/>
          <w:i/>
          <w:iCs/>
        </w:rPr>
        <w:t>7)</w:t>
      </w:r>
      <w:proofErr w:type="spellStart"/>
      <w:r w:rsidRPr="00447CD3">
        <w:rPr>
          <w:rFonts w:ascii="Cambria" w:eastAsia="Cambria" w:hAnsi="Cambria" w:cs="Cambria"/>
          <w:i/>
          <w:iCs/>
        </w:rPr>
        <w:t>Parul</w:t>
      </w:r>
      <w:proofErr w:type="spellEnd"/>
      <w:proofErr w:type="gram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“Proposing a 4-seg SRR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structure for improvement of performance parameters of </w:t>
      </w:r>
      <w:proofErr w:type="spellStart"/>
      <w:r w:rsidRPr="00447CD3">
        <w:rPr>
          <w:rFonts w:ascii="Cambria" w:eastAsia="Cambria" w:hAnsi="Cambria" w:cs="Cambria"/>
          <w:i/>
          <w:iCs/>
        </w:rPr>
        <w:t>microstrip</w:t>
      </w:r>
      <w:proofErr w:type="spellEnd"/>
      <w:r w:rsidRPr="00447CD3">
        <w:rPr>
          <w:rFonts w:ascii="Cambria" w:eastAsia="Cambria" w:hAnsi="Cambria" w:cs="Cambria"/>
          <w:i/>
          <w:iCs/>
        </w:rPr>
        <w:t xml:space="preserve"> antennas,” International Journal of Advanced Science and Technology, Vol. 97, Dec 2016.</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8)</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“Ultra Wide Band , Multi-resonance Antenna using swastika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International Journal of Microwave and Optical Technology,(SCOPUS indexed),Vol. 11, No. 6,November 2016.</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9)</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“UWB and Directive E-shaped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patch antenna,” Materials Research Innovations, (SCOPUS indexed), Taylor and Francis Group, Volume 20, Issue 3,pp. 240-246, 2016.</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lastRenderedPageBreak/>
        <w:t>10</w:t>
      </w:r>
      <w:proofErr w:type="gramStart"/>
      <w:r w:rsidRPr="00447CD3">
        <w:rPr>
          <w:rFonts w:ascii="Cambria" w:eastAsia="Cambria" w:hAnsi="Cambria" w:cs="Cambria"/>
          <w:i/>
          <w:iCs/>
        </w:rPr>
        <w:t>)</w:t>
      </w:r>
      <w:proofErr w:type="spellStart"/>
      <w:r w:rsidRPr="00447CD3">
        <w:rPr>
          <w:rFonts w:ascii="Cambria" w:eastAsia="Cambria" w:hAnsi="Cambria" w:cs="Cambria"/>
          <w:i/>
          <w:iCs/>
        </w:rPr>
        <w:t>Parul</w:t>
      </w:r>
      <w:proofErr w:type="spellEnd"/>
      <w:proofErr w:type="gram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“High gain, directive and miniaturized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C-band antenna,” Cogent OA Physics, Taylor and Francis Group, (ESCI indexed) ,</w:t>
      </w:r>
      <w:proofErr w:type="spellStart"/>
      <w:r w:rsidRPr="00447CD3">
        <w:rPr>
          <w:rFonts w:ascii="Cambria" w:eastAsia="Cambria" w:hAnsi="Cambria" w:cs="Cambria"/>
          <w:i/>
          <w:iCs/>
        </w:rPr>
        <w:t>Vol</w:t>
      </w:r>
      <w:proofErr w:type="spellEnd"/>
      <w:r w:rsidRPr="00447CD3">
        <w:rPr>
          <w:rFonts w:ascii="Cambria" w:eastAsia="Cambria" w:hAnsi="Cambria" w:cs="Cambria"/>
          <w:i/>
          <w:iCs/>
        </w:rPr>
        <w:t xml:space="preserve"> 3: 1236510,September 2016.</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11</w:t>
      </w:r>
      <w:proofErr w:type="gramStart"/>
      <w:r w:rsidRPr="00447CD3">
        <w:rPr>
          <w:rFonts w:ascii="Cambria" w:eastAsia="Cambria" w:hAnsi="Cambria" w:cs="Cambria"/>
          <w:i/>
          <w:iCs/>
        </w:rPr>
        <w:t>)</w:t>
      </w:r>
      <w:proofErr w:type="spellStart"/>
      <w:r w:rsidRPr="00447CD3">
        <w:rPr>
          <w:rFonts w:ascii="Cambria" w:eastAsia="Cambria" w:hAnsi="Cambria" w:cs="Cambria"/>
          <w:i/>
          <w:iCs/>
        </w:rPr>
        <w:t>Parul</w:t>
      </w:r>
      <w:proofErr w:type="spellEnd"/>
      <w:proofErr w:type="gram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“A novel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for miniaturization and multi-resonance in antenna,” Cogent OA Physics, Taylor and Francis Group, (ESCI indexed), Vol. 2, Issue 1, Nov.2015.</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12)</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“Tunable and directive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-inspired antennas for „C‟ Band Applications,” International Journal of Microwave and Optical Technology,(SCOPUS indexed), Vol. 10, No. 3 May 2015,pp. 168-175.</w:t>
      </w:r>
    </w:p>
    <w:p w:rsidR="00447CD3" w:rsidRPr="00447CD3" w:rsidRDefault="00447CD3" w:rsidP="006A1300">
      <w:pPr>
        <w:spacing w:line="2" w:lineRule="exact"/>
        <w:jc w:val="both"/>
        <w:rPr>
          <w:rFonts w:ascii="Cambria" w:eastAsia="Cambria" w:hAnsi="Cambria" w:cs="Cambria"/>
          <w:i/>
          <w:iCs/>
        </w:rPr>
      </w:pPr>
    </w:p>
    <w:p w:rsidR="00447CD3" w:rsidRPr="00447CD3" w:rsidRDefault="00447CD3" w:rsidP="006A1300">
      <w:pPr>
        <w:tabs>
          <w:tab w:val="left" w:pos="7420"/>
          <w:tab w:val="left" w:pos="8140"/>
        </w:tabs>
        <w:ind w:left="360"/>
        <w:jc w:val="both"/>
        <w:rPr>
          <w:rFonts w:ascii="Cambria" w:eastAsia="Cambria" w:hAnsi="Cambria" w:cs="Cambria"/>
          <w:i/>
          <w:iCs/>
        </w:rPr>
      </w:pPr>
      <w:r w:rsidRPr="00447CD3">
        <w:rPr>
          <w:rFonts w:ascii="Cambria" w:eastAsia="Cambria" w:hAnsi="Cambria" w:cs="Cambria"/>
          <w:i/>
          <w:iCs/>
        </w:rPr>
        <w:t>13)</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 “ Bandwidth and gain enhancement of</w:t>
      </w:r>
      <w:r w:rsidR="000B1C0C">
        <w:rPr>
          <w:rFonts w:ascii="Cambria" w:eastAsia="Cambria" w:hAnsi="Cambria" w:cs="Cambria"/>
          <w:i/>
          <w:iCs/>
        </w:rPr>
        <w:t xml:space="preserve"> </w:t>
      </w:r>
      <w:r w:rsidRPr="00447CD3">
        <w:rPr>
          <w:rFonts w:ascii="Cambria" w:eastAsia="Cambria" w:hAnsi="Cambria" w:cs="Cambria"/>
          <w:i/>
          <w:iCs/>
        </w:rPr>
        <w:t>RPA</w:t>
      </w:r>
      <w:r w:rsidR="000B1C0C">
        <w:rPr>
          <w:rFonts w:ascii="Cambria" w:eastAsia="Cambria" w:hAnsi="Cambria" w:cs="Cambria"/>
          <w:i/>
          <w:iCs/>
        </w:rPr>
        <w:t xml:space="preserve"> </w:t>
      </w:r>
      <w:r w:rsidRPr="00447CD3">
        <w:rPr>
          <w:rFonts w:ascii="Cambria" w:eastAsia="Cambria" w:hAnsi="Cambria" w:cs="Cambria"/>
          <w:i/>
          <w:iCs/>
        </w:rPr>
        <w:t>using</w:t>
      </w:r>
      <w:r w:rsidR="000B1C0C">
        <w:rPr>
          <w:rFonts w:ascii="Cambria" w:eastAsia="Cambria" w:hAnsi="Cambria" w:cs="Cambria"/>
          <w:i/>
          <w:iCs/>
        </w:rPr>
        <w:t xml:space="preserve"> </w:t>
      </w:r>
      <w:r w:rsidRPr="00447CD3">
        <w:rPr>
          <w:rFonts w:ascii="Cambria" w:eastAsia="Cambria" w:hAnsi="Cambria" w:cs="Cambria"/>
          <w:i/>
          <w:iCs/>
        </w:rPr>
        <w:t xml:space="preserve">C shaped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at THz,” International Journal of Scientific</w:t>
      </w:r>
      <w:r w:rsidR="000B1C0C">
        <w:rPr>
          <w:rFonts w:ascii="Cambria" w:eastAsia="Cambria" w:hAnsi="Cambria" w:cs="Cambria"/>
          <w:i/>
          <w:iCs/>
        </w:rPr>
        <w:t xml:space="preserve"> </w:t>
      </w:r>
      <w:r w:rsidRPr="00447CD3">
        <w:rPr>
          <w:rFonts w:ascii="Cambria" w:eastAsia="Cambria" w:hAnsi="Cambria" w:cs="Cambria"/>
          <w:i/>
          <w:iCs/>
        </w:rPr>
        <w:t>World, Feb</w:t>
      </w:r>
      <w:r w:rsidR="000B1C0C">
        <w:rPr>
          <w:rFonts w:ascii="Cambria" w:eastAsia="Cambria" w:hAnsi="Cambria" w:cs="Cambria"/>
          <w:i/>
          <w:iCs/>
        </w:rPr>
        <w:t xml:space="preserve"> </w:t>
      </w:r>
      <w:r w:rsidRPr="00447CD3">
        <w:rPr>
          <w:rFonts w:ascii="Cambria" w:eastAsia="Cambria" w:hAnsi="Cambria" w:cs="Cambria"/>
          <w:i/>
          <w:iCs/>
        </w:rPr>
        <w:t>2015, Vol. 3 No.1, pp. 59-68, article id: 413.</w:t>
      </w:r>
    </w:p>
    <w:p w:rsidR="00447CD3" w:rsidRPr="00447CD3" w:rsidRDefault="00447CD3" w:rsidP="006A1300">
      <w:pPr>
        <w:spacing w:line="12"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14)</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N.S. </w:t>
      </w:r>
      <w:proofErr w:type="spellStart"/>
      <w:r w:rsidRPr="00447CD3">
        <w:rPr>
          <w:rFonts w:ascii="Cambria" w:eastAsia="Cambria" w:hAnsi="Cambria" w:cs="Cambria"/>
          <w:i/>
          <w:iCs/>
        </w:rPr>
        <w:t>Raghava</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“FEM and Trans</w:t>
      </w:r>
      <w:r w:rsidR="000B1C0C">
        <w:rPr>
          <w:rFonts w:ascii="Cambria" w:eastAsia="Cambria" w:hAnsi="Cambria" w:cs="Cambria"/>
          <w:i/>
          <w:iCs/>
        </w:rPr>
        <w:t>mission line based analysis of “</w:t>
      </w:r>
      <w:r w:rsidRPr="00447CD3">
        <w:rPr>
          <w:rFonts w:ascii="Cambria" w:eastAsia="Cambria" w:hAnsi="Cambria" w:cs="Cambria"/>
          <w:i/>
          <w:iCs/>
        </w:rPr>
        <w:t xml:space="preserve">Closed Ring Pair‟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International Journal of Signal Processing ,Image Processing and Pattern, Vol. 8, Issue 12, pp. 351-356,2015.</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 xml:space="preserve">15) </w:t>
      </w: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w:t>
      </w:r>
      <w:proofErr w:type="spellStart"/>
      <w:r w:rsidRPr="00447CD3">
        <w:rPr>
          <w:rFonts w:ascii="Cambria" w:eastAsia="Cambria" w:hAnsi="Cambria" w:cs="Cambria"/>
          <w:i/>
          <w:iCs/>
        </w:rPr>
        <w:t>Tunability</w:t>
      </w:r>
      <w:proofErr w:type="spellEnd"/>
      <w:r w:rsidRPr="00447CD3">
        <w:rPr>
          <w:rFonts w:ascii="Cambria" w:eastAsia="Cambria" w:hAnsi="Cambria" w:cs="Cambria"/>
          <w:i/>
          <w:iCs/>
        </w:rPr>
        <w:t xml:space="preserve"> of Triangular SRR and Wire Strip (TSRR-WS)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at THz,” Advances in Optical Technologies (SCOPUS indexed), </w:t>
      </w:r>
      <w:proofErr w:type="spellStart"/>
      <w:r w:rsidRPr="00447CD3">
        <w:rPr>
          <w:rFonts w:ascii="Cambria" w:eastAsia="Cambria" w:hAnsi="Cambria" w:cs="Cambria"/>
          <w:i/>
          <w:iCs/>
        </w:rPr>
        <w:t>Hindawi</w:t>
      </w:r>
      <w:proofErr w:type="spellEnd"/>
      <w:r w:rsidRPr="00447CD3">
        <w:rPr>
          <w:rFonts w:ascii="Cambria" w:eastAsia="Cambria" w:hAnsi="Cambria" w:cs="Cambria"/>
          <w:i/>
          <w:iCs/>
        </w:rPr>
        <w:t xml:space="preserve"> Journal, Vol. 2014, Article ID 405301, 10 pages.</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16</w:t>
      </w:r>
      <w:proofErr w:type="gramStart"/>
      <w:r w:rsidRPr="00447CD3">
        <w:rPr>
          <w:rFonts w:ascii="Cambria" w:eastAsia="Cambria" w:hAnsi="Cambria" w:cs="Cambria"/>
          <w:i/>
          <w:iCs/>
        </w:rPr>
        <w:t>)</w:t>
      </w:r>
      <w:proofErr w:type="spellStart"/>
      <w:r w:rsidRPr="00447CD3">
        <w:rPr>
          <w:rFonts w:ascii="Cambria" w:eastAsia="Cambria" w:hAnsi="Cambria" w:cs="Cambria"/>
          <w:i/>
          <w:iCs/>
        </w:rPr>
        <w:t>Parul</w:t>
      </w:r>
      <w:proofErr w:type="spellEnd"/>
      <w:proofErr w:type="gram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“Effect of splits in resonance permeability of ESRR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at THz,” </w:t>
      </w:r>
      <w:proofErr w:type="spellStart"/>
      <w:r w:rsidRPr="00447CD3">
        <w:rPr>
          <w:rFonts w:ascii="Cambria" w:eastAsia="Cambria" w:hAnsi="Cambria" w:cs="Cambria"/>
          <w:i/>
          <w:iCs/>
        </w:rPr>
        <w:t>Procedia</w:t>
      </w:r>
      <w:proofErr w:type="spellEnd"/>
      <w:r w:rsidRPr="00447CD3">
        <w:rPr>
          <w:rFonts w:ascii="Cambria" w:eastAsia="Cambria" w:hAnsi="Cambria" w:cs="Cambria"/>
          <w:i/>
          <w:iCs/>
        </w:rPr>
        <w:t xml:space="preserve"> Materials Science Journal (SCOPUS indexed), Elsevier, Sept 2014, pp. 1936-1941.</w:t>
      </w:r>
    </w:p>
    <w:p w:rsidR="00447CD3" w:rsidRPr="00447CD3" w:rsidRDefault="00447CD3" w:rsidP="006A1300">
      <w:pPr>
        <w:spacing w:line="14" w:lineRule="exact"/>
        <w:jc w:val="both"/>
        <w:rPr>
          <w:rFonts w:ascii="Cambria" w:eastAsia="Cambria" w:hAnsi="Cambria" w:cs="Cambria"/>
          <w:i/>
          <w:iCs/>
        </w:rPr>
      </w:pPr>
    </w:p>
    <w:p w:rsidR="00447CD3" w:rsidRPr="00447CD3" w:rsidRDefault="00447CD3" w:rsidP="006A1300">
      <w:pPr>
        <w:spacing w:line="236" w:lineRule="auto"/>
        <w:ind w:left="360" w:right="346"/>
        <w:jc w:val="both"/>
        <w:rPr>
          <w:rFonts w:ascii="Cambria" w:eastAsia="Cambria" w:hAnsi="Cambria" w:cs="Cambria"/>
          <w:i/>
          <w:iCs/>
        </w:rPr>
      </w:pPr>
      <w:r w:rsidRPr="00447CD3">
        <w:rPr>
          <w:rFonts w:ascii="Cambria" w:eastAsia="Cambria" w:hAnsi="Cambria" w:cs="Cambria"/>
          <w:i/>
          <w:iCs/>
        </w:rPr>
        <w:t>17</w:t>
      </w:r>
      <w:proofErr w:type="gramStart"/>
      <w:r w:rsidRPr="00447CD3">
        <w:rPr>
          <w:rFonts w:ascii="Cambria" w:eastAsia="Cambria" w:hAnsi="Cambria" w:cs="Cambria"/>
          <w:i/>
          <w:iCs/>
        </w:rPr>
        <w:t>)</w:t>
      </w:r>
      <w:proofErr w:type="spellStart"/>
      <w:r w:rsidRPr="00447CD3">
        <w:rPr>
          <w:rFonts w:ascii="Cambria" w:eastAsia="Cambria" w:hAnsi="Cambria" w:cs="Cambria"/>
          <w:i/>
          <w:iCs/>
        </w:rPr>
        <w:t>Parul</w:t>
      </w:r>
      <w:proofErr w:type="spellEnd"/>
      <w:proofErr w:type="gram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Asok</w:t>
      </w:r>
      <w:proofErr w:type="spellEnd"/>
      <w:r w:rsidRPr="00447CD3">
        <w:rPr>
          <w:rFonts w:ascii="Cambria" w:eastAsia="Cambria" w:hAnsi="Cambria" w:cs="Cambria"/>
          <w:i/>
          <w:iCs/>
        </w:rPr>
        <w:t xml:space="preserve"> De, “Bandwidth Enhancement of RMPA Using 2-Segment Labyrinth </w:t>
      </w:r>
      <w:proofErr w:type="spellStart"/>
      <w:r w:rsidRPr="00447CD3">
        <w:rPr>
          <w:rFonts w:ascii="Cambria" w:eastAsia="Cambria" w:hAnsi="Cambria" w:cs="Cambria"/>
          <w:i/>
          <w:iCs/>
        </w:rPr>
        <w:t>Metamaterial</w:t>
      </w:r>
      <w:proofErr w:type="spellEnd"/>
      <w:r w:rsidRPr="00447CD3">
        <w:rPr>
          <w:rFonts w:ascii="Cambria" w:eastAsia="Cambria" w:hAnsi="Cambria" w:cs="Cambria"/>
          <w:i/>
          <w:iCs/>
        </w:rPr>
        <w:t xml:space="preserve"> at THz,” Materials Sciences and Applications (SCIRP), Vol.4, No.10 October 2013, pp. 579-588.</w:t>
      </w:r>
    </w:p>
    <w:p w:rsidR="00447CD3" w:rsidRPr="00447CD3" w:rsidRDefault="00447CD3" w:rsidP="006A1300">
      <w:pPr>
        <w:spacing w:line="14" w:lineRule="exact"/>
        <w:jc w:val="both"/>
        <w:rPr>
          <w:rFonts w:ascii="Cambria" w:eastAsia="Cambria" w:hAnsi="Cambria" w:cs="Cambria"/>
          <w:i/>
          <w:iCs/>
        </w:rPr>
      </w:pPr>
    </w:p>
    <w:p w:rsidR="00447CD3" w:rsidRPr="00447CD3" w:rsidRDefault="000B1C0C" w:rsidP="006A1300">
      <w:pPr>
        <w:numPr>
          <w:ilvl w:val="0"/>
          <w:numId w:val="4"/>
        </w:numPr>
        <w:tabs>
          <w:tab w:val="left" w:pos="823"/>
        </w:tabs>
        <w:spacing w:line="236" w:lineRule="auto"/>
        <w:ind w:left="360" w:right="366" w:hanging="2"/>
        <w:jc w:val="both"/>
        <w:rPr>
          <w:rFonts w:ascii="Cambria" w:eastAsia="Cambria" w:hAnsi="Cambria" w:cs="Cambria"/>
          <w:i/>
          <w:iCs/>
        </w:rPr>
      </w:pP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Pr="00447CD3">
        <w:rPr>
          <w:rFonts w:ascii="Cambria" w:eastAsia="Cambria" w:hAnsi="Cambria" w:cs="Cambria"/>
          <w:i/>
          <w:iCs/>
        </w:rPr>
        <w:t xml:space="preserve"> </w:t>
      </w:r>
      <w:r w:rsidR="00447CD3" w:rsidRPr="00447CD3">
        <w:rPr>
          <w:rFonts w:ascii="Cambria" w:eastAsia="Cambria" w:hAnsi="Cambria" w:cs="Cambria"/>
          <w:i/>
          <w:iCs/>
        </w:rPr>
        <w:t xml:space="preserve">‟Design and simulation of rotary field ferrite phase shifter using </w:t>
      </w:r>
      <w:proofErr w:type="spellStart"/>
      <w:r w:rsidR="00447CD3" w:rsidRPr="00447CD3">
        <w:rPr>
          <w:rFonts w:ascii="Cambria" w:eastAsia="Cambria" w:hAnsi="Cambria" w:cs="Cambria"/>
          <w:i/>
          <w:iCs/>
        </w:rPr>
        <w:t>Ansoft</w:t>
      </w:r>
      <w:proofErr w:type="spellEnd"/>
      <w:r w:rsidR="00447CD3" w:rsidRPr="00447CD3">
        <w:rPr>
          <w:rFonts w:ascii="Cambria" w:eastAsia="Cambria" w:hAnsi="Cambria" w:cs="Cambria"/>
          <w:i/>
          <w:iCs/>
        </w:rPr>
        <w:t xml:space="preserve"> HFSS”,</w:t>
      </w:r>
      <w:r w:rsidRPr="000B1C0C">
        <w:rPr>
          <w:rFonts w:ascii="Cambria" w:eastAsia="Cambria" w:hAnsi="Cambria" w:cs="Cambria"/>
          <w:i/>
          <w:iCs/>
        </w:rPr>
        <w:t xml:space="preserve"> </w:t>
      </w:r>
      <w:r w:rsidRPr="00447CD3">
        <w:rPr>
          <w:rFonts w:ascii="Cambria" w:eastAsia="Cambria" w:hAnsi="Cambria" w:cs="Cambria"/>
          <w:i/>
          <w:iCs/>
        </w:rPr>
        <w:t>ACCTA-2010</w:t>
      </w:r>
      <w:proofErr w:type="gramStart"/>
      <w:r w:rsidRPr="00447CD3">
        <w:rPr>
          <w:rFonts w:ascii="Cambria" w:eastAsia="Cambria" w:hAnsi="Cambria" w:cs="Cambria"/>
          <w:i/>
          <w:iCs/>
        </w:rPr>
        <w:t>,International</w:t>
      </w:r>
      <w:proofErr w:type="gramEnd"/>
      <w:r w:rsidRPr="00447CD3">
        <w:rPr>
          <w:rFonts w:ascii="Cambria" w:eastAsia="Cambria" w:hAnsi="Cambria" w:cs="Cambria"/>
          <w:i/>
          <w:iCs/>
        </w:rPr>
        <w:t xml:space="preserve"> conference on advances in computer communication </w:t>
      </w:r>
      <w:proofErr w:type="spellStart"/>
      <w:r w:rsidRPr="00447CD3">
        <w:rPr>
          <w:rFonts w:ascii="Cambria" w:eastAsia="Cambria" w:hAnsi="Cambria" w:cs="Cambria"/>
          <w:i/>
          <w:iCs/>
        </w:rPr>
        <w:t>technology,IJCCT,</w:t>
      </w:r>
      <w:r w:rsidR="00447CD3" w:rsidRPr="00447CD3">
        <w:rPr>
          <w:rFonts w:ascii="Cambria" w:eastAsia="Cambria" w:hAnsi="Cambria" w:cs="Cambria"/>
          <w:i/>
          <w:iCs/>
        </w:rPr>
        <w:t>vol</w:t>
      </w:r>
      <w:proofErr w:type="spellEnd"/>
      <w:r w:rsidR="00447CD3" w:rsidRPr="00447CD3">
        <w:rPr>
          <w:rFonts w:ascii="Cambria" w:eastAsia="Cambria" w:hAnsi="Cambria" w:cs="Cambria"/>
          <w:i/>
          <w:iCs/>
        </w:rPr>
        <w:t xml:space="preserve"> 1 Issue 2,3,4:pg 111-115.</w:t>
      </w:r>
    </w:p>
    <w:p w:rsidR="00447CD3" w:rsidRPr="00447CD3" w:rsidRDefault="00447CD3" w:rsidP="006A1300">
      <w:pPr>
        <w:spacing w:line="14" w:lineRule="exact"/>
        <w:jc w:val="both"/>
        <w:rPr>
          <w:rFonts w:ascii="Cambria" w:eastAsia="Cambria" w:hAnsi="Cambria" w:cs="Cambria"/>
          <w:i/>
          <w:iCs/>
        </w:rPr>
      </w:pPr>
    </w:p>
    <w:p w:rsidR="00447CD3" w:rsidRPr="00447CD3" w:rsidRDefault="000B1C0C" w:rsidP="006A1300">
      <w:pPr>
        <w:numPr>
          <w:ilvl w:val="0"/>
          <w:numId w:val="4"/>
        </w:numPr>
        <w:tabs>
          <w:tab w:val="left" w:pos="758"/>
        </w:tabs>
        <w:spacing w:line="236" w:lineRule="auto"/>
        <w:ind w:left="360" w:right="366" w:hanging="2"/>
        <w:jc w:val="both"/>
        <w:rPr>
          <w:rFonts w:ascii="Cambria" w:eastAsia="Cambria" w:hAnsi="Cambria" w:cs="Cambria"/>
          <w:i/>
          <w:iCs/>
        </w:rPr>
      </w:pP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00447CD3" w:rsidRPr="00447CD3">
        <w:rPr>
          <w:rFonts w:ascii="Cambria" w:eastAsia="Cambria" w:hAnsi="Cambria" w:cs="Cambria"/>
          <w:i/>
          <w:iCs/>
        </w:rPr>
        <w:t xml:space="preserve">,”Design and </w:t>
      </w:r>
      <w:r w:rsidRPr="00447CD3">
        <w:rPr>
          <w:rFonts w:ascii="Cambria" w:eastAsia="Cambria" w:hAnsi="Cambria" w:cs="Cambria"/>
          <w:i/>
          <w:iCs/>
        </w:rPr>
        <w:t>simulation</w:t>
      </w:r>
      <w:r w:rsidR="00447CD3" w:rsidRPr="00447CD3">
        <w:rPr>
          <w:rFonts w:ascii="Cambria" w:eastAsia="Cambria" w:hAnsi="Cambria" w:cs="Cambria"/>
          <w:i/>
          <w:iCs/>
        </w:rPr>
        <w:t xml:space="preserve"> of magic tee and ring hybrid coupler using </w:t>
      </w:r>
      <w:proofErr w:type="spellStart"/>
      <w:r w:rsidR="00447CD3" w:rsidRPr="00447CD3">
        <w:rPr>
          <w:rFonts w:ascii="Cambria" w:eastAsia="Cambria" w:hAnsi="Cambria" w:cs="Cambria"/>
          <w:i/>
          <w:iCs/>
        </w:rPr>
        <w:t>Ansoft</w:t>
      </w:r>
      <w:proofErr w:type="spellEnd"/>
      <w:r w:rsidR="00447CD3" w:rsidRPr="00447CD3">
        <w:rPr>
          <w:rFonts w:ascii="Cambria" w:eastAsia="Cambria" w:hAnsi="Cambria" w:cs="Cambria"/>
          <w:i/>
          <w:iCs/>
        </w:rPr>
        <w:t xml:space="preserve"> HFSS”,</w:t>
      </w:r>
      <w:r w:rsidRPr="000B1C0C">
        <w:rPr>
          <w:rFonts w:ascii="Cambria" w:eastAsia="Cambria" w:hAnsi="Cambria" w:cs="Cambria"/>
          <w:i/>
          <w:iCs/>
        </w:rPr>
        <w:t xml:space="preserve"> </w:t>
      </w:r>
      <w:r w:rsidRPr="00447CD3">
        <w:rPr>
          <w:rFonts w:ascii="Cambria" w:eastAsia="Cambria" w:hAnsi="Cambria" w:cs="Cambria"/>
          <w:i/>
          <w:iCs/>
        </w:rPr>
        <w:t>IJCST 2011</w:t>
      </w:r>
      <w:r>
        <w:rPr>
          <w:rFonts w:ascii="Cambria" w:eastAsia="Cambria" w:hAnsi="Cambria" w:cs="Cambria"/>
          <w:i/>
          <w:iCs/>
        </w:rPr>
        <w:t>,</w:t>
      </w:r>
      <w:r w:rsidR="00447CD3" w:rsidRPr="00447CD3">
        <w:rPr>
          <w:rFonts w:ascii="Cambria" w:eastAsia="Cambria" w:hAnsi="Cambria" w:cs="Cambria"/>
          <w:i/>
          <w:iCs/>
        </w:rPr>
        <w:t xml:space="preserve">Vol 2 Issue 1,March 2011.ISSN no.-09768491(online) and 22294333 (print) </w:t>
      </w:r>
      <w:proofErr w:type="spellStart"/>
      <w:r w:rsidR="00447CD3" w:rsidRPr="00447CD3">
        <w:rPr>
          <w:rFonts w:ascii="Cambria" w:eastAsia="Cambria" w:hAnsi="Cambria" w:cs="Cambria"/>
          <w:i/>
          <w:iCs/>
        </w:rPr>
        <w:t>pg</w:t>
      </w:r>
      <w:proofErr w:type="spellEnd"/>
      <w:r w:rsidR="00447CD3" w:rsidRPr="00447CD3">
        <w:rPr>
          <w:rFonts w:ascii="Cambria" w:eastAsia="Cambria" w:hAnsi="Cambria" w:cs="Cambria"/>
          <w:i/>
          <w:iCs/>
        </w:rPr>
        <w:t xml:space="preserve"> 199-202</w:t>
      </w:r>
    </w:p>
    <w:p w:rsidR="00447CD3" w:rsidRPr="00447CD3" w:rsidRDefault="00447CD3" w:rsidP="006A1300">
      <w:pPr>
        <w:spacing w:line="13" w:lineRule="exact"/>
        <w:jc w:val="both"/>
        <w:rPr>
          <w:rFonts w:ascii="Cambria" w:eastAsia="Cambria" w:hAnsi="Cambria" w:cs="Cambria"/>
          <w:i/>
          <w:iCs/>
        </w:rPr>
      </w:pPr>
    </w:p>
    <w:p w:rsidR="00447CD3" w:rsidRPr="00447CD3" w:rsidRDefault="000B1C0C" w:rsidP="006A1300">
      <w:pPr>
        <w:numPr>
          <w:ilvl w:val="0"/>
          <w:numId w:val="4"/>
        </w:numPr>
        <w:tabs>
          <w:tab w:val="left" w:pos="809"/>
        </w:tabs>
        <w:spacing w:line="234" w:lineRule="auto"/>
        <w:ind w:left="360" w:right="346" w:hanging="2"/>
        <w:jc w:val="both"/>
        <w:rPr>
          <w:rFonts w:ascii="Cambria" w:eastAsia="Cambria" w:hAnsi="Cambria" w:cs="Cambria"/>
          <w:i/>
          <w:iCs/>
        </w:rPr>
      </w:pPr>
      <w:proofErr w:type="spellStart"/>
      <w:r w:rsidRPr="00447CD3">
        <w:rPr>
          <w:rFonts w:ascii="Cambria" w:eastAsia="Cambria" w:hAnsi="Cambria" w:cs="Cambria"/>
          <w:i/>
          <w:iCs/>
        </w:rPr>
        <w:t>Parul</w:t>
      </w:r>
      <w:proofErr w:type="spellEnd"/>
      <w:r w:rsidRPr="00447CD3">
        <w:rPr>
          <w:rFonts w:ascii="Cambria" w:eastAsia="Cambria" w:hAnsi="Cambria" w:cs="Cambria"/>
          <w:i/>
          <w:iCs/>
        </w:rPr>
        <w:t xml:space="preserve"> </w:t>
      </w:r>
      <w:proofErr w:type="spellStart"/>
      <w:r w:rsidRPr="00447CD3">
        <w:rPr>
          <w:rFonts w:ascii="Cambria" w:eastAsia="Cambria" w:hAnsi="Cambria" w:cs="Cambria"/>
          <w:i/>
          <w:iCs/>
        </w:rPr>
        <w:t>Dawar</w:t>
      </w:r>
      <w:proofErr w:type="spellEnd"/>
      <w:r w:rsidR="00447CD3" w:rsidRPr="00447CD3">
        <w:rPr>
          <w:rFonts w:ascii="Cambria" w:eastAsia="Cambria" w:hAnsi="Cambria" w:cs="Cambria"/>
          <w:i/>
          <w:iCs/>
        </w:rPr>
        <w:t>,</w:t>
      </w:r>
      <w:r>
        <w:rPr>
          <w:rFonts w:ascii="Cambria" w:eastAsia="Cambria" w:hAnsi="Cambria" w:cs="Cambria"/>
          <w:i/>
          <w:iCs/>
        </w:rPr>
        <w:t>”</w:t>
      </w:r>
      <w:r w:rsidR="00447CD3" w:rsidRPr="00447CD3">
        <w:rPr>
          <w:rFonts w:ascii="Cambria" w:eastAsia="Cambria" w:hAnsi="Cambria" w:cs="Cambria"/>
          <w:i/>
          <w:iCs/>
        </w:rPr>
        <w:t xml:space="preserve">C-V characterization of </w:t>
      </w:r>
      <w:proofErr w:type="spellStart"/>
      <w:r w:rsidR="00447CD3" w:rsidRPr="00447CD3">
        <w:rPr>
          <w:rFonts w:ascii="Cambria" w:eastAsia="Cambria" w:hAnsi="Cambria" w:cs="Cambria"/>
          <w:i/>
          <w:iCs/>
        </w:rPr>
        <w:t>GaAs</w:t>
      </w:r>
      <w:proofErr w:type="spellEnd"/>
      <w:r w:rsidR="00447CD3" w:rsidRPr="00447CD3">
        <w:rPr>
          <w:rFonts w:ascii="Cambria" w:eastAsia="Cambria" w:hAnsi="Cambria" w:cs="Cambria"/>
          <w:i/>
          <w:iCs/>
        </w:rPr>
        <w:t xml:space="preserve"> MESFET</w:t>
      </w:r>
      <w:r>
        <w:rPr>
          <w:rFonts w:ascii="Cambria" w:eastAsia="Cambria" w:hAnsi="Cambria" w:cs="Cambria"/>
          <w:i/>
          <w:iCs/>
        </w:rPr>
        <w:t>”</w:t>
      </w:r>
      <w:r w:rsidRPr="000B1C0C">
        <w:rPr>
          <w:rFonts w:ascii="Cambria" w:eastAsia="Cambria" w:hAnsi="Cambria" w:cs="Cambria"/>
          <w:i/>
          <w:iCs/>
        </w:rPr>
        <w:t xml:space="preserve"> </w:t>
      </w:r>
      <w:r w:rsidRPr="00447CD3">
        <w:rPr>
          <w:rFonts w:ascii="Cambria" w:eastAsia="Cambria" w:hAnsi="Cambria" w:cs="Cambria"/>
          <w:i/>
          <w:iCs/>
        </w:rPr>
        <w:t>IJECT 2011</w:t>
      </w:r>
      <w:r w:rsidR="00447CD3" w:rsidRPr="00447CD3">
        <w:rPr>
          <w:rFonts w:ascii="Cambria" w:eastAsia="Cambria" w:hAnsi="Cambria" w:cs="Cambria"/>
          <w:i/>
          <w:iCs/>
        </w:rPr>
        <w:t xml:space="preserve">,ISSN 22307109 online, ISSN 22309543 print, </w:t>
      </w:r>
      <w:proofErr w:type="spellStart"/>
      <w:r w:rsidR="00447CD3" w:rsidRPr="00447CD3">
        <w:rPr>
          <w:rFonts w:ascii="Cambria" w:eastAsia="Cambria" w:hAnsi="Cambria" w:cs="Cambria"/>
          <w:i/>
          <w:iCs/>
        </w:rPr>
        <w:t>Vol</w:t>
      </w:r>
      <w:proofErr w:type="spellEnd"/>
      <w:r w:rsidR="00447CD3" w:rsidRPr="00447CD3">
        <w:rPr>
          <w:rFonts w:ascii="Cambria" w:eastAsia="Cambria" w:hAnsi="Cambria" w:cs="Cambria"/>
          <w:i/>
          <w:iCs/>
        </w:rPr>
        <w:t xml:space="preserve"> 2 issue 2, </w:t>
      </w:r>
      <w:proofErr w:type="spellStart"/>
      <w:r w:rsidR="00447CD3" w:rsidRPr="00447CD3">
        <w:rPr>
          <w:rFonts w:ascii="Cambria" w:eastAsia="Cambria" w:hAnsi="Cambria" w:cs="Cambria"/>
          <w:i/>
          <w:iCs/>
        </w:rPr>
        <w:t>pg</w:t>
      </w:r>
      <w:proofErr w:type="spellEnd"/>
      <w:r w:rsidR="00447CD3" w:rsidRPr="00447CD3">
        <w:rPr>
          <w:rFonts w:ascii="Cambria" w:eastAsia="Cambria" w:hAnsi="Cambria" w:cs="Cambria"/>
          <w:i/>
          <w:iCs/>
        </w:rPr>
        <w:t xml:space="preserve"> 53-54</w:t>
      </w:r>
    </w:p>
    <w:p w:rsidR="00447CD3" w:rsidRPr="00447CD3" w:rsidRDefault="00447CD3" w:rsidP="006A1300">
      <w:pPr>
        <w:spacing w:line="13" w:lineRule="exact"/>
        <w:jc w:val="both"/>
        <w:rPr>
          <w:rFonts w:ascii="Cambria" w:eastAsia="Cambria" w:hAnsi="Cambria" w:cs="Cambria"/>
          <w:i/>
          <w:iCs/>
        </w:rPr>
      </w:pPr>
    </w:p>
    <w:p w:rsidR="00447CD3" w:rsidRPr="00447CD3" w:rsidRDefault="00447CD3" w:rsidP="006A1300">
      <w:pPr>
        <w:spacing w:line="234" w:lineRule="auto"/>
        <w:ind w:left="360" w:right="366"/>
        <w:jc w:val="both"/>
        <w:rPr>
          <w:rFonts w:ascii="Cambria" w:eastAsia="Cambria" w:hAnsi="Cambria" w:cs="Cambria"/>
          <w:i/>
          <w:iCs/>
        </w:rPr>
      </w:pPr>
      <w:r w:rsidRPr="00447CD3">
        <w:rPr>
          <w:rFonts w:ascii="Cambria" w:eastAsia="Cambria" w:hAnsi="Cambria" w:cs="Cambria"/>
          <w:i/>
          <w:iCs/>
        </w:rPr>
        <w:t>21)</w:t>
      </w:r>
      <w:r w:rsidR="000B1C0C" w:rsidRPr="000B1C0C">
        <w:rPr>
          <w:rFonts w:ascii="Cambria" w:eastAsia="Cambria" w:hAnsi="Cambria" w:cs="Cambria"/>
          <w:i/>
          <w:iCs/>
        </w:rPr>
        <w:t xml:space="preserve"> </w:t>
      </w:r>
      <w:proofErr w:type="spellStart"/>
      <w:r w:rsidR="000B1C0C" w:rsidRPr="00447CD3">
        <w:rPr>
          <w:rFonts w:ascii="Cambria" w:eastAsia="Cambria" w:hAnsi="Cambria" w:cs="Cambria"/>
          <w:i/>
          <w:iCs/>
        </w:rPr>
        <w:t>Parul</w:t>
      </w:r>
      <w:proofErr w:type="spellEnd"/>
      <w:r w:rsidR="000B1C0C" w:rsidRPr="00447CD3">
        <w:rPr>
          <w:rFonts w:ascii="Cambria" w:eastAsia="Cambria" w:hAnsi="Cambria" w:cs="Cambria"/>
          <w:i/>
          <w:iCs/>
        </w:rPr>
        <w:t xml:space="preserve"> </w:t>
      </w:r>
      <w:proofErr w:type="spellStart"/>
      <w:r w:rsidR="000B1C0C" w:rsidRPr="00447CD3">
        <w:rPr>
          <w:rFonts w:ascii="Cambria" w:eastAsia="Cambria" w:hAnsi="Cambria" w:cs="Cambria"/>
          <w:i/>
          <w:iCs/>
        </w:rPr>
        <w:t>Dawar</w:t>
      </w:r>
      <w:proofErr w:type="spellEnd"/>
      <w:r w:rsidRPr="00447CD3">
        <w:rPr>
          <w:rFonts w:ascii="Cambria" w:eastAsia="Cambria" w:hAnsi="Cambria" w:cs="Cambria"/>
          <w:i/>
          <w:iCs/>
        </w:rPr>
        <w:t xml:space="preserve">, </w:t>
      </w:r>
      <w:r w:rsidR="000B1C0C">
        <w:rPr>
          <w:rFonts w:ascii="Cambria" w:eastAsia="Cambria" w:hAnsi="Cambria" w:cs="Cambria"/>
          <w:i/>
          <w:iCs/>
        </w:rPr>
        <w:t>“</w:t>
      </w:r>
      <w:r w:rsidRPr="00447CD3">
        <w:rPr>
          <w:rFonts w:ascii="Cambria" w:eastAsia="Cambria" w:hAnsi="Cambria" w:cs="Cambria"/>
          <w:i/>
          <w:iCs/>
        </w:rPr>
        <w:t xml:space="preserve">Analysis of </w:t>
      </w:r>
      <w:proofErr w:type="spellStart"/>
      <w:r w:rsidRPr="00447CD3">
        <w:rPr>
          <w:rFonts w:ascii="Cambria" w:eastAsia="Cambria" w:hAnsi="Cambria" w:cs="Cambria"/>
          <w:i/>
          <w:iCs/>
        </w:rPr>
        <w:t>branchline</w:t>
      </w:r>
      <w:proofErr w:type="spellEnd"/>
      <w:r w:rsidRPr="00447CD3">
        <w:rPr>
          <w:rFonts w:ascii="Cambria" w:eastAsia="Cambria" w:hAnsi="Cambria" w:cs="Cambria"/>
          <w:i/>
          <w:iCs/>
        </w:rPr>
        <w:t xml:space="preserve"> coupler using </w:t>
      </w:r>
      <w:proofErr w:type="spellStart"/>
      <w:r w:rsidRPr="00447CD3">
        <w:rPr>
          <w:rFonts w:ascii="Cambria" w:eastAsia="Cambria" w:hAnsi="Cambria" w:cs="Cambria"/>
          <w:i/>
          <w:iCs/>
        </w:rPr>
        <w:t>Sonnetlite</w:t>
      </w:r>
      <w:proofErr w:type="spellEnd"/>
      <w:r w:rsidRPr="00447CD3">
        <w:rPr>
          <w:rFonts w:ascii="Cambria" w:eastAsia="Cambria" w:hAnsi="Cambria" w:cs="Cambria"/>
          <w:i/>
          <w:iCs/>
        </w:rPr>
        <w:t xml:space="preserve">”, </w:t>
      </w:r>
      <w:r w:rsidR="000B1C0C" w:rsidRPr="00447CD3">
        <w:rPr>
          <w:rFonts w:ascii="Cambria" w:eastAsia="Cambria" w:hAnsi="Cambria" w:cs="Cambria"/>
          <w:i/>
          <w:iCs/>
        </w:rPr>
        <w:t>IJECT 2012</w:t>
      </w:r>
      <w:r w:rsidR="000B1C0C">
        <w:rPr>
          <w:rFonts w:ascii="Cambria" w:eastAsia="Cambria" w:hAnsi="Cambria" w:cs="Cambria"/>
          <w:i/>
          <w:iCs/>
        </w:rPr>
        <w:t>,</w:t>
      </w:r>
      <w:r w:rsidRPr="00447CD3">
        <w:rPr>
          <w:rFonts w:ascii="Cambria" w:eastAsia="Cambria" w:hAnsi="Cambria" w:cs="Cambria"/>
          <w:i/>
          <w:iCs/>
        </w:rPr>
        <w:t>ISSN 22307109 online, ISSN 22309543 print, Vol.3 Issue 1, Jan to March, 2012</w:t>
      </w:r>
    </w:p>
    <w:p w:rsidR="000B1C0C" w:rsidRDefault="000B1C0C">
      <w:pPr>
        <w:ind w:left="100"/>
        <w:rPr>
          <w:rFonts w:ascii="Cambria" w:eastAsia="Cambria" w:hAnsi="Cambria" w:cs="Cambria"/>
          <w:b/>
          <w:bCs/>
          <w:color w:val="0F243E"/>
          <w:sz w:val="28"/>
          <w:szCs w:val="28"/>
        </w:rPr>
      </w:pPr>
    </w:p>
    <w:p w:rsidR="00AA68F1" w:rsidRDefault="00060702">
      <w:pPr>
        <w:ind w:left="100"/>
        <w:rPr>
          <w:sz w:val="20"/>
          <w:szCs w:val="20"/>
        </w:rPr>
      </w:pPr>
      <w:r>
        <w:rPr>
          <w:rFonts w:ascii="Cambria" w:eastAsia="Cambria" w:hAnsi="Cambria" w:cs="Cambria"/>
          <w:b/>
          <w:bCs/>
          <w:color w:val="0F243E"/>
          <w:sz w:val="28"/>
          <w:szCs w:val="28"/>
        </w:rPr>
        <w:t>PRESENTATIONS</w:t>
      </w:r>
    </w:p>
    <w:p w:rsidR="00AA68F1" w:rsidRDefault="00060702">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-635</wp:posOffset>
            </wp:positionH>
            <wp:positionV relativeFrom="paragraph">
              <wp:posOffset>15875</wp:posOffset>
            </wp:positionV>
            <wp:extent cx="691578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pacing w:line="43" w:lineRule="exact"/>
        <w:rPr>
          <w:sz w:val="24"/>
          <w:szCs w:val="24"/>
        </w:rPr>
      </w:pPr>
    </w:p>
    <w:p w:rsidR="005A1217" w:rsidRPr="005A1217" w:rsidRDefault="005A1217" w:rsidP="006A1300">
      <w:pPr>
        <w:spacing w:line="253" w:lineRule="auto"/>
        <w:ind w:left="360" w:right="380"/>
        <w:jc w:val="both"/>
        <w:rPr>
          <w:rFonts w:ascii="Cambria" w:eastAsia="Cambria" w:hAnsi="Cambria" w:cs="Cambria"/>
          <w:i/>
          <w:iCs/>
        </w:rPr>
      </w:pPr>
      <w:r>
        <w:rPr>
          <w:rFonts w:ascii="Cambria" w:eastAsia="Cambria" w:hAnsi="Cambria" w:cs="Cambria"/>
          <w:i/>
          <w:iCs/>
        </w:rPr>
        <w:t>1)</w:t>
      </w:r>
      <w:proofErr w:type="spellStart"/>
      <w:r w:rsidRPr="005A1217">
        <w:rPr>
          <w:rFonts w:ascii="Cambria" w:eastAsia="Cambria" w:hAnsi="Cambria" w:cs="Cambria"/>
          <w:i/>
          <w:iCs/>
        </w:rPr>
        <w:t>Parul</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Dawar</w:t>
      </w:r>
      <w:proofErr w:type="spellEnd"/>
      <w:r w:rsidRPr="005A1217">
        <w:rPr>
          <w:rFonts w:ascii="Cambria" w:eastAsia="Cambria" w:hAnsi="Cambria" w:cs="Cambria"/>
          <w:i/>
          <w:iCs/>
        </w:rPr>
        <w:t xml:space="preserve">, N.S. </w:t>
      </w:r>
      <w:proofErr w:type="spellStart"/>
      <w:r w:rsidRPr="005A1217">
        <w:rPr>
          <w:rFonts w:ascii="Cambria" w:eastAsia="Cambria" w:hAnsi="Cambria" w:cs="Cambria"/>
          <w:i/>
          <w:iCs/>
        </w:rPr>
        <w:t>Raghava</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Asok</w:t>
      </w:r>
      <w:proofErr w:type="spellEnd"/>
      <w:r w:rsidRPr="005A1217">
        <w:rPr>
          <w:rFonts w:ascii="Cambria" w:eastAsia="Cambria" w:hAnsi="Cambria" w:cs="Cambria"/>
          <w:i/>
          <w:iCs/>
        </w:rPr>
        <w:t xml:space="preserve"> De, “Broadband and Directive </w:t>
      </w:r>
      <w:proofErr w:type="spellStart"/>
      <w:r w:rsidRPr="005A1217">
        <w:rPr>
          <w:rFonts w:ascii="Cambria" w:eastAsia="Cambria" w:hAnsi="Cambria" w:cs="Cambria"/>
          <w:i/>
          <w:iCs/>
        </w:rPr>
        <w:t>metamaterial</w:t>
      </w:r>
      <w:proofErr w:type="spellEnd"/>
      <w:r w:rsidRPr="005A1217">
        <w:rPr>
          <w:rFonts w:ascii="Cambria" w:eastAsia="Cambria" w:hAnsi="Cambria" w:cs="Cambria"/>
          <w:i/>
          <w:iCs/>
        </w:rPr>
        <w:t xml:space="preserve"> antenna,” 2nd URSI Regional conference on Radio Science to be held on 16-19th November 2015, at Jawaharlal Nehru University, New Delhi.</w:t>
      </w:r>
    </w:p>
    <w:p w:rsidR="005A1217" w:rsidRPr="005A1217" w:rsidRDefault="005A1217" w:rsidP="006A1300">
      <w:pPr>
        <w:spacing w:line="253" w:lineRule="auto"/>
        <w:ind w:left="360" w:right="380"/>
        <w:jc w:val="both"/>
        <w:rPr>
          <w:rFonts w:ascii="Cambria" w:eastAsia="Cambria" w:hAnsi="Cambria" w:cs="Cambria"/>
          <w:i/>
          <w:iCs/>
        </w:rPr>
      </w:pPr>
      <w:proofErr w:type="gramStart"/>
      <w:r>
        <w:rPr>
          <w:rFonts w:ascii="Cambria" w:eastAsia="Cambria" w:hAnsi="Cambria" w:cs="Cambria"/>
          <w:i/>
          <w:iCs/>
        </w:rPr>
        <w:t>2)</w:t>
      </w:r>
      <w:proofErr w:type="spellStart"/>
      <w:r w:rsidRPr="005A1217">
        <w:rPr>
          <w:rFonts w:ascii="Cambria" w:eastAsia="Cambria" w:hAnsi="Cambria" w:cs="Cambria"/>
          <w:i/>
          <w:iCs/>
        </w:rPr>
        <w:t>Parul</w:t>
      </w:r>
      <w:proofErr w:type="spellEnd"/>
      <w:proofErr w:type="gramEnd"/>
      <w:r w:rsidRPr="005A1217">
        <w:rPr>
          <w:rFonts w:ascii="Cambria" w:eastAsia="Cambria" w:hAnsi="Cambria" w:cs="Cambria"/>
          <w:i/>
          <w:iCs/>
        </w:rPr>
        <w:t xml:space="preserve"> </w:t>
      </w:r>
      <w:proofErr w:type="spellStart"/>
      <w:r w:rsidRPr="005A1217">
        <w:rPr>
          <w:rFonts w:ascii="Cambria" w:eastAsia="Cambria" w:hAnsi="Cambria" w:cs="Cambria"/>
          <w:i/>
          <w:iCs/>
        </w:rPr>
        <w:t>Dawar</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Asok</w:t>
      </w:r>
      <w:proofErr w:type="spellEnd"/>
      <w:r w:rsidRPr="005A1217">
        <w:rPr>
          <w:rFonts w:ascii="Cambria" w:eastAsia="Cambria" w:hAnsi="Cambria" w:cs="Cambria"/>
          <w:i/>
          <w:iCs/>
        </w:rPr>
        <w:t xml:space="preserve"> De, “Performance Enhancement of RMPA Using ESRR </w:t>
      </w:r>
      <w:proofErr w:type="spellStart"/>
      <w:r w:rsidRPr="005A1217">
        <w:rPr>
          <w:rFonts w:ascii="Cambria" w:eastAsia="Cambria" w:hAnsi="Cambria" w:cs="Cambria"/>
          <w:i/>
          <w:iCs/>
        </w:rPr>
        <w:t>Metamaterial</w:t>
      </w:r>
      <w:proofErr w:type="spellEnd"/>
      <w:r w:rsidRPr="005A1217">
        <w:rPr>
          <w:rFonts w:ascii="Cambria" w:eastAsia="Cambria" w:hAnsi="Cambria" w:cs="Cambria"/>
          <w:i/>
          <w:iCs/>
        </w:rPr>
        <w:t xml:space="preserve"> at THz,” session: THz </w:t>
      </w:r>
      <w:proofErr w:type="spellStart"/>
      <w:r w:rsidRPr="005A1217">
        <w:rPr>
          <w:rFonts w:ascii="Cambria" w:eastAsia="Cambria" w:hAnsi="Cambria" w:cs="Cambria"/>
          <w:i/>
          <w:iCs/>
        </w:rPr>
        <w:t>Metamaterials</w:t>
      </w:r>
      <w:proofErr w:type="spellEnd"/>
      <w:r w:rsidRPr="005A1217">
        <w:rPr>
          <w:rFonts w:ascii="Cambria" w:eastAsia="Cambria" w:hAnsi="Cambria" w:cs="Cambria"/>
          <w:i/>
          <w:iCs/>
        </w:rPr>
        <w:t xml:space="preserve"> and Applications, PIERS</w:t>
      </w:r>
      <w:r>
        <w:rPr>
          <w:rFonts w:ascii="Cambria" w:eastAsia="Cambria" w:hAnsi="Cambria" w:cs="Cambria"/>
          <w:i/>
          <w:iCs/>
        </w:rPr>
        <w:t xml:space="preserve"> </w:t>
      </w:r>
      <w:r w:rsidRPr="005A1217">
        <w:rPr>
          <w:rFonts w:ascii="Cambria" w:eastAsia="Cambria" w:hAnsi="Cambria" w:cs="Cambria"/>
          <w:i/>
          <w:iCs/>
        </w:rPr>
        <w:t xml:space="preserve">(SCOPUS indexed) 2014, </w:t>
      </w:r>
      <w:proofErr w:type="spellStart"/>
      <w:r w:rsidRPr="005A1217">
        <w:rPr>
          <w:rFonts w:ascii="Cambria" w:eastAsia="Cambria" w:hAnsi="Cambria" w:cs="Cambria"/>
          <w:i/>
          <w:iCs/>
        </w:rPr>
        <w:t>pp</w:t>
      </w:r>
      <w:proofErr w:type="spellEnd"/>
      <w:r w:rsidRPr="005A1217">
        <w:rPr>
          <w:rFonts w:ascii="Cambria" w:eastAsia="Cambria" w:hAnsi="Cambria" w:cs="Cambria"/>
          <w:i/>
          <w:iCs/>
        </w:rPr>
        <w:t xml:space="preserve"> 721-724, in Guangzhou, China, 25-28 August, 2014.</w:t>
      </w:r>
    </w:p>
    <w:p w:rsidR="005A1217" w:rsidRPr="005A1217" w:rsidRDefault="005A1217" w:rsidP="006A1300">
      <w:pPr>
        <w:spacing w:line="253" w:lineRule="auto"/>
        <w:ind w:left="360" w:right="380"/>
        <w:jc w:val="both"/>
        <w:rPr>
          <w:rFonts w:ascii="Cambria" w:eastAsia="Cambria" w:hAnsi="Cambria" w:cs="Cambria"/>
          <w:i/>
          <w:iCs/>
        </w:rPr>
      </w:pPr>
      <w:r w:rsidRPr="005A1217">
        <w:rPr>
          <w:rFonts w:ascii="Cambria" w:eastAsia="Cambria" w:hAnsi="Cambria" w:cs="Cambria"/>
          <w:i/>
          <w:iCs/>
        </w:rPr>
        <w:t>3)</w:t>
      </w:r>
      <w:proofErr w:type="spellStart"/>
      <w:r w:rsidRPr="005A1217">
        <w:rPr>
          <w:rFonts w:ascii="Cambria" w:eastAsia="Cambria" w:hAnsi="Cambria" w:cs="Cambria"/>
          <w:i/>
          <w:iCs/>
        </w:rPr>
        <w:t>Parul</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Dawar</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Asok</w:t>
      </w:r>
      <w:proofErr w:type="spellEnd"/>
      <w:r w:rsidRPr="005A1217">
        <w:rPr>
          <w:rFonts w:ascii="Cambria" w:eastAsia="Cambria" w:hAnsi="Cambria" w:cs="Cambria"/>
          <w:i/>
          <w:iCs/>
        </w:rPr>
        <w:t xml:space="preserve"> De, “Bandwidth Enhancement of RMPA using ENG </w:t>
      </w:r>
      <w:proofErr w:type="spellStart"/>
      <w:r w:rsidRPr="005A1217">
        <w:rPr>
          <w:rFonts w:ascii="Cambria" w:eastAsia="Cambria" w:hAnsi="Cambria" w:cs="Cambria"/>
          <w:i/>
          <w:iCs/>
        </w:rPr>
        <w:t>metamaterials</w:t>
      </w:r>
      <w:proofErr w:type="spellEnd"/>
      <w:r w:rsidRPr="005A1217">
        <w:rPr>
          <w:rFonts w:ascii="Cambria" w:eastAsia="Cambria" w:hAnsi="Cambria" w:cs="Cambria"/>
          <w:i/>
          <w:iCs/>
        </w:rPr>
        <w:t xml:space="preserve"> at THz,” IEEE </w:t>
      </w:r>
      <w:proofErr w:type="spellStart"/>
      <w:r w:rsidRPr="005A1217">
        <w:rPr>
          <w:rFonts w:ascii="Cambria" w:eastAsia="Cambria" w:hAnsi="Cambria" w:cs="Cambria"/>
          <w:i/>
          <w:iCs/>
        </w:rPr>
        <w:t>Xplore</w:t>
      </w:r>
      <w:proofErr w:type="spellEnd"/>
      <w:r w:rsidRPr="005A1217">
        <w:rPr>
          <w:rFonts w:ascii="Cambria" w:eastAsia="Cambria" w:hAnsi="Cambria" w:cs="Cambria"/>
          <w:i/>
          <w:iCs/>
        </w:rPr>
        <w:t xml:space="preserve">, ISBN No. 978-1-4799-1569-9 ,Page No. 11-16,International Conference on Computer Advances in Engineering and Technology (ICCCT-2013) held at </w:t>
      </w:r>
      <w:proofErr w:type="spellStart"/>
      <w:r w:rsidRPr="005A1217">
        <w:rPr>
          <w:rFonts w:ascii="Cambria" w:eastAsia="Cambria" w:hAnsi="Cambria" w:cs="Cambria"/>
          <w:i/>
          <w:iCs/>
        </w:rPr>
        <w:t>MotiLal</w:t>
      </w:r>
      <w:proofErr w:type="spellEnd"/>
      <w:r w:rsidRPr="005A1217">
        <w:rPr>
          <w:rFonts w:ascii="Cambria" w:eastAsia="Cambria" w:hAnsi="Cambria" w:cs="Cambria"/>
          <w:i/>
          <w:iCs/>
        </w:rPr>
        <w:t xml:space="preserve"> Nehru National Institute of Technology, Allahabad during 20-22 September 2013.</w:t>
      </w:r>
    </w:p>
    <w:p w:rsidR="005A1217" w:rsidRPr="005A1217" w:rsidRDefault="005A1217" w:rsidP="006A1300">
      <w:pPr>
        <w:spacing w:line="253" w:lineRule="auto"/>
        <w:ind w:left="360" w:right="380"/>
        <w:jc w:val="both"/>
        <w:rPr>
          <w:rFonts w:ascii="Cambria" w:eastAsia="Cambria" w:hAnsi="Cambria" w:cs="Cambria"/>
          <w:i/>
          <w:iCs/>
        </w:rPr>
      </w:pPr>
      <w:r w:rsidRPr="005A1217">
        <w:rPr>
          <w:rFonts w:ascii="Cambria" w:eastAsia="Cambria" w:hAnsi="Cambria" w:cs="Cambria"/>
          <w:i/>
          <w:iCs/>
        </w:rPr>
        <w:t>4)</w:t>
      </w:r>
      <w:proofErr w:type="spellStart"/>
      <w:r w:rsidRPr="005A1217">
        <w:rPr>
          <w:rFonts w:ascii="Cambria" w:eastAsia="Cambria" w:hAnsi="Cambria" w:cs="Cambria"/>
          <w:i/>
          <w:iCs/>
        </w:rPr>
        <w:t>Parul</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Dawar</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Asok</w:t>
      </w:r>
      <w:proofErr w:type="spellEnd"/>
      <w:r w:rsidRPr="005A1217">
        <w:rPr>
          <w:rFonts w:ascii="Cambria" w:eastAsia="Cambria" w:hAnsi="Cambria" w:cs="Cambria"/>
          <w:i/>
          <w:iCs/>
        </w:rPr>
        <w:t xml:space="preserve"> De, “Planar Antenna Design Using </w:t>
      </w:r>
      <w:proofErr w:type="spellStart"/>
      <w:r w:rsidRPr="005A1217">
        <w:rPr>
          <w:rFonts w:ascii="Cambria" w:eastAsia="Cambria" w:hAnsi="Cambria" w:cs="Cambria"/>
          <w:i/>
          <w:iCs/>
        </w:rPr>
        <w:t>Metamaterials</w:t>
      </w:r>
      <w:proofErr w:type="spellEnd"/>
      <w:r w:rsidRPr="005A1217">
        <w:rPr>
          <w:rFonts w:ascii="Cambria" w:eastAsia="Cambria" w:hAnsi="Cambria" w:cs="Cambria"/>
          <w:i/>
          <w:iCs/>
        </w:rPr>
        <w:t xml:space="preserve"> at high frequencies: A Review,” in Fourth Elsevier proceedings of International Joint Conference on Advances in Engineering and Technology, AET 2013,pp 591-598, jointly organized by the ACEEE, AMAE and ACEE and sponsored by</w:t>
      </w:r>
      <w:r>
        <w:rPr>
          <w:rFonts w:ascii="Cambria" w:eastAsia="Cambria" w:hAnsi="Cambria" w:cs="Cambria"/>
          <w:i/>
          <w:iCs/>
        </w:rPr>
        <w:t xml:space="preserve"> </w:t>
      </w:r>
      <w:r w:rsidRPr="005A1217">
        <w:rPr>
          <w:rFonts w:ascii="Cambria" w:eastAsia="Cambria" w:hAnsi="Cambria" w:cs="Cambria"/>
          <w:i/>
          <w:iCs/>
        </w:rPr>
        <w:t>ISTE during Dec 13-14, 2013, in NCR, India.</w:t>
      </w:r>
    </w:p>
    <w:p w:rsidR="005A1217" w:rsidRPr="005A1217" w:rsidRDefault="005A1217" w:rsidP="006A1300">
      <w:pPr>
        <w:spacing w:line="253" w:lineRule="auto"/>
        <w:ind w:left="360" w:right="380"/>
        <w:jc w:val="both"/>
        <w:rPr>
          <w:rFonts w:ascii="Cambria" w:eastAsia="Cambria" w:hAnsi="Cambria" w:cs="Cambria"/>
          <w:i/>
          <w:iCs/>
        </w:rPr>
      </w:pPr>
      <w:r w:rsidRPr="005A1217">
        <w:rPr>
          <w:rFonts w:ascii="Cambria" w:eastAsia="Cambria" w:hAnsi="Cambria" w:cs="Cambria"/>
          <w:i/>
          <w:iCs/>
        </w:rPr>
        <w:t>5)</w:t>
      </w:r>
      <w:proofErr w:type="spellStart"/>
      <w:r w:rsidRPr="005A1217">
        <w:rPr>
          <w:rFonts w:ascii="Cambria" w:eastAsia="Cambria" w:hAnsi="Cambria" w:cs="Cambria"/>
          <w:i/>
          <w:iCs/>
        </w:rPr>
        <w:t>Parul</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Dawar</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Asok</w:t>
      </w:r>
      <w:proofErr w:type="spellEnd"/>
      <w:r w:rsidRPr="005A1217">
        <w:rPr>
          <w:rFonts w:ascii="Cambria" w:eastAsia="Cambria" w:hAnsi="Cambria" w:cs="Cambria"/>
          <w:i/>
          <w:iCs/>
        </w:rPr>
        <w:t xml:space="preserve">  De  ,  “Optimizing  RMPA  Using  Different  Orientations  of</w:t>
      </w:r>
      <w:r>
        <w:rPr>
          <w:rFonts w:ascii="Cambria" w:eastAsia="Cambria" w:hAnsi="Cambria" w:cs="Cambria"/>
          <w:i/>
          <w:iCs/>
        </w:rPr>
        <w:t xml:space="preserve"> </w:t>
      </w:r>
      <w:r w:rsidRPr="005A1217">
        <w:rPr>
          <w:rFonts w:ascii="Cambria" w:eastAsia="Cambria" w:hAnsi="Cambria" w:cs="Cambria"/>
          <w:i/>
          <w:iCs/>
        </w:rPr>
        <w:t xml:space="preserve">Modified SRR </w:t>
      </w:r>
      <w:proofErr w:type="spellStart"/>
      <w:r w:rsidRPr="005A1217">
        <w:rPr>
          <w:rFonts w:ascii="Cambria" w:eastAsia="Cambria" w:hAnsi="Cambria" w:cs="Cambria"/>
          <w:i/>
          <w:iCs/>
        </w:rPr>
        <w:t>Metamaterial</w:t>
      </w:r>
      <w:proofErr w:type="spellEnd"/>
      <w:r w:rsidRPr="005A1217">
        <w:rPr>
          <w:rFonts w:ascii="Cambria" w:eastAsia="Cambria" w:hAnsi="Cambria" w:cs="Cambria"/>
          <w:i/>
          <w:iCs/>
        </w:rPr>
        <w:t xml:space="preserve"> At THz ,” Souvenir of 9th International Conference on</w:t>
      </w:r>
      <w:r>
        <w:rPr>
          <w:rFonts w:ascii="Cambria" w:eastAsia="Cambria" w:hAnsi="Cambria" w:cs="Cambria"/>
          <w:i/>
          <w:iCs/>
        </w:rPr>
        <w:t xml:space="preserve"> </w:t>
      </w:r>
      <w:r w:rsidRPr="005A1217">
        <w:rPr>
          <w:rFonts w:ascii="Cambria" w:eastAsia="Cambria" w:hAnsi="Cambria" w:cs="Cambria"/>
          <w:i/>
          <w:iCs/>
        </w:rPr>
        <w:t>Microwaves, Antenna, Propagation &amp; Remote Sensing (ICMARS 2013),pp.78,Jodhpur,11-14th Dec 2013.</w:t>
      </w:r>
    </w:p>
    <w:p w:rsidR="005A1217" w:rsidRPr="005A1217" w:rsidRDefault="005A1217" w:rsidP="006A1300">
      <w:pPr>
        <w:spacing w:line="253" w:lineRule="auto"/>
        <w:ind w:left="360" w:right="380"/>
        <w:jc w:val="both"/>
        <w:rPr>
          <w:rFonts w:ascii="Cambria" w:eastAsia="Cambria" w:hAnsi="Cambria" w:cs="Cambria"/>
          <w:i/>
          <w:iCs/>
        </w:rPr>
      </w:pPr>
      <w:r w:rsidRPr="005A1217">
        <w:rPr>
          <w:rFonts w:ascii="Cambria" w:eastAsia="Cambria" w:hAnsi="Cambria" w:cs="Cambria"/>
          <w:i/>
          <w:iCs/>
        </w:rPr>
        <w:t>6)</w:t>
      </w:r>
      <w:proofErr w:type="spellStart"/>
      <w:r w:rsidRPr="005A1217">
        <w:rPr>
          <w:rFonts w:ascii="Cambria" w:eastAsia="Cambria" w:hAnsi="Cambria" w:cs="Cambria"/>
          <w:i/>
          <w:iCs/>
        </w:rPr>
        <w:t>Parul</w:t>
      </w:r>
      <w:proofErr w:type="spellEnd"/>
      <w:r w:rsidRPr="005A1217">
        <w:rPr>
          <w:rFonts w:ascii="Cambria" w:eastAsia="Cambria" w:hAnsi="Cambria" w:cs="Cambria"/>
          <w:i/>
          <w:iCs/>
        </w:rPr>
        <w:t xml:space="preserve"> </w:t>
      </w:r>
      <w:proofErr w:type="spellStart"/>
      <w:r w:rsidRPr="005A1217">
        <w:rPr>
          <w:rFonts w:ascii="Cambria" w:eastAsia="Cambria" w:hAnsi="Cambria" w:cs="Cambria"/>
          <w:i/>
          <w:iCs/>
        </w:rPr>
        <w:t>Dawar</w:t>
      </w:r>
      <w:proofErr w:type="spellEnd"/>
      <w:r w:rsidRPr="005A1217">
        <w:rPr>
          <w:rFonts w:ascii="Cambria" w:eastAsia="Cambria" w:hAnsi="Cambria" w:cs="Cambria"/>
          <w:i/>
          <w:iCs/>
        </w:rPr>
        <w:t xml:space="preserve">, N.S. </w:t>
      </w:r>
      <w:proofErr w:type="spellStart"/>
      <w:r w:rsidRPr="005A1217">
        <w:rPr>
          <w:rFonts w:ascii="Cambria" w:eastAsia="Cambria" w:hAnsi="Cambria" w:cs="Cambria"/>
          <w:i/>
          <w:iCs/>
        </w:rPr>
        <w:t>Raghava</w:t>
      </w:r>
      <w:proofErr w:type="spellEnd"/>
      <w:r w:rsidRPr="005A1217">
        <w:rPr>
          <w:rFonts w:ascii="Cambria" w:eastAsia="Cambria" w:hAnsi="Cambria" w:cs="Cambria"/>
          <w:i/>
          <w:iCs/>
        </w:rPr>
        <w:t xml:space="preserve"> , </w:t>
      </w:r>
      <w:proofErr w:type="spellStart"/>
      <w:r w:rsidRPr="005A1217">
        <w:rPr>
          <w:rFonts w:ascii="Cambria" w:eastAsia="Cambria" w:hAnsi="Cambria" w:cs="Cambria"/>
          <w:i/>
          <w:iCs/>
        </w:rPr>
        <w:t>Asok</w:t>
      </w:r>
      <w:proofErr w:type="spellEnd"/>
      <w:r w:rsidRPr="005A1217">
        <w:rPr>
          <w:rFonts w:ascii="Cambria" w:eastAsia="Cambria" w:hAnsi="Cambria" w:cs="Cambria"/>
          <w:i/>
          <w:iCs/>
        </w:rPr>
        <w:t xml:space="preserve"> De, “UWB and miniaturized meandered </w:t>
      </w:r>
      <w:proofErr w:type="spellStart"/>
      <w:r w:rsidRPr="005A1217">
        <w:rPr>
          <w:rFonts w:ascii="Cambria" w:eastAsia="Cambria" w:hAnsi="Cambria" w:cs="Cambria"/>
          <w:i/>
          <w:iCs/>
        </w:rPr>
        <w:t>stripline</w:t>
      </w:r>
      <w:proofErr w:type="spellEnd"/>
      <w:r w:rsidRPr="005A1217">
        <w:rPr>
          <w:rFonts w:ascii="Cambria" w:eastAsia="Cambria" w:hAnsi="Cambria" w:cs="Cambria"/>
          <w:i/>
          <w:iCs/>
        </w:rPr>
        <w:t xml:space="preserve"> fed </w:t>
      </w:r>
      <w:proofErr w:type="spellStart"/>
      <w:r w:rsidRPr="005A1217">
        <w:rPr>
          <w:rFonts w:ascii="Cambria" w:eastAsia="Cambria" w:hAnsi="Cambria" w:cs="Cambria"/>
          <w:i/>
          <w:iCs/>
        </w:rPr>
        <w:t>metamaterial</w:t>
      </w:r>
      <w:proofErr w:type="spellEnd"/>
      <w:r w:rsidRPr="005A1217">
        <w:rPr>
          <w:rFonts w:ascii="Cambria" w:eastAsia="Cambria" w:hAnsi="Cambria" w:cs="Cambria"/>
          <w:i/>
          <w:iCs/>
        </w:rPr>
        <w:t xml:space="preserve"> loaded antenna for satellite applications,” Accepted to be published in ICMMRE 2017, 8-10th Dec 2017, in IOP Conference Series: Materials Science &amp; Engineering.</w:t>
      </w:r>
    </w:p>
    <w:p w:rsidR="005A1217" w:rsidRPr="005A1217" w:rsidRDefault="005A1217" w:rsidP="006A1300">
      <w:pPr>
        <w:spacing w:line="253" w:lineRule="auto"/>
        <w:ind w:left="360" w:right="380"/>
        <w:jc w:val="both"/>
        <w:rPr>
          <w:rFonts w:ascii="Cambria" w:eastAsia="Cambria" w:hAnsi="Cambria" w:cs="Cambria"/>
          <w:i/>
          <w:iCs/>
        </w:rPr>
      </w:pPr>
      <w:r>
        <w:rPr>
          <w:rFonts w:ascii="Cambria" w:eastAsia="Cambria" w:hAnsi="Cambria" w:cs="Cambria"/>
          <w:i/>
          <w:iCs/>
        </w:rPr>
        <w:t>7)</w:t>
      </w:r>
      <w:proofErr w:type="spellStart"/>
      <w:r>
        <w:rPr>
          <w:rFonts w:ascii="Cambria" w:eastAsia="Cambria" w:hAnsi="Cambria" w:cs="Cambria"/>
          <w:i/>
          <w:iCs/>
        </w:rPr>
        <w:t>Parul</w:t>
      </w:r>
      <w:proofErr w:type="spellEnd"/>
      <w:r>
        <w:rPr>
          <w:rFonts w:ascii="Cambria" w:eastAsia="Cambria" w:hAnsi="Cambria" w:cs="Cambria"/>
          <w:i/>
          <w:iCs/>
        </w:rPr>
        <w:t xml:space="preserve"> </w:t>
      </w:r>
      <w:proofErr w:type="spellStart"/>
      <w:r>
        <w:rPr>
          <w:rFonts w:ascii="Cambria" w:eastAsia="Cambria" w:hAnsi="Cambria" w:cs="Cambria"/>
          <w:i/>
          <w:iCs/>
        </w:rPr>
        <w:t>Dawar</w:t>
      </w:r>
      <w:proofErr w:type="spellEnd"/>
      <w:r>
        <w:rPr>
          <w:rFonts w:ascii="Cambria" w:eastAsia="Cambria" w:hAnsi="Cambria" w:cs="Cambria"/>
          <w:i/>
          <w:iCs/>
        </w:rPr>
        <w:t>,</w:t>
      </w:r>
      <w:r w:rsidRPr="005A1217">
        <w:rPr>
          <w:rFonts w:ascii="Cambria" w:eastAsia="Cambria" w:hAnsi="Cambria" w:cs="Cambria"/>
          <w:i/>
          <w:iCs/>
        </w:rPr>
        <w:t xml:space="preserve">‟Factors affecting </w:t>
      </w:r>
      <w:proofErr w:type="spellStart"/>
      <w:r w:rsidRPr="005A1217">
        <w:rPr>
          <w:rFonts w:ascii="Cambria" w:eastAsia="Cambria" w:hAnsi="Cambria" w:cs="Cambria"/>
          <w:i/>
          <w:iCs/>
        </w:rPr>
        <w:t>planarising</w:t>
      </w:r>
      <w:proofErr w:type="spellEnd"/>
      <w:r w:rsidRPr="005A1217">
        <w:rPr>
          <w:rFonts w:ascii="Cambria" w:eastAsia="Cambria" w:hAnsi="Cambria" w:cs="Cambria"/>
          <w:i/>
          <w:iCs/>
        </w:rPr>
        <w:t xml:space="preserve"> in back-end processing of </w:t>
      </w:r>
      <w:proofErr w:type="spellStart"/>
      <w:r w:rsidRPr="005A1217">
        <w:rPr>
          <w:rFonts w:ascii="Cambria" w:eastAsia="Cambria" w:hAnsi="Cambria" w:cs="Cambria"/>
          <w:i/>
          <w:iCs/>
        </w:rPr>
        <w:t>GaAs</w:t>
      </w:r>
      <w:proofErr w:type="spellEnd"/>
      <w:r w:rsidRPr="005A1217">
        <w:rPr>
          <w:rFonts w:ascii="Cambria" w:eastAsia="Cambria" w:hAnsi="Cambria" w:cs="Cambria"/>
          <w:i/>
          <w:iCs/>
        </w:rPr>
        <w:t xml:space="preserve"> wafer”, NCADSP 11, National Conference on advances in </w:t>
      </w:r>
      <w:proofErr w:type="spellStart"/>
      <w:r w:rsidRPr="005A1217">
        <w:rPr>
          <w:rFonts w:ascii="Cambria" w:eastAsia="Cambria" w:hAnsi="Cambria" w:cs="Cambria"/>
          <w:i/>
          <w:iCs/>
        </w:rPr>
        <w:t>DSP,Chitkara</w:t>
      </w:r>
      <w:proofErr w:type="spellEnd"/>
      <w:r w:rsidRPr="005A1217">
        <w:rPr>
          <w:rFonts w:ascii="Cambria" w:eastAsia="Cambria" w:hAnsi="Cambria" w:cs="Cambria"/>
          <w:i/>
          <w:iCs/>
        </w:rPr>
        <w:t xml:space="preserve"> COE </w:t>
      </w:r>
      <w:r>
        <w:rPr>
          <w:rFonts w:ascii="Cambria" w:eastAsia="Cambria" w:hAnsi="Cambria" w:cs="Cambria"/>
          <w:i/>
          <w:iCs/>
        </w:rPr>
        <w:t>,</w:t>
      </w:r>
      <w:r w:rsidRPr="005A1217">
        <w:rPr>
          <w:rFonts w:ascii="Cambria" w:eastAsia="Cambria" w:hAnsi="Cambria" w:cs="Cambria"/>
          <w:i/>
          <w:iCs/>
        </w:rPr>
        <w:t>paper id-003,page 4-7.</w:t>
      </w:r>
    </w:p>
    <w:p w:rsidR="005A1217" w:rsidRPr="005A1217" w:rsidRDefault="005A1217" w:rsidP="006A1300">
      <w:pPr>
        <w:spacing w:line="253" w:lineRule="auto"/>
        <w:ind w:left="360" w:right="380"/>
        <w:jc w:val="both"/>
        <w:rPr>
          <w:rFonts w:ascii="Cambria" w:eastAsia="Cambria" w:hAnsi="Cambria" w:cs="Cambria"/>
          <w:i/>
          <w:iCs/>
        </w:rPr>
      </w:pPr>
      <w:proofErr w:type="gramStart"/>
      <w:r>
        <w:rPr>
          <w:rFonts w:ascii="Cambria" w:eastAsia="Cambria" w:hAnsi="Cambria" w:cs="Cambria"/>
          <w:i/>
          <w:iCs/>
        </w:rPr>
        <w:lastRenderedPageBreak/>
        <w:t>8)</w:t>
      </w:r>
      <w:proofErr w:type="spellStart"/>
      <w:r>
        <w:rPr>
          <w:rFonts w:ascii="Cambria" w:eastAsia="Cambria" w:hAnsi="Cambria" w:cs="Cambria"/>
          <w:i/>
          <w:iCs/>
        </w:rPr>
        <w:t>Parul</w:t>
      </w:r>
      <w:proofErr w:type="spellEnd"/>
      <w:proofErr w:type="gramEnd"/>
      <w:r>
        <w:rPr>
          <w:rFonts w:ascii="Cambria" w:eastAsia="Cambria" w:hAnsi="Cambria" w:cs="Cambria"/>
          <w:i/>
          <w:iCs/>
        </w:rPr>
        <w:t xml:space="preserve"> </w:t>
      </w:r>
      <w:proofErr w:type="spellStart"/>
      <w:r>
        <w:rPr>
          <w:rFonts w:ascii="Cambria" w:eastAsia="Cambria" w:hAnsi="Cambria" w:cs="Cambria"/>
          <w:i/>
          <w:iCs/>
        </w:rPr>
        <w:t>Dawar</w:t>
      </w:r>
      <w:proofErr w:type="spellEnd"/>
      <w:r w:rsidRPr="005A1217">
        <w:rPr>
          <w:rFonts w:ascii="Cambria" w:eastAsia="Cambria" w:hAnsi="Cambria" w:cs="Cambria"/>
          <w:i/>
          <w:iCs/>
        </w:rPr>
        <w:t>,‟</w:t>
      </w:r>
      <w:r>
        <w:rPr>
          <w:rFonts w:ascii="Cambria" w:eastAsia="Cambria" w:hAnsi="Cambria" w:cs="Cambria"/>
          <w:i/>
          <w:iCs/>
        </w:rPr>
        <w:t>D</w:t>
      </w:r>
      <w:r w:rsidRPr="005A1217">
        <w:rPr>
          <w:rFonts w:ascii="Cambria" w:eastAsia="Cambria" w:hAnsi="Cambria" w:cs="Cambria"/>
          <w:i/>
          <w:iCs/>
        </w:rPr>
        <w:t>.</w:t>
      </w:r>
      <w:r>
        <w:rPr>
          <w:rFonts w:ascii="Cambria" w:eastAsia="Cambria" w:hAnsi="Cambria" w:cs="Cambria"/>
          <w:i/>
          <w:iCs/>
        </w:rPr>
        <w:t>C</w:t>
      </w:r>
      <w:r w:rsidRPr="005A1217">
        <w:rPr>
          <w:rFonts w:ascii="Cambria" w:eastAsia="Cambria" w:hAnsi="Cambria" w:cs="Cambria"/>
          <w:i/>
          <w:iCs/>
        </w:rPr>
        <w:t xml:space="preserve">. characterization of 0.7 micron X 150 micron </w:t>
      </w:r>
      <w:proofErr w:type="spellStart"/>
      <w:r w:rsidRPr="005A1217">
        <w:rPr>
          <w:rFonts w:ascii="Cambria" w:eastAsia="Cambria" w:hAnsi="Cambria" w:cs="Cambria"/>
          <w:i/>
          <w:iCs/>
        </w:rPr>
        <w:t>GaAs</w:t>
      </w:r>
      <w:proofErr w:type="spellEnd"/>
      <w:r w:rsidRPr="005A1217">
        <w:rPr>
          <w:rFonts w:ascii="Cambria" w:eastAsia="Cambria" w:hAnsi="Cambria" w:cs="Cambria"/>
          <w:i/>
          <w:iCs/>
        </w:rPr>
        <w:t xml:space="preserve"> MESFET”, NCEEE 10,National Conference on emerging technologies in electrical engineering NCEEE106502039, </w:t>
      </w:r>
      <w:proofErr w:type="spellStart"/>
      <w:r w:rsidRPr="005A1217">
        <w:rPr>
          <w:rFonts w:ascii="Cambria" w:eastAsia="Cambria" w:hAnsi="Cambria" w:cs="Cambria"/>
          <w:i/>
          <w:iCs/>
        </w:rPr>
        <w:t>pg</w:t>
      </w:r>
      <w:proofErr w:type="spellEnd"/>
      <w:r w:rsidRPr="005A1217">
        <w:rPr>
          <w:rFonts w:ascii="Cambria" w:eastAsia="Cambria" w:hAnsi="Cambria" w:cs="Cambria"/>
          <w:i/>
          <w:iCs/>
        </w:rPr>
        <w:t xml:space="preserve"> 198-200.</w:t>
      </w:r>
    </w:p>
    <w:p w:rsidR="005A1217" w:rsidRPr="005A1217" w:rsidRDefault="005A1217" w:rsidP="006A1300">
      <w:pPr>
        <w:spacing w:line="253" w:lineRule="auto"/>
        <w:ind w:left="360" w:right="380"/>
        <w:jc w:val="both"/>
        <w:rPr>
          <w:rFonts w:ascii="Cambria" w:eastAsia="Cambria" w:hAnsi="Cambria" w:cs="Cambria"/>
          <w:i/>
          <w:iCs/>
        </w:rPr>
      </w:pPr>
      <w:r w:rsidRPr="005A1217">
        <w:rPr>
          <w:rFonts w:ascii="Cambria" w:eastAsia="Cambria" w:hAnsi="Cambria" w:cs="Cambria"/>
          <w:i/>
          <w:iCs/>
        </w:rPr>
        <w:t>9)</w:t>
      </w:r>
      <w:proofErr w:type="spellStart"/>
      <w:r>
        <w:rPr>
          <w:rFonts w:ascii="Cambria" w:eastAsia="Cambria" w:hAnsi="Cambria" w:cs="Cambria"/>
          <w:i/>
          <w:iCs/>
        </w:rPr>
        <w:t>Parul</w:t>
      </w:r>
      <w:proofErr w:type="spellEnd"/>
      <w:r>
        <w:rPr>
          <w:rFonts w:ascii="Cambria" w:eastAsia="Cambria" w:hAnsi="Cambria" w:cs="Cambria"/>
          <w:i/>
          <w:iCs/>
        </w:rPr>
        <w:t xml:space="preserve"> </w:t>
      </w:r>
      <w:proofErr w:type="spellStart"/>
      <w:r>
        <w:rPr>
          <w:rFonts w:ascii="Cambria" w:eastAsia="Cambria" w:hAnsi="Cambria" w:cs="Cambria"/>
          <w:i/>
          <w:iCs/>
        </w:rPr>
        <w:t>Dawar</w:t>
      </w:r>
      <w:proofErr w:type="spellEnd"/>
      <w:r>
        <w:rPr>
          <w:rFonts w:ascii="Cambria" w:eastAsia="Cambria" w:hAnsi="Cambria" w:cs="Cambria"/>
          <w:i/>
          <w:iCs/>
        </w:rPr>
        <w:t>,</w:t>
      </w:r>
      <w:r w:rsidRPr="005A1217">
        <w:rPr>
          <w:rFonts w:ascii="Cambria" w:eastAsia="Cambria" w:hAnsi="Cambria" w:cs="Cambria"/>
          <w:i/>
          <w:iCs/>
        </w:rPr>
        <w:t>‟lithium ferrite characterization”, NCEEE 2010,National Conference on future challenges and budding intelligent</w:t>
      </w:r>
      <w:r>
        <w:rPr>
          <w:rFonts w:ascii="Cambria" w:eastAsia="Cambria" w:hAnsi="Cambria" w:cs="Cambria"/>
          <w:i/>
          <w:iCs/>
        </w:rPr>
        <w:t xml:space="preserve"> </w:t>
      </w:r>
      <w:r w:rsidRPr="005A1217">
        <w:rPr>
          <w:rFonts w:ascii="Cambria" w:eastAsia="Cambria" w:hAnsi="Cambria" w:cs="Cambria"/>
          <w:i/>
          <w:iCs/>
        </w:rPr>
        <w:t xml:space="preserve">techniques in electrical and electronics engineering,vol2, </w:t>
      </w:r>
      <w:proofErr w:type="spellStart"/>
      <w:r w:rsidRPr="005A1217">
        <w:rPr>
          <w:rFonts w:ascii="Cambria" w:eastAsia="Cambria" w:hAnsi="Cambria" w:cs="Cambria"/>
          <w:i/>
          <w:iCs/>
        </w:rPr>
        <w:t>pg</w:t>
      </w:r>
      <w:proofErr w:type="spellEnd"/>
      <w:r w:rsidRPr="005A1217">
        <w:rPr>
          <w:rFonts w:ascii="Cambria" w:eastAsia="Cambria" w:hAnsi="Cambria" w:cs="Cambria"/>
          <w:i/>
          <w:iCs/>
        </w:rPr>
        <w:t xml:space="preserve"> 230-235.</w:t>
      </w:r>
    </w:p>
    <w:p w:rsidR="005A1217" w:rsidRPr="005A1217" w:rsidRDefault="005A1217" w:rsidP="006A1300">
      <w:pPr>
        <w:spacing w:line="253" w:lineRule="auto"/>
        <w:ind w:left="360" w:right="380"/>
        <w:jc w:val="both"/>
        <w:rPr>
          <w:rFonts w:ascii="Cambria" w:eastAsia="Cambria" w:hAnsi="Cambria" w:cs="Cambria"/>
          <w:i/>
          <w:iCs/>
        </w:rPr>
      </w:pPr>
    </w:p>
    <w:p w:rsidR="005A1217" w:rsidRPr="005A1217" w:rsidRDefault="005A1217" w:rsidP="006A1300">
      <w:pPr>
        <w:spacing w:line="253" w:lineRule="auto"/>
        <w:ind w:left="360" w:right="380"/>
        <w:jc w:val="both"/>
        <w:rPr>
          <w:rFonts w:ascii="Cambria" w:eastAsia="Cambria" w:hAnsi="Cambria" w:cs="Cambria"/>
          <w:i/>
          <w:iCs/>
        </w:rPr>
      </w:pPr>
      <w:r>
        <w:rPr>
          <w:rFonts w:ascii="Cambria" w:eastAsia="Cambria" w:hAnsi="Cambria" w:cs="Cambria"/>
          <w:i/>
          <w:iCs/>
        </w:rPr>
        <w:t>10)</w:t>
      </w:r>
      <w:proofErr w:type="spellStart"/>
      <w:r>
        <w:rPr>
          <w:rFonts w:ascii="Cambria" w:eastAsia="Cambria" w:hAnsi="Cambria" w:cs="Cambria"/>
          <w:i/>
          <w:iCs/>
        </w:rPr>
        <w:t>Parul</w:t>
      </w:r>
      <w:proofErr w:type="spellEnd"/>
      <w:r>
        <w:rPr>
          <w:rFonts w:ascii="Cambria" w:eastAsia="Cambria" w:hAnsi="Cambria" w:cs="Cambria"/>
          <w:i/>
          <w:iCs/>
        </w:rPr>
        <w:t xml:space="preserve"> </w:t>
      </w:r>
      <w:proofErr w:type="spellStart"/>
      <w:r>
        <w:rPr>
          <w:rFonts w:ascii="Cambria" w:eastAsia="Cambria" w:hAnsi="Cambria" w:cs="Cambria"/>
          <w:i/>
          <w:iCs/>
        </w:rPr>
        <w:t>Dawar</w:t>
      </w:r>
      <w:proofErr w:type="spellEnd"/>
      <w:r>
        <w:rPr>
          <w:rFonts w:ascii="Cambria" w:eastAsia="Cambria" w:hAnsi="Cambria" w:cs="Cambria"/>
          <w:i/>
          <w:iCs/>
        </w:rPr>
        <w:t>, “</w:t>
      </w:r>
      <w:r w:rsidRPr="005A1217">
        <w:rPr>
          <w:rFonts w:ascii="Cambria" w:eastAsia="Cambria" w:hAnsi="Cambria" w:cs="Cambria"/>
          <w:i/>
          <w:iCs/>
        </w:rPr>
        <w:t>MI</w:t>
      </w:r>
      <w:r>
        <w:rPr>
          <w:rFonts w:ascii="Cambria" w:eastAsia="Cambria" w:hAnsi="Cambria" w:cs="Cambria"/>
          <w:i/>
          <w:iCs/>
        </w:rPr>
        <w:t>MO in 3G Cellular System”,</w:t>
      </w:r>
      <w:r w:rsidRPr="005A1217">
        <w:rPr>
          <w:rFonts w:ascii="Cambria" w:eastAsia="Cambria" w:hAnsi="Cambria" w:cs="Cambria"/>
          <w:i/>
          <w:iCs/>
        </w:rPr>
        <w:t xml:space="preserve"> RAECT 2011,second National Conference on recent advances in electronics and Communication technologies,GNDEC,4-5 </w:t>
      </w:r>
      <w:proofErr w:type="spellStart"/>
      <w:r w:rsidRPr="005A1217">
        <w:rPr>
          <w:rFonts w:ascii="Cambria" w:eastAsia="Cambria" w:hAnsi="Cambria" w:cs="Cambria"/>
          <w:i/>
          <w:iCs/>
        </w:rPr>
        <w:t>th</w:t>
      </w:r>
      <w:proofErr w:type="spellEnd"/>
      <w:r w:rsidRPr="005A1217">
        <w:rPr>
          <w:rFonts w:ascii="Cambria" w:eastAsia="Cambria" w:hAnsi="Cambria" w:cs="Cambria"/>
          <w:i/>
          <w:iCs/>
        </w:rPr>
        <w:t xml:space="preserve"> March, ISBN 9789380697727,paper id-319.</w:t>
      </w:r>
    </w:p>
    <w:p w:rsidR="005A1217" w:rsidRPr="005A1217" w:rsidRDefault="005A1217" w:rsidP="006A1300">
      <w:pPr>
        <w:spacing w:line="253" w:lineRule="auto"/>
        <w:ind w:left="360" w:right="380"/>
        <w:jc w:val="both"/>
        <w:rPr>
          <w:rFonts w:ascii="Cambria" w:eastAsia="Cambria" w:hAnsi="Cambria" w:cs="Cambria"/>
          <w:i/>
          <w:iCs/>
        </w:rPr>
      </w:pPr>
      <w:r w:rsidRPr="005A1217">
        <w:rPr>
          <w:rFonts w:ascii="Cambria" w:eastAsia="Cambria" w:hAnsi="Cambria" w:cs="Cambria"/>
          <w:i/>
          <w:iCs/>
        </w:rPr>
        <w:t>11</w:t>
      </w:r>
      <w:proofErr w:type="gramStart"/>
      <w:r w:rsidRPr="005A1217">
        <w:rPr>
          <w:rFonts w:ascii="Cambria" w:eastAsia="Cambria" w:hAnsi="Cambria" w:cs="Cambria"/>
          <w:i/>
          <w:iCs/>
        </w:rPr>
        <w:t>)</w:t>
      </w:r>
      <w:proofErr w:type="spellStart"/>
      <w:r>
        <w:rPr>
          <w:rFonts w:ascii="Cambria" w:eastAsia="Cambria" w:hAnsi="Cambria" w:cs="Cambria"/>
          <w:i/>
          <w:iCs/>
        </w:rPr>
        <w:t>Parul</w:t>
      </w:r>
      <w:proofErr w:type="spellEnd"/>
      <w:proofErr w:type="gramEnd"/>
      <w:r>
        <w:rPr>
          <w:rFonts w:ascii="Cambria" w:eastAsia="Cambria" w:hAnsi="Cambria" w:cs="Cambria"/>
          <w:i/>
          <w:iCs/>
        </w:rPr>
        <w:t xml:space="preserve"> </w:t>
      </w:r>
      <w:proofErr w:type="spellStart"/>
      <w:r>
        <w:rPr>
          <w:rFonts w:ascii="Cambria" w:eastAsia="Cambria" w:hAnsi="Cambria" w:cs="Cambria"/>
          <w:i/>
          <w:iCs/>
        </w:rPr>
        <w:t>Dawar</w:t>
      </w:r>
      <w:proofErr w:type="spellEnd"/>
      <w:r>
        <w:rPr>
          <w:rFonts w:ascii="Cambria" w:eastAsia="Cambria" w:hAnsi="Cambria" w:cs="Cambria"/>
          <w:i/>
          <w:iCs/>
        </w:rPr>
        <w:t>,</w:t>
      </w:r>
      <w:r w:rsidRPr="005A1217">
        <w:rPr>
          <w:rFonts w:ascii="Cambria" w:eastAsia="Cambria" w:hAnsi="Cambria" w:cs="Cambria"/>
          <w:i/>
          <w:iCs/>
        </w:rPr>
        <w:t xml:space="preserve">”Comparative Analysis of </w:t>
      </w:r>
      <w:proofErr w:type="spellStart"/>
      <w:r w:rsidRPr="005A1217">
        <w:rPr>
          <w:rFonts w:ascii="Cambria" w:eastAsia="Cambria" w:hAnsi="Cambria" w:cs="Cambria"/>
          <w:i/>
          <w:iCs/>
        </w:rPr>
        <w:t>Microstrip</w:t>
      </w:r>
      <w:proofErr w:type="spellEnd"/>
      <w:r w:rsidRPr="005A1217">
        <w:rPr>
          <w:rFonts w:ascii="Cambria" w:eastAsia="Cambria" w:hAnsi="Cambria" w:cs="Cambria"/>
          <w:i/>
          <w:iCs/>
        </w:rPr>
        <w:t xml:space="preserve"> and </w:t>
      </w:r>
      <w:proofErr w:type="spellStart"/>
      <w:r w:rsidRPr="005A1217">
        <w:rPr>
          <w:rFonts w:ascii="Cambria" w:eastAsia="Cambria" w:hAnsi="Cambria" w:cs="Cambria"/>
          <w:i/>
          <w:iCs/>
        </w:rPr>
        <w:t>Stripline</w:t>
      </w:r>
      <w:proofErr w:type="spellEnd"/>
      <w:r w:rsidRPr="005A1217">
        <w:rPr>
          <w:rFonts w:ascii="Cambria" w:eastAsia="Cambria" w:hAnsi="Cambria" w:cs="Cambria"/>
          <w:i/>
          <w:iCs/>
        </w:rPr>
        <w:t xml:space="preserve"> using </w:t>
      </w:r>
      <w:proofErr w:type="spellStart"/>
      <w:r w:rsidRPr="005A1217">
        <w:rPr>
          <w:rFonts w:ascii="Cambria" w:eastAsia="Cambria" w:hAnsi="Cambria" w:cs="Cambria"/>
          <w:i/>
          <w:iCs/>
        </w:rPr>
        <w:t>Sonnetlite</w:t>
      </w:r>
      <w:proofErr w:type="spellEnd"/>
      <w:r w:rsidRPr="005A1217">
        <w:rPr>
          <w:rFonts w:ascii="Cambria" w:eastAsia="Cambria" w:hAnsi="Cambria" w:cs="Cambria"/>
          <w:i/>
          <w:iCs/>
        </w:rPr>
        <w:t xml:space="preserve">”, NCETCIT 11,AICTE sponsored National Conference, RKGITW </w:t>
      </w:r>
      <w:proofErr w:type="spellStart"/>
      <w:r w:rsidRPr="005A1217">
        <w:rPr>
          <w:rFonts w:ascii="Cambria" w:eastAsia="Cambria" w:hAnsi="Cambria" w:cs="Cambria"/>
          <w:i/>
          <w:iCs/>
        </w:rPr>
        <w:t>Ghaziabad,paper</w:t>
      </w:r>
      <w:proofErr w:type="spellEnd"/>
      <w:r w:rsidRPr="005A1217">
        <w:rPr>
          <w:rFonts w:ascii="Cambria" w:eastAsia="Cambria" w:hAnsi="Cambria" w:cs="Cambria"/>
          <w:i/>
          <w:iCs/>
        </w:rPr>
        <w:t xml:space="preserve"> id 272, </w:t>
      </w:r>
      <w:proofErr w:type="spellStart"/>
      <w:r w:rsidRPr="005A1217">
        <w:rPr>
          <w:rFonts w:ascii="Cambria" w:eastAsia="Cambria" w:hAnsi="Cambria" w:cs="Cambria"/>
          <w:i/>
          <w:iCs/>
        </w:rPr>
        <w:t>pg</w:t>
      </w:r>
      <w:proofErr w:type="spellEnd"/>
      <w:r w:rsidRPr="005A1217">
        <w:rPr>
          <w:rFonts w:ascii="Cambria" w:eastAsia="Cambria" w:hAnsi="Cambria" w:cs="Cambria"/>
          <w:i/>
          <w:iCs/>
        </w:rPr>
        <w:t xml:space="preserve"> 35.</w:t>
      </w:r>
    </w:p>
    <w:p w:rsidR="005A1217" w:rsidRPr="005A1217" w:rsidRDefault="005A1217" w:rsidP="006A1300">
      <w:pPr>
        <w:spacing w:line="253" w:lineRule="auto"/>
        <w:ind w:left="360" w:right="380"/>
        <w:jc w:val="both"/>
        <w:rPr>
          <w:rFonts w:ascii="Cambria" w:eastAsia="Cambria" w:hAnsi="Cambria" w:cs="Cambria"/>
          <w:i/>
          <w:iCs/>
        </w:rPr>
      </w:pPr>
      <w:r>
        <w:rPr>
          <w:rFonts w:ascii="Cambria" w:eastAsia="Cambria" w:hAnsi="Cambria" w:cs="Cambria"/>
          <w:i/>
          <w:iCs/>
        </w:rPr>
        <w:t>12</w:t>
      </w:r>
      <w:proofErr w:type="gramStart"/>
      <w:r>
        <w:rPr>
          <w:rFonts w:ascii="Cambria" w:eastAsia="Cambria" w:hAnsi="Cambria" w:cs="Cambria"/>
          <w:i/>
          <w:iCs/>
        </w:rPr>
        <w:t>)</w:t>
      </w:r>
      <w:proofErr w:type="spellStart"/>
      <w:r>
        <w:rPr>
          <w:rFonts w:ascii="Cambria" w:eastAsia="Cambria" w:hAnsi="Cambria" w:cs="Cambria"/>
          <w:i/>
          <w:iCs/>
        </w:rPr>
        <w:t>Parul</w:t>
      </w:r>
      <w:proofErr w:type="spellEnd"/>
      <w:proofErr w:type="gramEnd"/>
      <w:r>
        <w:rPr>
          <w:rFonts w:ascii="Cambria" w:eastAsia="Cambria" w:hAnsi="Cambria" w:cs="Cambria"/>
          <w:i/>
          <w:iCs/>
        </w:rPr>
        <w:t xml:space="preserve"> </w:t>
      </w:r>
      <w:proofErr w:type="spellStart"/>
      <w:r>
        <w:rPr>
          <w:rFonts w:ascii="Cambria" w:eastAsia="Cambria" w:hAnsi="Cambria" w:cs="Cambria"/>
          <w:i/>
          <w:iCs/>
        </w:rPr>
        <w:t>Dawar</w:t>
      </w:r>
      <w:proofErr w:type="spellEnd"/>
      <w:r>
        <w:rPr>
          <w:rFonts w:ascii="Cambria" w:eastAsia="Cambria" w:hAnsi="Cambria" w:cs="Cambria"/>
          <w:i/>
          <w:iCs/>
        </w:rPr>
        <w:t>,”</w:t>
      </w:r>
      <w:r w:rsidRPr="005A1217">
        <w:rPr>
          <w:rFonts w:ascii="Cambria" w:eastAsia="Cambria" w:hAnsi="Cambria" w:cs="Cambria"/>
          <w:i/>
          <w:iCs/>
        </w:rPr>
        <w:t>Performance Analysis of Space-Time Block Codes in Multiple Paths”, MERI, NEW</w:t>
      </w:r>
    </w:p>
    <w:p w:rsidR="00B26036" w:rsidRDefault="005A1217" w:rsidP="005A1217">
      <w:pPr>
        <w:spacing w:line="253" w:lineRule="auto"/>
        <w:ind w:left="100" w:right="380"/>
        <w:rPr>
          <w:rFonts w:ascii="Cambria" w:eastAsia="Cambria" w:hAnsi="Cambria" w:cs="Cambria"/>
          <w:i/>
          <w:iCs/>
        </w:rPr>
      </w:pPr>
      <w:r w:rsidRPr="005A1217">
        <w:rPr>
          <w:rFonts w:ascii="Cambria" w:eastAsia="Cambria" w:hAnsi="Cambria" w:cs="Cambria"/>
          <w:i/>
          <w:iCs/>
        </w:rPr>
        <w:t>DELHI</w:t>
      </w:r>
      <w:r w:rsidR="00B26036">
        <w:rPr>
          <w:rFonts w:ascii="Cambria" w:eastAsia="Cambria" w:hAnsi="Cambria" w:cs="Cambria"/>
          <w:i/>
          <w:iCs/>
        </w:rPr>
        <w:t xml:space="preserve"> </w:t>
      </w:r>
    </w:p>
    <w:p w:rsidR="006A1300" w:rsidRDefault="006A1300" w:rsidP="005A1217">
      <w:pPr>
        <w:spacing w:line="253" w:lineRule="auto"/>
        <w:ind w:left="100" w:right="380"/>
        <w:rPr>
          <w:rFonts w:ascii="Cambria" w:eastAsia="Cambria" w:hAnsi="Cambria" w:cs="Cambria"/>
          <w:i/>
          <w:iCs/>
        </w:rPr>
      </w:pPr>
    </w:p>
    <w:p w:rsidR="00AA68F1" w:rsidRDefault="00AA68F1">
      <w:pPr>
        <w:spacing w:line="106" w:lineRule="exact"/>
        <w:rPr>
          <w:sz w:val="24"/>
          <w:szCs w:val="24"/>
        </w:rPr>
      </w:pPr>
    </w:p>
    <w:p w:rsidR="00AA68F1" w:rsidRDefault="00060702">
      <w:pPr>
        <w:ind w:left="100"/>
        <w:rPr>
          <w:sz w:val="20"/>
          <w:szCs w:val="20"/>
        </w:rPr>
      </w:pPr>
      <w:r>
        <w:rPr>
          <w:rFonts w:ascii="Cambria" w:eastAsia="Cambria" w:hAnsi="Cambria" w:cs="Cambria"/>
          <w:b/>
          <w:bCs/>
          <w:color w:val="0F243E"/>
          <w:sz w:val="28"/>
          <w:szCs w:val="28"/>
        </w:rPr>
        <w:t>AWARDS AND HONORS</w:t>
      </w:r>
    </w:p>
    <w:p w:rsidR="00AA68F1" w:rsidRDefault="00060702">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-635</wp:posOffset>
            </wp:positionH>
            <wp:positionV relativeFrom="paragraph">
              <wp:posOffset>15875</wp:posOffset>
            </wp:positionV>
            <wp:extent cx="691578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pacing w:line="57" w:lineRule="exact"/>
        <w:rPr>
          <w:sz w:val="24"/>
          <w:szCs w:val="24"/>
        </w:rPr>
      </w:pPr>
    </w:p>
    <w:p w:rsidR="00060702" w:rsidRDefault="00060702" w:rsidP="006A1300">
      <w:pPr>
        <w:ind w:left="100"/>
        <w:rPr>
          <w:rFonts w:ascii="Cambria" w:eastAsia="Cambria" w:hAnsi="Cambria" w:cs="Cambria"/>
        </w:rPr>
      </w:pPr>
    </w:p>
    <w:p w:rsidR="006A1300" w:rsidRPr="006A1300" w:rsidRDefault="006A1300" w:rsidP="006A1300">
      <w:pPr>
        <w:ind w:left="100"/>
        <w:rPr>
          <w:rFonts w:ascii="Cambria" w:eastAsia="Cambria" w:hAnsi="Cambria" w:cs="Cambria"/>
        </w:rPr>
      </w:pPr>
      <w:r w:rsidRPr="006A1300">
        <w:rPr>
          <w:rFonts w:ascii="Cambria" w:eastAsia="Cambria" w:hAnsi="Cambria" w:cs="Cambria"/>
        </w:rPr>
        <w:t xml:space="preserve">3 </w:t>
      </w:r>
      <w:r>
        <w:rPr>
          <w:rFonts w:ascii="Cambria" w:eastAsia="Cambria" w:hAnsi="Cambria" w:cs="Cambria"/>
        </w:rPr>
        <w:t xml:space="preserve">A level </w:t>
      </w:r>
      <w:r w:rsidRPr="006A1300">
        <w:rPr>
          <w:rFonts w:ascii="Cambria" w:eastAsia="Cambria" w:hAnsi="Cambria" w:cs="Cambria"/>
        </w:rPr>
        <w:t xml:space="preserve">certificates in National Mathematics </w:t>
      </w:r>
      <w:proofErr w:type="gramStart"/>
      <w:r w:rsidRPr="006A1300">
        <w:rPr>
          <w:rFonts w:ascii="Cambria" w:eastAsia="Cambria" w:hAnsi="Cambria" w:cs="Cambria"/>
        </w:rPr>
        <w:t>Olympiad</w:t>
      </w:r>
      <w:r>
        <w:rPr>
          <w:rFonts w:ascii="Cambria" w:eastAsia="Cambria" w:hAnsi="Cambria" w:cs="Cambria"/>
        </w:rPr>
        <w:t xml:space="preserve"> ,1998</w:t>
      </w:r>
      <w:proofErr w:type="gramEnd"/>
      <w:r>
        <w:rPr>
          <w:rFonts w:ascii="Cambria" w:eastAsia="Cambria" w:hAnsi="Cambria" w:cs="Cambria"/>
        </w:rPr>
        <w:t>-2000</w:t>
      </w:r>
    </w:p>
    <w:p w:rsidR="006A1300" w:rsidRPr="006A1300" w:rsidRDefault="006A1300" w:rsidP="006A1300">
      <w:pPr>
        <w:ind w:left="100"/>
        <w:rPr>
          <w:rFonts w:ascii="Cambria" w:eastAsia="Cambria" w:hAnsi="Cambria" w:cs="Cambria"/>
        </w:rPr>
      </w:pPr>
      <w:r w:rsidRPr="006A1300">
        <w:rPr>
          <w:rFonts w:ascii="Cambria" w:eastAsia="Cambria" w:hAnsi="Cambria" w:cs="Cambria"/>
        </w:rPr>
        <w:t>C.B.S.E. Scholarship in Social Science</w:t>
      </w:r>
      <w:proofErr w:type="gramStart"/>
      <w:r>
        <w:rPr>
          <w:rFonts w:ascii="Cambria" w:eastAsia="Cambria" w:hAnsi="Cambria" w:cs="Cambria"/>
        </w:rPr>
        <w:t>,1999</w:t>
      </w:r>
      <w:proofErr w:type="gramEnd"/>
    </w:p>
    <w:p w:rsidR="006A1300" w:rsidRPr="006A1300" w:rsidRDefault="006A1300" w:rsidP="006A1300">
      <w:pPr>
        <w:ind w:left="100"/>
        <w:rPr>
          <w:rFonts w:ascii="Cambria" w:eastAsia="Cambria" w:hAnsi="Cambria" w:cs="Cambria"/>
        </w:rPr>
      </w:pPr>
      <w:r w:rsidRPr="006A1300">
        <w:rPr>
          <w:rFonts w:ascii="Cambria" w:eastAsia="Cambria" w:hAnsi="Cambria" w:cs="Cambria"/>
        </w:rPr>
        <w:t xml:space="preserve">Bronze Medal in </w:t>
      </w:r>
      <w:proofErr w:type="spellStart"/>
      <w:r w:rsidRPr="006A1300">
        <w:rPr>
          <w:rFonts w:ascii="Cambria" w:eastAsia="Cambria" w:hAnsi="Cambria" w:cs="Cambria"/>
        </w:rPr>
        <w:t>Manavsthali</w:t>
      </w:r>
      <w:proofErr w:type="spellEnd"/>
      <w:r w:rsidRPr="006A1300">
        <w:rPr>
          <w:rFonts w:ascii="Cambria" w:eastAsia="Cambria" w:hAnsi="Cambria" w:cs="Cambria"/>
        </w:rPr>
        <w:t xml:space="preserve"> </w:t>
      </w:r>
      <w:proofErr w:type="spellStart"/>
      <w:r w:rsidRPr="006A1300">
        <w:rPr>
          <w:rFonts w:ascii="Cambria" w:eastAsia="Cambria" w:hAnsi="Cambria" w:cs="Cambria"/>
        </w:rPr>
        <w:t>Maths</w:t>
      </w:r>
      <w:proofErr w:type="spellEnd"/>
      <w:r w:rsidRPr="006A1300">
        <w:rPr>
          <w:rFonts w:ascii="Cambria" w:eastAsia="Cambria" w:hAnsi="Cambria" w:cs="Cambria"/>
        </w:rPr>
        <w:t xml:space="preserve"> Talent Search</w:t>
      </w:r>
      <w:proofErr w:type="gramStart"/>
      <w:r>
        <w:rPr>
          <w:rFonts w:ascii="Cambria" w:eastAsia="Cambria" w:hAnsi="Cambria" w:cs="Cambria"/>
        </w:rPr>
        <w:t>,1999</w:t>
      </w:r>
      <w:proofErr w:type="gramEnd"/>
    </w:p>
    <w:p w:rsidR="006A1300" w:rsidRPr="006A1300" w:rsidRDefault="006A1300" w:rsidP="006A1300">
      <w:pPr>
        <w:ind w:left="100"/>
        <w:rPr>
          <w:rFonts w:ascii="Cambria" w:eastAsia="Cambria" w:hAnsi="Cambria" w:cs="Cambria"/>
        </w:rPr>
      </w:pPr>
      <w:r w:rsidRPr="006A1300">
        <w:rPr>
          <w:rFonts w:ascii="Cambria" w:eastAsia="Cambria" w:hAnsi="Cambria" w:cs="Cambria"/>
        </w:rPr>
        <w:t xml:space="preserve">Certificate of participation in Britannia Heritage Quiz and Nehru </w:t>
      </w:r>
      <w:proofErr w:type="spellStart"/>
      <w:r w:rsidRPr="006A1300">
        <w:rPr>
          <w:rFonts w:ascii="Cambria" w:eastAsia="Cambria" w:hAnsi="Cambria" w:cs="Cambria"/>
        </w:rPr>
        <w:t>Planetorium</w:t>
      </w:r>
      <w:proofErr w:type="spellEnd"/>
      <w:r w:rsidRPr="006A1300">
        <w:rPr>
          <w:rFonts w:ascii="Cambria" w:eastAsia="Cambria" w:hAnsi="Cambria" w:cs="Cambria"/>
        </w:rPr>
        <w:t xml:space="preserve"> Astronomy Quiz</w:t>
      </w:r>
      <w:proofErr w:type="gramStart"/>
      <w:r>
        <w:rPr>
          <w:rFonts w:ascii="Cambria" w:eastAsia="Cambria" w:hAnsi="Cambria" w:cs="Cambria"/>
        </w:rPr>
        <w:t>,1998</w:t>
      </w:r>
      <w:proofErr w:type="gramEnd"/>
    </w:p>
    <w:p w:rsidR="006A1300" w:rsidRPr="006A1300" w:rsidRDefault="006A1300" w:rsidP="006A1300">
      <w:pPr>
        <w:ind w:left="100"/>
        <w:rPr>
          <w:rFonts w:ascii="Cambria" w:eastAsia="Cambria" w:hAnsi="Cambria" w:cs="Cambria"/>
        </w:rPr>
      </w:pPr>
      <w:r w:rsidRPr="006A1300">
        <w:rPr>
          <w:rFonts w:ascii="Cambria" w:eastAsia="Cambria" w:hAnsi="Cambria" w:cs="Cambria"/>
        </w:rPr>
        <w:t xml:space="preserve">Gold Medal in Regional (North </w:t>
      </w:r>
      <w:proofErr w:type="gramStart"/>
      <w:r w:rsidRPr="006A1300">
        <w:rPr>
          <w:rFonts w:ascii="Cambria" w:eastAsia="Cambria" w:hAnsi="Cambria" w:cs="Cambria"/>
        </w:rPr>
        <w:t>Zone )</w:t>
      </w:r>
      <w:proofErr w:type="gramEnd"/>
      <w:r w:rsidRPr="006A1300">
        <w:rPr>
          <w:rFonts w:ascii="Cambria" w:eastAsia="Cambria" w:hAnsi="Cambria" w:cs="Cambria"/>
        </w:rPr>
        <w:t xml:space="preserve"> Essay Writing Competition</w:t>
      </w:r>
      <w:r w:rsidR="00E763F2">
        <w:rPr>
          <w:rFonts w:ascii="Cambria" w:eastAsia="Cambria" w:hAnsi="Cambria" w:cs="Cambria"/>
        </w:rPr>
        <w:t>,1998</w:t>
      </w:r>
    </w:p>
    <w:p w:rsidR="006A1300" w:rsidRPr="006A1300" w:rsidRDefault="006A1300" w:rsidP="006A1300">
      <w:pPr>
        <w:ind w:left="100"/>
        <w:rPr>
          <w:rFonts w:ascii="Cambria" w:eastAsia="Cambria" w:hAnsi="Cambria" w:cs="Cambria"/>
        </w:rPr>
      </w:pPr>
      <w:r w:rsidRPr="006A1300">
        <w:rPr>
          <w:rFonts w:ascii="Cambria" w:eastAsia="Cambria" w:hAnsi="Cambria" w:cs="Cambria"/>
        </w:rPr>
        <w:t>GATE SCORE 2005 --90.86</w:t>
      </w:r>
    </w:p>
    <w:p w:rsidR="006A1300" w:rsidRPr="006A1300" w:rsidRDefault="006A1300" w:rsidP="006A1300">
      <w:pPr>
        <w:ind w:left="100"/>
        <w:rPr>
          <w:rFonts w:ascii="Cambria" w:eastAsia="Cambria" w:hAnsi="Cambria" w:cs="Cambria"/>
        </w:rPr>
      </w:pPr>
      <w:r w:rsidRPr="006A1300">
        <w:rPr>
          <w:rFonts w:ascii="Cambria" w:eastAsia="Cambria" w:hAnsi="Cambria" w:cs="Cambria"/>
        </w:rPr>
        <w:t xml:space="preserve">Ranked in Top 20 in order of </w:t>
      </w:r>
      <w:proofErr w:type="gramStart"/>
      <w:r w:rsidRPr="006A1300">
        <w:rPr>
          <w:rFonts w:ascii="Cambria" w:eastAsia="Cambria" w:hAnsi="Cambria" w:cs="Cambria"/>
        </w:rPr>
        <w:t xml:space="preserve">merit  </w:t>
      </w:r>
      <w:proofErr w:type="spellStart"/>
      <w:r w:rsidRPr="006A1300">
        <w:rPr>
          <w:rFonts w:ascii="Cambria" w:eastAsia="Cambria" w:hAnsi="Cambria" w:cs="Cambria"/>
        </w:rPr>
        <w:t>B.Tech</w:t>
      </w:r>
      <w:proofErr w:type="spellEnd"/>
      <w:proofErr w:type="gramEnd"/>
      <w:r w:rsidRPr="006A1300">
        <w:rPr>
          <w:rFonts w:ascii="Cambria" w:eastAsia="Cambria" w:hAnsi="Cambria" w:cs="Cambria"/>
        </w:rPr>
        <w:t xml:space="preserve"> of GGSIPU</w:t>
      </w:r>
      <w:r w:rsidR="00E763F2">
        <w:rPr>
          <w:rFonts w:ascii="Cambria" w:eastAsia="Cambria" w:hAnsi="Cambria" w:cs="Cambria"/>
        </w:rPr>
        <w:t>,2005</w:t>
      </w:r>
    </w:p>
    <w:p w:rsidR="006A1300" w:rsidRDefault="006A1300" w:rsidP="006A1300">
      <w:pPr>
        <w:ind w:left="100"/>
        <w:rPr>
          <w:rFonts w:ascii="Cambria" w:eastAsia="Cambria" w:hAnsi="Cambria" w:cs="Cambria"/>
        </w:rPr>
      </w:pPr>
      <w:r w:rsidRPr="006A1300">
        <w:rPr>
          <w:rFonts w:ascii="Cambria" w:eastAsia="Cambria" w:hAnsi="Cambria" w:cs="Cambria"/>
        </w:rPr>
        <w:t xml:space="preserve">First Rank in order of merit in </w:t>
      </w:r>
      <w:proofErr w:type="spellStart"/>
      <w:r w:rsidRPr="006A1300">
        <w:rPr>
          <w:rFonts w:ascii="Cambria" w:eastAsia="Cambria" w:hAnsi="Cambria" w:cs="Cambria"/>
        </w:rPr>
        <w:t>M.Tech</w:t>
      </w:r>
      <w:proofErr w:type="spellEnd"/>
      <w:r w:rsidRPr="006A1300">
        <w:rPr>
          <w:rFonts w:ascii="Cambria" w:eastAsia="Cambria" w:hAnsi="Cambria" w:cs="Cambria"/>
        </w:rPr>
        <w:t xml:space="preserve"> from Delhi University</w:t>
      </w:r>
      <w:proofErr w:type="gramStart"/>
      <w:r w:rsidR="00E763F2">
        <w:rPr>
          <w:rFonts w:ascii="Cambria" w:eastAsia="Cambria" w:hAnsi="Cambria" w:cs="Cambria"/>
        </w:rPr>
        <w:t>,2007</w:t>
      </w:r>
      <w:proofErr w:type="gramEnd"/>
    </w:p>
    <w:p w:rsidR="00E763F2" w:rsidRPr="006A1300" w:rsidRDefault="00E763F2" w:rsidP="006A1300">
      <w:pPr>
        <w:ind w:left="100"/>
        <w:rPr>
          <w:rFonts w:ascii="Cambria" w:eastAsia="Cambria" w:hAnsi="Cambria" w:cs="Cambria"/>
        </w:rPr>
      </w:pPr>
      <w:r>
        <w:rPr>
          <w:rFonts w:ascii="Cambria" w:eastAsia="Cambria" w:hAnsi="Cambria" w:cs="Cambria"/>
        </w:rPr>
        <w:t>Outstanding PhD Thesis Award</w:t>
      </w:r>
      <w:proofErr w:type="gramStart"/>
      <w:r>
        <w:rPr>
          <w:rFonts w:ascii="Cambria" w:eastAsia="Cambria" w:hAnsi="Cambria" w:cs="Cambria"/>
        </w:rPr>
        <w:t>,30</w:t>
      </w:r>
      <w:r w:rsidRPr="00E763F2">
        <w:rPr>
          <w:rFonts w:ascii="Cambria" w:eastAsia="Cambria" w:hAnsi="Cambria" w:cs="Cambria"/>
          <w:vertAlign w:val="superscript"/>
        </w:rPr>
        <w:t>th</w:t>
      </w:r>
      <w:proofErr w:type="gramEnd"/>
      <w:r>
        <w:rPr>
          <w:rFonts w:ascii="Cambria" w:eastAsia="Cambria" w:hAnsi="Cambria" w:cs="Cambria"/>
        </w:rPr>
        <w:t xml:space="preserve"> March 2019</w:t>
      </w:r>
    </w:p>
    <w:p w:rsidR="00AA68F1" w:rsidRDefault="00AA68F1"/>
    <w:p w:rsidR="00060702" w:rsidRDefault="00060702"/>
    <w:p w:rsidR="00060702" w:rsidRDefault="00060702" w:rsidP="00060702">
      <w:pPr>
        <w:ind w:left="100"/>
        <w:rPr>
          <w:sz w:val="20"/>
          <w:szCs w:val="20"/>
        </w:rPr>
      </w:pPr>
      <w:r>
        <w:rPr>
          <w:rFonts w:ascii="Cambria" w:eastAsia="Cambria" w:hAnsi="Cambria" w:cs="Cambria"/>
          <w:b/>
          <w:bCs/>
          <w:color w:val="0F243E"/>
          <w:sz w:val="28"/>
          <w:szCs w:val="28"/>
        </w:rPr>
        <w:t>BOOKS AUTHORED</w:t>
      </w:r>
    </w:p>
    <w:p w:rsidR="00060702" w:rsidRDefault="00060702" w:rsidP="00060702">
      <w:pPr>
        <w:spacing w:line="20" w:lineRule="exact"/>
        <w:rPr>
          <w:sz w:val="24"/>
          <w:szCs w:val="24"/>
        </w:rPr>
      </w:pPr>
      <w:r>
        <w:rPr>
          <w:noProof/>
          <w:sz w:val="24"/>
          <w:szCs w:val="24"/>
        </w:rPr>
        <w:drawing>
          <wp:anchor distT="0" distB="0" distL="114300" distR="114300" simplePos="0" relativeHeight="251671552" behindDoc="1" locked="0" layoutInCell="0" allowOverlap="1" wp14:anchorId="1E395272" wp14:editId="181CA5B3">
            <wp:simplePos x="0" y="0"/>
            <wp:positionH relativeFrom="column">
              <wp:posOffset>-635</wp:posOffset>
            </wp:positionH>
            <wp:positionV relativeFrom="paragraph">
              <wp:posOffset>15875</wp:posOffset>
            </wp:positionV>
            <wp:extent cx="691578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060702" w:rsidRDefault="00060702" w:rsidP="00060702">
      <w:pPr>
        <w:spacing w:line="57" w:lineRule="exact"/>
        <w:rPr>
          <w:sz w:val="24"/>
          <w:szCs w:val="24"/>
        </w:rPr>
      </w:pPr>
    </w:p>
    <w:p w:rsidR="00060702" w:rsidRDefault="00060702" w:rsidP="00060702">
      <w:pPr>
        <w:ind w:left="100"/>
        <w:rPr>
          <w:rFonts w:ascii="Cambria" w:eastAsia="Cambria" w:hAnsi="Cambria" w:cs="Cambria"/>
        </w:rPr>
      </w:pPr>
      <w:bookmarkStart w:id="1" w:name="page2"/>
      <w:bookmarkEnd w:id="1"/>
    </w:p>
    <w:p w:rsidR="00060702" w:rsidRPr="00060702" w:rsidRDefault="00060702" w:rsidP="00060702">
      <w:pPr>
        <w:ind w:left="100"/>
        <w:rPr>
          <w:rFonts w:ascii="Cambria" w:eastAsia="Cambria" w:hAnsi="Cambria" w:cs="Cambria"/>
        </w:rPr>
      </w:pPr>
      <w:proofErr w:type="gramStart"/>
      <w:r w:rsidRPr="00060702">
        <w:rPr>
          <w:rFonts w:ascii="Cambria" w:eastAsia="Cambria" w:hAnsi="Cambria" w:cs="Cambria"/>
        </w:rPr>
        <w:t>1.Electromagnetic</w:t>
      </w:r>
      <w:proofErr w:type="gramEnd"/>
      <w:r w:rsidRPr="00060702">
        <w:rPr>
          <w:rFonts w:ascii="Cambria" w:eastAsia="Cambria" w:hAnsi="Cambria" w:cs="Cambria"/>
        </w:rPr>
        <w:t xml:space="preserve"> Field Theory (GGSIPU) ,KATSON Publication</w:t>
      </w:r>
    </w:p>
    <w:p w:rsidR="00060702" w:rsidRPr="00060702" w:rsidRDefault="00060702" w:rsidP="00060702">
      <w:pPr>
        <w:ind w:left="100"/>
        <w:rPr>
          <w:rFonts w:ascii="Cambria" w:eastAsia="Cambria" w:hAnsi="Cambria" w:cs="Cambria"/>
        </w:rPr>
      </w:pPr>
      <w:r w:rsidRPr="00060702">
        <w:rPr>
          <w:rFonts w:ascii="Cambria" w:eastAsia="Cambria" w:hAnsi="Cambria" w:cs="Cambria"/>
        </w:rPr>
        <w:t>Book: Electromagnetic Field Theory</w:t>
      </w:r>
    </w:p>
    <w:p w:rsidR="00060702" w:rsidRPr="00060702" w:rsidRDefault="00060702" w:rsidP="00060702">
      <w:pPr>
        <w:ind w:left="100"/>
        <w:rPr>
          <w:rFonts w:ascii="Cambria" w:eastAsia="Cambria" w:hAnsi="Cambria" w:cs="Cambria"/>
        </w:rPr>
      </w:pPr>
      <w:r w:rsidRPr="00060702">
        <w:rPr>
          <w:rFonts w:ascii="Cambria" w:eastAsia="Cambria" w:hAnsi="Cambria" w:cs="Cambria"/>
        </w:rPr>
        <w:t xml:space="preserve">Author: </w:t>
      </w:r>
      <w:proofErr w:type="spellStart"/>
      <w:r w:rsidRPr="00060702">
        <w:rPr>
          <w:rFonts w:ascii="Cambria" w:eastAsia="Cambria" w:hAnsi="Cambria" w:cs="Cambria"/>
        </w:rPr>
        <w:t>Parul</w:t>
      </w:r>
      <w:proofErr w:type="spellEnd"/>
      <w:r w:rsidRPr="00060702">
        <w:rPr>
          <w:rFonts w:ascii="Cambria" w:eastAsia="Cambria" w:hAnsi="Cambria" w:cs="Cambria"/>
        </w:rPr>
        <w:t xml:space="preserve"> </w:t>
      </w:r>
      <w:proofErr w:type="spellStart"/>
      <w:r w:rsidRPr="00060702">
        <w:rPr>
          <w:rFonts w:ascii="Cambria" w:eastAsia="Cambria" w:hAnsi="Cambria" w:cs="Cambria"/>
        </w:rPr>
        <w:t>Dawar</w:t>
      </w:r>
      <w:proofErr w:type="spellEnd"/>
    </w:p>
    <w:p w:rsidR="00060702" w:rsidRPr="00060702" w:rsidRDefault="00060702" w:rsidP="00060702">
      <w:pPr>
        <w:ind w:left="100"/>
        <w:rPr>
          <w:rFonts w:ascii="Cambria" w:eastAsia="Cambria" w:hAnsi="Cambria" w:cs="Cambria"/>
        </w:rPr>
      </w:pPr>
      <w:r w:rsidRPr="00060702">
        <w:rPr>
          <w:rFonts w:ascii="Cambria" w:eastAsia="Cambria" w:hAnsi="Cambria" w:cs="Cambria"/>
        </w:rPr>
        <w:t>ISBN: 9380027531</w:t>
      </w:r>
    </w:p>
    <w:p w:rsidR="00060702" w:rsidRPr="00060702" w:rsidRDefault="00060702" w:rsidP="00060702">
      <w:pPr>
        <w:ind w:left="100"/>
        <w:rPr>
          <w:rFonts w:ascii="Cambria" w:eastAsia="Cambria" w:hAnsi="Cambria" w:cs="Cambria"/>
        </w:rPr>
      </w:pPr>
      <w:proofErr w:type="gramStart"/>
      <w:r w:rsidRPr="00060702">
        <w:rPr>
          <w:rFonts w:ascii="Cambria" w:eastAsia="Cambria" w:hAnsi="Cambria" w:cs="Cambria"/>
        </w:rPr>
        <w:t>2.Concepts</w:t>
      </w:r>
      <w:proofErr w:type="gramEnd"/>
      <w:r w:rsidRPr="00060702">
        <w:rPr>
          <w:rFonts w:ascii="Cambria" w:eastAsia="Cambria" w:hAnsi="Cambria" w:cs="Cambria"/>
        </w:rPr>
        <w:t xml:space="preserve"> in Electromagnetic Field Theory (UPTU), KATSON Publication</w:t>
      </w:r>
    </w:p>
    <w:p w:rsidR="00060702" w:rsidRDefault="00060702" w:rsidP="00060702">
      <w:pPr>
        <w:rPr>
          <w:rFonts w:ascii="Cambria" w:eastAsia="Cambria" w:hAnsi="Cambria" w:cs="Cambria"/>
        </w:rPr>
      </w:pPr>
    </w:p>
    <w:p w:rsidR="00060702" w:rsidRDefault="00060702" w:rsidP="00060702">
      <w:pPr>
        <w:ind w:left="100"/>
        <w:rPr>
          <w:sz w:val="20"/>
          <w:szCs w:val="20"/>
        </w:rPr>
      </w:pPr>
      <w:r>
        <w:rPr>
          <w:rFonts w:ascii="Cambria" w:eastAsia="Cambria" w:hAnsi="Cambria" w:cs="Cambria"/>
          <w:b/>
          <w:bCs/>
          <w:color w:val="0F243E"/>
          <w:sz w:val="28"/>
          <w:szCs w:val="28"/>
        </w:rPr>
        <w:t>RECOGNITIONS</w:t>
      </w:r>
    </w:p>
    <w:p w:rsidR="00060702" w:rsidRDefault="00060702" w:rsidP="00060702">
      <w:pPr>
        <w:spacing w:line="20" w:lineRule="exact"/>
        <w:rPr>
          <w:sz w:val="24"/>
          <w:szCs w:val="24"/>
        </w:rPr>
      </w:pPr>
      <w:r>
        <w:rPr>
          <w:noProof/>
          <w:sz w:val="24"/>
          <w:szCs w:val="24"/>
        </w:rPr>
        <w:drawing>
          <wp:anchor distT="0" distB="0" distL="114300" distR="114300" simplePos="0" relativeHeight="251673600" behindDoc="1" locked="0" layoutInCell="0" allowOverlap="1" wp14:anchorId="0E1C730A" wp14:editId="7476014C">
            <wp:simplePos x="0" y="0"/>
            <wp:positionH relativeFrom="column">
              <wp:posOffset>-635</wp:posOffset>
            </wp:positionH>
            <wp:positionV relativeFrom="paragraph">
              <wp:posOffset>15875</wp:posOffset>
            </wp:positionV>
            <wp:extent cx="691578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060702" w:rsidRDefault="00060702" w:rsidP="00060702">
      <w:pPr>
        <w:spacing w:line="57" w:lineRule="exact"/>
        <w:rPr>
          <w:sz w:val="24"/>
          <w:szCs w:val="24"/>
        </w:rPr>
      </w:pPr>
    </w:p>
    <w:p w:rsidR="00060702" w:rsidRDefault="00060702" w:rsidP="00060702">
      <w:pPr>
        <w:ind w:left="100"/>
        <w:rPr>
          <w:rFonts w:ascii="Cambria" w:eastAsia="Cambria" w:hAnsi="Cambria" w:cs="Cambria"/>
        </w:rPr>
      </w:pPr>
    </w:p>
    <w:p w:rsidR="00060702" w:rsidRPr="00060702" w:rsidRDefault="00060702" w:rsidP="00060702">
      <w:pPr>
        <w:ind w:left="100"/>
        <w:rPr>
          <w:rFonts w:ascii="Cambria" w:eastAsia="Cambria" w:hAnsi="Cambria" w:cs="Cambria"/>
        </w:rPr>
      </w:pPr>
      <w:proofErr w:type="gramStart"/>
      <w:r>
        <w:rPr>
          <w:rFonts w:ascii="Cambria" w:eastAsia="Cambria" w:hAnsi="Cambria" w:cs="Cambria"/>
        </w:rPr>
        <w:t>1.</w:t>
      </w:r>
      <w:r w:rsidRPr="00060702">
        <w:rPr>
          <w:rFonts w:ascii="Cambria" w:eastAsia="Cambria" w:hAnsi="Cambria" w:cs="Cambria"/>
        </w:rPr>
        <w:t>REVIEWER</w:t>
      </w:r>
      <w:proofErr w:type="gramEnd"/>
      <w:r w:rsidRPr="00060702">
        <w:rPr>
          <w:rFonts w:ascii="Cambria" w:eastAsia="Cambria" w:hAnsi="Cambria" w:cs="Cambria"/>
        </w:rPr>
        <w:t xml:space="preserve"> of various journals</w:t>
      </w:r>
    </w:p>
    <w:p w:rsidR="00060702" w:rsidRPr="00060702" w:rsidRDefault="00060702" w:rsidP="00060702">
      <w:pPr>
        <w:ind w:left="100"/>
        <w:rPr>
          <w:rFonts w:ascii="Cambria" w:eastAsia="Cambria" w:hAnsi="Cambria" w:cs="Cambria"/>
        </w:rPr>
      </w:pPr>
      <w:r w:rsidRPr="00060702">
        <w:rPr>
          <w:rFonts w:ascii="Cambria" w:eastAsia="Cambria" w:hAnsi="Cambria" w:cs="Cambria"/>
        </w:rPr>
        <w:t>Member of technical committee of ICCTD 2011 (peer reviewer), www.icctd.org</w:t>
      </w:r>
    </w:p>
    <w:p w:rsidR="00060702" w:rsidRPr="00060702" w:rsidRDefault="00060702" w:rsidP="00060702">
      <w:pPr>
        <w:ind w:left="100"/>
        <w:rPr>
          <w:rFonts w:ascii="Cambria" w:eastAsia="Cambria" w:hAnsi="Cambria" w:cs="Cambria"/>
        </w:rPr>
      </w:pPr>
      <w:proofErr w:type="gramStart"/>
      <w:r w:rsidRPr="00060702">
        <w:rPr>
          <w:rFonts w:ascii="Cambria" w:eastAsia="Cambria" w:hAnsi="Cambria" w:cs="Cambria"/>
        </w:rPr>
        <w:t>Member of technical committee of PDCTA 2014 (peer reviewer), http://airccj.org/2013/pdcta14/programcommittee.html Reviewer of COMPEL journal.</w:t>
      </w:r>
      <w:proofErr w:type="gramEnd"/>
    </w:p>
    <w:p w:rsidR="00060702" w:rsidRDefault="00060702" w:rsidP="00060702">
      <w:pPr>
        <w:ind w:left="100"/>
        <w:rPr>
          <w:rFonts w:ascii="Cambria" w:eastAsia="Cambria" w:hAnsi="Cambria" w:cs="Cambria"/>
        </w:rPr>
      </w:pPr>
    </w:p>
    <w:p w:rsidR="00060702" w:rsidRPr="00060702" w:rsidRDefault="00060702" w:rsidP="00060702">
      <w:pPr>
        <w:ind w:left="100"/>
        <w:rPr>
          <w:rFonts w:ascii="Cambria" w:eastAsia="Cambria" w:hAnsi="Cambria" w:cs="Cambria"/>
        </w:rPr>
      </w:pPr>
      <w:r>
        <w:rPr>
          <w:rFonts w:ascii="Cambria" w:eastAsia="Cambria" w:hAnsi="Cambria" w:cs="Cambria"/>
        </w:rPr>
        <w:t>2</w:t>
      </w:r>
      <w:r w:rsidRPr="00060702">
        <w:rPr>
          <w:rFonts w:ascii="Cambria" w:eastAsia="Cambria" w:hAnsi="Cambria" w:cs="Cambria"/>
        </w:rPr>
        <w:t>. URSI</w:t>
      </w:r>
      <w:r>
        <w:rPr>
          <w:rFonts w:ascii="Cambria" w:eastAsia="Cambria" w:hAnsi="Cambria" w:cs="Cambria"/>
        </w:rPr>
        <w:t xml:space="preserve"> </w:t>
      </w:r>
      <w:r w:rsidRPr="00060702">
        <w:rPr>
          <w:rFonts w:ascii="Cambria" w:eastAsia="Cambria" w:hAnsi="Cambria" w:cs="Cambria"/>
        </w:rPr>
        <w:t xml:space="preserve">Official member </w:t>
      </w:r>
      <w:proofErr w:type="gramStart"/>
      <w:r w:rsidRPr="00060702">
        <w:rPr>
          <w:rFonts w:ascii="Cambria" w:eastAsia="Cambria" w:hAnsi="Cambria" w:cs="Cambria"/>
        </w:rPr>
        <w:t>of  International</w:t>
      </w:r>
      <w:proofErr w:type="gramEnd"/>
      <w:r w:rsidRPr="00060702">
        <w:rPr>
          <w:rFonts w:ascii="Cambria" w:eastAsia="Cambria" w:hAnsi="Cambria" w:cs="Cambria"/>
        </w:rPr>
        <w:t xml:space="preserve"> Union of Radio Science(URSI) commission</w:t>
      </w:r>
      <w:r>
        <w:rPr>
          <w:rFonts w:ascii="Cambria" w:eastAsia="Cambria" w:hAnsi="Cambria" w:cs="Cambria"/>
        </w:rPr>
        <w:t xml:space="preserve"> </w:t>
      </w:r>
      <w:r w:rsidRPr="00060702">
        <w:rPr>
          <w:rFonts w:ascii="Cambria" w:eastAsia="Cambria" w:hAnsi="Cambria" w:cs="Cambria"/>
        </w:rPr>
        <w:t>B</w:t>
      </w:r>
      <w:r>
        <w:rPr>
          <w:rFonts w:ascii="Cambria" w:eastAsia="Cambria" w:hAnsi="Cambria" w:cs="Cambria"/>
        </w:rPr>
        <w:t>:</w:t>
      </w:r>
      <w:r w:rsidRPr="00060702">
        <w:rPr>
          <w:rFonts w:ascii="Cambria" w:eastAsia="Cambria" w:hAnsi="Cambria" w:cs="Cambria"/>
        </w:rPr>
        <w:t>Fields and Waves</w:t>
      </w:r>
    </w:p>
    <w:p w:rsidR="00060702" w:rsidRPr="00060702" w:rsidRDefault="00060702" w:rsidP="00060702">
      <w:pPr>
        <w:ind w:left="100"/>
        <w:rPr>
          <w:rFonts w:ascii="Cambria" w:eastAsia="Cambria" w:hAnsi="Cambria" w:cs="Cambria"/>
        </w:rPr>
      </w:pPr>
      <w:r>
        <w:rPr>
          <w:rFonts w:ascii="Cambria" w:eastAsia="Cambria" w:hAnsi="Cambria" w:cs="Cambria"/>
        </w:rPr>
        <w:t>3</w:t>
      </w:r>
      <w:r w:rsidRPr="00060702">
        <w:rPr>
          <w:rFonts w:ascii="Cambria" w:eastAsia="Cambria" w:hAnsi="Cambria" w:cs="Cambria"/>
        </w:rPr>
        <w:t xml:space="preserve">. </w:t>
      </w:r>
      <w:proofErr w:type="spellStart"/>
      <w:r w:rsidRPr="00060702">
        <w:rPr>
          <w:rFonts w:ascii="Cambria" w:eastAsia="Cambria" w:hAnsi="Cambria" w:cs="Cambria"/>
        </w:rPr>
        <w:t>ProgiaLearnware</w:t>
      </w:r>
      <w:proofErr w:type="spellEnd"/>
      <w:r>
        <w:rPr>
          <w:rFonts w:ascii="Cambria" w:eastAsia="Cambria" w:hAnsi="Cambria" w:cs="Cambria"/>
        </w:rPr>
        <w:t xml:space="preserve">: </w:t>
      </w:r>
      <w:r w:rsidRPr="00060702">
        <w:rPr>
          <w:rFonts w:ascii="Cambria" w:eastAsia="Cambria" w:hAnsi="Cambria" w:cs="Cambria"/>
        </w:rPr>
        <w:t>Official expert for content to be delivered for the subject Optical Communication</w:t>
      </w:r>
    </w:p>
    <w:p w:rsidR="00060702" w:rsidRPr="00060702" w:rsidRDefault="00060702" w:rsidP="00060702">
      <w:pPr>
        <w:ind w:left="100"/>
        <w:rPr>
          <w:rFonts w:ascii="Cambria" w:eastAsia="Cambria" w:hAnsi="Cambria" w:cs="Cambria"/>
        </w:rPr>
      </w:pPr>
      <w:r>
        <w:rPr>
          <w:rFonts w:ascii="Cambria" w:eastAsia="Cambria" w:hAnsi="Cambria" w:cs="Cambria"/>
        </w:rPr>
        <w:t>4</w:t>
      </w:r>
      <w:r w:rsidRPr="00060702">
        <w:rPr>
          <w:rFonts w:ascii="Cambria" w:eastAsia="Cambria" w:hAnsi="Cambria" w:cs="Cambria"/>
        </w:rPr>
        <w:t>. Article became issue and reference for submitting in Taylor and Francis Journal</w:t>
      </w:r>
    </w:p>
    <w:p w:rsidR="00060702" w:rsidRPr="00060702" w:rsidRDefault="00060702" w:rsidP="00060702">
      <w:pPr>
        <w:ind w:left="100"/>
        <w:rPr>
          <w:rFonts w:ascii="Cambria" w:eastAsia="Cambria" w:hAnsi="Cambria" w:cs="Cambria"/>
        </w:rPr>
      </w:pPr>
      <w:r>
        <w:rPr>
          <w:rFonts w:ascii="Cambria" w:eastAsia="Cambria" w:hAnsi="Cambria" w:cs="Cambria"/>
        </w:rPr>
        <w:t>“</w:t>
      </w:r>
      <w:r w:rsidRPr="00060702">
        <w:rPr>
          <w:rFonts w:ascii="Cambria" w:eastAsia="Cambria" w:hAnsi="Cambria" w:cs="Cambria"/>
        </w:rPr>
        <w:t xml:space="preserve">High gain, directive and miniaturized </w:t>
      </w:r>
      <w:proofErr w:type="spellStart"/>
      <w:r w:rsidRPr="00060702">
        <w:rPr>
          <w:rFonts w:ascii="Cambria" w:eastAsia="Cambria" w:hAnsi="Cambria" w:cs="Cambria"/>
        </w:rPr>
        <w:t>metamaterial</w:t>
      </w:r>
      <w:proofErr w:type="spellEnd"/>
      <w:r w:rsidRPr="00060702">
        <w:rPr>
          <w:rFonts w:ascii="Cambria" w:eastAsia="Cambria" w:hAnsi="Cambria" w:cs="Cambria"/>
        </w:rPr>
        <w:t xml:space="preserve"> C-band antenna</w:t>
      </w:r>
      <w:r>
        <w:rPr>
          <w:rFonts w:ascii="Cambria" w:eastAsia="Cambria" w:hAnsi="Cambria" w:cs="Cambria"/>
        </w:rPr>
        <w:t>”</w:t>
      </w:r>
      <w:r w:rsidRPr="00060702">
        <w:rPr>
          <w:rFonts w:ascii="Cambria" w:eastAsia="Cambria" w:hAnsi="Cambria" w:cs="Cambria"/>
        </w:rPr>
        <w:t>, is in an issue of Cogent Physics, Issue 1 and is Open Access.</w:t>
      </w:r>
    </w:p>
    <w:p w:rsidR="00060702" w:rsidRPr="00060702" w:rsidRDefault="00060702" w:rsidP="00060702">
      <w:pPr>
        <w:ind w:left="100"/>
        <w:rPr>
          <w:rFonts w:ascii="Cambria" w:eastAsia="Cambria" w:hAnsi="Cambria" w:cs="Cambria"/>
        </w:rPr>
      </w:pPr>
      <w:r>
        <w:rPr>
          <w:rFonts w:ascii="Cambria" w:eastAsia="Cambria" w:hAnsi="Cambria" w:cs="Cambria"/>
        </w:rPr>
        <w:t>5</w:t>
      </w:r>
      <w:r w:rsidRPr="00060702">
        <w:rPr>
          <w:rFonts w:ascii="Cambria" w:eastAsia="Cambria" w:hAnsi="Cambria" w:cs="Cambria"/>
        </w:rPr>
        <w:t xml:space="preserve">. Article became the </w:t>
      </w:r>
      <w:r>
        <w:rPr>
          <w:rFonts w:ascii="Cambria" w:eastAsia="Cambria" w:hAnsi="Cambria" w:cs="Cambria"/>
        </w:rPr>
        <w:t>“Most read article in 2016” in T</w:t>
      </w:r>
      <w:r w:rsidRPr="00060702">
        <w:rPr>
          <w:rFonts w:ascii="Cambria" w:eastAsia="Cambria" w:hAnsi="Cambria" w:cs="Cambria"/>
        </w:rPr>
        <w:t>aylor and Francis</w:t>
      </w:r>
      <w:r>
        <w:rPr>
          <w:rFonts w:ascii="Cambria" w:eastAsia="Cambria" w:hAnsi="Cambria" w:cs="Cambria"/>
        </w:rPr>
        <w:t xml:space="preserve"> </w:t>
      </w:r>
      <w:r w:rsidRPr="00060702">
        <w:rPr>
          <w:rFonts w:ascii="Cambria" w:eastAsia="Cambria" w:hAnsi="Cambria" w:cs="Cambria"/>
        </w:rPr>
        <w:t>Journal</w:t>
      </w:r>
    </w:p>
    <w:p w:rsidR="00060702" w:rsidRPr="00060702" w:rsidRDefault="00060702" w:rsidP="00060702">
      <w:pPr>
        <w:ind w:left="100"/>
        <w:rPr>
          <w:rFonts w:ascii="Cambria" w:eastAsia="Cambria" w:hAnsi="Cambria" w:cs="Cambria"/>
        </w:rPr>
      </w:pPr>
      <w:r>
        <w:rPr>
          <w:rFonts w:ascii="Cambria" w:eastAsia="Cambria" w:hAnsi="Cambria" w:cs="Cambria"/>
        </w:rPr>
        <w:t>“</w:t>
      </w:r>
      <w:r w:rsidRPr="00060702">
        <w:rPr>
          <w:rFonts w:ascii="Cambria" w:eastAsia="Cambria" w:hAnsi="Cambria" w:cs="Cambria"/>
        </w:rPr>
        <w:t xml:space="preserve">A novel </w:t>
      </w:r>
      <w:proofErr w:type="spellStart"/>
      <w:r w:rsidRPr="00060702">
        <w:rPr>
          <w:rFonts w:ascii="Cambria" w:eastAsia="Cambria" w:hAnsi="Cambria" w:cs="Cambria"/>
        </w:rPr>
        <w:t>metamaterial</w:t>
      </w:r>
      <w:proofErr w:type="spellEnd"/>
      <w:r w:rsidRPr="00060702">
        <w:rPr>
          <w:rFonts w:ascii="Cambria" w:eastAsia="Cambria" w:hAnsi="Cambria" w:cs="Cambria"/>
        </w:rPr>
        <w:t xml:space="preserve"> for miniaturization and multi-resonance in antenna</w:t>
      </w:r>
      <w:r>
        <w:rPr>
          <w:rFonts w:ascii="Cambria" w:eastAsia="Cambria" w:hAnsi="Cambria" w:cs="Cambria"/>
        </w:rPr>
        <w:t>”</w:t>
      </w:r>
    </w:p>
    <w:p w:rsidR="00060702" w:rsidRPr="00060702" w:rsidRDefault="00060702" w:rsidP="00060702">
      <w:pPr>
        <w:ind w:left="100"/>
        <w:rPr>
          <w:rFonts w:ascii="Cambria" w:eastAsia="Cambria" w:hAnsi="Cambria" w:cs="Cambria"/>
        </w:rPr>
      </w:pPr>
      <w:r>
        <w:rPr>
          <w:rFonts w:ascii="Cambria" w:eastAsia="Cambria" w:hAnsi="Cambria" w:cs="Cambria"/>
        </w:rPr>
        <w:t>6</w:t>
      </w:r>
      <w:r w:rsidRPr="00060702">
        <w:rPr>
          <w:rFonts w:ascii="Cambria" w:eastAsia="Cambria" w:hAnsi="Cambria" w:cs="Cambria"/>
        </w:rPr>
        <w:t xml:space="preserve">. Guest editor of special </w:t>
      </w:r>
      <w:proofErr w:type="gramStart"/>
      <w:r w:rsidRPr="00060702">
        <w:rPr>
          <w:rFonts w:ascii="Cambria" w:eastAsia="Cambria" w:hAnsi="Cambria" w:cs="Cambria"/>
        </w:rPr>
        <w:t>session ,</w:t>
      </w:r>
      <w:proofErr w:type="gramEnd"/>
      <w:r w:rsidRPr="00060702">
        <w:rPr>
          <w:rFonts w:ascii="Cambria" w:eastAsia="Cambria" w:hAnsi="Cambria" w:cs="Cambria"/>
        </w:rPr>
        <w:t xml:space="preserve"> “Application of </w:t>
      </w:r>
      <w:proofErr w:type="spellStart"/>
      <w:r w:rsidRPr="00060702">
        <w:rPr>
          <w:rFonts w:ascii="Cambria" w:eastAsia="Cambria" w:hAnsi="Cambria" w:cs="Cambria"/>
        </w:rPr>
        <w:t>Metamaterials</w:t>
      </w:r>
      <w:proofErr w:type="spellEnd"/>
      <w:r w:rsidRPr="00060702">
        <w:rPr>
          <w:rFonts w:ascii="Cambria" w:eastAsia="Cambria" w:hAnsi="Cambria" w:cs="Cambria"/>
        </w:rPr>
        <w:t xml:space="preserve"> in Antennas at high frequencies including THz ,”in ICICC-2019</w:t>
      </w:r>
    </w:p>
    <w:p w:rsidR="00060702" w:rsidRPr="00060702" w:rsidRDefault="00060702" w:rsidP="00060702">
      <w:pPr>
        <w:ind w:left="100"/>
        <w:rPr>
          <w:rFonts w:ascii="Cambria" w:eastAsia="Cambria" w:hAnsi="Cambria" w:cs="Cambria"/>
        </w:rPr>
      </w:pPr>
      <w:r>
        <w:rPr>
          <w:rFonts w:ascii="Cambria" w:eastAsia="Cambria" w:hAnsi="Cambria" w:cs="Cambria"/>
        </w:rPr>
        <w:t>7</w:t>
      </w:r>
      <w:r w:rsidRPr="00060702">
        <w:rPr>
          <w:rFonts w:ascii="Cambria" w:eastAsia="Cambria" w:hAnsi="Cambria" w:cs="Cambria"/>
        </w:rPr>
        <w:t xml:space="preserve">. Guest editor of special </w:t>
      </w:r>
      <w:proofErr w:type="gramStart"/>
      <w:r w:rsidRPr="00060702">
        <w:rPr>
          <w:rFonts w:ascii="Cambria" w:eastAsia="Cambria" w:hAnsi="Cambria" w:cs="Cambria"/>
        </w:rPr>
        <w:t>session ,</w:t>
      </w:r>
      <w:proofErr w:type="gramEnd"/>
      <w:r w:rsidRPr="00060702">
        <w:rPr>
          <w:rFonts w:ascii="Cambria" w:eastAsia="Cambria" w:hAnsi="Cambria" w:cs="Cambria"/>
        </w:rPr>
        <w:t xml:space="preserve"> “Application of </w:t>
      </w:r>
      <w:proofErr w:type="spellStart"/>
      <w:r w:rsidRPr="00060702">
        <w:rPr>
          <w:rFonts w:ascii="Cambria" w:eastAsia="Cambria" w:hAnsi="Cambria" w:cs="Cambria"/>
        </w:rPr>
        <w:t>Metamaterials</w:t>
      </w:r>
      <w:proofErr w:type="spellEnd"/>
      <w:r w:rsidRPr="00060702">
        <w:rPr>
          <w:rFonts w:ascii="Cambria" w:eastAsia="Cambria" w:hAnsi="Cambria" w:cs="Cambria"/>
        </w:rPr>
        <w:t xml:space="preserve"> in Antennas at high frequencies including THz ,”in ICICC-2020</w:t>
      </w:r>
    </w:p>
    <w:p w:rsidR="00060702" w:rsidRPr="00060702" w:rsidRDefault="00060702" w:rsidP="00060702">
      <w:pPr>
        <w:ind w:left="100"/>
        <w:rPr>
          <w:rFonts w:ascii="Cambria" w:eastAsia="Cambria" w:hAnsi="Cambria" w:cs="Cambria"/>
        </w:rPr>
      </w:pPr>
      <w:proofErr w:type="gramStart"/>
      <w:r>
        <w:rPr>
          <w:rFonts w:ascii="Cambria" w:eastAsia="Cambria" w:hAnsi="Cambria" w:cs="Cambria"/>
        </w:rPr>
        <w:lastRenderedPageBreak/>
        <w:t>8</w:t>
      </w:r>
      <w:r w:rsidRPr="00060702">
        <w:rPr>
          <w:rFonts w:ascii="Cambria" w:eastAsia="Cambria" w:hAnsi="Cambria" w:cs="Cambria"/>
        </w:rPr>
        <w:t>.Reviewer</w:t>
      </w:r>
      <w:proofErr w:type="gramEnd"/>
      <w:r w:rsidRPr="00060702">
        <w:rPr>
          <w:rFonts w:ascii="Cambria" w:eastAsia="Cambria" w:hAnsi="Cambria" w:cs="Cambria"/>
        </w:rPr>
        <w:t xml:space="preserve"> of GUCON 2019,IEEE conference</w:t>
      </w:r>
    </w:p>
    <w:p w:rsidR="00060702" w:rsidRDefault="00060702" w:rsidP="00060702">
      <w:pPr>
        <w:ind w:left="100"/>
        <w:rPr>
          <w:rFonts w:ascii="Cambria" w:eastAsia="Cambria" w:hAnsi="Cambria" w:cs="Cambria"/>
        </w:rPr>
      </w:pPr>
      <w:proofErr w:type="gramStart"/>
      <w:r>
        <w:rPr>
          <w:rFonts w:ascii="Cambria" w:eastAsia="Cambria" w:hAnsi="Cambria" w:cs="Cambria"/>
        </w:rPr>
        <w:t>9.</w:t>
      </w:r>
      <w:r w:rsidRPr="00060702">
        <w:rPr>
          <w:rFonts w:ascii="Cambria" w:eastAsia="Cambria" w:hAnsi="Cambria" w:cs="Cambria"/>
        </w:rPr>
        <w:t>Committee</w:t>
      </w:r>
      <w:proofErr w:type="gramEnd"/>
      <w:r w:rsidRPr="00060702">
        <w:rPr>
          <w:rFonts w:ascii="Cambria" w:eastAsia="Cambria" w:hAnsi="Cambria" w:cs="Cambria"/>
        </w:rPr>
        <w:t xml:space="preserve"> member of ISPECE-2019,China</w:t>
      </w:r>
    </w:p>
    <w:p w:rsidR="00060702" w:rsidRDefault="00060702" w:rsidP="00060702">
      <w:pPr>
        <w:ind w:left="100"/>
        <w:rPr>
          <w:rFonts w:ascii="Cambria" w:eastAsia="Cambria" w:hAnsi="Cambria" w:cs="Cambria"/>
        </w:rPr>
      </w:pPr>
    </w:p>
    <w:p w:rsidR="00060702" w:rsidRDefault="00060702" w:rsidP="00060702">
      <w:pPr>
        <w:rPr>
          <w:rFonts w:ascii="Cambria" w:eastAsia="Cambria" w:hAnsi="Cambria" w:cs="Cambria"/>
        </w:rPr>
      </w:pPr>
    </w:p>
    <w:p w:rsidR="00AA68F1" w:rsidRDefault="00060702" w:rsidP="00060702">
      <w:pPr>
        <w:rPr>
          <w:sz w:val="20"/>
          <w:szCs w:val="20"/>
        </w:rPr>
      </w:pPr>
      <w:r>
        <w:rPr>
          <w:rFonts w:ascii="Cambria" w:eastAsia="Cambria" w:hAnsi="Cambria" w:cs="Cambria"/>
          <w:b/>
          <w:bCs/>
          <w:color w:val="0F243E"/>
          <w:sz w:val="28"/>
          <w:szCs w:val="28"/>
        </w:rPr>
        <w:t>SELECTED PROJECTS</w:t>
      </w:r>
    </w:p>
    <w:p w:rsidR="00AA68F1" w:rsidRDefault="00060702">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-64135</wp:posOffset>
            </wp:positionH>
            <wp:positionV relativeFrom="paragraph">
              <wp:posOffset>15240</wp:posOffset>
            </wp:positionV>
            <wp:extent cx="691578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ectPr w:rsidR="00AA68F1">
          <w:pgSz w:w="12240" w:h="15840"/>
          <w:pgMar w:top="1215" w:right="900" w:bottom="696" w:left="640" w:header="0" w:footer="0" w:gutter="0"/>
          <w:cols w:space="720" w:equalWidth="0">
            <w:col w:w="10700"/>
          </w:cols>
        </w:sectPr>
      </w:pPr>
    </w:p>
    <w:p w:rsidR="00AA68F1" w:rsidRDefault="00AA68F1">
      <w:pPr>
        <w:spacing w:line="57" w:lineRule="exact"/>
        <w:rPr>
          <w:sz w:val="20"/>
          <w:szCs w:val="20"/>
        </w:rPr>
      </w:pPr>
    </w:p>
    <w:p w:rsidR="00AA68F1" w:rsidRDefault="00E763F2">
      <w:pPr>
        <w:rPr>
          <w:sz w:val="20"/>
          <w:szCs w:val="20"/>
        </w:rPr>
      </w:pPr>
      <w:r>
        <w:rPr>
          <w:rFonts w:eastAsia="Times New Roman"/>
          <w:b/>
          <w:bCs/>
          <w:sz w:val="24"/>
          <w:szCs w:val="24"/>
        </w:rPr>
        <w:t xml:space="preserve">MESFET fabrication and </w:t>
      </w:r>
      <w:proofErr w:type="spellStart"/>
      <w:r>
        <w:rPr>
          <w:rFonts w:eastAsia="Times New Roman"/>
          <w:b/>
          <w:bCs/>
          <w:sz w:val="24"/>
          <w:szCs w:val="24"/>
        </w:rPr>
        <w:t>characterisation</w:t>
      </w:r>
      <w:proofErr w:type="spellEnd"/>
    </w:p>
    <w:p w:rsidR="00AA68F1" w:rsidRDefault="00AA68F1">
      <w:pPr>
        <w:spacing w:line="24" w:lineRule="exact"/>
        <w:rPr>
          <w:sz w:val="20"/>
          <w:szCs w:val="20"/>
        </w:rPr>
      </w:pPr>
    </w:p>
    <w:p w:rsidR="00E763F2" w:rsidRPr="00E763F2" w:rsidRDefault="00E763F2" w:rsidP="00E763F2">
      <w:pPr>
        <w:jc w:val="both"/>
        <w:rPr>
          <w:rFonts w:ascii="Cambria" w:eastAsia="Cambria" w:hAnsi="Cambria" w:cs="Cambria"/>
        </w:rPr>
      </w:pPr>
      <w:proofErr w:type="spellStart"/>
      <w:r w:rsidRPr="00E763F2">
        <w:rPr>
          <w:rFonts w:ascii="Cambria" w:eastAsia="Cambria" w:hAnsi="Cambria" w:cs="Cambria"/>
        </w:rPr>
        <w:t>Rf</w:t>
      </w:r>
      <w:proofErr w:type="spellEnd"/>
      <w:r w:rsidRPr="00E763F2">
        <w:rPr>
          <w:rFonts w:ascii="Cambria" w:eastAsia="Cambria" w:hAnsi="Cambria" w:cs="Cambria"/>
        </w:rPr>
        <w:t xml:space="preserve"> sputtered Ti/</w:t>
      </w:r>
      <w:proofErr w:type="spellStart"/>
      <w:r w:rsidRPr="00E763F2">
        <w:rPr>
          <w:rFonts w:ascii="Cambria" w:eastAsia="Cambria" w:hAnsi="Cambria" w:cs="Cambria"/>
        </w:rPr>
        <w:t>Pt</w:t>
      </w:r>
      <w:proofErr w:type="spellEnd"/>
      <w:r w:rsidRPr="00E763F2">
        <w:rPr>
          <w:rFonts w:ascii="Cambria" w:eastAsia="Cambria" w:hAnsi="Cambria" w:cs="Cambria"/>
        </w:rPr>
        <w:t xml:space="preserve">/Au </w:t>
      </w:r>
      <w:proofErr w:type="spellStart"/>
      <w:r w:rsidRPr="00E763F2">
        <w:rPr>
          <w:rFonts w:ascii="Cambria" w:eastAsia="Cambria" w:hAnsi="Cambria" w:cs="Cambria"/>
        </w:rPr>
        <w:t>Schottky</w:t>
      </w:r>
      <w:proofErr w:type="spellEnd"/>
      <w:r w:rsidRPr="00E763F2">
        <w:rPr>
          <w:rFonts w:ascii="Cambria" w:eastAsia="Cambria" w:hAnsi="Cambria" w:cs="Cambria"/>
        </w:rPr>
        <w:t xml:space="preserve"> contacts with varying titanium thickness have been made on (n</w:t>
      </w:r>
      <w:proofErr w:type="gramStart"/>
      <w:r w:rsidRPr="00E763F2">
        <w:rPr>
          <w:rFonts w:ascii="Cambria" w:eastAsia="Cambria" w:hAnsi="Cambria" w:cs="Cambria"/>
        </w:rPr>
        <w:t>)</w:t>
      </w:r>
      <w:proofErr w:type="spellStart"/>
      <w:r w:rsidRPr="00E763F2">
        <w:rPr>
          <w:rFonts w:ascii="Cambria" w:eastAsia="Cambria" w:hAnsi="Cambria" w:cs="Cambria"/>
        </w:rPr>
        <w:t>GaAs</w:t>
      </w:r>
      <w:proofErr w:type="spellEnd"/>
      <w:proofErr w:type="gramEnd"/>
      <w:r w:rsidRPr="00E763F2">
        <w:rPr>
          <w:rFonts w:ascii="Cambria" w:eastAsia="Cambria" w:hAnsi="Cambria" w:cs="Cambria"/>
        </w:rPr>
        <w:t xml:space="preserve"> by the lift-off process under actual device processing conditions. The ideality factor of the </w:t>
      </w:r>
      <w:proofErr w:type="spellStart"/>
      <w:r w:rsidRPr="00E763F2">
        <w:rPr>
          <w:rFonts w:ascii="Cambria" w:eastAsia="Cambria" w:hAnsi="Cambria" w:cs="Cambria"/>
        </w:rPr>
        <w:t>Schottky</w:t>
      </w:r>
      <w:proofErr w:type="spellEnd"/>
      <w:r w:rsidRPr="00E763F2">
        <w:rPr>
          <w:rFonts w:ascii="Cambria" w:eastAsia="Cambria" w:hAnsi="Cambria" w:cs="Cambria"/>
        </w:rPr>
        <w:t xml:space="preserve"> barrier is dose to unity (∼ 1.07) with a barrier height of 0.80 ± 0.02 </w:t>
      </w:r>
      <w:proofErr w:type="spellStart"/>
      <w:r w:rsidRPr="00E763F2">
        <w:rPr>
          <w:rFonts w:ascii="Cambria" w:eastAsia="Cambria" w:hAnsi="Cambria" w:cs="Cambria"/>
        </w:rPr>
        <w:t>eV</w:t>
      </w:r>
      <w:proofErr w:type="spellEnd"/>
      <w:r w:rsidRPr="00E763F2">
        <w:rPr>
          <w:rFonts w:ascii="Cambria" w:eastAsia="Cambria" w:hAnsi="Cambria" w:cs="Cambria"/>
        </w:rPr>
        <w:t xml:space="preserve">. The contacts with Ti films as thin as 100 Å remain thermally stable with annealing up to 400°C. These contacts have been next used to fabricate submicron gate length </w:t>
      </w:r>
      <w:proofErr w:type="spellStart"/>
      <w:r w:rsidRPr="00E763F2">
        <w:rPr>
          <w:rFonts w:ascii="Cambria" w:eastAsia="Cambria" w:hAnsi="Cambria" w:cs="Cambria"/>
        </w:rPr>
        <w:t>GaAs</w:t>
      </w:r>
      <w:proofErr w:type="spellEnd"/>
      <w:r w:rsidRPr="00E763F2">
        <w:rPr>
          <w:rFonts w:ascii="Cambria" w:eastAsia="Cambria" w:hAnsi="Cambria" w:cs="Cambria"/>
        </w:rPr>
        <w:t xml:space="preserve"> MESFETs. The MESFET's </w:t>
      </w:r>
      <w:proofErr w:type="spellStart"/>
      <w:r w:rsidRPr="00E763F2">
        <w:rPr>
          <w:rFonts w:ascii="Cambria" w:eastAsia="Cambria" w:hAnsi="Cambria" w:cs="Cambria"/>
        </w:rPr>
        <w:t>gm</w:t>
      </w:r>
      <w:proofErr w:type="spellEnd"/>
      <w:r w:rsidRPr="00E763F2">
        <w:rPr>
          <w:rFonts w:ascii="Cambria" w:eastAsia="Cambria" w:hAnsi="Cambria" w:cs="Cambria"/>
        </w:rPr>
        <w:t xml:space="preserve"> increases with improved gate diode ideality but is not a strong function of it. The effect of </w:t>
      </w:r>
      <w:proofErr w:type="spellStart"/>
      <w:r w:rsidRPr="00E763F2">
        <w:rPr>
          <w:rFonts w:ascii="Cambria" w:eastAsia="Cambria" w:hAnsi="Cambria" w:cs="Cambria"/>
        </w:rPr>
        <w:t>Schottky</w:t>
      </w:r>
      <w:proofErr w:type="spellEnd"/>
      <w:r w:rsidRPr="00E763F2">
        <w:rPr>
          <w:rFonts w:ascii="Cambria" w:eastAsia="Cambria" w:hAnsi="Cambria" w:cs="Cambria"/>
        </w:rPr>
        <w:t xml:space="preserve"> gate annealing on the MESFET's dc characteristics shows that IDSS, </w:t>
      </w:r>
      <w:proofErr w:type="spellStart"/>
      <w:r w:rsidRPr="00E763F2">
        <w:rPr>
          <w:rFonts w:ascii="Cambria" w:eastAsia="Cambria" w:hAnsi="Cambria" w:cs="Cambria"/>
        </w:rPr>
        <w:t>gm</w:t>
      </w:r>
      <w:proofErr w:type="spellEnd"/>
      <w:r w:rsidRPr="00E763F2">
        <w:rPr>
          <w:rFonts w:ascii="Cambria" w:eastAsia="Cambria" w:hAnsi="Cambria" w:cs="Cambria"/>
        </w:rPr>
        <w:t xml:space="preserve">, </w:t>
      </w:r>
      <w:proofErr w:type="spellStart"/>
      <w:r w:rsidRPr="00E763F2">
        <w:rPr>
          <w:rFonts w:ascii="Cambria" w:eastAsia="Cambria" w:hAnsi="Cambria" w:cs="Cambria"/>
        </w:rPr>
        <w:t>Vp</w:t>
      </w:r>
      <w:proofErr w:type="spellEnd"/>
      <w:r w:rsidRPr="00E763F2">
        <w:rPr>
          <w:rFonts w:ascii="Cambria" w:eastAsia="Cambria" w:hAnsi="Cambria" w:cs="Cambria"/>
        </w:rPr>
        <w:t xml:space="preserve"> and VR(GS) remain stable with annealing </w:t>
      </w:r>
      <w:proofErr w:type="spellStart"/>
      <w:r w:rsidRPr="00E763F2">
        <w:rPr>
          <w:rFonts w:ascii="Cambria" w:eastAsia="Cambria" w:hAnsi="Cambria" w:cs="Cambria"/>
        </w:rPr>
        <w:t>upto</w:t>
      </w:r>
      <w:proofErr w:type="spellEnd"/>
      <w:r w:rsidRPr="00E763F2">
        <w:rPr>
          <w:rFonts w:ascii="Cambria" w:eastAsia="Cambria" w:hAnsi="Cambria" w:cs="Cambria"/>
        </w:rPr>
        <w:t xml:space="preserve"> 350°C and degrade with 400° anneal.</w:t>
      </w:r>
    </w:p>
    <w:p w:rsidR="00E763F2" w:rsidRDefault="00E763F2">
      <w:pPr>
        <w:rPr>
          <w:rFonts w:ascii="Cambria" w:eastAsia="Cambria" w:hAnsi="Cambria" w:cs="Cambria"/>
          <w:b/>
          <w:bCs/>
          <w:sz w:val="24"/>
          <w:szCs w:val="24"/>
        </w:rPr>
      </w:pPr>
    </w:p>
    <w:p w:rsidR="005D78D3" w:rsidRDefault="005D78D3">
      <w:pPr>
        <w:rPr>
          <w:rFonts w:ascii="Cambria" w:eastAsia="Cambria" w:hAnsi="Cambria" w:cs="Cambria"/>
          <w:b/>
          <w:bCs/>
          <w:sz w:val="24"/>
          <w:szCs w:val="24"/>
        </w:rPr>
      </w:pPr>
      <w:proofErr w:type="spellStart"/>
      <w:r w:rsidRPr="005D78D3">
        <w:rPr>
          <w:rFonts w:ascii="Cambria" w:eastAsia="Cambria" w:hAnsi="Cambria" w:cs="Cambria"/>
          <w:b/>
          <w:bCs/>
          <w:sz w:val="24"/>
          <w:szCs w:val="24"/>
        </w:rPr>
        <w:t>Planarising</w:t>
      </w:r>
      <w:proofErr w:type="spellEnd"/>
      <w:r w:rsidRPr="005D78D3">
        <w:rPr>
          <w:rFonts w:ascii="Cambria" w:eastAsia="Cambria" w:hAnsi="Cambria" w:cs="Cambria"/>
          <w:b/>
          <w:bCs/>
          <w:sz w:val="24"/>
          <w:szCs w:val="24"/>
        </w:rPr>
        <w:t xml:space="preserve"> techniques and study of HBTs</w:t>
      </w:r>
    </w:p>
    <w:p w:rsidR="00AA68F1" w:rsidRDefault="00AA68F1">
      <w:pPr>
        <w:spacing w:line="38" w:lineRule="exact"/>
        <w:rPr>
          <w:sz w:val="20"/>
          <w:szCs w:val="20"/>
        </w:rPr>
      </w:pPr>
    </w:p>
    <w:p w:rsidR="00AA68F1" w:rsidRDefault="000B248B" w:rsidP="000B248B">
      <w:pPr>
        <w:spacing w:line="230" w:lineRule="auto"/>
        <w:ind w:right="160"/>
        <w:jc w:val="both"/>
        <w:rPr>
          <w:rFonts w:ascii="Cambria" w:eastAsia="Cambria" w:hAnsi="Cambria" w:cs="Cambria"/>
        </w:rPr>
      </w:pPr>
      <w:r w:rsidRPr="000B248B">
        <w:rPr>
          <w:rFonts w:ascii="Cambria" w:eastAsia="Cambria" w:hAnsi="Cambria" w:cs="Cambria"/>
        </w:rPr>
        <w:t xml:space="preserve">Metal oxide based hetero-structures (like </w:t>
      </w:r>
      <w:proofErr w:type="spellStart"/>
      <w:r w:rsidRPr="000B248B">
        <w:rPr>
          <w:rFonts w:ascii="Cambria" w:eastAsia="Cambria" w:hAnsi="Cambria" w:cs="Cambria"/>
        </w:rPr>
        <w:t>Pb</w:t>
      </w:r>
      <w:proofErr w:type="spellEnd"/>
      <w:r w:rsidRPr="000B248B">
        <w:rPr>
          <w:rFonts w:ascii="Cambria" w:eastAsia="Cambria" w:hAnsi="Cambria" w:cs="Cambria"/>
        </w:rPr>
        <w:t xml:space="preserve"> (</w:t>
      </w:r>
      <w:proofErr w:type="spellStart"/>
      <w:r w:rsidRPr="000B248B">
        <w:rPr>
          <w:rFonts w:ascii="Cambria" w:eastAsia="Cambria" w:hAnsi="Cambria" w:cs="Cambria"/>
        </w:rPr>
        <w:t>Zr</w:t>
      </w:r>
      <w:proofErr w:type="spellEnd"/>
      <w:r w:rsidRPr="000B248B">
        <w:rPr>
          <w:rFonts w:ascii="Cambria" w:eastAsia="Cambria" w:hAnsi="Cambria" w:cs="Cambria"/>
        </w:rPr>
        <w:t xml:space="preserve"> </w:t>
      </w:r>
      <w:proofErr w:type="spellStart"/>
      <w:r w:rsidRPr="000B248B">
        <w:rPr>
          <w:rFonts w:ascii="Cambria" w:eastAsia="Cambria" w:hAnsi="Cambria" w:cs="Cambria"/>
        </w:rPr>
        <w:t>xti</w:t>
      </w:r>
      <w:proofErr w:type="spellEnd"/>
      <w:r w:rsidRPr="000B248B">
        <w:rPr>
          <w:rFonts w:ascii="Cambria" w:eastAsia="Cambria" w:hAnsi="Cambria" w:cs="Cambria"/>
        </w:rPr>
        <w:t xml:space="preserve"> 1-x) O 3 </w:t>
      </w:r>
      <w:proofErr w:type="spellStart"/>
      <w:r w:rsidRPr="000B248B">
        <w:rPr>
          <w:rFonts w:ascii="Cambria" w:eastAsia="Cambria" w:hAnsi="Cambria" w:cs="Cambria"/>
        </w:rPr>
        <w:t>ZnO</w:t>
      </w:r>
      <w:proofErr w:type="spellEnd"/>
      <w:r w:rsidRPr="000B248B">
        <w:rPr>
          <w:rFonts w:ascii="Cambria" w:eastAsia="Cambria" w:hAnsi="Cambria" w:cs="Cambria"/>
        </w:rPr>
        <w:t xml:space="preserve">) can be used for wide variety of future sensors and electronic devices. The </w:t>
      </w:r>
      <w:proofErr w:type="spellStart"/>
      <w:r w:rsidRPr="000B248B">
        <w:rPr>
          <w:rFonts w:ascii="Cambria" w:eastAsia="Cambria" w:hAnsi="Cambria" w:cs="Cambria"/>
        </w:rPr>
        <w:t>nano</w:t>
      </w:r>
      <w:proofErr w:type="spellEnd"/>
      <w:r w:rsidRPr="000B248B">
        <w:rPr>
          <w:rFonts w:ascii="Cambria" w:eastAsia="Cambria" w:hAnsi="Cambria" w:cs="Cambria"/>
        </w:rPr>
        <w:t xml:space="preserve">-textured </w:t>
      </w:r>
      <w:proofErr w:type="spellStart"/>
      <w:r w:rsidRPr="000B248B">
        <w:rPr>
          <w:rFonts w:ascii="Cambria" w:eastAsia="Cambria" w:hAnsi="Cambria" w:cs="Cambria"/>
        </w:rPr>
        <w:t>ZnO</w:t>
      </w:r>
      <w:proofErr w:type="spellEnd"/>
      <w:r w:rsidRPr="000B248B">
        <w:rPr>
          <w:rFonts w:ascii="Cambria" w:eastAsia="Cambria" w:hAnsi="Cambria" w:cs="Cambria"/>
        </w:rPr>
        <w:t xml:space="preserve"> </w:t>
      </w:r>
      <w:proofErr w:type="spellStart"/>
      <w:r w:rsidRPr="000B248B">
        <w:rPr>
          <w:rFonts w:ascii="Cambria" w:eastAsia="Cambria" w:hAnsi="Cambria" w:cs="Cambria"/>
        </w:rPr>
        <w:t>hetrostructure</w:t>
      </w:r>
      <w:proofErr w:type="spellEnd"/>
      <w:r w:rsidRPr="000B248B">
        <w:rPr>
          <w:rFonts w:ascii="Cambria" w:eastAsia="Cambria" w:hAnsi="Cambria" w:cs="Cambria"/>
        </w:rPr>
        <w:t xml:space="preserve"> integrated with inter-digital-transducers and microelectronic is well suitable for low-cost, robust, programmable passive micro sensors for military structure and systems such as aircraft, missiles.</w:t>
      </w:r>
      <w:r w:rsidRPr="000B248B">
        <w:t xml:space="preserve"> </w:t>
      </w:r>
      <w:r w:rsidRPr="000B248B">
        <w:rPr>
          <w:rFonts w:ascii="Cambria" w:eastAsia="Cambria" w:hAnsi="Cambria" w:cs="Cambria"/>
        </w:rPr>
        <w:t xml:space="preserve">Lapping is a machining process in which two surfaces are rubbed together with an abrasive between them, by hand movement or using a machine. This produces microscopic </w:t>
      </w:r>
      <w:proofErr w:type="spellStart"/>
      <w:r w:rsidRPr="000B248B">
        <w:rPr>
          <w:rFonts w:ascii="Cambria" w:eastAsia="Cambria" w:hAnsi="Cambria" w:cs="Cambria"/>
        </w:rPr>
        <w:t>conchoidal</w:t>
      </w:r>
      <w:proofErr w:type="spellEnd"/>
      <w:r w:rsidRPr="000B248B">
        <w:rPr>
          <w:rFonts w:ascii="Cambria" w:eastAsia="Cambria" w:hAnsi="Cambria" w:cs="Cambria"/>
        </w:rPr>
        <w:t xml:space="preserve"> fractures as the abrasive rolls about between the two surfaces and removes material from both. Taken to a finer limit, this will produce a polished surface such as with a polishing cloth on an automobile, or a polishing cloth or polishing pitch upon glass or steel.</w:t>
      </w:r>
      <w:r w:rsidRPr="000B248B">
        <w:t xml:space="preserve"> </w:t>
      </w:r>
      <w:r w:rsidRPr="000B248B">
        <w:rPr>
          <w:rFonts w:ascii="Cambria" w:eastAsia="Cambria" w:hAnsi="Cambria" w:cs="Cambria"/>
        </w:rPr>
        <w:t xml:space="preserve">The </w:t>
      </w:r>
      <w:proofErr w:type="spellStart"/>
      <w:r w:rsidRPr="000B248B">
        <w:rPr>
          <w:rFonts w:ascii="Cambria" w:eastAsia="Cambria" w:hAnsi="Cambria" w:cs="Cambria"/>
        </w:rPr>
        <w:t>heterojunction</w:t>
      </w:r>
      <w:proofErr w:type="spellEnd"/>
      <w:r w:rsidRPr="000B248B">
        <w:rPr>
          <w:rFonts w:ascii="Cambria" w:eastAsia="Cambria" w:hAnsi="Cambria" w:cs="Cambria"/>
        </w:rPr>
        <w:t xml:space="preserve"> bipolar transistor (HBT) is a type of bipolar junction transistor (BJT) which uses differing semiconductor materials for the emitter and base regions, creating a </w:t>
      </w:r>
      <w:proofErr w:type="spellStart"/>
      <w:r w:rsidRPr="000B248B">
        <w:rPr>
          <w:rFonts w:ascii="Cambria" w:eastAsia="Cambria" w:hAnsi="Cambria" w:cs="Cambria"/>
        </w:rPr>
        <w:t>heterojunction.</w:t>
      </w:r>
      <w:r>
        <w:rPr>
          <w:rFonts w:ascii="Cambria" w:eastAsia="Cambria" w:hAnsi="Cambria" w:cs="Cambria"/>
        </w:rPr>
        <w:t>A</w:t>
      </w:r>
      <w:proofErr w:type="spellEnd"/>
      <w:r>
        <w:rPr>
          <w:rFonts w:ascii="Cambria" w:eastAsia="Cambria" w:hAnsi="Cambria" w:cs="Cambria"/>
        </w:rPr>
        <w:t xml:space="preserve"> brief literature review submitted.</w:t>
      </w:r>
    </w:p>
    <w:p w:rsidR="004B4E65" w:rsidRDefault="004B4E65" w:rsidP="000B248B">
      <w:pPr>
        <w:spacing w:line="230" w:lineRule="auto"/>
        <w:ind w:right="160"/>
        <w:jc w:val="both"/>
        <w:rPr>
          <w:rFonts w:ascii="Cambria" w:eastAsia="Cambria" w:hAnsi="Cambria" w:cs="Cambria"/>
        </w:rPr>
      </w:pPr>
    </w:p>
    <w:p w:rsidR="004B4E65" w:rsidRDefault="004B4E65" w:rsidP="004B4E65">
      <w:pPr>
        <w:rPr>
          <w:rFonts w:ascii="Cambria" w:eastAsia="Cambria" w:hAnsi="Cambria" w:cs="Cambria"/>
        </w:rPr>
      </w:pPr>
      <w:r w:rsidRPr="004B4E65">
        <w:rPr>
          <w:rFonts w:ascii="Cambria" w:eastAsia="Cambria" w:hAnsi="Cambria" w:cs="Cambria"/>
          <w:b/>
          <w:bCs/>
          <w:sz w:val="24"/>
          <w:szCs w:val="24"/>
        </w:rPr>
        <w:t>Design and simulation of Low pass filter</w:t>
      </w:r>
    </w:p>
    <w:p w:rsidR="004B4E65" w:rsidRDefault="004B4E65" w:rsidP="000B248B">
      <w:pPr>
        <w:spacing w:line="230" w:lineRule="auto"/>
        <w:ind w:right="160"/>
        <w:jc w:val="both"/>
        <w:rPr>
          <w:sz w:val="20"/>
          <w:szCs w:val="20"/>
        </w:rPr>
      </w:pPr>
      <w:r>
        <w:rPr>
          <w:rFonts w:ascii="Cambria" w:eastAsia="Cambria" w:hAnsi="Cambria" w:cs="Cambria"/>
          <w:sz w:val="21"/>
          <w:szCs w:val="21"/>
        </w:rPr>
        <w:t xml:space="preserve">This work </w:t>
      </w:r>
      <w:r w:rsidRPr="004B4E65">
        <w:rPr>
          <w:rFonts w:ascii="Cambria" w:eastAsia="Cambria" w:hAnsi="Cambria" w:cs="Cambria"/>
          <w:sz w:val="21"/>
          <w:szCs w:val="21"/>
        </w:rPr>
        <w:t xml:space="preserve">reported design and simulation of Butte </w:t>
      </w:r>
      <w:proofErr w:type="spellStart"/>
      <w:r w:rsidRPr="004B4E65">
        <w:rPr>
          <w:rFonts w:ascii="Cambria" w:eastAsia="Cambria" w:hAnsi="Cambria" w:cs="Cambria"/>
          <w:sz w:val="21"/>
          <w:szCs w:val="21"/>
        </w:rPr>
        <w:t>worth</w:t>
      </w:r>
      <w:proofErr w:type="gramStart"/>
      <w:r w:rsidRPr="004B4E65">
        <w:rPr>
          <w:rFonts w:ascii="Cambria" w:eastAsia="Cambria" w:hAnsi="Cambria" w:cs="Cambria"/>
          <w:sz w:val="21"/>
          <w:szCs w:val="21"/>
        </w:rPr>
        <w:t>,Low</w:t>
      </w:r>
      <w:proofErr w:type="spellEnd"/>
      <w:proofErr w:type="gramEnd"/>
      <w:r w:rsidRPr="004B4E65">
        <w:rPr>
          <w:rFonts w:ascii="Cambria" w:eastAsia="Cambria" w:hAnsi="Cambria" w:cs="Cambria"/>
          <w:sz w:val="21"/>
          <w:szCs w:val="21"/>
        </w:rPr>
        <w:t xml:space="preserve">-pass </w:t>
      </w:r>
      <w:proofErr w:type="spellStart"/>
      <w:r w:rsidRPr="004B4E65">
        <w:rPr>
          <w:rFonts w:ascii="Cambria" w:eastAsia="Cambria" w:hAnsi="Cambria" w:cs="Cambria"/>
          <w:sz w:val="21"/>
          <w:szCs w:val="21"/>
        </w:rPr>
        <w:t>Sallen</w:t>
      </w:r>
      <w:proofErr w:type="spellEnd"/>
      <w:r w:rsidRPr="004B4E65">
        <w:rPr>
          <w:rFonts w:ascii="Cambria" w:eastAsia="Cambria" w:hAnsi="Cambria" w:cs="Cambria"/>
          <w:sz w:val="21"/>
          <w:szCs w:val="21"/>
        </w:rPr>
        <w:t xml:space="preserve"> Key active filter</w:t>
      </w:r>
    </w:p>
    <w:p w:rsidR="004B4E65" w:rsidRDefault="004B4E65" w:rsidP="000B248B">
      <w:pPr>
        <w:spacing w:line="230" w:lineRule="auto"/>
        <w:ind w:right="160"/>
        <w:jc w:val="both"/>
        <w:rPr>
          <w:sz w:val="20"/>
          <w:szCs w:val="20"/>
        </w:rPr>
      </w:pPr>
    </w:p>
    <w:p w:rsidR="004B4E65" w:rsidRDefault="004B4E65" w:rsidP="000B248B">
      <w:pPr>
        <w:spacing w:line="230" w:lineRule="auto"/>
        <w:ind w:right="160"/>
        <w:jc w:val="both"/>
        <w:rPr>
          <w:sz w:val="20"/>
          <w:szCs w:val="20"/>
        </w:rPr>
      </w:pPr>
    </w:p>
    <w:p w:rsidR="00AA68F1" w:rsidRDefault="00AA68F1">
      <w:pPr>
        <w:spacing w:line="53" w:lineRule="exact"/>
        <w:rPr>
          <w:sz w:val="20"/>
          <w:szCs w:val="20"/>
        </w:rPr>
      </w:pPr>
    </w:p>
    <w:p w:rsidR="00AA68F1" w:rsidRDefault="00AA68F1">
      <w:pPr>
        <w:spacing w:line="50" w:lineRule="exact"/>
        <w:rPr>
          <w:sz w:val="20"/>
          <w:szCs w:val="20"/>
        </w:rPr>
      </w:pPr>
    </w:p>
    <w:p w:rsidR="00AA68F1" w:rsidRDefault="000B248B">
      <w:pPr>
        <w:rPr>
          <w:sz w:val="20"/>
          <w:szCs w:val="20"/>
        </w:rPr>
      </w:pPr>
      <w:r w:rsidRPr="000B248B">
        <w:rPr>
          <w:rFonts w:ascii="Cambria" w:eastAsia="Cambria" w:hAnsi="Cambria" w:cs="Cambria"/>
          <w:b/>
          <w:bCs/>
          <w:sz w:val="24"/>
          <w:szCs w:val="24"/>
        </w:rPr>
        <w:t xml:space="preserve">Ferrite fabrication and micro wave characterization and Hands on HFSS </w:t>
      </w:r>
    </w:p>
    <w:p w:rsidR="00AA68F1" w:rsidRDefault="00AA68F1">
      <w:pPr>
        <w:spacing w:line="64" w:lineRule="exact"/>
        <w:rPr>
          <w:sz w:val="20"/>
          <w:szCs w:val="20"/>
        </w:rPr>
      </w:pPr>
    </w:p>
    <w:p w:rsidR="00AA68F1" w:rsidRDefault="000B248B" w:rsidP="000B248B">
      <w:pPr>
        <w:spacing w:line="230" w:lineRule="auto"/>
        <w:ind w:right="720"/>
        <w:jc w:val="both"/>
        <w:rPr>
          <w:rFonts w:ascii="Cambria" w:eastAsia="Cambria" w:hAnsi="Cambria" w:cs="Cambria"/>
          <w:sz w:val="21"/>
          <w:szCs w:val="21"/>
        </w:rPr>
      </w:pPr>
      <w:r w:rsidRPr="000B248B">
        <w:rPr>
          <w:rFonts w:ascii="Cambria" w:eastAsia="Cambria" w:hAnsi="Cambria" w:cs="Cambria"/>
          <w:sz w:val="21"/>
          <w:szCs w:val="21"/>
        </w:rPr>
        <w:t xml:space="preserve">This </w:t>
      </w:r>
      <w:r>
        <w:rPr>
          <w:rFonts w:ascii="Cambria" w:eastAsia="Cambria" w:hAnsi="Cambria" w:cs="Cambria"/>
          <w:sz w:val="21"/>
          <w:szCs w:val="21"/>
        </w:rPr>
        <w:t>work</w:t>
      </w:r>
      <w:r w:rsidRPr="000B248B">
        <w:rPr>
          <w:rFonts w:ascii="Cambria" w:eastAsia="Cambria" w:hAnsi="Cambria" w:cs="Cambria"/>
          <w:sz w:val="21"/>
          <w:szCs w:val="21"/>
        </w:rPr>
        <w:t xml:space="preserve"> reported the measured phase shift characteristics of C-band phase shifters constructed from lithium ferrites. The rotary field phase shifter consisted of central field rotatable half wave plate coupled at each end to fixed quarter wave plates that in turn couple to transducers to waveguide or other transmission structure.  This is implemented in HFSS by first magnetizing the ferrite rod in perpendicular (to direction of propagation) direction and then in longitudinal (parallel to direction of propagation). </w:t>
      </w:r>
      <w:proofErr w:type="gramStart"/>
      <w:r w:rsidRPr="000B248B">
        <w:rPr>
          <w:rFonts w:ascii="Cambria" w:eastAsia="Cambria" w:hAnsi="Cambria" w:cs="Cambria"/>
          <w:sz w:val="21"/>
          <w:szCs w:val="21"/>
        </w:rPr>
        <w:t xml:space="preserve">Thereby, giving a phase shift of </w:t>
      </w:r>
      <w:r w:rsidR="004B4E65">
        <w:rPr>
          <w:rFonts w:ascii="Cambria" w:eastAsia="Cambria" w:hAnsi="Cambria" w:cs="Cambria"/>
          <w:sz w:val="21"/>
          <w:szCs w:val="21"/>
        </w:rPr>
        <w:t>18</w:t>
      </w:r>
      <w:r w:rsidRPr="000B248B">
        <w:rPr>
          <w:rFonts w:ascii="Cambria" w:eastAsia="Cambria" w:hAnsi="Cambria" w:cs="Cambria"/>
          <w:sz w:val="21"/>
          <w:szCs w:val="21"/>
        </w:rPr>
        <w:t>0 degrees.</w:t>
      </w:r>
      <w:proofErr w:type="gramEnd"/>
      <w:r w:rsidRPr="000B248B">
        <w:rPr>
          <w:rFonts w:ascii="Cambria" w:eastAsia="Cambria" w:hAnsi="Cambria" w:cs="Cambria"/>
          <w:sz w:val="21"/>
          <w:szCs w:val="21"/>
        </w:rPr>
        <w:t xml:space="preserve"> </w:t>
      </w:r>
    </w:p>
    <w:p w:rsidR="00DC0C29" w:rsidRDefault="00DC0C29" w:rsidP="000B248B">
      <w:pPr>
        <w:spacing w:line="230" w:lineRule="auto"/>
        <w:ind w:right="720"/>
        <w:jc w:val="both"/>
        <w:rPr>
          <w:rFonts w:ascii="Cambria" w:eastAsia="Cambria" w:hAnsi="Cambria" w:cs="Cambria"/>
          <w:sz w:val="21"/>
          <w:szCs w:val="21"/>
        </w:rPr>
      </w:pPr>
    </w:p>
    <w:p w:rsidR="00DC0C29" w:rsidRPr="00DC0C29" w:rsidRDefault="00DC0C29" w:rsidP="000B248B">
      <w:pPr>
        <w:spacing w:line="230" w:lineRule="auto"/>
        <w:ind w:right="720"/>
        <w:jc w:val="both"/>
        <w:rPr>
          <w:rFonts w:ascii="Cambria" w:eastAsia="Cambria" w:hAnsi="Cambria" w:cs="Cambria"/>
          <w:b/>
          <w:bCs/>
          <w:sz w:val="24"/>
          <w:szCs w:val="24"/>
        </w:rPr>
      </w:pPr>
      <w:r w:rsidRPr="00DC0C29">
        <w:rPr>
          <w:rFonts w:ascii="Cambria" w:eastAsia="Cambria" w:hAnsi="Cambria" w:cs="Cambria"/>
          <w:b/>
          <w:bCs/>
          <w:sz w:val="24"/>
          <w:szCs w:val="24"/>
        </w:rPr>
        <w:t xml:space="preserve">Design of Planar Antennas Using </w:t>
      </w:r>
      <w:proofErr w:type="spellStart"/>
      <w:r w:rsidRPr="00DC0C29">
        <w:rPr>
          <w:rFonts w:ascii="Cambria" w:eastAsia="Cambria" w:hAnsi="Cambria" w:cs="Cambria"/>
          <w:b/>
          <w:bCs/>
          <w:sz w:val="24"/>
          <w:szCs w:val="24"/>
        </w:rPr>
        <w:t>Metamaterials</w:t>
      </w:r>
      <w:proofErr w:type="spellEnd"/>
      <w:r w:rsidRPr="00DC0C29">
        <w:rPr>
          <w:rFonts w:ascii="Cambria" w:eastAsia="Cambria" w:hAnsi="Cambria" w:cs="Cambria"/>
          <w:b/>
          <w:bCs/>
          <w:sz w:val="24"/>
          <w:szCs w:val="24"/>
        </w:rPr>
        <w:t xml:space="preserve"> </w:t>
      </w:r>
      <w:proofErr w:type="gramStart"/>
      <w:r w:rsidRPr="00DC0C29">
        <w:rPr>
          <w:rFonts w:ascii="Cambria" w:eastAsia="Cambria" w:hAnsi="Cambria" w:cs="Cambria"/>
          <w:b/>
          <w:bCs/>
          <w:sz w:val="24"/>
          <w:szCs w:val="24"/>
        </w:rPr>
        <w:t>At  High</w:t>
      </w:r>
      <w:proofErr w:type="gramEnd"/>
      <w:r w:rsidRPr="00DC0C29">
        <w:rPr>
          <w:rFonts w:ascii="Cambria" w:eastAsia="Cambria" w:hAnsi="Cambria" w:cs="Cambria"/>
          <w:b/>
          <w:bCs/>
          <w:sz w:val="24"/>
          <w:szCs w:val="24"/>
        </w:rPr>
        <w:t xml:space="preserve"> Frequencies</w:t>
      </w:r>
    </w:p>
    <w:p w:rsidR="00DC0C29" w:rsidRPr="00DC0C29" w:rsidRDefault="00DC0C29" w:rsidP="00DC0C29">
      <w:pPr>
        <w:jc w:val="both"/>
        <w:rPr>
          <w:rFonts w:ascii="Cambria" w:eastAsia="Cambria" w:hAnsi="Cambria" w:cs="Cambria"/>
          <w:sz w:val="21"/>
          <w:szCs w:val="21"/>
        </w:rPr>
      </w:pPr>
      <w:r w:rsidRPr="00DC0C29">
        <w:rPr>
          <w:rFonts w:ascii="Cambria" w:eastAsia="Cambria" w:hAnsi="Cambria" w:cs="Cambria"/>
          <w:sz w:val="21"/>
          <w:szCs w:val="21"/>
        </w:rPr>
        <w:t xml:space="preserve">The main objective of PhD research work is </w:t>
      </w:r>
      <w:proofErr w:type="gramStart"/>
      <w:r w:rsidRPr="00DC0C29">
        <w:rPr>
          <w:rFonts w:ascii="Cambria" w:eastAsia="Cambria" w:hAnsi="Cambria" w:cs="Cambria"/>
          <w:sz w:val="21"/>
          <w:szCs w:val="21"/>
        </w:rPr>
        <w:t>to  use</w:t>
      </w:r>
      <w:proofErr w:type="gramEnd"/>
      <w:r w:rsidRPr="00DC0C29">
        <w:rPr>
          <w:rFonts w:ascii="Cambria" w:eastAsia="Cambria" w:hAnsi="Cambria" w:cs="Cambria"/>
          <w:sz w:val="21"/>
          <w:szCs w:val="21"/>
        </w:rPr>
        <w:t xml:space="preserve"> </w:t>
      </w:r>
      <w:proofErr w:type="spellStart"/>
      <w:r w:rsidRPr="00DC0C29">
        <w:rPr>
          <w:rFonts w:ascii="Cambria" w:eastAsia="Cambria" w:hAnsi="Cambria" w:cs="Cambria"/>
          <w:sz w:val="21"/>
          <w:szCs w:val="21"/>
        </w:rPr>
        <w:t>metamaterial</w:t>
      </w:r>
      <w:proofErr w:type="spellEnd"/>
      <w:r w:rsidRPr="00DC0C29">
        <w:rPr>
          <w:rFonts w:ascii="Cambria" w:eastAsia="Cambria" w:hAnsi="Cambria" w:cs="Cambria"/>
          <w:sz w:val="21"/>
          <w:szCs w:val="21"/>
        </w:rPr>
        <w:t xml:space="preserve"> embedded in the middle of </w:t>
      </w:r>
      <w:proofErr w:type="spellStart"/>
      <w:r w:rsidRPr="00DC0C29">
        <w:rPr>
          <w:rFonts w:ascii="Cambria" w:eastAsia="Cambria" w:hAnsi="Cambria" w:cs="Cambria"/>
          <w:sz w:val="21"/>
          <w:szCs w:val="21"/>
        </w:rPr>
        <w:t>antenn</w:t>
      </w:r>
      <w:proofErr w:type="spellEnd"/>
      <w:r w:rsidRPr="00DC0C29">
        <w:rPr>
          <w:rFonts w:ascii="Cambria" w:eastAsia="Cambria" w:hAnsi="Cambria" w:cs="Cambria"/>
          <w:sz w:val="21"/>
          <w:szCs w:val="21"/>
        </w:rPr>
        <w:t xml:space="preserve"> substrate </w:t>
      </w:r>
      <w:proofErr w:type="spellStart"/>
      <w:r w:rsidRPr="00DC0C29">
        <w:rPr>
          <w:rFonts w:ascii="Cambria" w:eastAsia="Cambria" w:hAnsi="Cambria" w:cs="Cambria"/>
          <w:sz w:val="21"/>
          <w:szCs w:val="21"/>
        </w:rPr>
        <w:t>substrate</w:t>
      </w:r>
      <w:proofErr w:type="spellEnd"/>
      <w:r w:rsidRPr="00DC0C29">
        <w:rPr>
          <w:rFonts w:ascii="Cambria" w:eastAsia="Cambria" w:hAnsi="Cambria" w:cs="Cambria"/>
          <w:sz w:val="21"/>
          <w:szCs w:val="21"/>
        </w:rPr>
        <w:t xml:space="preserve"> is to ameliorate bandwidth and gain of a patch antenna. Also, due to </w:t>
      </w:r>
      <w:proofErr w:type="spellStart"/>
      <w:r w:rsidRPr="00DC0C29">
        <w:rPr>
          <w:rFonts w:ascii="Cambria" w:eastAsia="Cambria" w:hAnsi="Cambria" w:cs="Cambria"/>
          <w:sz w:val="21"/>
          <w:szCs w:val="21"/>
        </w:rPr>
        <w:t>metamaterial</w:t>
      </w:r>
      <w:proofErr w:type="spellEnd"/>
      <w:r w:rsidRPr="00DC0C29">
        <w:rPr>
          <w:rFonts w:ascii="Cambria" w:eastAsia="Cambria" w:hAnsi="Cambria" w:cs="Cambria"/>
          <w:sz w:val="21"/>
          <w:szCs w:val="21"/>
        </w:rPr>
        <w:t xml:space="preserve"> loading of the substrate of the antenna, miniaturization of </w:t>
      </w:r>
      <w:proofErr w:type="spellStart"/>
      <w:r w:rsidRPr="00DC0C29">
        <w:rPr>
          <w:rFonts w:ascii="Cambria" w:eastAsia="Cambria" w:hAnsi="Cambria" w:cs="Cambria"/>
          <w:sz w:val="21"/>
          <w:szCs w:val="21"/>
        </w:rPr>
        <w:t>microstrip</w:t>
      </w:r>
      <w:proofErr w:type="spellEnd"/>
      <w:r w:rsidRPr="00DC0C29">
        <w:rPr>
          <w:rFonts w:ascii="Cambria" w:eastAsia="Cambria" w:hAnsi="Cambria" w:cs="Cambria"/>
          <w:sz w:val="21"/>
          <w:szCs w:val="21"/>
        </w:rPr>
        <w:t xml:space="preserve"> patch antenna is obtained. Different shapes (ex: U-T, E, S etc.) and types (ex: ENG, DNG, MNG) of </w:t>
      </w:r>
      <w:proofErr w:type="spellStart"/>
      <w:r w:rsidRPr="00DC0C29">
        <w:rPr>
          <w:rFonts w:ascii="Cambria" w:eastAsia="Cambria" w:hAnsi="Cambria" w:cs="Cambria"/>
          <w:sz w:val="21"/>
          <w:szCs w:val="21"/>
        </w:rPr>
        <w:t>metamaterials</w:t>
      </w:r>
      <w:proofErr w:type="spellEnd"/>
      <w:r w:rsidRPr="00DC0C29">
        <w:rPr>
          <w:rFonts w:ascii="Cambria" w:eastAsia="Cambria" w:hAnsi="Cambria" w:cs="Cambria"/>
          <w:sz w:val="21"/>
          <w:szCs w:val="21"/>
        </w:rPr>
        <w:t xml:space="preserve"> are proposed </w:t>
      </w:r>
      <w:proofErr w:type="gramStart"/>
      <w:r w:rsidRPr="00DC0C29">
        <w:rPr>
          <w:rFonts w:ascii="Cambria" w:eastAsia="Cambria" w:hAnsi="Cambria" w:cs="Cambria"/>
          <w:sz w:val="21"/>
          <w:szCs w:val="21"/>
        </w:rPr>
        <w:t>and  placed</w:t>
      </w:r>
      <w:proofErr w:type="gramEnd"/>
      <w:r w:rsidRPr="00DC0C29">
        <w:rPr>
          <w:rFonts w:ascii="Cambria" w:eastAsia="Cambria" w:hAnsi="Cambria" w:cs="Cambria"/>
          <w:sz w:val="21"/>
          <w:szCs w:val="21"/>
        </w:rPr>
        <w:t xml:space="preserve"> in the middle of the antenna’s substrate to improve the overall performance of the </w:t>
      </w:r>
      <w:proofErr w:type="spellStart"/>
      <w:r w:rsidRPr="00DC0C29">
        <w:rPr>
          <w:rFonts w:ascii="Cambria" w:eastAsia="Cambria" w:hAnsi="Cambria" w:cs="Cambria"/>
          <w:sz w:val="21"/>
          <w:szCs w:val="21"/>
        </w:rPr>
        <w:t>microstrip</w:t>
      </w:r>
      <w:proofErr w:type="spellEnd"/>
      <w:r w:rsidRPr="00DC0C29">
        <w:rPr>
          <w:rFonts w:ascii="Cambria" w:eastAsia="Cambria" w:hAnsi="Cambria" w:cs="Cambria"/>
          <w:sz w:val="21"/>
          <w:szCs w:val="21"/>
        </w:rPr>
        <w:t xml:space="preserve"> patch antenna.</w:t>
      </w:r>
    </w:p>
    <w:p w:rsidR="004B4E65" w:rsidRPr="00DC0C29" w:rsidRDefault="004B4E65" w:rsidP="000B248B">
      <w:pPr>
        <w:spacing w:line="230" w:lineRule="auto"/>
        <w:ind w:right="720"/>
        <w:jc w:val="both"/>
        <w:rPr>
          <w:rFonts w:ascii="Cambria" w:eastAsia="Cambria" w:hAnsi="Cambria" w:cs="Cambria"/>
          <w:b/>
          <w:bCs/>
          <w:sz w:val="24"/>
          <w:szCs w:val="24"/>
        </w:rPr>
      </w:pPr>
    </w:p>
    <w:p w:rsidR="00AA68F1" w:rsidRDefault="00060702">
      <w:pPr>
        <w:spacing w:line="20" w:lineRule="exact"/>
        <w:rPr>
          <w:sz w:val="20"/>
          <w:szCs w:val="20"/>
        </w:rPr>
      </w:pPr>
      <w:r>
        <w:rPr>
          <w:sz w:val="20"/>
          <w:szCs w:val="20"/>
        </w:rPr>
        <w:br w:type="column"/>
      </w:r>
    </w:p>
    <w:p w:rsidR="00AA68F1" w:rsidRDefault="00AA68F1">
      <w:pPr>
        <w:spacing w:line="13" w:lineRule="exact"/>
        <w:rPr>
          <w:sz w:val="20"/>
          <w:szCs w:val="20"/>
        </w:rPr>
      </w:pPr>
    </w:p>
    <w:p w:rsidR="00AA68F1" w:rsidRDefault="00060702">
      <w:pPr>
        <w:ind w:left="1160"/>
        <w:rPr>
          <w:sz w:val="20"/>
          <w:szCs w:val="20"/>
        </w:rPr>
      </w:pPr>
      <w:r>
        <w:rPr>
          <w:rFonts w:ascii="Cambria" w:eastAsia="Cambria" w:hAnsi="Cambria" w:cs="Cambria"/>
          <w:b/>
          <w:bCs/>
          <w:sz w:val="18"/>
          <w:szCs w:val="18"/>
        </w:rPr>
        <w:t>Advisors</w:t>
      </w:r>
      <w:r>
        <w:rPr>
          <w:rFonts w:ascii="Cambria" w:eastAsia="Cambria" w:hAnsi="Cambria" w:cs="Cambria"/>
          <w:sz w:val="18"/>
          <w:szCs w:val="18"/>
        </w:rPr>
        <w:t>:</w:t>
      </w:r>
    </w:p>
    <w:p w:rsidR="00E763F2" w:rsidRDefault="00E763F2" w:rsidP="00E763F2">
      <w:pPr>
        <w:spacing w:line="243" w:lineRule="auto"/>
        <w:rPr>
          <w:rFonts w:ascii="Cambria" w:eastAsia="Cambria" w:hAnsi="Cambria" w:cs="Cambria"/>
          <w:b/>
          <w:bCs/>
          <w:sz w:val="18"/>
          <w:szCs w:val="18"/>
        </w:rPr>
      </w:pPr>
      <w:r>
        <w:rPr>
          <w:rFonts w:ascii="Cambria" w:eastAsia="Cambria" w:hAnsi="Cambria" w:cs="Cambria"/>
          <w:b/>
          <w:bCs/>
          <w:sz w:val="18"/>
          <w:szCs w:val="18"/>
        </w:rPr>
        <w:t>Scientist -</w:t>
      </w:r>
      <w:proofErr w:type="spellStart"/>
      <w:r>
        <w:rPr>
          <w:rFonts w:ascii="Cambria" w:eastAsia="Cambria" w:hAnsi="Cambria" w:cs="Cambria"/>
          <w:b/>
          <w:bCs/>
          <w:sz w:val="18"/>
          <w:szCs w:val="18"/>
        </w:rPr>
        <w:t>D</w:t>
      </w:r>
      <w:proofErr w:type="gramStart"/>
      <w:r>
        <w:rPr>
          <w:rFonts w:ascii="Cambria" w:eastAsia="Cambria" w:hAnsi="Cambria" w:cs="Cambria"/>
          <w:b/>
          <w:bCs/>
          <w:sz w:val="18"/>
          <w:szCs w:val="18"/>
        </w:rPr>
        <w:t>,Deepender</w:t>
      </w:r>
      <w:proofErr w:type="spellEnd"/>
      <w:proofErr w:type="gramEnd"/>
      <w:r>
        <w:rPr>
          <w:rFonts w:ascii="Cambria" w:eastAsia="Cambria" w:hAnsi="Cambria" w:cs="Cambria"/>
          <w:b/>
          <w:bCs/>
          <w:sz w:val="18"/>
          <w:szCs w:val="18"/>
        </w:rPr>
        <w:t xml:space="preserve"> Singh </w:t>
      </w:r>
      <w:proofErr w:type="spellStart"/>
      <w:r>
        <w:rPr>
          <w:rFonts w:ascii="Cambria" w:eastAsia="Cambria" w:hAnsi="Cambria" w:cs="Cambria"/>
          <w:b/>
          <w:bCs/>
          <w:sz w:val="18"/>
          <w:szCs w:val="18"/>
        </w:rPr>
        <w:t>Rawal</w:t>
      </w:r>
      <w:proofErr w:type="spellEnd"/>
      <w:r w:rsidR="00060702">
        <w:rPr>
          <w:rFonts w:ascii="Cambria" w:eastAsia="Cambria" w:hAnsi="Cambria" w:cs="Cambria"/>
          <w:b/>
          <w:bCs/>
          <w:sz w:val="18"/>
          <w:szCs w:val="18"/>
        </w:rPr>
        <w:t xml:space="preserve"> </w:t>
      </w:r>
      <w:r>
        <w:rPr>
          <w:rFonts w:ascii="Cambria" w:eastAsia="Cambria" w:hAnsi="Cambria" w:cs="Cambria"/>
          <w:b/>
          <w:bCs/>
          <w:sz w:val="18"/>
          <w:szCs w:val="18"/>
        </w:rPr>
        <w:t>,DRDO</w:t>
      </w:r>
    </w:p>
    <w:p w:rsidR="00AA68F1" w:rsidRDefault="00E763F2">
      <w:pPr>
        <w:spacing w:line="243" w:lineRule="auto"/>
        <w:ind w:left="160"/>
        <w:jc w:val="right"/>
        <w:rPr>
          <w:sz w:val="20"/>
          <w:szCs w:val="20"/>
        </w:rPr>
      </w:pPr>
      <w:r>
        <w:rPr>
          <w:rFonts w:ascii="Cambria" w:eastAsia="Cambria" w:hAnsi="Cambria" w:cs="Cambria"/>
          <w:i/>
          <w:iCs/>
          <w:sz w:val="18"/>
          <w:szCs w:val="18"/>
        </w:rPr>
        <w:t>June-July 2003</w:t>
      </w:r>
    </w:p>
    <w:p w:rsidR="00AA68F1" w:rsidRDefault="00AA68F1">
      <w:pPr>
        <w:spacing w:line="200" w:lineRule="exact"/>
        <w:rPr>
          <w:sz w:val="20"/>
          <w:szCs w:val="20"/>
        </w:rPr>
      </w:pPr>
    </w:p>
    <w:p w:rsidR="00AA68F1" w:rsidRDefault="00AA68F1">
      <w:pPr>
        <w:spacing w:line="200" w:lineRule="exact"/>
        <w:rPr>
          <w:sz w:val="20"/>
          <w:szCs w:val="20"/>
        </w:rPr>
      </w:pPr>
    </w:p>
    <w:p w:rsidR="00AA68F1" w:rsidRDefault="00AA68F1">
      <w:pPr>
        <w:spacing w:line="200" w:lineRule="exact"/>
        <w:rPr>
          <w:sz w:val="20"/>
          <w:szCs w:val="20"/>
        </w:rPr>
      </w:pPr>
    </w:p>
    <w:p w:rsidR="00AA68F1" w:rsidRDefault="00AA68F1">
      <w:pPr>
        <w:spacing w:line="292" w:lineRule="exact"/>
        <w:rPr>
          <w:sz w:val="20"/>
          <w:szCs w:val="20"/>
        </w:rPr>
      </w:pPr>
    </w:p>
    <w:p w:rsidR="00E763F2" w:rsidRDefault="00E763F2">
      <w:pPr>
        <w:spacing w:line="292" w:lineRule="exact"/>
        <w:rPr>
          <w:sz w:val="20"/>
          <w:szCs w:val="20"/>
        </w:rPr>
      </w:pPr>
    </w:p>
    <w:p w:rsidR="00E763F2" w:rsidRDefault="00E763F2">
      <w:pPr>
        <w:spacing w:line="292" w:lineRule="exact"/>
        <w:rPr>
          <w:sz w:val="20"/>
          <w:szCs w:val="20"/>
        </w:rPr>
      </w:pPr>
    </w:p>
    <w:p w:rsidR="00E763F2" w:rsidRDefault="00E763F2">
      <w:pPr>
        <w:spacing w:line="292" w:lineRule="exact"/>
        <w:rPr>
          <w:sz w:val="20"/>
          <w:szCs w:val="20"/>
        </w:rPr>
      </w:pPr>
    </w:p>
    <w:p w:rsidR="00E763F2" w:rsidRDefault="00E763F2">
      <w:pPr>
        <w:spacing w:line="292" w:lineRule="exact"/>
        <w:rPr>
          <w:sz w:val="20"/>
          <w:szCs w:val="20"/>
        </w:rPr>
      </w:pPr>
    </w:p>
    <w:p w:rsidR="000B248B" w:rsidRDefault="000B248B" w:rsidP="000B248B">
      <w:pPr>
        <w:ind w:left="1160"/>
        <w:rPr>
          <w:sz w:val="20"/>
          <w:szCs w:val="20"/>
        </w:rPr>
      </w:pPr>
      <w:r>
        <w:rPr>
          <w:rFonts w:ascii="Cambria" w:eastAsia="Cambria" w:hAnsi="Cambria" w:cs="Cambria"/>
          <w:b/>
          <w:bCs/>
          <w:sz w:val="18"/>
          <w:szCs w:val="18"/>
        </w:rPr>
        <w:t>Advisors</w:t>
      </w:r>
      <w:r>
        <w:rPr>
          <w:rFonts w:ascii="Cambria" w:eastAsia="Cambria" w:hAnsi="Cambria" w:cs="Cambria"/>
          <w:sz w:val="18"/>
          <w:szCs w:val="18"/>
        </w:rPr>
        <w:t>:</w:t>
      </w:r>
    </w:p>
    <w:p w:rsidR="000B248B" w:rsidRDefault="000B248B" w:rsidP="000B248B">
      <w:pPr>
        <w:spacing w:line="243" w:lineRule="auto"/>
        <w:rPr>
          <w:rFonts w:ascii="Cambria" w:eastAsia="Cambria" w:hAnsi="Cambria" w:cs="Cambria"/>
          <w:b/>
          <w:bCs/>
          <w:sz w:val="18"/>
          <w:szCs w:val="18"/>
        </w:rPr>
      </w:pPr>
      <w:r>
        <w:rPr>
          <w:rFonts w:ascii="Cambria" w:eastAsia="Cambria" w:hAnsi="Cambria" w:cs="Cambria"/>
          <w:b/>
          <w:bCs/>
          <w:sz w:val="18"/>
          <w:szCs w:val="18"/>
        </w:rPr>
        <w:t xml:space="preserve">Scientist -E, </w:t>
      </w:r>
      <w:proofErr w:type="spellStart"/>
      <w:r>
        <w:rPr>
          <w:rFonts w:ascii="Cambria" w:eastAsia="Cambria" w:hAnsi="Cambria" w:cs="Cambria"/>
          <w:b/>
          <w:bCs/>
          <w:sz w:val="18"/>
          <w:szCs w:val="18"/>
        </w:rPr>
        <w:t>S.K.Pandey</w:t>
      </w:r>
      <w:proofErr w:type="spellEnd"/>
      <w:r>
        <w:rPr>
          <w:rFonts w:ascii="Cambria" w:eastAsia="Cambria" w:hAnsi="Cambria" w:cs="Cambria"/>
          <w:b/>
          <w:bCs/>
          <w:sz w:val="18"/>
          <w:szCs w:val="18"/>
        </w:rPr>
        <w:t xml:space="preserve"> DRDO</w:t>
      </w:r>
    </w:p>
    <w:p w:rsidR="000B248B" w:rsidRDefault="000B248B" w:rsidP="000B248B">
      <w:pPr>
        <w:spacing w:line="243" w:lineRule="auto"/>
        <w:ind w:left="160"/>
        <w:jc w:val="right"/>
        <w:rPr>
          <w:sz w:val="20"/>
          <w:szCs w:val="20"/>
        </w:rPr>
      </w:pPr>
      <w:r>
        <w:rPr>
          <w:rFonts w:ascii="Cambria" w:eastAsia="Cambria" w:hAnsi="Cambria" w:cs="Cambria"/>
          <w:i/>
          <w:iCs/>
          <w:sz w:val="18"/>
          <w:szCs w:val="18"/>
        </w:rPr>
        <w:t>June-July 2004</w:t>
      </w:r>
    </w:p>
    <w:p w:rsidR="00AA68F1" w:rsidRDefault="00AA68F1">
      <w:pPr>
        <w:spacing w:line="362" w:lineRule="exact"/>
        <w:rPr>
          <w:sz w:val="20"/>
          <w:szCs w:val="20"/>
        </w:rPr>
      </w:pPr>
    </w:p>
    <w:p w:rsidR="00AA68F1" w:rsidRDefault="00AA68F1">
      <w:pPr>
        <w:spacing w:line="309" w:lineRule="exact"/>
        <w:rPr>
          <w:sz w:val="20"/>
          <w:szCs w:val="20"/>
        </w:rPr>
      </w:pPr>
    </w:p>
    <w:p w:rsidR="000B248B" w:rsidRDefault="000B248B">
      <w:pPr>
        <w:spacing w:line="309" w:lineRule="exact"/>
        <w:rPr>
          <w:sz w:val="20"/>
          <w:szCs w:val="20"/>
        </w:rPr>
      </w:pPr>
    </w:p>
    <w:p w:rsidR="000B248B" w:rsidRDefault="000B248B">
      <w:pPr>
        <w:spacing w:line="309" w:lineRule="exact"/>
        <w:rPr>
          <w:sz w:val="20"/>
          <w:szCs w:val="20"/>
        </w:rPr>
      </w:pPr>
    </w:p>
    <w:p w:rsidR="000B248B" w:rsidRDefault="000B248B">
      <w:pPr>
        <w:spacing w:line="309" w:lineRule="exact"/>
        <w:rPr>
          <w:sz w:val="20"/>
          <w:szCs w:val="20"/>
        </w:rPr>
      </w:pPr>
    </w:p>
    <w:p w:rsidR="000B248B" w:rsidRDefault="000B248B">
      <w:pPr>
        <w:spacing w:line="309" w:lineRule="exact"/>
        <w:rPr>
          <w:sz w:val="20"/>
          <w:szCs w:val="20"/>
        </w:rPr>
      </w:pPr>
    </w:p>
    <w:p w:rsidR="000B248B" w:rsidRDefault="000B248B">
      <w:pPr>
        <w:spacing w:line="309" w:lineRule="exact"/>
        <w:rPr>
          <w:sz w:val="20"/>
          <w:szCs w:val="20"/>
        </w:rPr>
      </w:pPr>
    </w:p>
    <w:p w:rsidR="000B248B" w:rsidRDefault="000B248B">
      <w:pPr>
        <w:spacing w:line="309" w:lineRule="exact"/>
        <w:rPr>
          <w:sz w:val="20"/>
          <w:szCs w:val="20"/>
        </w:rPr>
      </w:pPr>
    </w:p>
    <w:p w:rsidR="004B4E65" w:rsidRDefault="004B4E65">
      <w:pPr>
        <w:spacing w:line="309" w:lineRule="exact"/>
        <w:rPr>
          <w:sz w:val="20"/>
          <w:szCs w:val="20"/>
        </w:rPr>
      </w:pPr>
    </w:p>
    <w:p w:rsidR="004B4E65" w:rsidRDefault="004B4E65" w:rsidP="004B4E65">
      <w:pPr>
        <w:ind w:left="1160"/>
        <w:rPr>
          <w:sz w:val="20"/>
          <w:szCs w:val="20"/>
        </w:rPr>
      </w:pPr>
      <w:r>
        <w:rPr>
          <w:rFonts w:ascii="Cambria" w:eastAsia="Cambria" w:hAnsi="Cambria" w:cs="Cambria"/>
          <w:b/>
          <w:bCs/>
          <w:sz w:val="18"/>
          <w:szCs w:val="18"/>
        </w:rPr>
        <w:t>Advisors</w:t>
      </w:r>
      <w:r>
        <w:rPr>
          <w:rFonts w:ascii="Cambria" w:eastAsia="Cambria" w:hAnsi="Cambria" w:cs="Cambria"/>
          <w:sz w:val="18"/>
          <w:szCs w:val="18"/>
        </w:rPr>
        <w:t>:</w:t>
      </w:r>
    </w:p>
    <w:p w:rsidR="004B4E65" w:rsidRDefault="004B4E65" w:rsidP="004B4E65">
      <w:pPr>
        <w:spacing w:line="243" w:lineRule="auto"/>
        <w:rPr>
          <w:rFonts w:ascii="Cambria" w:eastAsia="Cambria" w:hAnsi="Cambria" w:cs="Cambria"/>
          <w:b/>
          <w:bCs/>
          <w:sz w:val="18"/>
          <w:szCs w:val="18"/>
        </w:rPr>
      </w:pPr>
      <w:r>
        <w:rPr>
          <w:rFonts w:ascii="Cambria" w:eastAsia="Cambria" w:hAnsi="Cambria" w:cs="Cambria"/>
          <w:b/>
          <w:bCs/>
          <w:sz w:val="18"/>
          <w:szCs w:val="18"/>
        </w:rPr>
        <w:t>Scientist -E, Ashok Mittal DRDO</w:t>
      </w:r>
    </w:p>
    <w:p w:rsidR="004B4E65" w:rsidRDefault="004B4E65" w:rsidP="004B4E65">
      <w:pPr>
        <w:spacing w:line="243" w:lineRule="auto"/>
        <w:ind w:left="160"/>
        <w:jc w:val="right"/>
        <w:rPr>
          <w:sz w:val="20"/>
          <w:szCs w:val="20"/>
        </w:rPr>
      </w:pPr>
      <w:r>
        <w:rPr>
          <w:rFonts w:ascii="Cambria" w:eastAsia="Cambria" w:hAnsi="Cambria" w:cs="Cambria"/>
          <w:i/>
          <w:iCs/>
          <w:sz w:val="18"/>
          <w:szCs w:val="18"/>
        </w:rPr>
        <w:t>June-July 2005</w:t>
      </w:r>
    </w:p>
    <w:p w:rsidR="000B248B" w:rsidRDefault="000B248B">
      <w:pPr>
        <w:spacing w:line="309" w:lineRule="exact"/>
        <w:rPr>
          <w:sz w:val="20"/>
          <w:szCs w:val="20"/>
        </w:rPr>
      </w:pPr>
    </w:p>
    <w:p w:rsidR="000B248B" w:rsidRDefault="000B248B" w:rsidP="000B248B">
      <w:pPr>
        <w:ind w:left="1160"/>
        <w:rPr>
          <w:sz w:val="20"/>
          <w:szCs w:val="20"/>
        </w:rPr>
      </w:pPr>
      <w:r>
        <w:rPr>
          <w:rFonts w:ascii="Cambria" w:eastAsia="Cambria" w:hAnsi="Cambria" w:cs="Cambria"/>
          <w:b/>
          <w:bCs/>
          <w:sz w:val="18"/>
          <w:szCs w:val="18"/>
        </w:rPr>
        <w:t>Advisors</w:t>
      </w:r>
      <w:r>
        <w:rPr>
          <w:rFonts w:ascii="Cambria" w:eastAsia="Cambria" w:hAnsi="Cambria" w:cs="Cambria"/>
          <w:sz w:val="18"/>
          <w:szCs w:val="18"/>
        </w:rPr>
        <w:t>:</w:t>
      </w:r>
    </w:p>
    <w:p w:rsidR="000B248B" w:rsidRDefault="000B248B" w:rsidP="000B248B">
      <w:pPr>
        <w:spacing w:line="243" w:lineRule="auto"/>
        <w:rPr>
          <w:rFonts w:ascii="Cambria" w:eastAsia="Cambria" w:hAnsi="Cambria" w:cs="Cambria"/>
          <w:b/>
          <w:bCs/>
          <w:sz w:val="18"/>
          <w:szCs w:val="18"/>
        </w:rPr>
      </w:pPr>
      <w:r>
        <w:rPr>
          <w:rFonts w:ascii="Cambria" w:eastAsia="Cambria" w:hAnsi="Cambria" w:cs="Cambria"/>
          <w:b/>
          <w:bCs/>
          <w:sz w:val="18"/>
          <w:szCs w:val="18"/>
        </w:rPr>
        <w:t xml:space="preserve">Scientist -D, </w:t>
      </w:r>
      <w:proofErr w:type="spellStart"/>
      <w:r>
        <w:rPr>
          <w:rFonts w:ascii="Cambria" w:eastAsia="Cambria" w:hAnsi="Cambria" w:cs="Cambria"/>
          <w:b/>
          <w:bCs/>
          <w:sz w:val="18"/>
          <w:szCs w:val="18"/>
        </w:rPr>
        <w:t>N.K.Jain</w:t>
      </w:r>
      <w:proofErr w:type="spellEnd"/>
      <w:r w:rsidR="004B4E65">
        <w:rPr>
          <w:rFonts w:ascii="Cambria" w:eastAsia="Cambria" w:hAnsi="Cambria" w:cs="Cambria"/>
          <w:b/>
          <w:bCs/>
          <w:sz w:val="18"/>
          <w:szCs w:val="18"/>
        </w:rPr>
        <w:t xml:space="preserve"> and </w:t>
      </w:r>
      <w:proofErr w:type="spellStart"/>
      <w:r w:rsidR="004B4E65">
        <w:rPr>
          <w:rFonts w:ascii="Cambria" w:eastAsia="Cambria" w:hAnsi="Cambria" w:cs="Cambria"/>
          <w:b/>
          <w:bCs/>
          <w:sz w:val="18"/>
          <w:szCs w:val="18"/>
        </w:rPr>
        <w:t>S.K.Matharu</w:t>
      </w:r>
      <w:proofErr w:type="spellEnd"/>
      <w:r w:rsidR="004B4E65">
        <w:rPr>
          <w:rFonts w:ascii="Cambria" w:eastAsia="Cambria" w:hAnsi="Cambria" w:cs="Cambria"/>
          <w:b/>
          <w:bCs/>
          <w:sz w:val="18"/>
          <w:szCs w:val="18"/>
        </w:rPr>
        <w:t>,</w:t>
      </w:r>
      <w:r>
        <w:rPr>
          <w:rFonts w:ascii="Cambria" w:eastAsia="Cambria" w:hAnsi="Cambria" w:cs="Cambria"/>
          <w:b/>
          <w:bCs/>
          <w:sz w:val="18"/>
          <w:szCs w:val="18"/>
        </w:rPr>
        <w:t xml:space="preserve"> DRDO</w:t>
      </w:r>
    </w:p>
    <w:p w:rsidR="000B248B" w:rsidRDefault="000B248B" w:rsidP="000B248B">
      <w:pPr>
        <w:spacing w:line="243" w:lineRule="auto"/>
        <w:ind w:left="160"/>
        <w:jc w:val="right"/>
        <w:rPr>
          <w:sz w:val="20"/>
          <w:szCs w:val="20"/>
        </w:rPr>
      </w:pPr>
      <w:r>
        <w:rPr>
          <w:rFonts w:ascii="Cambria" w:eastAsia="Cambria" w:hAnsi="Cambria" w:cs="Cambria"/>
          <w:i/>
          <w:iCs/>
          <w:sz w:val="18"/>
          <w:szCs w:val="18"/>
        </w:rPr>
        <w:t>Jan-June 2007</w:t>
      </w:r>
    </w:p>
    <w:p w:rsidR="004B4E65" w:rsidRDefault="004B4E65">
      <w:pPr>
        <w:spacing w:line="233" w:lineRule="auto"/>
        <w:jc w:val="right"/>
        <w:rPr>
          <w:rFonts w:ascii="Cambria" w:eastAsia="Cambria" w:hAnsi="Cambria" w:cs="Cambria"/>
          <w:sz w:val="18"/>
          <w:szCs w:val="18"/>
        </w:rPr>
      </w:pPr>
    </w:p>
    <w:p w:rsidR="00AA68F1" w:rsidRDefault="00AA68F1">
      <w:pPr>
        <w:spacing w:line="231" w:lineRule="auto"/>
        <w:ind w:left="400"/>
        <w:jc w:val="right"/>
        <w:rPr>
          <w:sz w:val="20"/>
          <w:szCs w:val="20"/>
        </w:rPr>
      </w:pPr>
    </w:p>
    <w:p w:rsidR="00AA68F1" w:rsidRDefault="00AA68F1">
      <w:pPr>
        <w:spacing w:line="67" w:lineRule="exact"/>
        <w:rPr>
          <w:sz w:val="20"/>
          <w:szCs w:val="20"/>
        </w:rPr>
      </w:pPr>
    </w:p>
    <w:p w:rsidR="00DC0C29" w:rsidRDefault="00DC0C29" w:rsidP="00DC0C29">
      <w:pPr>
        <w:ind w:left="1160"/>
        <w:rPr>
          <w:rFonts w:ascii="Cambria" w:eastAsia="Cambria" w:hAnsi="Cambria" w:cs="Cambria"/>
          <w:b/>
          <w:bCs/>
          <w:sz w:val="18"/>
          <w:szCs w:val="18"/>
        </w:rPr>
      </w:pPr>
    </w:p>
    <w:p w:rsidR="00DC0C29" w:rsidRDefault="00DC0C29" w:rsidP="00DC0C29">
      <w:pPr>
        <w:ind w:left="1160"/>
        <w:rPr>
          <w:rFonts w:ascii="Cambria" w:eastAsia="Cambria" w:hAnsi="Cambria" w:cs="Cambria"/>
          <w:b/>
          <w:bCs/>
          <w:sz w:val="18"/>
          <w:szCs w:val="18"/>
        </w:rPr>
      </w:pPr>
    </w:p>
    <w:p w:rsidR="00DC0C29" w:rsidRDefault="00DC0C29" w:rsidP="00DC0C29">
      <w:pPr>
        <w:ind w:left="1160"/>
        <w:rPr>
          <w:rFonts w:ascii="Cambria" w:eastAsia="Cambria" w:hAnsi="Cambria" w:cs="Cambria"/>
          <w:b/>
          <w:bCs/>
          <w:sz w:val="18"/>
          <w:szCs w:val="18"/>
        </w:rPr>
      </w:pPr>
    </w:p>
    <w:p w:rsidR="00DC0C29" w:rsidRDefault="00DC0C29" w:rsidP="00DC0C29">
      <w:pPr>
        <w:ind w:left="1160"/>
        <w:rPr>
          <w:rFonts w:ascii="Cambria" w:eastAsia="Cambria" w:hAnsi="Cambria" w:cs="Cambria"/>
          <w:b/>
          <w:bCs/>
          <w:sz w:val="18"/>
          <w:szCs w:val="18"/>
        </w:rPr>
      </w:pPr>
    </w:p>
    <w:p w:rsidR="00DC0C29" w:rsidRDefault="00DC0C29" w:rsidP="00DC0C29">
      <w:pPr>
        <w:ind w:left="1160"/>
        <w:rPr>
          <w:rFonts w:ascii="Cambria" w:eastAsia="Cambria" w:hAnsi="Cambria" w:cs="Cambria"/>
          <w:b/>
          <w:bCs/>
          <w:sz w:val="18"/>
          <w:szCs w:val="18"/>
        </w:rPr>
      </w:pPr>
    </w:p>
    <w:p w:rsidR="00DC0C29" w:rsidRDefault="00DC0C29" w:rsidP="00DC0C29">
      <w:pPr>
        <w:ind w:left="1160"/>
        <w:rPr>
          <w:sz w:val="20"/>
          <w:szCs w:val="20"/>
        </w:rPr>
      </w:pPr>
      <w:r>
        <w:rPr>
          <w:rFonts w:ascii="Cambria" w:eastAsia="Cambria" w:hAnsi="Cambria" w:cs="Cambria"/>
          <w:b/>
          <w:bCs/>
          <w:sz w:val="18"/>
          <w:szCs w:val="18"/>
        </w:rPr>
        <w:t>Advisors</w:t>
      </w:r>
      <w:r>
        <w:rPr>
          <w:rFonts w:ascii="Cambria" w:eastAsia="Cambria" w:hAnsi="Cambria" w:cs="Cambria"/>
          <w:sz w:val="18"/>
          <w:szCs w:val="18"/>
        </w:rPr>
        <w:t>:</w:t>
      </w:r>
    </w:p>
    <w:p w:rsidR="00DC0C29" w:rsidRDefault="00DC0C29" w:rsidP="00DC0C29">
      <w:pPr>
        <w:spacing w:line="243" w:lineRule="auto"/>
        <w:rPr>
          <w:rFonts w:ascii="Cambria" w:eastAsia="Cambria" w:hAnsi="Cambria" w:cs="Cambria"/>
          <w:b/>
          <w:bCs/>
          <w:sz w:val="18"/>
          <w:szCs w:val="18"/>
        </w:rPr>
      </w:pPr>
      <w:r>
        <w:rPr>
          <w:rFonts w:ascii="Cambria" w:eastAsia="Cambria" w:hAnsi="Cambria" w:cs="Cambria"/>
          <w:b/>
          <w:bCs/>
          <w:sz w:val="18"/>
          <w:szCs w:val="18"/>
        </w:rPr>
        <w:t xml:space="preserve">Prof </w:t>
      </w:r>
      <w:proofErr w:type="spellStart"/>
      <w:r>
        <w:rPr>
          <w:rFonts w:ascii="Cambria" w:eastAsia="Cambria" w:hAnsi="Cambria" w:cs="Cambria"/>
          <w:b/>
          <w:bCs/>
          <w:sz w:val="18"/>
          <w:szCs w:val="18"/>
        </w:rPr>
        <w:t>Asok</w:t>
      </w:r>
      <w:proofErr w:type="spellEnd"/>
      <w:r>
        <w:rPr>
          <w:rFonts w:ascii="Cambria" w:eastAsia="Cambria" w:hAnsi="Cambria" w:cs="Cambria"/>
          <w:b/>
          <w:bCs/>
          <w:sz w:val="18"/>
          <w:szCs w:val="18"/>
        </w:rPr>
        <w:t xml:space="preserve"> De, </w:t>
      </w:r>
    </w:p>
    <w:p w:rsidR="00DC0C29" w:rsidRDefault="00DC0C29" w:rsidP="00DC0C29">
      <w:pPr>
        <w:spacing w:line="243" w:lineRule="auto"/>
        <w:rPr>
          <w:rFonts w:ascii="Cambria" w:eastAsia="Cambria" w:hAnsi="Cambria" w:cs="Cambria"/>
          <w:b/>
          <w:bCs/>
          <w:sz w:val="18"/>
          <w:szCs w:val="18"/>
        </w:rPr>
      </w:pPr>
      <w:r>
        <w:rPr>
          <w:rFonts w:ascii="Cambria" w:eastAsia="Cambria" w:hAnsi="Cambria" w:cs="Cambria"/>
          <w:b/>
          <w:bCs/>
          <w:sz w:val="18"/>
          <w:szCs w:val="18"/>
        </w:rPr>
        <w:t xml:space="preserve">Prof </w:t>
      </w:r>
      <w:proofErr w:type="spellStart"/>
      <w:r>
        <w:rPr>
          <w:rFonts w:ascii="Cambria" w:eastAsia="Cambria" w:hAnsi="Cambria" w:cs="Cambria"/>
          <w:b/>
          <w:bCs/>
          <w:sz w:val="18"/>
          <w:szCs w:val="18"/>
        </w:rPr>
        <w:t>N.S.Raghava</w:t>
      </w:r>
      <w:proofErr w:type="gramStart"/>
      <w:r>
        <w:rPr>
          <w:rFonts w:ascii="Cambria" w:eastAsia="Cambria" w:hAnsi="Cambria" w:cs="Cambria"/>
          <w:b/>
          <w:bCs/>
          <w:sz w:val="18"/>
          <w:szCs w:val="18"/>
        </w:rPr>
        <w:t>,DTU</w:t>
      </w:r>
      <w:proofErr w:type="spellEnd"/>
      <w:proofErr w:type="gramEnd"/>
    </w:p>
    <w:p w:rsidR="00DC0C29" w:rsidRDefault="00DC0C29" w:rsidP="00DC0C29">
      <w:pPr>
        <w:spacing w:line="243" w:lineRule="auto"/>
        <w:ind w:left="160"/>
        <w:jc w:val="right"/>
        <w:rPr>
          <w:sz w:val="20"/>
          <w:szCs w:val="20"/>
        </w:rPr>
      </w:pPr>
      <w:r>
        <w:rPr>
          <w:rFonts w:ascii="Cambria" w:eastAsia="Cambria" w:hAnsi="Cambria" w:cs="Cambria"/>
          <w:i/>
          <w:iCs/>
          <w:sz w:val="18"/>
          <w:szCs w:val="18"/>
        </w:rPr>
        <w:t>Jan-June 2007</w:t>
      </w:r>
    </w:p>
    <w:p w:rsidR="00AA68F1" w:rsidRDefault="00AA68F1">
      <w:pPr>
        <w:sectPr w:rsidR="00AA68F1">
          <w:type w:val="continuous"/>
          <w:pgSz w:w="12240" w:h="15840"/>
          <w:pgMar w:top="1215" w:right="900" w:bottom="696" w:left="640" w:header="0" w:footer="0" w:gutter="0"/>
          <w:cols w:num="2" w:space="720" w:equalWidth="0">
            <w:col w:w="8420" w:space="320"/>
            <w:col w:w="1960"/>
          </w:cols>
        </w:sectPr>
      </w:pPr>
    </w:p>
    <w:p w:rsidR="00AA68F1" w:rsidRDefault="00060702">
      <w:pPr>
        <w:rPr>
          <w:sz w:val="20"/>
          <w:szCs w:val="20"/>
        </w:rPr>
      </w:pPr>
      <w:r>
        <w:rPr>
          <w:rFonts w:ascii="Cambria" w:eastAsia="Cambria" w:hAnsi="Cambria" w:cs="Cambria"/>
          <w:b/>
          <w:bCs/>
          <w:color w:val="0F243E"/>
          <w:sz w:val="28"/>
          <w:szCs w:val="28"/>
        </w:rPr>
        <w:lastRenderedPageBreak/>
        <w:t>RELEVANT COURSES</w:t>
      </w:r>
    </w:p>
    <w:p w:rsidR="00AA68F1" w:rsidRDefault="00060702">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-64135</wp:posOffset>
            </wp:positionH>
            <wp:positionV relativeFrom="paragraph">
              <wp:posOffset>15875</wp:posOffset>
            </wp:positionV>
            <wp:extent cx="691578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AA68F1" w:rsidRDefault="00AA68F1">
      <w:pPr>
        <w:spacing w:line="38" w:lineRule="exact"/>
        <w:rPr>
          <w:sz w:val="20"/>
          <w:szCs w:val="20"/>
        </w:rPr>
      </w:pPr>
    </w:p>
    <w:p w:rsidR="00AA68F1" w:rsidRDefault="00060702">
      <w:pPr>
        <w:spacing w:line="242" w:lineRule="auto"/>
        <w:ind w:right="380"/>
        <w:rPr>
          <w:sz w:val="20"/>
          <w:szCs w:val="20"/>
        </w:rPr>
      </w:pPr>
      <w:r>
        <w:rPr>
          <w:rFonts w:ascii="Cambria" w:eastAsia="Cambria" w:hAnsi="Cambria" w:cs="Cambria"/>
          <w:b/>
          <w:bCs/>
          <w:color w:val="0F243E"/>
          <w:sz w:val="24"/>
          <w:szCs w:val="24"/>
        </w:rPr>
        <w:lastRenderedPageBreak/>
        <w:t>(</w:t>
      </w:r>
      <w:r w:rsidR="00DC0C29">
        <w:rPr>
          <w:rFonts w:ascii="Cambria" w:eastAsia="Cambria" w:hAnsi="Cambria" w:cs="Cambria"/>
          <w:b/>
          <w:bCs/>
          <w:color w:val="0F243E"/>
          <w:sz w:val="24"/>
          <w:szCs w:val="24"/>
        </w:rPr>
        <w:t>DTU</w:t>
      </w:r>
      <w:r>
        <w:rPr>
          <w:rFonts w:ascii="Cambria" w:eastAsia="Cambria" w:hAnsi="Cambria" w:cs="Cambria"/>
          <w:b/>
          <w:bCs/>
          <w:color w:val="0F243E"/>
          <w:sz w:val="24"/>
          <w:szCs w:val="24"/>
        </w:rPr>
        <w:t xml:space="preserve">) </w:t>
      </w:r>
      <w:r>
        <w:rPr>
          <w:rFonts w:ascii="Cambria" w:eastAsia="Cambria" w:hAnsi="Cambria" w:cs="Cambria"/>
          <w:color w:val="000000"/>
          <w:sz w:val="21"/>
          <w:szCs w:val="21"/>
        </w:rPr>
        <w:t xml:space="preserve">Fundamentals of </w:t>
      </w:r>
      <w:r w:rsidR="00DC0C29">
        <w:rPr>
          <w:rFonts w:ascii="Cambria" w:eastAsia="Cambria" w:hAnsi="Cambria" w:cs="Cambria"/>
          <w:color w:val="000000"/>
          <w:sz w:val="21"/>
          <w:szCs w:val="21"/>
        </w:rPr>
        <w:t xml:space="preserve">Research Methodology, Antenna Design, </w:t>
      </w:r>
      <w:proofErr w:type="spellStart"/>
      <w:r w:rsidR="00DC0C29">
        <w:rPr>
          <w:rFonts w:ascii="Cambria" w:eastAsia="Cambria" w:hAnsi="Cambria" w:cs="Cambria"/>
          <w:color w:val="000000"/>
          <w:sz w:val="21"/>
          <w:szCs w:val="21"/>
        </w:rPr>
        <w:t>Metamaterials</w:t>
      </w:r>
      <w:proofErr w:type="spellEnd"/>
      <w:r w:rsidR="00DC0C29">
        <w:rPr>
          <w:rFonts w:ascii="Cambria" w:eastAsia="Cambria" w:hAnsi="Cambria" w:cs="Cambria"/>
          <w:color w:val="000000"/>
          <w:sz w:val="21"/>
          <w:szCs w:val="21"/>
        </w:rPr>
        <w:t xml:space="preserve">, CRLH transmission line </w:t>
      </w:r>
    </w:p>
    <w:p w:rsidR="00AA68F1" w:rsidRDefault="00AA68F1">
      <w:pPr>
        <w:spacing w:line="3" w:lineRule="exact"/>
        <w:rPr>
          <w:sz w:val="20"/>
          <w:szCs w:val="20"/>
        </w:rPr>
      </w:pPr>
    </w:p>
    <w:p w:rsidR="00DC0C29" w:rsidRPr="00DC0C29" w:rsidRDefault="00DC0C29">
      <w:pPr>
        <w:rPr>
          <w:rFonts w:ascii="Cambria" w:eastAsia="Cambria" w:hAnsi="Cambria" w:cs="Cambria"/>
          <w:color w:val="000000"/>
          <w:sz w:val="21"/>
          <w:szCs w:val="21"/>
        </w:rPr>
      </w:pPr>
      <w:r>
        <w:rPr>
          <w:rFonts w:ascii="Cambria" w:eastAsia="Cambria" w:hAnsi="Cambria" w:cs="Cambria"/>
          <w:b/>
          <w:bCs/>
          <w:color w:val="0F243E"/>
          <w:sz w:val="24"/>
          <w:szCs w:val="24"/>
        </w:rPr>
        <w:t>(DOES)</w:t>
      </w:r>
      <w:r w:rsidRPr="00DC0C29">
        <w:t xml:space="preserve"> </w:t>
      </w:r>
      <w:r w:rsidRPr="00DC0C29">
        <w:rPr>
          <w:rFonts w:ascii="Cambria" w:eastAsia="Cambria" w:hAnsi="Cambria" w:cs="Cambria"/>
          <w:color w:val="000000"/>
          <w:sz w:val="21"/>
          <w:szCs w:val="21"/>
        </w:rPr>
        <w:t xml:space="preserve">The aim of the </w:t>
      </w:r>
      <w:proofErr w:type="spellStart"/>
      <w:r w:rsidRPr="00DC0C29">
        <w:rPr>
          <w:rFonts w:ascii="Cambria" w:eastAsia="Cambria" w:hAnsi="Cambria" w:cs="Cambria"/>
          <w:color w:val="000000"/>
          <w:sz w:val="21"/>
          <w:szCs w:val="21"/>
        </w:rPr>
        <w:t>programme</w:t>
      </w:r>
      <w:proofErr w:type="spellEnd"/>
      <w:r w:rsidRPr="00DC0C29">
        <w:rPr>
          <w:rFonts w:ascii="Cambria" w:eastAsia="Cambria" w:hAnsi="Cambria" w:cs="Cambria"/>
          <w:color w:val="000000"/>
          <w:sz w:val="21"/>
          <w:szCs w:val="21"/>
        </w:rPr>
        <w:t xml:space="preserve"> is to provide necessary theoretical background and practical experience in the fields of Microwave Devices and Circuits, Microwave Communication, Electromagnetics and Antennas, Microwave Integrated Circuit (MIC), and CAD for Microwaves.</w:t>
      </w:r>
    </w:p>
    <w:p w:rsidR="00AA68F1" w:rsidRDefault="00060702">
      <w:pPr>
        <w:rPr>
          <w:rFonts w:ascii="Cambria" w:eastAsia="Cambria" w:hAnsi="Cambria" w:cs="Cambria"/>
          <w:b/>
          <w:bCs/>
          <w:color w:val="0F243E"/>
          <w:sz w:val="24"/>
          <w:szCs w:val="24"/>
        </w:rPr>
      </w:pPr>
      <w:r>
        <w:rPr>
          <w:rFonts w:ascii="Cambria" w:eastAsia="Cambria" w:hAnsi="Cambria" w:cs="Cambria"/>
          <w:b/>
          <w:bCs/>
          <w:color w:val="0F243E"/>
          <w:sz w:val="24"/>
          <w:szCs w:val="24"/>
        </w:rPr>
        <w:t>(</w:t>
      </w:r>
      <w:r w:rsidR="00DC0C29">
        <w:rPr>
          <w:rFonts w:ascii="Cambria" w:eastAsia="Cambria" w:hAnsi="Cambria" w:cs="Cambria"/>
          <w:b/>
          <w:bCs/>
          <w:color w:val="0F243E"/>
          <w:sz w:val="24"/>
          <w:szCs w:val="24"/>
        </w:rPr>
        <w:t>GGSIPU</w:t>
      </w:r>
      <w:r>
        <w:rPr>
          <w:rFonts w:ascii="Cambria" w:eastAsia="Cambria" w:hAnsi="Cambria" w:cs="Cambria"/>
          <w:b/>
          <w:bCs/>
          <w:color w:val="0F243E"/>
          <w:sz w:val="24"/>
          <w:szCs w:val="24"/>
        </w:rPr>
        <w:t xml:space="preserve">) </w:t>
      </w:r>
      <w:r w:rsidR="00DC0C29" w:rsidRPr="00DC0C29">
        <w:rPr>
          <w:rFonts w:ascii="Cambria" w:eastAsia="Cambria" w:hAnsi="Cambria" w:cs="Cambria"/>
          <w:color w:val="000000"/>
          <w:sz w:val="21"/>
          <w:szCs w:val="21"/>
        </w:rPr>
        <w:t xml:space="preserve">Analog and Digital </w:t>
      </w:r>
      <w:proofErr w:type="spellStart"/>
      <w:r w:rsidR="00DC0C29" w:rsidRPr="00DC0C29">
        <w:rPr>
          <w:rFonts w:ascii="Cambria" w:eastAsia="Cambria" w:hAnsi="Cambria" w:cs="Cambria"/>
          <w:color w:val="000000"/>
          <w:sz w:val="21"/>
          <w:szCs w:val="21"/>
        </w:rPr>
        <w:t>Communication,Switching</w:t>
      </w:r>
      <w:proofErr w:type="spellEnd"/>
      <w:r w:rsidR="00DC0C29" w:rsidRPr="00DC0C29">
        <w:rPr>
          <w:rFonts w:ascii="Cambria" w:eastAsia="Cambria" w:hAnsi="Cambria" w:cs="Cambria"/>
          <w:color w:val="000000"/>
          <w:sz w:val="21"/>
          <w:szCs w:val="21"/>
        </w:rPr>
        <w:t xml:space="preserve"> theory and Logic design, Microprocessor and microcontrollers, network theory ,circuit </w:t>
      </w:r>
      <w:proofErr w:type="spellStart"/>
      <w:r w:rsidR="00DC0C29" w:rsidRPr="00DC0C29">
        <w:rPr>
          <w:rFonts w:ascii="Cambria" w:eastAsia="Cambria" w:hAnsi="Cambria" w:cs="Cambria"/>
          <w:color w:val="000000"/>
          <w:sz w:val="21"/>
          <w:szCs w:val="21"/>
        </w:rPr>
        <w:t>theory,microwave</w:t>
      </w:r>
      <w:proofErr w:type="spellEnd"/>
      <w:r w:rsidR="00DC0C29" w:rsidRPr="00DC0C29">
        <w:rPr>
          <w:rFonts w:ascii="Cambria" w:eastAsia="Cambria" w:hAnsi="Cambria" w:cs="Cambria"/>
          <w:color w:val="000000"/>
          <w:sz w:val="21"/>
          <w:szCs w:val="21"/>
        </w:rPr>
        <w:t xml:space="preserve">, antenna, optical communication, analog </w:t>
      </w:r>
      <w:proofErr w:type="spellStart"/>
      <w:r w:rsidR="00DC0C29" w:rsidRPr="00DC0C29">
        <w:rPr>
          <w:rFonts w:ascii="Cambria" w:eastAsia="Cambria" w:hAnsi="Cambria" w:cs="Cambria"/>
          <w:color w:val="000000"/>
          <w:sz w:val="21"/>
          <w:szCs w:val="21"/>
        </w:rPr>
        <w:t>electronics,digital</w:t>
      </w:r>
      <w:proofErr w:type="spellEnd"/>
      <w:r w:rsidR="00DC0C29" w:rsidRPr="00DC0C29">
        <w:rPr>
          <w:rFonts w:ascii="Cambria" w:eastAsia="Cambria" w:hAnsi="Cambria" w:cs="Cambria"/>
          <w:color w:val="000000"/>
          <w:sz w:val="21"/>
          <w:szCs w:val="21"/>
        </w:rPr>
        <w:t xml:space="preserve"> system design</w:t>
      </w:r>
      <w:r w:rsidR="00DC0C29">
        <w:rPr>
          <w:rFonts w:ascii="Cambria" w:eastAsia="Cambria" w:hAnsi="Cambria" w:cs="Cambria"/>
          <w:b/>
          <w:bCs/>
          <w:color w:val="0F243E"/>
          <w:sz w:val="24"/>
          <w:szCs w:val="24"/>
        </w:rPr>
        <w:t>.</w:t>
      </w:r>
    </w:p>
    <w:p w:rsidR="00745D51" w:rsidRDefault="00745D51">
      <w:pPr>
        <w:rPr>
          <w:rFonts w:ascii="Cambria" w:eastAsia="Cambria" w:hAnsi="Cambria" w:cs="Cambria"/>
          <w:b/>
          <w:bCs/>
          <w:color w:val="0F243E"/>
          <w:sz w:val="24"/>
          <w:szCs w:val="24"/>
        </w:rPr>
      </w:pPr>
    </w:p>
    <w:p w:rsidR="00745D51" w:rsidRDefault="00745D51" w:rsidP="00745D51">
      <w:pPr>
        <w:rPr>
          <w:rFonts w:ascii="Cambria" w:eastAsia="Cambria" w:hAnsi="Cambria" w:cs="Cambria"/>
          <w:b/>
          <w:bCs/>
          <w:color w:val="0F243E"/>
          <w:sz w:val="28"/>
          <w:szCs w:val="28"/>
        </w:rPr>
      </w:pPr>
      <w:r>
        <w:rPr>
          <w:rFonts w:ascii="Cambria" w:eastAsia="Cambria" w:hAnsi="Cambria" w:cs="Cambria"/>
          <w:b/>
          <w:bCs/>
          <w:color w:val="0F243E"/>
          <w:sz w:val="28"/>
          <w:szCs w:val="28"/>
        </w:rPr>
        <w:t>PATENT</w:t>
      </w:r>
    </w:p>
    <w:p w:rsidR="00745D51" w:rsidRDefault="00745D51" w:rsidP="00745D51">
      <w:pPr>
        <w:ind w:left="100"/>
        <w:rPr>
          <w:rFonts w:ascii="Cambria" w:eastAsia="Cambria" w:hAnsi="Cambria" w:cs="Cambria"/>
          <w:b/>
          <w:bCs/>
          <w:color w:val="0F243E"/>
          <w:sz w:val="28"/>
          <w:szCs w:val="28"/>
        </w:rPr>
      </w:pPr>
    </w:p>
    <w:p w:rsidR="00745D51" w:rsidRDefault="00745D51" w:rsidP="00745D51">
      <w:pPr>
        <w:rPr>
          <w:sz w:val="20"/>
          <w:szCs w:val="20"/>
        </w:rPr>
      </w:pPr>
      <w:r w:rsidRPr="00745D51">
        <w:rPr>
          <w:sz w:val="20"/>
          <w:szCs w:val="20"/>
        </w:rPr>
        <w:t>“SYSTEM AND METHOD TO PREDICT RHEUMATOID ARTHRITIS</w:t>
      </w:r>
      <w:r>
        <w:rPr>
          <w:sz w:val="20"/>
          <w:szCs w:val="20"/>
        </w:rPr>
        <w:t xml:space="preserve"> </w:t>
      </w:r>
      <w:r w:rsidRPr="00745D51">
        <w:rPr>
          <w:sz w:val="20"/>
          <w:szCs w:val="20"/>
        </w:rPr>
        <w:t>(RA)”</w:t>
      </w:r>
      <w:proofErr w:type="gramStart"/>
      <w:r>
        <w:rPr>
          <w:sz w:val="20"/>
          <w:szCs w:val="20"/>
        </w:rPr>
        <w:t>,INDIA</w:t>
      </w:r>
      <w:proofErr w:type="gramEnd"/>
      <w:r>
        <w:rPr>
          <w:sz w:val="20"/>
          <w:szCs w:val="20"/>
        </w:rPr>
        <w:t xml:space="preserve"> </w:t>
      </w:r>
      <w:proofErr w:type="spellStart"/>
      <w:r>
        <w:rPr>
          <w:sz w:val="20"/>
          <w:szCs w:val="20"/>
        </w:rPr>
        <w:t>Patent,Application</w:t>
      </w:r>
      <w:proofErr w:type="spellEnd"/>
      <w:r>
        <w:rPr>
          <w:sz w:val="20"/>
          <w:szCs w:val="20"/>
        </w:rPr>
        <w:t xml:space="preserve"> no.</w:t>
      </w:r>
      <w:r w:rsidRPr="00745D51">
        <w:t xml:space="preserve"> </w:t>
      </w:r>
      <w:r w:rsidRPr="00745D51">
        <w:rPr>
          <w:sz w:val="20"/>
          <w:szCs w:val="20"/>
        </w:rPr>
        <w:t>202041023528</w:t>
      </w:r>
      <w:r>
        <w:rPr>
          <w:sz w:val="20"/>
          <w:szCs w:val="20"/>
        </w:rPr>
        <w:t>,Granted on 12/06/2020</w:t>
      </w:r>
    </w:p>
    <w:p w:rsidR="00745D51" w:rsidRDefault="00745D51">
      <w:pPr>
        <w:rPr>
          <w:sz w:val="20"/>
          <w:szCs w:val="20"/>
        </w:rPr>
      </w:pPr>
    </w:p>
    <w:p w:rsidR="00AA68F1" w:rsidRDefault="00AA68F1">
      <w:pPr>
        <w:spacing w:line="69" w:lineRule="exact"/>
        <w:rPr>
          <w:sz w:val="20"/>
          <w:szCs w:val="20"/>
        </w:rPr>
      </w:pPr>
    </w:p>
    <w:p w:rsidR="00DC0C29" w:rsidRDefault="00DC0C29" w:rsidP="00DC0C29">
      <w:pPr>
        <w:rPr>
          <w:sz w:val="20"/>
          <w:szCs w:val="20"/>
        </w:rPr>
      </w:pPr>
      <w:r>
        <w:rPr>
          <w:rFonts w:ascii="Cambria" w:eastAsia="Cambria" w:hAnsi="Cambria" w:cs="Cambria"/>
          <w:b/>
          <w:bCs/>
          <w:color w:val="0F243E"/>
          <w:sz w:val="28"/>
          <w:szCs w:val="28"/>
        </w:rPr>
        <w:t>CONTRIBUTIONS/INNOVATIONS</w:t>
      </w:r>
    </w:p>
    <w:p w:rsidR="00DC0C29" w:rsidRDefault="00DC0C29" w:rsidP="00DC0C29">
      <w:pPr>
        <w:spacing w:line="20" w:lineRule="exact"/>
        <w:rPr>
          <w:sz w:val="20"/>
          <w:szCs w:val="20"/>
        </w:rPr>
      </w:pPr>
      <w:r>
        <w:rPr>
          <w:noProof/>
          <w:sz w:val="20"/>
          <w:szCs w:val="20"/>
        </w:rPr>
        <w:drawing>
          <wp:anchor distT="0" distB="0" distL="114300" distR="114300" simplePos="0" relativeHeight="251667456" behindDoc="1" locked="0" layoutInCell="0" allowOverlap="1" wp14:anchorId="1297D763" wp14:editId="662EAF87">
            <wp:simplePos x="0" y="0"/>
            <wp:positionH relativeFrom="column">
              <wp:posOffset>-64135</wp:posOffset>
            </wp:positionH>
            <wp:positionV relativeFrom="paragraph">
              <wp:posOffset>18415</wp:posOffset>
            </wp:positionV>
            <wp:extent cx="691578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DC0C29" w:rsidRDefault="00DC0C29" w:rsidP="00DC0C29">
      <w:pPr>
        <w:spacing w:line="20" w:lineRule="exact"/>
        <w:rPr>
          <w:sz w:val="20"/>
          <w:szCs w:val="20"/>
        </w:rPr>
      </w:pPr>
    </w:p>
    <w:p w:rsidR="00DC0C29" w:rsidRPr="00DC0C29" w:rsidRDefault="00DC0C29" w:rsidP="00060702">
      <w:pPr>
        <w:jc w:val="both"/>
        <w:rPr>
          <w:rFonts w:ascii="Cambria" w:eastAsia="Cambria" w:hAnsi="Cambria" w:cs="Cambria"/>
          <w:color w:val="000000"/>
          <w:sz w:val="21"/>
          <w:szCs w:val="21"/>
        </w:rPr>
      </w:pPr>
      <w:proofErr w:type="gramStart"/>
      <w:r w:rsidRPr="00DC0C29">
        <w:rPr>
          <w:rFonts w:ascii="Cambria" w:eastAsia="Cambria" w:hAnsi="Cambria" w:cs="Cambria"/>
          <w:color w:val="000000"/>
          <w:sz w:val="21"/>
          <w:szCs w:val="21"/>
        </w:rPr>
        <w:t>1.OER</w:t>
      </w:r>
      <w:proofErr w:type="gramEnd"/>
      <w:r w:rsidRPr="00DC0C29">
        <w:rPr>
          <w:rFonts w:ascii="Cambria" w:eastAsia="Cambria" w:hAnsi="Cambria" w:cs="Cambria"/>
          <w:color w:val="000000"/>
          <w:sz w:val="21"/>
          <w:szCs w:val="21"/>
        </w:rPr>
        <w:t xml:space="preserve"> Instructor at </w:t>
      </w:r>
      <w:proofErr w:type="spellStart"/>
      <w:r w:rsidRPr="00DC0C29">
        <w:rPr>
          <w:rFonts w:ascii="Cambria" w:eastAsia="Cambria" w:hAnsi="Cambria" w:cs="Cambria"/>
          <w:color w:val="000000"/>
          <w:sz w:val="21"/>
          <w:szCs w:val="21"/>
        </w:rPr>
        <w:t>Progia</w:t>
      </w:r>
      <w:proofErr w:type="spellEnd"/>
      <w:r w:rsidRPr="00DC0C29">
        <w:rPr>
          <w:rFonts w:ascii="Cambria" w:eastAsia="Cambria" w:hAnsi="Cambria" w:cs="Cambria"/>
          <w:color w:val="000000"/>
          <w:sz w:val="21"/>
          <w:szCs w:val="21"/>
        </w:rPr>
        <w:t xml:space="preserve"> </w:t>
      </w:r>
      <w:proofErr w:type="spellStart"/>
      <w:r w:rsidRPr="00DC0C29">
        <w:rPr>
          <w:rFonts w:ascii="Cambria" w:eastAsia="Cambria" w:hAnsi="Cambria" w:cs="Cambria"/>
          <w:color w:val="000000"/>
          <w:sz w:val="21"/>
          <w:szCs w:val="21"/>
        </w:rPr>
        <w:t>Learnware</w:t>
      </w:r>
      <w:proofErr w:type="spellEnd"/>
      <w:r w:rsidRPr="00DC0C29">
        <w:rPr>
          <w:rFonts w:ascii="Cambria" w:eastAsia="Cambria" w:hAnsi="Cambria" w:cs="Cambria"/>
          <w:color w:val="000000"/>
          <w:sz w:val="21"/>
          <w:szCs w:val="21"/>
        </w:rPr>
        <w:t xml:space="preserve"> for the course of Optical </w:t>
      </w:r>
      <w:proofErr w:type="spellStart"/>
      <w:r w:rsidRPr="00DC0C29">
        <w:rPr>
          <w:rFonts w:ascii="Cambria" w:eastAsia="Cambria" w:hAnsi="Cambria" w:cs="Cambria"/>
          <w:color w:val="000000"/>
          <w:sz w:val="21"/>
          <w:szCs w:val="21"/>
        </w:rPr>
        <w:t>Comunication</w:t>
      </w:r>
      <w:proofErr w:type="spellEnd"/>
      <w:r w:rsidRPr="00DC0C29">
        <w:rPr>
          <w:rFonts w:ascii="Cambria" w:eastAsia="Cambria" w:hAnsi="Cambria" w:cs="Cambria"/>
          <w:color w:val="000000"/>
          <w:sz w:val="21"/>
          <w:szCs w:val="21"/>
        </w:rPr>
        <w:t xml:space="preserve"> at UG level in 2013.</w:t>
      </w:r>
    </w:p>
    <w:p w:rsidR="00DC0C29" w:rsidRPr="00DC0C29" w:rsidRDefault="00DC0C29" w:rsidP="00060702">
      <w:pPr>
        <w:jc w:val="both"/>
        <w:rPr>
          <w:rFonts w:ascii="Cambria" w:eastAsia="Cambria" w:hAnsi="Cambria" w:cs="Cambria"/>
          <w:color w:val="000000"/>
          <w:sz w:val="21"/>
          <w:szCs w:val="21"/>
        </w:rPr>
      </w:pPr>
      <w:proofErr w:type="gramStart"/>
      <w:r w:rsidRPr="00DC0C29">
        <w:rPr>
          <w:rFonts w:ascii="Cambria" w:eastAsia="Cambria" w:hAnsi="Cambria" w:cs="Cambria"/>
          <w:color w:val="000000"/>
          <w:sz w:val="21"/>
          <w:szCs w:val="21"/>
        </w:rPr>
        <w:t>2.Co</w:t>
      </w:r>
      <w:proofErr w:type="gramEnd"/>
      <w:r w:rsidRPr="00DC0C29">
        <w:rPr>
          <w:rFonts w:ascii="Cambria" w:eastAsia="Cambria" w:hAnsi="Cambria" w:cs="Cambria"/>
          <w:color w:val="000000"/>
          <w:sz w:val="21"/>
          <w:szCs w:val="21"/>
        </w:rPr>
        <w:t>-ordinator of syllabus revision committee for EEE branch in GGSIPU in 2013.</w:t>
      </w:r>
    </w:p>
    <w:p w:rsidR="00DC0C29" w:rsidRPr="00DC0C29" w:rsidRDefault="00DC0C29" w:rsidP="00060702">
      <w:pPr>
        <w:jc w:val="both"/>
        <w:rPr>
          <w:rFonts w:ascii="Cambria" w:eastAsia="Cambria" w:hAnsi="Cambria" w:cs="Cambria"/>
          <w:color w:val="000000"/>
          <w:sz w:val="21"/>
          <w:szCs w:val="21"/>
        </w:rPr>
      </w:pPr>
      <w:proofErr w:type="gramStart"/>
      <w:r w:rsidRPr="00DC0C29">
        <w:rPr>
          <w:rFonts w:ascii="Cambria" w:eastAsia="Cambria" w:hAnsi="Cambria" w:cs="Cambria"/>
          <w:color w:val="000000"/>
          <w:sz w:val="21"/>
          <w:szCs w:val="21"/>
        </w:rPr>
        <w:t>3.manuscript</w:t>
      </w:r>
      <w:proofErr w:type="gramEnd"/>
      <w:r w:rsidRPr="00DC0C29">
        <w:rPr>
          <w:rFonts w:ascii="Cambria" w:eastAsia="Cambria" w:hAnsi="Cambria" w:cs="Cambria"/>
          <w:color w:val="000000"/>
          <w:sz w:val="21"/>
          <w:szCs w:val="21"/>
        </w:rPr>
        <w:t xml:space="preserve"> titled , “A novel </w:t>
      </w:r>
      <w:proofErr w:type="spellStart"/>
      <w:r w:rsidRPr="00DC0C29">
        <w:rPr>
          <w:rFonts w:ascii="Cambria" w:eastAsia="Cambria" w:hAnsi="Cambria" w:cs="Cambria"/>
          <w:color w:val="000000"/>
          <w:sz w:val="21"/>
          <w:szCs w:val="21"/>
        </w:rPr>
        <w:t>metamaterial</w:t>
      </w:r>
      <w:proofErr w:type="spellEnd"/>
      <w:r w:rsidRPr="00DC0C29">
        <w:rPr>
          <w:rFonts w:ascii="Cambria" w:eastAsia="Cambria" w:hAnsi="Cambria" w:cs="Cambria"/>
          <w:color w:val="000000"/>
          <w:sz w:val="21"/>
          <w:szCs w:val="21"/>
        </w:rPr>
        <w:t xml:space="preserve"> for miniaturization and multi-resonance in antenna", became the most read article for the month of September 2016 in Cogent Physics Journal, Taylor and Francis (ESCI indexed).</w:t>
      </w:r>
    </w:p>
    <w:p w:rsidR="00DC0C29" w:rsidRPr="00DC0C29" w:rsidRDefault="00DC0C29" w:rsidP="00060702">
      <w:pPr>
        <w:jc w:val="both"/>
        <w:rPr>
          <w:rFonts w:ascii="Cambria" w:eastAsia="Cambria" w:hAnsi="Cambria" w:cs="Cambria"/>
          <w:color w:val="000000"/>
          <w:sz w:val="21"/>
          <w:szCs w:val="21"/>
        </w:rPr>
      </w:pPr>
      <w:proofErr w:type="gramStart"/>
      <w:r w:rsidRPr="00DC0C29">
        <w:rPr>
          <w:rFonts w:ascii="Cambria" w:eastAsia="Cambria" w:hAnsi="Cambria" w:cs="Cambria"/>
          <w:color w:val="000000"/>
          <w:sz w:val="21"/>
          <w:szCs w:val="21"/>
        </w:rPr>
        <w:t>4.Organized</w:t>
      </w:r>
      <w:proofErr w:type="gramEnd"/>
      <w:r w:rsidRPr="00DC0C29">
        <w:rPr>
          <w:rFonts w:ascii="Cambria" w:eastAsia="Cambria" w:hAnsi="Cambria" w:cs="Cambria"/>
          <w:color w:val="000000"/>
          <w:sz w:val="21"/>
          <w:szCs w:val="21"/>
        </w:rPr>
        <w:t xml:space="preserve"> the following workshops in the college:</w:t>
      </w:r>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a) STC on “Virtual Instrumentation” through ICT in association with NITTTR, Chandigarh, GTBIT,28th </w:t>
      </w:r>
      <w:proofErr w:type="spellStart"/>
      <w:r w:rsidRPr="00DC0C29">
        <w:rPr>
          <w:rFonts w:ascii="Cambria" w:eastAsia="Cambria" w:hAnsi="Cambria" w:cs="Cambria"/>
          <w:color w:val="000000"/>
          <w:sz w:val="21"/>
          <w:szCs w:val="21"/>
        </w:rPr>
        <w:t>april</w:t>
      </w:r>
      <w:proofErr w:type="spellEnd"/>
      <w:r w:rsidRPr="00DC0C29">
        <w:rPr>
          <w:rFonts w:ascii="Cambria" w:eastAsia="Cambria" w:hAnsi="Cambria" w:cs="Cambria"/>
          <w:color w:val="000000"/>
          <w:sz w:val="21"/>
          <w:szCs w:val="21"/>
        </w:rPr>
        <w:t xml:space="preserve"> -2nd May,2014</w:t>
      </w:r>
    </w:p>
    <w:p w:rsidR="00DC0C29" w:rsidRPr="00DC0C29" w:rsidRDefault="00DC0C29" w:rsidP="00060702">
      <w:pPr>
        <w:jc w:val="both"/>
        <w:rPr>
          <w:rFonts w:ascii="Cambria" w:eastAsia="Cambria" w:hAnsi="Cambria" w:cs="Cambria"/>
          <w:color w:val="000000"/>
          <w:sz w:val="21"/>
          <w:szCs w:val="21"/>
        </w:rPr>
      </w:pPr>
      <w:proofErr w:type="gramStart"/>
      <w:r w:rsidRPr="00DC0C29">
        <w:rPr>
          <w:rFonts w:ascii="Cambria" w:eastAsia="Cambria" w:hAnsi="Cambria" w:cs="Cambria"/>
          <w:color w:val="000000"/>
          <w:sz w:val="21"/>
          <w:szCs w:val="21"/>
        </w:rPr>
        <w:t>b)</w:t>
      </w:r>
      <w:proofErr w:type="gramEnd"/>
      <w:r w:rsidRPr="00DC0C29">
        <w:rPr>
          <w:rFonts w:ascii="Cambria" w:eastAsia="Cambria" w:hAnsi="Cambria" w:cs="Cambria"/>
          <w:color w:val="000000"/>
          <w:sz w:val="21"/>
          <w:szCs w:val="21"/>
        </w:rPr>
        <w:t>STC on “</w:t>
      </w:r>
      <w:proofErr w:type="spellStart"/>
      <w:r w:rsidRPr="00DC0C29">
        <w:rPr>
          <w:rFonts w:ascii="Cambria" w:eastAsia="Cambria" w:hAnsi="Cambria" w:cs="Cambria"/>
          <w:color w:val="000000"/>
          <w:sz w:val="21"/>
          <w:szCs w:val="21"/>
        </w:rPr>
        <w:t>Matlab</w:t>
      </w:r>
      <w:proofErr w:type="spellEnd"/>
      <w:r w:rsidRPr="00DC0C29">
        <w:rPr>
          <w:rFonts w:ascii="Cambria" w:eastAsia="Cambria" w:hAnsi="Cambria" w:cs="Cambria"/>
          <w:color w:val="000000"/>
          <w:sz w:val="21"/>
          <w:szCs w:val="21"/>
        </w:rPr>
        <w:t xml:space="preserve"> and its Applications” through ICT in association with NITTTR, Chandigarh,GTBIT,15th  -19th  Sept 2014</w:t>
      </w:r>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c)STC on “VLSI Design” through ICT in association with NITTTR, Chandigarh,       GTBIT,5th -9th Oct 2015</w:t>
      </w:r>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 5. Member of the core committee in the </w:t>
      </w:r>
      <w:proofErr w:type="gramStart"/>
      <w:r w:rsidRPr="00DC0C29">
        <w:rPr>
          <w:rFonts w:ascii="Cambria" w:eastAsia="Cambria" w:hAnsi="Cambria" w:cs="Cambria"/>
          <w:color w:val="000000"/>
          <w:sz w:val="21"/>
          <w:szCs w:val="21"/>
        </w:rPr>
        <w:t>following :</w:t>
      </w:r>
      <w:proofErr w:type="gramEnd"/>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        </w:t>
      </w:r>
      <w:proofErr w:type="gramStart"/>
      <w:r w:rsidRPr="00DC0C29">
        <w:rPr>
          <w:rFonts w:ascii="Cambria" w:eastAsia="Cambria" w:hAnsi="Cambria" w:cs="Cambria"/>
          <w:color w:val="000000"/>
          <w:sz w:val="21"/>
          <w:szCs w:val="21"/>
        </w:rPr>
        <w:t>a)</w:t>
      </w:r>
      <w:proofErr w:type="gramEnd"/>
      <w:r w:rsidRPr="00DC0C29">
        <w:rPr>
          <w:rFonts w:ascii="Cambria" w:eastAsia="Cambria" w:hAnsi="Cambria" w:cs="Cambria"/>
          <w:color w:val="000000"/>
          <w:sz w:val="21"/>
          <w:szCs w:val="21"/>
        </w:rPr>
        <w:t>Indo-Japanese Workshop in 23rd -25th Sept,2013: handled the stage committee</w:t>
      </w:r>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        </w:t>
      </w:r>
      <w:proofErr w:type="gramStart"/>
      <w:r w:rsidRPr="00DC0C29">
        <w:rPr>
          <w:rFonts w:ascii="Cambria" w:eastAsia="Cambria" w:hAnsi="Cambria" w:cs="Cambria"/>
          <w:color w:val="000000"/>
          <w:sz w:val="21"/>
          <w:szCs w:val="21"/>
        </w:rPr>
        <w:t>b)</w:t>
      </w:r>
      <w:proofErr w:type="gramEnd"/>
      <w:r w:rsidRPr="00DC0C29">
        <w:rPr>
          <w:rFonts w:ascii="Cambria" w:eastAsia="Cambria" w:hAnsi="Cambria" w:cs="Cambria"/>
          <w:color w:val="000000"/>
          <w:sz w:val="21"/>
          <w:szCs w:val="21"/>
        </w:rPr>
        <w:t>Two day seminar on "Embedded Telecommunications &amp; Signal Processing",7-8th March 2011,GTBIT,sponsored by CSIR: handled the stage committee</w:t>
      </w:r>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        </w:t>
      </w:r>
      <w:proofErr w:type="gramStart"/>
      <w:r w:rsidRPr="00DC0C29">
        <w:rPr>
          <w:rFonts w:ascii="Cambria" w:eastAsia="Cambria" w:hAnsi="Cambria" w:cs="Cambria"/>
          <w:color w:val="000000"/>
          <w:sz w:val="21"/>
          <w:szCs w:val="21"/>
        </w:rPr>
        <w:t>c)One</w:t>
      </w:r>
      <w:proofErr w:type="gramEnd"/>
      <w:r w:rsidRPr="00DC0C29">
        <w:rPr>
          <w:rFonts w:ascii="Cambria" w:eastAsia="Cambria" w:hAnsi="Cambria" w:cs="Cambria"/>
          <w:color w:val="000000"/>
          <w:sz w:val="21"/>
          <w:szCs w:val="21"/>
        </w:rPr>
        <w:t xml:space="preserve"> day Workshop on “VLSI Trends and EDA Tools” on 15/02/2011 at Guru </w:t>
      </w:r>
      <w:proofErr w:type="spellStart"/>
      <w:r w:rsidRPr="00DC0C29">
        <w:rPr>
          <w:rFonts w:ascii="Cambria" w:eastAsia="Cambria" w:hAnsi="Cambria" w:cs="Cambria"/>
          <w:color w:val="000000"/>
          <w:sz w:val="21"/>
          <w:szCs w:val="21"/>
        </w:rPr>
        <w:t>Tegh</w:t>
      </w:r>
      <w:proofErr w:type="spellEnd"/>
      <w:r w:rsidRPr="00DC0C29">
        <w:rPr>
          <w:rFonts w:ascii="Cambria" w:eastAsia="Cambria" w:hAnsi="Cambria" w:cs="Cambria"/>
          <w:color w:val="000000"/>
          <w:sz w:val="21"/>
          <w:szCs w:val="21"/>
        </w:rPr>
        <w:t xml:space="preserve"> </w:t>
      </w:r>
      <w:proofErr w:type="spellStart"/>
      <w:r w:rsidRPr="00DC0C29">
        <w:rPr>
          <w:rFonts w:ascii="Cambria" w:eastAsia="Cambria" w:hAnsi="Cambria" w:cs="Cambria"/>
          <w:color w:val="000000"/>
          <w:sz w:val="21"/>
          <w:szCs w:val="21"/>
        </w:rPr>
        <w:t>Bahadur</w:t>
      </w:r>
      <w:proofErr w:type="spellEnd"/>
      <w:r w:rsidRPr="00DC0C29">
        <w:rPr>
          <w:rFonts w:ascii="Cambria" w:eastAsia="Cambria" w:hAnsi="Cambria" w:cs="Cambria"/>
          <w:color w:val="000000"/>
          <w:sz w:val="21"/>
          <w:szCs w:val="21"/>
        </w:rPr>
        <w:t xml:space="preserve"> Institute of Technology , with Cranes software: handled the stage committee</w:t>
      </w:r>
    </w:p>
    <w:p w:rsidR="00DC0C29"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        </w:t>
      </w:r>
      <w:proofErr w:type="gramStart"/>
      <w:r w:rsidRPr="00DC0C29">
        <w:rPr>
          <w:rFonts w:ascii="Cambria" w:eastAsia="Cambria" w:hAnsi="Cambria" w:cs="Cambria"/>
          <w:color w:val="000000"/>
          <w:sz w:val="21"/>
          <w:szCs w:val="21"/>
        </w:rPr>
        <w:t>d)One</w:t>
      </w:r>
      <w:proofErr w:type="gramEnd"/>
      <w:r w:rsidRPr="00DC0C29">
        <w:rPr>
          <w:rFonts w:ascii="Cambria" w:eastAsia="Cambria" w:hAnsi="Cambria" w:cs="Cambria"/>
          <w:color w:val="000000"/>
          <w:sz w:val="21"/>
          <w:szCs w:val="21"/>
        </w:rPr>
        <w:t xml:space="preserve">-day workshop on “Virtual Instrumentation” on Friday, 16 April 2010,organized by  Guru </w:t>
      </w:r>
      <w:proofErr w:type="spellStart"/>
      <w:r w:rsidRPr="00DC0C29">
        <w:rPr>
          <w:rFonts w:ascii="Cambria" w:eastAsia="Cambria" w:hAnsi="Cambria" w:cs="Cambria"/>
          <w:color w:val="000000"/>
          <w:sz w:val="21"/>
          <w:szCs w:val="21"/>
        </w:rPr>
        <w:t>Tegh</w:t>
      </w:r>
      <w:proofErr w:type="spellEnd"/>
      <w:r w:rsidRPr="00DC0C29">
        <w:rPr>
          <w:rFonts w:ascii="Cambria" w:eastAsia="Cambria" w:hAnsi="Cambria" w:cs="Cambria"/>
          <w:color w:val="000000"/>
          <w:sz w:val="21"/>
          <w:szCs w:val="21"/>
        </w:rPr>
        <w:t xml:space="preserve"> </w:t>
      </w:r>
      <w:proofErr w:type="spellStart"/>
      <w:r w:rsidRPr="00DC0C29">
        <w:rPr>
          <w:rFonts w:ascii="Cambria" w:eastAsia="Cambria" w:hAnsi="Cambria" w:cs="Cambria"/>
          <w:color w:val="000000"/>
          <w:sz w:val="21"/>
          <w:szCs w:val="21"/>
        </w:rPr>
        <w:t>Bahadur</w:t>
      </w:r>
      <w:proofErr w:type="spellEnd"/>
      <w:r w:rsidRPr="00DC0C29">
        <w:rPr>
          <w:rFonts w:ascii="Cambria" w:eastAsia="Cambria" w:hAnsi="Cambria" w:cs="Cambria"/>
          <w:color w:val="000000"/>
          <w:sz w:val="21"/>
          <w:szCs w:val="21"/>
        </w:rPr>
        <w:t xml:space="preserve"> Institute of Technology in association with Cranes Software Limited : handled the stage committee</w:t>
      </w:r>
    </w:p>
    <w:p w:rsidR="00AA68F1" w:rsidRPr="00DC0C29" w:rsidRDefault="00DC0C29" w:rsidP="00060702">
      <w:pPr>
        <w:jc w:val="both"/>
        <w:rPr>
          <w:rFonts w:ascii="Cambria" w:eastAsia="Cambria" w:hAnsi="Cambria" w:cs="Cambria"/>
          <w:color w:val="000000"/>
          <w:sz w:val="21"/>
          <w:szCs w:val="21"/>
        </w:rPr>
      </w:pPr>
      <w:r w:rsidRPr="00DC0C29">
        <w:rPr>
          <w:rFonts w:ascii="Cambria" w:eastAsia="Cambria" w:hAnsi="Cambria" w:cs="Cambria"/>
          <w:color w:val="000000"/>
          <w:sz w:val="21"/>
          <w:szCs w:val="21"/>
        </w:rPr>
        <w:t xml:space="preserve">        </w:t>
      </w:r>
      <w:proofErr w:type="gramStart"/>
      <w:r w:rsidRPr="00DC0C29">
        <w:rPr>
          <w:rFonts w:ascii="Cambria" w:eastAsia="Cambria" w:hAnsi="Cambria" w:cs="Cambria"/>
          <w:color w:val="000000"/>
          <w:sz w:val="21"/>
          <w:szCs w:val="21"/>
        </w:rPr>
        <w:t>e)One</w:t>
      </w:r>
      <w:proofErr w:type="gramEnd"/>
      <w:r w:rsidRPr="00DC0C29">
        <w:rPr>
          <w:rFonts w:ascii="Cambria" w:eastAsia="Cambria" w:hAnsi="Cambria" w:cs="Cambria"/>
          <w:color w:val="000000"/>
          <w:sz w:val="21"/>
          <w:szCs w:val="21"/>
        </w:rPr>
        <w:t xml:space="preserve">-day seminar on “Current Developments in Embedded Systems” on Saturday, 16,2010  at Guru </w:t>
      </w:r>
      <w:proofErr w:type="spellStart"/>
      <w:r w:rsidRPr="00DC0C29">
        <w:rPr>
          <w:rFonts w:ascii="Cambria" w:eastAsia="Cambria" w:hAnsi="Cambria" w:cs="Cambria"/>
          <w:color w:val="000000"/>
          <w:sz w:val="21"/>
          <w:szCs w:val="21"/>
        </w:rPr>
        <w:t>Tegh</w:t>
      </w:r>
      <w:proofErr w:type="spellEnd"/>
      <w:r w:rsidRPr="00DC0C29">
        <w:rPr>
          <w:rFonts w:ascii="Cambria" w:eastAsia="Cambria" w:hAnsi="Cambria" w:cs="Cambria"/>
          <w:color w:val="000000"/>
          <w:sz w:val="21"/>
          <w:szCs w:val="21"/>
        </w:rPr>
        <w:t xml:space="preserve"> </w:t>
      </w:r>
      <w:proofErr w:type="spellStart"/>
      <w:r w:rsidRPr="00DC0C29">
        <w:rPr>
          <w:rFonts w:ascii="Cambria" w:eastAsia="Cambria" w:hAnsi="Cambria" w:cs="Cambria"/>
          <w:color w:val="000000"/>
          <w:sz w:val="21"/>
          <w:szCs w:val="21"/>
        </w:rPr>
        <w:t>Bahadur</w:t>
      </w:r>
      <w:proofErr w:type="spellEnd"/>
      <w:r w:rsidRPr="00DC0C29">
        <w:rPr>
          <w:rFonts w:ascii="Cambria" w:eastAsia="Cambria" w:hAnsi="Cambria" w:cs="Cambria"/>
          <w:color w:val="000000"/>
          <w:sz w:val="21"/>
          <w:szCs w:val="21"/>
        </w:rPr>
        <w:t xml:space="preserve"> Institute of Technology: handled the stage committee</w:t>
      </w:r>
    </w:p>
    <w:p w:rsidR="00DC0C29" w:rsidRDefault="00DC0C29" w:rsidP="00DC0C29">
      <w:pPr>
        <w:rPr>
          <w:sz w:val="20"/>
          <w:szCs w:val="20"/>
        </w:rPr>
      </w:pPr>
    </w:p>
    <w:p w:rsidR="00DC0C29" w:rsidRDefault="00DC0C29" w:rsidP="00DC0C29">
      <w:pPr>
        <w:rPr>
          <w:sz w:val="20"/>
          <w:szCs w:val="20"/>
        </w:rPr>
      </w:pPr>
      <w:r>
        <w:rPr>
          <w:rFonts w:ascii="Cambria" w:eastAsia="Cambria" w:hAnsi="Cambria" w:cs="Cambria"/>
          <w:b/>
          <w:bCs/>
          <w:color w:val="0F243E"/>
          <w:sz w:val="28"/>
          <w:szCs w:val="28"/>
        </w:rPr>
        <w:t>TECHNICAL SKILLS</w:t>
      </w:r>
    </w:p>
    <w:p w:rsidR="00DC0C29" w:rsidRDefault="00DC0C29" w:rsidP="00DC0C29">
      <w:pPr>
        <w:spacing w:line="20" w:lineRule="exact"/>
        <w:rPr>
          <w:sz w:val="20"/>
          <w:szCs w:val="20"/>
        </w:rPr>
      </w:pPr>
      <w:r>
        <w:rPr>
          <w:noProof/>
          <w:sz w:val="20"/>
          <w:szCs w:val="20"/>
        </w:rPr>
        <w:drawing>
          <wp:anchor distT="0" distB="0" distL="114300" distR="114300" simplePos="0" relativeHeight="251669504" behindDoc="1" locked="0" layoutInCell="0" allowOverlap="1" wp14:anchorId="1297D763" wp14:editId="662EAF87">
            <wp:simplePos x="0" y="0"/>
            <wp:positionH relativeFrom="column">
              <wp:posOffset>-64135</wp:posOffset>
            </wp:positionH>
            <wp:positionV relativeFrom="paragraph">
              <wp:posOffset>18415</wp:posOffset>
            </wp:positionV>
            <wp:extent cx="691578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6915785" cy="6350"/>
                    </a:xfrm>
                    <a:prstGeom prst="rect">
                      <a:avLst/>
                    </a:prstGeom>
                    <a:noFill/>
                  </pic:spPr>
                </pic:pic>
              </a:graphicData>
            </a:graphic>
          </wp:anchor>
        </w:drawing>
      </w:r>
    </w:p>
    <w:p w:rsidR="00DC0C29" w:rsidRDefault="00DC0C29" w:rsidP="00DC0C29">
      <w:pPr>
        <w:spacing w:line="20" w:lineRule="exact"/>
        <w:rPr>
          <w:sz w:val="20"/>
          <w:szCs w:val="20"/>
        </w:rPr>
      </w:pPr>
    </w:p>
    <w:p w:rsidR="00DC0C29" w:rsidRDefault="00DC0C29" w:rsidP="00DC0C29">
      <w:pPr>
        <w:spacing w:line="241" w:lineRule="auto"/>
        <w:ind w:right="380"/>
        <w:jc w:val="both"/>
        <w:rPr>
          <w:sz w:val="20"/>
          <w:szCs w:val="20"/>
        </w:rPr>
      </w:pPr>
      <w:r>
        <w:rPr>
          <w:rFonts w:ascii="Calibri" w:eastAsia="Calibri" w:hAnsi="Calibri" w:cs="Calibri"/>
        </w:rPr>
        <w:t>Programmed in C/C++,MATLAB,VHDL,</w:t>
      </w:r>
      <w:r w:rsidRPr="00DC0C29">
        <w:t xml:space="preserve"> </w:t>
      </w:r>
      <w:r w:rsidRPr="00DC0C29">
        <w:rPr>
          <w:rFonts w:ascii="Calibri" w:eastAsia="Calibri" w:hAnsi="Calibri" w:cs="Calibri"/>
        </w:rPr>
        <w:t>ORCAD,ADS,  Microwave  Office,  PUFF,  TRANSLIN,</w:t>
      </w:r>
      <w:r>
        <w:rPr>
          <w:rFonts w:ascii="Calibri" w:eastAsia="Calibri" w:hAnsi="Calibri" w:cs="Calibri"/>
        </w:rPr>
        <w:t xml:space="preserve"> </w:t>
      </w:r>
      <w:r w:rsidRPr="00DC0C29">
        <w:rPr>
          <w:rFonts w:ascii="Calibri" w:eastAsia="Calibri" w:hAnsi="Calibri" w:cs="Calibri"/>
        </w:rPr>
        <w:t xml:space="preserve">AUTOCAD, </w:t>
      </w:r>
      <w:proofErr w:type="spellStart"/>
      <w:r w:rsidRPr="00DC0C29">
        <w:rPr>
          <w:rFonts w:ascii="Calibri" w:eastAsia="Calibri" w:hAnsi="Calibri" w:cs="Calibri"/>
        </w:rPr>
        <w:t>SONN</w:t>
      </w:r>
      <w:r w:rsidR="00745D51">
        <w:rPr>
          <w:rFonts w:ascii="Calibri" w:eastAsia="Calibri" w:hAnsi="Calibri" w:cs="Calibri"/>
        </w:rPr>
        <w:t>ETlite</w:t>
      </w:r>
      <w:proofErr w:type="spellEnd"/>
      <w:r w:rsidR="00745D51">
        <w:rPr>
          <w:rFonts w:ascii="Calibri" w:eastAsia="Calibri" w:hAnsi="Calibri" w:cs="Calibri"/>
        </w:rPr>
        <w:t xml:space="preserve">, </w:t>
      </w:r>
      <w:proofErr w:type="spellStart"/>
      <w:r w:rsidR="00745D51">
        <w:rPr>
          <w:rFonts w:ascii="Calibri" w:eastAsia="Calibri" w:hAnsi="Calibri" w:cs="Calibri"/>
        </w:rPr>
        <w:t>Ansoft</w:t>
      </w:r>
      <w:proofErr w:type="spellEnd"/>
      <w:r w:rsidR="00745D51">
        <w:rPr>
          <w:rFonts w:ascii="Calibri" w:eastAsia="Calibri" w:hAnsi="Calibri" w:cs="Calibri"/>
        </w:rPr>
        <w:t xml:space="preserve"> </w:t>
      </w:r>
      <w:proofErr w:type="spellStart"/>
      <w:r w:rsidR="00745D51">
        <w:rPr>
          <w:rFonts w:ascii="Calibri" w:eastAsia="Calibri" w:hAnsi="Calibri" w:cs="Calibri"/>
        </w:rPr>
        <w:t>HFSS,LabView,CST,COMSOL</w:t>
      </w:r>
      <w:proofErr w:type="spellEnd"/>
    </w:p>
    <w:p w:rsidR="00DC0C29" w:rsidRDefault="00DC0C29" w:rsidP="00DC0C29">
      <w:pPr>
        <w:rPr>
          <w:sz w:val="20"/>
          <w:szCs w:val="20"/>
        </w:rPr>
      </w:pPr>
    </w:p>
    <w:sectPr w:rsidR="00DC0C29">
      <w:type w:val="continuous"/>
      <w:pgSz w:w="12240" w:h="15840"/>
      <w:pgMar w:top="1215" w:right="900" w:bottom="696" w:left="640" w:header="0" w:footer="0" w:gutter="0"/>
      <w:cols w:space="720" w:equalWidth="0">
        <w:col w:w="107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47"/>
    <w:multiLevelType w:val="hybridMultilevel"/>
    <w:tmpl w:val="D3643594"/>
    <w:lvl w:ilvl="0" w:tplc="BD48053A">
      <w:start w:val="18"/>
      <w:numFmt w:val="decimal"/>
      <w:lvlText w:val="%1)"/>
      <w:lvlJc w:val="left"/>
    </w:lvl>
    <w:lvl w:ilvl="1" w:tplc="EC9CA0BC">
      <w:numFmt w:val="decimal"/>
      <w:lvlText w:val=""/>
      <w:lvlJc w:val="left"/>
    </w:lvl>
    <w:lvl w:ilvl="2" w:tplc="FD66FFEE">
      <w:numFmt w:val="decimal"/>
      <w:lvlText w:val=""/>
      <w:lvlJc w:val="left"/>
    </w:lvl>
    <w:lvl w:ilvl="3" w:tplc="DA1E50D8">
      <w:numFmt w:val="decimal"/>
      <w:lvlText w:val=""/>
      <w:lvlJc w:val="left"/>
    </w:lvl>
    <w:lvl w:ilvl="4" w:tplc="D8BC1FD6">
      <w:numFmt w:val="decimal"/>
      <w:lvlText w:val=""/>
      <w:lvlJc w:val="left"/>
    </w:lvl>
    <w:lvl w:ilvl="5" w:tplc="A42A5092">
      <w:numFmt w:val="decimal"/>
      <w:lvlText w:val=""/>
      <w:lvlJc w:val="left"/>
    </w:lvl>
    <w:lvl w:ilvl="6" w:tplc="66D0BB60">
      <w:numFmt w:val="decimal"/>
      <w:lvlText w:val=""/>
      <w:lvlJc w:val="left"/>
    </w:lvl>
    <w:lvl w:ilvl="7" w:tplc="EB88735E">
      <w:numFmt w:val="decimal"/>
      <w:lvlText w:val=""/>
      <w:lvlJc w:val="left"/>
    </w:lvl>
    <w:lvl w:ilvl="8" w:tplc="8228B294">
      <w:numFmt w:val="decimal"/>
      <w:lvlText w:val=""/>
      <w:lvlJc w:val="left"/>
    </w:lvl>
  </w:abstractNum>
  <w:abstractNum w:abstractNumId="1">
    <w:nsid w:val="0000428B"/>
    <w:multiLevelType w:val="hybridMultilevel"/>
    <w:tmpl w:val="A450FF56"/>
    <w:lvl w:ilvl="0" w:tplc="45E4AA7E">
      <w:start w:val="1"/>
      <w:numFmt w:val="bullet"/>
      <w:lvlText w:val=""/>
      <w:lvlJc w:val="left"/>
    </w:lvl>
    <w:lvl w:ilvl="1" w:tplc="10E47770">
      <w:numFmt w:val="decimal"/>
      <w:lvlText w:val=""/>
      <w:lvlJc w:val="left"/>
    </w:lvl>
    <w:lvl w:ilvl="2" w:tplc="821ABF48">
      <w:numFmt w:val="decimal"/>
      <w:lvlText w:val=""/>
      <w:lvlJc w:val="left"/>
    </w:lvl>
    <w:lvl w:ilvl="3" w:tplc="D9E6FB58">
      <w:numFmt w:val="decimal"/>
      <w:lvlText w:val=""/>
      <w:lvlJc w:val="left"/>
    </w:lvl>
    <w:lvl w:ilvl="4" w:tplc="1FC63D60">
      <w:numFmt w:val="decimal"/>
      <w:lvlText w:val=""/>
      <w:lvlJc w:val="left"/>
    </w:lvl>
    <w:lvl w:ilvl="5" w:tplc="D4BEFF02">
      <w:numFmt w:val="decimal"/>
      <w:lvlText w:val=""/>
      <w:lvlJc w:val="left"/>
    </w:lvl>
    <w:lvl w:ilvl="6" w:tplc="A77A6AEC">
      <w:numFmt w:val="decimal"/>
      <w:lvlText w:val=""/>
      <w:lvlJc w:val="left"/>
    </w:lvl>
    <w:lvl w:ilvl="7" w:tplc="4590F200">
      <w:numFmt w:val="decimal"/>
      <w:lvlText w:val=""/>
      <w:lvlJc w:val="left"/>
    </w:lvl>
    <w:lvl w:ilvl="8" w:tplc="765AE2E2">
      <w:numFmt w:val="decimal"/>
      <w:lvlText w:val=""/>
      <w:lvlJc w:val="left"/>
    </w:lvl>
  </w:abstractNum>
  <w:abstractNum w:abstractNumId="2">
    <w:nsid w:val="00004DB7"/>
    <w:multiLevelType w:val="hybridMultilevel"/>
    <w:tmpl w:val="D242D876"/>
    <w:lvl w:ilvl="0" w:tplc="C358BC3A">
      <w:start w:val="4"/>
      <w:numFmt w:val="decimal"/>
      <w:lvlText w:val="%1)"/>
      <w:lvlJc w:val="left"/>
    </w:lvl>
    <w:lvl w:ilvl="1" w:tplc="A13C044C">
      <w:numFmt w:val="decimal"/>
      <w:lvlText w:val=""/>
      <w:lvlJc w:val="left"/>
    </w:lvl>
    <w:lvl w:ilvl="2" w:tplc="4A4A8EE2">
      <w:numFmt w:val="decimal"/>
      <w:lvlText w:val=""/>
      <w:lvlJc w:val="left"/>
    </w:lvl>
    <w:lvl w:ilvl="3" w:tplc="E0E2F140">
      <w:numFmt w:val="decimal"/>
      <w:lvlText w:val=""/>
      <w:lvlJc w:val="left"/>
    </w:lvl>
    <w:lvl w:ilvl="4" w:tplc="D1EA9550">
      <w:numFmt w:val="decimal"/>
      <w:lvlText w:val=""/>
      <w:lvlJc w:val="left"/>
    </w:lvl>
    <w:lvl w:ilvl="5" w:tplc="CA9EAE2A">
      <w:numFmt w:val="decimal"/>
      <w:lvlText w:val=""/>
      <w:lvlJc w:val="left"/>
    </w:lvl>
    <w:lvl w:ilvl="6" w:tplc="31840130">
      <w:numFmt w:val="decimal"/>
      <w:lvlText w:val=""/>
      <w:lvlJc w:val="left"/>
    </w:lvl>
    <w:lvl w:ilvl="7" w:tplc="DFF2E2A4">
      <w:numFmt w:val="decimal"/>
      <w:lvlText w:val=""/>
      <w:lvlJc w:val="left"/>
    </w:lvl>
    <w:lvl w:ilvl="8" w:tplc="29808A08">
      <w:numFmt w:val="decimal"/>
      <w:lvlText w:val=""/>
      <w:lvlJc w:val="left"/>
    </w:lvl>
  </w:abstractNum>
  <w:abstractNum w:abstractNumId="3">
    <w:nsid w:val="5EC867D9"/>
    <w:multiLevelType w:val="hybridMultilevel"/>
    <w:tmpl w:val="8B827DCE"/>
    <w:lvl w:ilvl="0" w:tplc="E8C42A34">
      <w:numFmt w:val="bullet"/>
      <w:lvlText w:val="•"/>
      <w:lvlJc w:val="left"/>
      <w:pPr>
        <w:ind w:left="715" w:hanging="615"/>
      </w:pPr>
      <w:rPr>
        <w:rFonts w:ascii="Cambria" w:eastAsia="Cambria" w:hAnsi="Cambria" w:cs="Cambria"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6DD30ED1"/>
    <w:multiLevelType w:val="hybridMultilevel"/>
    <w:tmpl w:val="255212A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F1"/>
    <w:rsid w:val="00060702"/>
    <w:rsid w:val="000B1C0C"/>
    <w:rsid w:val="000B248B"/>
    <w:rsid w:val="000B380B"/>
    <w:rsid w:val="00205093"/>
    <w:rsid w:val="00422690"/>
    <w:rsid w:val="00447CD3"/>
    <w:rsid w:val="004B4E65"/>
    <w:rsid w:val="005A1217"/>
    <w:rsid w:val="005D78D3"/>
    <w:rsid w:val="006A1300"/>
    <w:rsid w:val="00745D51"/>
    <w:rsid w:val="007C0631"/>
    <w:rsid w:val="007D643D"/>
    <w:rsid w:val="009C2A37"/>
    <w:rsid w:val="00AA68F1"/>
    <w:rsid w:val="00B26036"/>
    <w:rsid w:val="00D43CDB"/>
    <w:rsid w:val="00DC0C29"/>
    <w:rsid w:val="00E7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093"/>
    <w:rPr>
      <w:color w:val="0000FF" w:themeColor="hyperlink"/>
      <w:u w:val="single"/>
    </w:rPr>
  </w:style>
  <w:style w:type="paragraph" w:styleId="ListParagraph">
    <w:name w:val="List Paragraph"/>
    <w:basedOn w:val="Normal"/>
    <w:uiPriority w:val="34"/>
    <w:qFormat/>
    <w:rsid w:val="007D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093"/>
    <w:rPr>
      <w:color w:val="0000FF" w:themeColor="hyperlink"/>
      <w:u w:val="single"/>
    </w:rPr>
  </w:style>
  <w:style w:type="paragraph" w:styleId="ListParagraph">
    <w:name w:val="List Paragraph"/>
    <w:basedOn w:val="Normal"/>
    <w:uiPriority w:val="34"/>
    <w:qFormat/>
    <w:rsid w:val="007D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INDIA</cp:lastModifiedBy>
  <cp:revision>2</cp:revision>
  <dcterms:created xsi:type="dcterms:W3CDTF">2020-11-13T04:22:00Z</dcterms:created>
  <dcterms:modified xsi:type="dcterms:W3CDTF">2020-11-13T04:22:00Z</dcterms:modified>
</cp:coreProperties>
</file>