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B3A8A"/>
          <w:sz w:val="56"/>
          <w:szCs w:val="56"/>
        </w:rPr>
        <w:t xml:space="preserve">EchoLens</w:t>
      </w:r>
    </w:p>
    <w:p>
      <w:pPr>
        <w:jc w:val="center"/>
      </w:pPr>
      <w:r>
        <w:rPr>
          <w:b/>
          <w:bCs/>
          <w:color w:val="1565C0"/>
          <w:sz w:val="28"/>
          <w:szCs w:val="28"/>
        </w:rPr>
        <w:t xml:space="preserve">README - GitHub Repository</w:t>
      </w:r>
    </w:p>
    <w:p>
      <w:r>
        <w:t xml:space="preserve"/>
      </w:r>
    </w:p>
    <w:p>
      <w:pPr>
        <w:pStyle w:val="Heading1"/>
      </w:pPr>
      <w:r>
        <w:t xml:space="preserve">Project summary</w:t>
      </w:r>
    </w:p>
    <w:p>
      <w:r>
        <w:t xml:space="preserve">EchoLens converts raw student feedback into faculty-specific, action-ready insights using Microsoft Excel, Power BI, and Microsoft Copilot. Built for the AICW LinkedIn Fellowship 2026 (Microsoft / LinkedIn / Edunet Foundation).</w:t>
      </w:r>
    </w:p>
    <w:p>
      <w:pPr>
        <w:pStyle w:val="Heading1"/>
      </w:pPr>
      <w:r>
        <w:t xml:space="preserve">Repository contents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shd w:fill="1B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pct" w:w="62%"/>
            <w:shd w:fill="1B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/data/raw_feedback.csv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Raw synthetic feedback dataset (305 rows, 6 courses, 8 faculty)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/data/cleaned_feedback.csv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PII-masked, de-duplicated, sentiment and theme-tagged data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/workbook/EchoLens_Workbook.xlsx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Excel workbook with cleaning log, pivots, KPIs, charts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/powerbi/EchoLens_Dashboard.pbix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Power BI dashboard file (attach after building)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/docs/EchoLens_Project_Report.docx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Full project report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/docs/EchoLens_Prompt_Library.docx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Copilot / AI Chatbot prompt library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/presentation/EchoLens_AICW_Fellowship.pptx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Fellowship submission slide deck</w:t>
            </w:r>
          </w:p>
        </w:tc>
      </w:tr>
      <w:tr>
        <w:tc>
          <w:tcPr>
            <w:tcW w:type="pct" w:w="38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/video/walkthrough.mp4</w:t>
            </w:r>
          </w:p>
        </w:tc>
        <w:tc>
          <w:tcPr>
            <w:tcW w:type="pct" w:w="62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End-to-end demo video (attach after recording)</w:t>
            </w:r>
          </w:p>
        </w:tc>
      </w:tr>
    </w:tbl>
    <w:p>
      <w:pPr>
        <w:pStyle w:val="Heading1"/>
      </w:pPr>
      <w:r>
        <w:t xml:space="preserve">How to reproduce</w:t>
      </w:r>
    </w:p>
    <w:p>
      <w:pPr>
        <w:pStyle w:val="ListParagraph"/>
        <w:numPr>
          <w:ilvl w:val="0"/>
          <w:numId w:val="2"/>
        </w:numPr>
      </w:pPr>
      <w:r>
        <w:t xml:space="preserve">Open /workbook/EchoLens_Workbook.xlsx and review the Cleaning Log (Sheet 2) to understand the preprocessing applied.</w:t>
      </w:r>
    </w:p>
    <w:p>
      <w:pPr>
        <w:pStyle w:val="ListParagraph"/>
        <w:numPr>
          <w:ilvl w:val="0"/>
          <w:numId w:val="2"/>
        </w:numPr>
      </w:pPr>
      <w:r>
        <w:t xml:space="preserve">Open /powerbi/EchoLens_Dashboard.pbix in Power BI Desktop; data sources point to the cleaned CSV.</w:t>
      </w:r>
    </w:p>
    <w:p>
      <w:pPr>
        <w:pStyle w:val="ListParagraph"/>
        <w:numPr>
          <w:ilvl w:val="0"/>
          <w:numId w:val="2"/>
        </w:numPr>
      </w:pPr>
      <w:r>
        <w:t xml:space="preserve">For new data, replace raw_feedback.csv with your own export, refresh Power Query, and re-run the Copilot prompts from the Prompt Library on the cleaned comments.</w:t>
      </w:r>
    </w:p>
    <w:p>
      <w:pPr>
        <w:pStyle w:val="ListParagraph"/>
        <w:numPr>
          <w:ilvl w:val="0"/>
          <w:numId w:val="2"/>
        </w:numPr>
      </w:pPr>
      <w:r>
        <w:t xml:space="preserve">Paste AI output back into the 'AI_Output' sheet of the workbook to regenerate reports.</w:t>
      </w:r>
    </w:p>
    <w:p>
      <w:pPr>
        <w:pStyle w:val="Heading1"/>
      </w:pPr>
      <w:r>
        <w:t xml:space="preserve">Tool requirements</w:t>
      </w:r>
    </w:p>
    <w:p>
      <w:pPr>
        <w:pStyle w:val="ListParagraph"/>
        <w:numPr>
          <w:ilvl w:val="0"/>
          <w:numId w:val="3"/>
        </w:numPr>
      </w:pPr>
      <w:r>
        <w:t xml:space="preserve">Microsoft Excel (Microsoft 365 or Excel 2019 or later).</w:t>
      </w:r>
    </w:p>
    <w:p>
      <w:pPr>
        <w:pStyle w:val="ListParagraph"/>
        <w:numPr>
          <w:ilvl w:val="0"/>
          <w:numId w:val="3"/>
        </w:numPr>
      </w:pPr>
      <w:r>
        <w:t xml:space="preserve">Power BI Desktop (latest free version).</w:t>
      </w:r>
    </w:p>
    <w:p>
      <w:pPr>
        <w:pStyle w:val="ListParagraph"/>
        <w:numPr>
          <w:ilvl w:val="0"/>
          <w:numId w:val="3"/>
        </w:numPr>
      </w:pPr>
      <w:r>
        <w:t xml:space="preserve">Microsoft Copilot (Microsoft 365 subscription) or any capable AI chatbot.</w:t>
      </w:r>
    </w:p>
    <w:p>
      <w:pPr>
        <w:pStyle w:val="ListParagraph"/>
        <w:numPr>
          <w:ilvl w:val="0"/>
          <w:numId w:val="3"/>
        </w:numPr>
      </w:pPr>
      <w:r>
        <w:t xml:space="preserve">Modern web browser and stable internet connection.</w:t>
      </w:r>
    </w:p>
    <w:p>
      <w:pPr>
        <w:pStyle w:val="Heading1"/>
      </w:pPr>
      <w:r>
        <w:t xml:space="preserve">Credits</w:t>
      </w:r>
    </w:p>
    <w:p>
      <w:r>
        <w:t xml:space="preserve">Built by Parul [Last Name], Dean of the Faculty of Law, Marwadi University, as part of the AICW LinkedIn Fellowship 2026.</w:t>
      </w:r>
    </w:p>
    <w:p>
      <w:pPr>
        <w:pStyle w:val="Heading1"/>
      </w:pPr>
      <w:r>
        <w:t xml:space="preserve">License</w:t>
      </w:r>
    </w:p>
    <w:p>
      <w:r>
        <w:t xml:space="preserve">This project is released for educational use under the MIT License. Data in /data/ is entirely synthetic and contains no real student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2026-04-19T16:59:10.810Z</dcterms:created>
  <dcterms:modified xsi:type="dcterms:W3CDTF">2026-04-19T16:59:10.810Z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