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45" w:rsidRPr="005F4065" w:rsidRDefault="00343E45" w:rsidP="00343E45">
      <w:pPr>
        <w:pStyle w:val="Heading1"/>
        <w:keepNext w:val="0"/>
        <w:keepLines w:val="0"/>
        <w:widowControl/>
        <w:numPr>
          <w:ilvl w:val="0"/>
          <w:numId w:val="1"/>
        </w:numPr>
        <w:autoSpaceDE w:val="0"/>
        <w:autoSpaceDN w:val="0"/>
        <w:adjustRightInd w:val="0"/>
        <w:spacing w:before="0" w:after="80"/>
        <w:ind w:left="720" w:hanging="360"/>
        <w:jc w:val="left"/>
        <w:rPr>
          <w:rFonts w:ascii="Arial Black" w:hAnsi="Arial Black"/>
          <w:sz w:val="20"/>
          <w:szCs w:val="20"/>
        </w:rPr>
      </w:pPr>
    </w:p>
    <w:p w:rsidR="00343E45" w:rsidRPr="005F4065" w:rsidRDefault="00343E45" w:rsidP="00343E45">
      <w:pPr>
        <w:pStyle w:val="Heading1"/>
        <w:keepNext w:val="0"/>
        <w:keepLines w:val="0"/>
        <w:widowControl/>
        <w:numPr>
          <w:ilvl w:val="1"/>
          <w:numId w:val="1"/>
        </w:numPr>
        <w:autoSpaceDE w:val="0"/>
        <w:autoSpaceDN w:val="0"/>
        <w:adjustRightInd w:val="0"/>
        <w:spacing w:before="0" w:after="80"/>
        <w:jc w:val="left"/>
        <w:rPr>
          <w:rFonts w:ascii="Arial Black" w:hAnsi="Arial Black"/>
          <w:sz w:val="20"/>
          <w:szCs w:val="20"/>
        </w:rPr>
      </w:pPr>
      <w:bookmarkStart w:id="0" w:name="_Toc425181035"/>
      <w:r w:rsidRPr="005F4065">
        <w:rPr>
          <w:rFonts w:ascii="Arial Black" w:hAnsi="Arial Black"/>
          <w:sz w:val="20"/>
          <w:szCs w:val="20"/>
        </w:rPr>
        <w:t>The proposed costs and budget for the Assembly Plant.</w:t>
      </w:r>
      <w:bookmarkEnd w:id="0"/>
    </w:p>
    <w:tbl>
      <w:tblPr>
        <w:tblW w:w="0" w:type="auto"/>
        <w:tblInd w:w="7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833"/>
        <w:gridCol w:w="3207"/>
        <w:gridCol w:w="2736"/>
      </w:tblGrid>
      <w:tr w:rsidR="00343E45" w:rsidRPr="005F4065" w:rsidTr="00554028">
        <w:trPr>
          <w:trHeight w:val="368"/>
        </w:trPr>
        <w:tc>
          <w:tcPr>
            <w:tcW w:w="1833" w:type="dxa"/>
            <w:shd w:val="clear" w:color="auto" w:fill="E6E6E6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3207" w:type="dxa"/>
            <w:shd w:val="clear" w:color="auto" w:fill="E6E6E6"/>
            <w:vAlign w:val="center"/>
          </w:tcPr>
          <w:p w:rsidR="00343E45" w:rsidRPr="005F4065" w:rsidRDefault="00343E45" w:rsidP="00554028">
            <w:pPr>
              <w:pStyle w:val="TableTextBold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Description of Work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343E45" w:rsidRPr="005F4065" w:rsidRDefault="00343E45" w:rsidP="00554028">
            <w:pPr>
              <w:pStyle w:val="TableTextBold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Anticipated Costs</w:t>
            </w:r>
          </w:p>
        </w:tc>
      </w:tr>
      <w:tr w:rsidR="00343E45" w:rsidRPr="005F4065" w:rsidTr="00554028">
        <w:trPr>
          <w:trHeight w:val="360"/>
        </w:trPr>
        <w:tc>
          <w:tcPr>
            <w:tcW w:w="1833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 xml:space="preserve">Phase </w:t>
            </w:r>
            <w:r w:rsidRPr="00BF4F5B">
              <w:rPr>
                <w:rFonts w:ascii="Arial Black" w:hAnsi="Arial Black"/>
                <w:sz w:val="20"/>
                <w:szCs w:val="20"/>
                <w:vertAlign w:val="superscript"/>
              </w:rPr>
              <w:t>One</w:t>
            </w:r>
          </w:p>
        </w:tc>
        <w:tc>
          <w:tcPr>
            <w:tcW w:w="3207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Agreement Signing</w:t>
            </w:r>
          </w:p>
        </w:tc>
        <w:tc>
          <w:tcPr>
            <w:tcW w:w="2736" w:type="dxa"/>
            <w:vAlign w:val="bottom"/>
          </w:tcPr>
          <w:p w:rsidR="00343E45" w:rsidRPr="005F4065" w:rsidRDefault="00343E45" w:rsidP="00554028">
            <w:pPr>
              <w:pStyle w:val="TableText"/>
              <w:jc w:val="righ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3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One  - II</w:t>
            </w:r>
          </w:p>
        </w:tc>
        <w:tc>
          <w:tcPr>
            <w:tcW w:w="3207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Land &amp; Building</w:t>
            </w:r>
          </w:p>
        </w:tc>
        <w:tc>
          <w:tcPr>
            <w:tcW w:w="2736" w:type="dxa"/>
            <w:vAlign w:val="bottom"/>
          </w:tcPr>
          <w:p w:rsidR="00343E45" w:rsidRPr="005F4065" w:rsidRDefault="00343E45" w:rsidP="00554028">
            <w:pPr>
              <w:pStyle w:val="TableText"/>
              <w:jc w:val="righ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3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Two</w:t>
            </w:r>
          </w:p>
        </w:tc>
        <w:tc>
          <w:tcPr>
            <w:tcW w:w="3207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Machinery</w:t>
            </w:r>
          </w:p>
        </w:tc>
        <w:tc>
          <w:tcPr>
            <w:tcW w:w="2736" w:type="dxa"/>
            <w:vAlign w:val="bottom"/>
          </w:tcPr>
          <w:p w:rsidR="00343E45" w:rsidRPr="005F4065" w:rsidRDefault="00343E45" w:rsidP="00554028">
            <w:pPr>
              <w:pStyle w:val="TableText"/>
              <w:jc w:val="righ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 xml:space="preserve"> </w:t>
            </w:r>
          </w:p>
        </w:tc>
      </w:tr>
      <w:tr w:rsidR="00343E45" w:rsidRPr="005F4065" w:rsidTr="00554028">
        <w:trPr>
          <w:trHeight w:val="360"/>
        </w:trPr>
        <w:tc>
          <w:tcPr>
            <w:tcW w:w="1833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Two  - II</w:t>
            </w:r>
          </w:p>
        </w:tc>
        <w:tc>
          <w:tcPr>
            <w:tcW w:w="3207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Machinery Installation &amp; Training</w:t>
            </w:r>
          </w:p>
        </w:tc>
        <w:tc>
          <w:tcPr>
            <w:tcW w:w="2736" w:type="dxa"/>
            <w:vAlign w:val="bottom"/>
          </w:tcPr>
          <w:p w:rsidR="00343E45" w:rsidRPr="005F4065" w:rsidRDefault="00343E45" w:rsidP="00554028">
            <w:pPr>
              <w:pStyle w:val="TableText"/>
              <w:jc w:val="righ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3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Two  - III</w:t>
            </w:r>
          </w:p>
        </w:tc>
        <w:tc>
          <w:tcPr>
            <w:tcW w:w="3207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Inventory Deposit</w:t>
            </w:r>
          </w:p>
        </w:tc>
        <w:tc>
          <w:tcPr>
            <w:tcW w:w="2736" w:type="dxa"/>
            <w:vAlign w:val="bottom"/>
          </w:tcPr>
          <w:p w:rsidR="00343E45" w:rsidRPr="005F4065" w:rsidRDefault="00343E45" w:rsidP="00554028">
            <w:pPr>
              <w:pStyle w:val="TableText"/>
              <w:jc w:val="righ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3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Three</w:t>
            </w:r>
          </w:p>
        </w:tc>
        <w:tc>
          <w:tcPr>
            <w:tcW w:w="3207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Pre-operative expenditure</w:t>
            </w:r>
          </w:p>
        </w:tc>
        <w:tc>
          <w:tcPr>
            <w:tcW w:w="2736" w:type="dxa"/>
            <w:vAlign w:val="bottom"/>
          </w:tcPr>
          <w:p w:rsidR="00343E45" w:rsidRPr="005F4065" w:rsidRDefault="00343E45" w:rsidP="00554028">
            <w:pPr>
              <w:pStyle w:val="TableText"/>
              <w:jc w:val="righ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3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207" w:type="dxa"/>
            <w:vAlign w:val="center"/>
          </w:tcPr>
          <w:p w:rsidR="00343E45" w:rsidRPr="005F4065" w:rsidRDefault="00343E45" w:rsidP="00554028">
            <w:pPr>
              <w:pStyle w:val="Total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Total</w:t>
            </w:r>
          </w:p>
        </w:tc>
        <w:tc>
          <w:tcPr>
            <w:tcW w:w="2736" w:type="dxa"/>
            <w:vAlign w:val="bottom"/>
          </w:tcPr>
          <w:p w:rsidR="00343E45" w:rsidRPr="005F4065" w:rsidRDefault="00343E45" w:rsidP="00554028">
            <w:pPr>
              <w:pStyle w:val="TableText"/>
              <w:jc w:val="right"/>
              <w:rPr>
                <w:rFonts w:ascii="Arial Black" w:hAnsi="Arial Black"/>
                <w:b/>
                <w:sz w:val="20"/>
                <w:szCs w:val="20"/>
              </w:rPr>
            </w:pPr>
          </w:p>
        </w:tc>
      </w:tr>
    </w:tbl>
    <w:p w:rsidR="00343E45" w:rsidRPr="005F4065" w:rsidRDefault="00343E45" w:rsidP="00343E45">
      <w:pPr>
        <w:rPr>
          <w:rFonts w:ascii="Arial Black" w:hAnsi="Arial Black"/>
          <w:sz w:val="20"/>
        </w:rPr>
      </w:pPr>
    </w:p>
    <w:p w:rsidR="00343E45" w:rsidRPr="005F4065" w:rsidRDefault="00343E45" w:rsidP="00343E45">
      <w:pPr>
        <w:rPr>
          <w:rFonts w:ascii="Arial Black" w:hAnsi="Arial Black"/>
          <w:sz w:val="20"/>
        </w:rPr>
      </w:pPr>
    </w:p>
    <w:p w:rsidR="00343E45" w:rsidRPr="005F4065" w:rsidRDefault="00343E45" w:rsidP="00343E45">
      <w:pPr>
        <w:rPr>
          <w:rFonts w:ascii="Arial Black" w:hAnsi="Arial Black"/>
          <w:sz w:val="20"/>
        </w:rPr>
      </w:pPr>
    </w:p>
    <w:p w:rsidR="00343E45" w:rsidRPr="005F4065" w:rsidRDefault="00343E45" w:rsidP="00343E45">
      <w:pPr>
        <w:rPr>
          <w:rFonts w:ascii="Arial Black" w:hAnsi="Arial Black"/>
          <w:sz w:val="20"/>
        </w:rPr>
      </w:pPr>
    </w:p>
    <w:p w:rsidR="00343E45" w:rsidRPr="005F4065" w:rsidRDefault="00343E45" w:rsidP="00343E45">
      <w:pPr>
        <w:pStyle w:val="Heading1"/>
        <w:keepNext w:val="0"/>
        <w:keepLines w:val="0"/>
        <w:widowControl/>
        <w:numPr>
          <w:ilvl w:val="1"/>
          <w:numId w:val="1"/>
        </w:numPr>
        <w:autoSpaceDE w:val="0"/>
        <w:autoSpaceDN w:val="0"/>
        <w:adjustRightInd w:val="0"/>
        <w:spacing w:before="0" w:after="80"/>
        <w:jc w:val="left"/>
        <w:rPr>
          <w:rFonts w:ascii="Arial Black" w:hAnsi="Arial Black"/>
          <w:sz w:val="20"/>
          <w:szCs w:val="20"/>
        </w:rPr>
      </w:pPr>
      <w:bookmarkStart w:id="1" w:name="_Toc425181036"/>
      <w:r w:rsidRPr="005F4065">
        <w:rPr>
          <w:rFonts w:ascii="Arial Black" w:hAnsi="Arial Black"/>
          <w:sz w:val="20"/>
          <w:szCs w:val="20"/>
        </w:rPr>
        <w:t>Payment terms</w:t>
      </w:r>
      <w:bookmarkEnd w:id="1"/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  <w:r w:rsidRPr="005F4065">
        <w:rPr>
          <w:rFonts w:ascii="Arial Black" w:hAnsi="Arial Black"/>
          <w:sz w:val="20"/>
          <w:szCs w:val="20"/>
        </w:rPr>
        <w:t xml:space="preserve">Agreement Signing: 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  <w:r w:rsidRPr="005F4065">
        <w:rPr>
          <w:rFonts w:ascii="Arial Black" w:hAnsi="Arial Black"/>
          <w:sz w:val="20"/>
          <w:szCs w:val="20"/>
        </w:rPr>
        <w:t xml:space="preserve">15 days from signing of the agreement (Machinery): 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  <w:r w:rsidRPr="005F4065">
        <w:rPr>
          <w:rFonts w:ascii="Arial Black" w:hAnsi="Arial Black"/>
          <w:sz w:val="20"/>
          <w:szCs w:val="20"/>
        </w:rPr>
        <w:t>45 days from signing of the agreement days (Inventory Deposit) :</w:t>
      </w:r>
      <w:r w:rsidRPr="005F4065">
        <w:rPr>
          <w:rFonts w:ascii="Arial Black" w:hAnsi="Arial Black"/>
          <w:sz w:val="20"/>
          <w:szCs w:val="20"/>
        </w:rPr>
        <w:tab/>
      </w:r>
      <w:r w:rsidRPr="005F4065">
        <w:rPr>
          <w:rFonts w:ascii="Arial Black" w:hAnsi="Arial Black"/>
          <w:sz w:val="20"/>
          <w:szCs w:val="20"/>
        </w:rPr>
        <w:tab/>
      </w:r>
      <w:r w:rsidRPr="005F4065">
        <w:rPr>
          <w:rFonts w:ascii="Arial Black" w:hAnsi="Arial Black"/>
          <w:sz w:val="20"/>
          <w:szCs w:val="20"/>
        </w:rPr>
        <w:tab/>
      </w:r>
      <w:r w:rsidRPr="005F4065">
        <w:rPr>
          <w:rFonts w:ascii="Arial Black" w:hAnsi="Arial Black"/>
          <w:sz w:val="20"/>
          <w:szCs w:val="20"/>
        </w:rPr>
        <w:tab/>
      </w:r>
      <w:r w:rsidRPr="005F4065">
        <w:rPr>
          <w:rFonts w:ascii="Arial Black" w:hAnsi="Arial Black"/>
          <w:sz w:val="20"/>
          <w:szCs w:val="20"/>
        </w:rPr>
        <w:tab/>
      </w:r>
    </w:p>
    <w:p w:rsidR="00343E45" w:rsidRPr="005F4065" w:rsidRDefault="00343E45" w:rsidP="00343E45">
      <w:pPr>
        <w:rPr>
          <w:rFonts w:ascii="Arial Black" w:hAnsi="Arial Black"/>
          <w:sz w:val="20"/>
        </w:rPr>
      </w:pPr>
    </w:p>
    <w:p w:rsidR="00343E45" w:rsidRPr="005F4065" w:rsidRDefault="00343E45" w:rsidP="00343E45">
      <w:pPr>
        <w:pStyle w:val="Heading1"/>
        <w:keepNext w:val="0"/>
        <w:keepLines w:val="0"/>
        <w:widowControl/>
        <w:numPr>
          <w:ilvl w:val="1"/>
          <w:numId w:val="1"/>
        </w:numPr>
        <w:autoSpaceDE w:val="0"/>
        <w:autoSpaceDN w:val="0"/>
        <w:adjustRightInd w:val="0"/>
        <w:spacing w:before="0" w:after="80"/>
        <w:jc w:val="left"/>
        <w:rPr>
          <w:rFonts w:ascii="Arial Black" w:hAnsi="Arial Black"/>
          <w:sz w:val="20"/>
          <w:szCs w:val="20"/>
        </w:rPr>
      </w:pPr>
      <w:bookmarkStart w:id="2" w:name="_Toc425181037"/>
      <w:r w:rsidRPr="005F4065">
        <w:rPr>
          <w:rFonts w:ascii="Arial Black" w:hAnsi="Arial Black"/>
          <w:sz w:val="20"/>
          <w:szCs w:val="20"/>
        </w:rPr>
        <w:t>Guarantees</w:t>
      </w:r>
      <w:bookmarkEnd w:id="2"/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  <w:r w:rsidRPr="005F4065">
        <w:rPr>
          <w:rFonts w:ascii="Arial Black" w:hAnsi="Arial Black"/>
          <w:sz w:val="20"/>
          <w:szCs w:val="20"/>
        </w:rPr>
        <w:t xml:space="preserve">3000/- per E-Rickshaw 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  <w:r w:rsidRPr="005F4065">
        <w:rPr>
          <w:rFonts w:ascii="Arial Black" w:hAnsi="Arial Black"/>
          <w:sz w:val="20"/>
          <w:szCs w:val="20"/>
        </w:rPr>
        <w:t>300 E-Rickshaw</w:t>
      </w:r>
      <w:r>
        <w:rPr>
          <w:rFonts w:ascii="Arial Black" w:hAnsi="Arial Black"/>
          <w:sz w:val="20"/>
          <w:szCs w:val="20"/>
        </w:rPr>
        <w:t>s</w:t>
      </w:r>
      <w:r w:rsidRPr="005F4065">
        <w:rPr>
          <w:rFonts w:ascii="Arial Black" w:hAnsi="Arial Black"/>
          <w:sz w:val="20"/>
          <w:szCs w:val="20"/>
        </w:rPr>
        <w:t xml:space="preserve"> per month after 3 months of operation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3</w:t>
      </w:r>
      <w:r w:rsidRPr="005F4065">
        <w:rPr>
          <w:rFonts w:ascii="Arial Black" w:hAnsi="Arial Black"/>
          <w:b/>
          <w:sz w:val="20"/>
          <w:szCs w:val="20"/>
        </w:rPr>
        <w:t>6</w:t>
      </w:r>
      <w:r>
        <w:rPr>
          <w:rFonts w:ascii="Arial Black" w:hAnsi="Arial Black"/>
          <w:b/>
          <w:sz w:val="20"/>
          <w:szCs w:val="20"/>
        </w:rPr>
        <w:t>00</w:t>
      </w:r>
      <w:r w:rsidRPr="005F4065">
        <w:rPr>
          <w:rFonts w:ascii="Arial Black" w:hAnsi="Arial Black"/>
          <w:sz w:val="20"/>
          <w:szCs w:val="20"/>
        </w:rPr>
        <w:t xml:space="preserve"> E-Rickshaw</w:t>
      </w:r>
      <w:r>
        <w:rPr>
          <w:rFonts w:ascii="Arial Black" w:hAnsi="Arial Black"/>
          <w:sz w:val="20"/>
          <w:szCs w:val="20"/>
        </w:rPr>
        <w:t>s</w:t>
      </w:r>
      <w:r w:rsidRPr="005F4065">
        <w:rPr>
          <w:rFonts w:ascii="Arial Black" w:hAnsi="Arial Black"/>
          <w:sz w:val="20"/>
          <w:szCs w:val="20"/>
        </w:rPr>
        <w:t xml:space="preserve"> in a quarter failing which company pays </w:t>
      </w:r>
      <w:r>
        <w:rPr>
          <w:rFonts w:ascii="Arial Black" w:hAnsi="Arial Black"/>
          <w:b/>
          <w:sz w:val="20"/>
          <w:szCs w:val="20"/>
        </w:rPr>
        <w:t>(</w:t>
      </w:r>
      <w:r w:rsidRPr="005F4065">
        <w:rPr>
          <w:rFonts w:ascii="Arial Black" w:hAnsi="Arial Black"/>
          <w:b/>
          <w:sz w:val="20"/>
          <w:szCs w:val="20"/>
        </w:rPr>
        <w:t xml:space="preserve">*Actual no. of </w:t>
      </w:r>
      <w:r>
        <w:rPr>
          <w:rFonts w:ascii="Arial Black" w:hAnsi="Arial Black"/>
          <w:b/>
          <w:sz w:val="20"/>
          <w:szCs w:val="20"/>
        </w:rPr>
        <w:t xml:space="preserve">      </w:t>
      </w:r>
      <w:r w:rsidRPr="005F4065">
        <w:rPr>
          <w:rFonts w:ascii="Arial Black" w:hAnsi="Arial Black"/>
          <w:sz w:val="20"/>
          <w:szCs w:val="20"/>
        </w:rPr>
        <w:t>E-Rickshaw</w:t>
      </w:r>
      <w:r>
        <w:rPr>
          <w:rFonts w:ascii="Arial Black" w:hAnsi="Arial Black"/>
          <w:sz w:val="20"/>
          <w:szCs w:val="20"/>
        </w:rPr>
        <w:t>s</w:t>
      </w:r>
      <w:r w:rsidRPr="005F4065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b/>
          <w:sz w:val="20"/>
          <w:szCs w:val="20"/>
        </w:rPr>
        <w:t>ordered + (300*(3</w:t>
      </w:r>
      <w:r w:rsidRPr="005F4065">
        <w:rPr>
          <w:rFonts w:ascii="Arial Black" w:hAnsi="Arial Black"/>
          <w:b/>
          <w:sz w:val="20"/>
          <w:szCs w:val="20"/>
        </w:rPr>
        <w:t>60</w:t>
      </w:r>
      <w:r>
        <w:rPr>
          <w:rFonts w:ascii="Arial Black" w:hAnsi="Arial Black"/>
          <w:b/>
          <w:sz w:val="20"/>
          <w:szCs w:val="20"/>
        </w:rPr>
        <w:t>0</w:t>
      </w:r>
      <w:r w:rsidRPr="005F4065">
        <w:rPr>
          <w:rFonts w:ascii="Arial Black" w:hAnsi="Arial Black"/>
          <w:b/>
          <w:sz w:val="20"/>
          <w:szCs w:val="20"/>
        </w:rPr>
        <w:t xml:space="preserve"> - the actual no. of </w:t>
      </w:r>
      <w:r w:rsidRPr="005F4065">
        <w:rPr>
          <w:rFonts w:ascii="Arial Black" w:hAnsi="Arial Black"/>
          <w:sz w:val="20"/>
          <w:szCs w:val="20"/>
        </w:rPr>
        <w:t>E-Rickshaw</w:t>
      </w:r>
      <w:r>
        <w:rPr>
          <w:rFonts w:ascii="Arial Black" w:hAnsi="Arial Black"/>
          <w:sz w:val="20"/>
          <w:szCs w:val="20"/>
        </w:rPr>
        <w:t>s</w:t>
      </w:r>
      <w:r w:rsidRPr="005F4065">
        <w:rPr>
          <w:rFonts w:ascii="Arial Black" w:hAnsi="Arial Black"/>
          <w:sz w:val="20"/>
          <w:szCs w:val="20"/>
        </w:rPr>
        <w:t xml:space="preserve"> </w:t>
      </w:r>
      <w:r w:rsidRPr="005F4065">
        <w:rPr>
          <w:rFonts w:ascii="Arial Black" w:hAnsi="Arial Black"/>
          <w:b/>
          <w:sz w:val="20"/>
          <w:szCs w:val="20"/>
        </w:rPr>
        <w:t>ordered))*10%)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  <w:r w:rsidRPr="005F4065">
        <w:rPr>
          <w:rFonts w:ascii="Arial Black" w:hAnsi="Arial Black"/>
          <w:b/>
          <w:sz w:val="20"/>
          <w:szCs w:val="20"/>
        </w:rPr>
        <w:t>Eg.</w:t>
      </w:r>
      <w:r w:rsidRPr="005F4065">
        <w:rPr>
          <w:rFonts w:ascii="Arial Black" w:hAnsi="Arial Black"/>
          <w:sz w:val="20"/>
          <w:szCs w:val="20"/>
        </w:rPr>
        <w:t xml:space="preserve">: If company orders </w:t>
      </w:r>
      <w:r w:rsidRPr="005F4065">
        <w:rPr>
          <w:rFonts w:ascii="Arial Black" w:hAnsi="Arial Black"/>
          <w:b/>
          <w:sz w:val="20"/>
          <w:szCs w:val="20"/>
        </w:rPr>
        <w:t>600</w:t>
      </w:r>
      <w:r w:rsidRPr="00BF4F5B">
        <w:rPr>
          <w:rFonts w:ascii="Arial Black" w:hAnsi="Arial Black"/>
          <w:sz w:val="20"/>
          <w:szCs w:val="20"/>
        </w:rPr>
        <w:t xml:space="preserve"> </w:t>
      </w:r>
      <w:r w:rsidRPr="005F4065">
        <w:rPr>
          <w:rFonts w:ascii="Arial Black" w:hAnsi="Arial Black"/>
          <w:sz w:val="20"/>
          <w:szCs w:val="20"/>
        </w:rPr>
        <w:t>E-Rickshaw</w:t>
      </w:r>
      <w:r>
        <w:rPr>
          <w:rFonts w:ascii="Arial Black" w:hAnsi="Arial Black"/>
          <w:sz w:val="20"/>
          <w:szCs w:val="20"/>
        </w:rPr>
        <w:t>s</w:t>
      </w:r>
      <w:r w:rsidRPr="005F4065">
        <w:rPr>
          <w:rFonts w:ascii="Arial Black" w:hAnsi="Arial Black"/>
          <w:sz w:val="20"/>
          <w:szCs w:val="20"/>
        </w:rPr>
        <w:t xml:space="preserve"> by the end of quarter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3000*</w:t>
      </w:r>
      <w:r w:rsidRPr="005F4065">
        <w:rPr>
          <w:rFonts w:ascii="Arial Black" w:hAnsi="Arial Black"/>
          <w:b/>
          <w:sz w:val="20"/>
          <w:szCs w:val="20"/>
        </w:rPr>
        <w:t>60</w:t>
      </w:r>
      <w:r>
        <w:rPr>
          <w:rFonts w:ascii="Arial Black" w:hAnsi="Arial Black"/>
          <w:b/>
          <w:sz w:val="20"/>
          <w:szCs w:val="20"/>
        </w:rPr>
        <w:t>0</w:t>
      </w:r>
      <w:r w:rsidRPr="005F4065">
        <w:rPr>
          <w:rFonts w:ascii="Arial Black" w:hAnsi="Arial Black"/>
          <w:b/>
          <w:sz w:val="20"/>
          <w:szCs w:val="20"/>
        </w:rPr>
        <w:t xml:space="preserve"> + (90</w:t>
      </w:r>
      <w:r>
        <w:rPr>
          <w:rFonts w:ascii="Arial Black" w:hAnsi="Arial Black"/>
          <w:b/>
          <w:sz w:val="20"/>
          <w:szCs w:val="20"/>
        </w:rPr>
        <w:t>0</w:t>
      </w:r>
      <w:r w:rsidRPr="005F4065">
        <w:rPr>
          <w:rFonts w:ascii="Arial Black" w:hAnsi="Arial Black"/>
          <w:b/>
          <w:sz w:val="20"/>
          <w:szCs w:val="20"/>
        </w:rPr>
        <w:t xml:space="preserve"> – 60</w:t>
      </w:r>
      <w:r>
        <w:rPr>
          <w:rFonts w:ascii="Arial Black" w:hAnsi="Arial Black"/>
          <w:b/>
          <w:sz w:val="20"/>
          <w:szCs w:val="20"/>
        </w:rPr>
        <w:t>0</w:t>
      </w:r>
      <w:r w:rsidRPr="005F4065">
        <w:rPr>
          <w:rFonts w:ascii="Arial Black" w:hAnsi="Arial Black"/>
          <w:b/>
          <w:sz w:val="20"/>
          <w:szCs w:val="20"/>
        </w:rPr>
        <w:t>)*10%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18,</w:t>
      </w:r>
      <w:r w:rsidRPr="005F4065">
        <w:rPr>
          <w:rFonts w:ascii="Arial Black" w:hAnsi="Arial Black"/>
          <w:b/>
          <w:sz w:val="20"/>
          <w:szCs w:val="20"/>
        </w:rPr>
        <w:t>00</w:t>
      </w:r>
      <w:r>
        <w:rPr>
          <w:rFonts w:ascii="Arial Black" w:hAnsi="Arial Black"/>
          <w:b/>
          <w:sz w:val="20"/>
          <w:szCs w:val="20"/>
        </w:rPr>
        <w:t>,000  +  (900-</w:t>
      </w:r>
      <w:r w:rsidRPr="005F4065">
        <w:rPr>
          <w:rFonts w:ascii="Arial Black" w:hAnsi="Arial Black"/>
          <w:b/>
          <w:sz w:val="20"/>
          <w:szCs w:val="20"/>
        </w:rPr>
        <w:t>6</w:t>
      </w:r>
      <w:r>
        <w:rPr>
          <w:rFonts w:ascii="Arial Black" w:hAnsi="Arial Black"/>
          <w:b/>
          <w:sz w:val="20"/>
          <w:szCs w:val="20"/>
        </w:rPr>
        <w:t>00</w:t>
      </w:r>
      <w:r w:rsidRPr="005F4065">
        <w:rPr>
          <w:rFonts w:ascii="Arial Black" w:hAnsi="Arial Black"/>
          <w:b/>
          <w:sz w:val="20"/>
          <w:szCs w:val="20"/>
        </w:rPr>
        <w:t>)*10%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18,</w:t>
      </w:r>
      <w:r w:rsidRPr="005F4065">
        <w:rPr>
          <w:rFonts w:ascii="Arial Black" w:hAnsi="Arial Black"/>
          <w:b/>
          <w:sz w:val="20"/>
          <w:szCs w:val="20"/>
        </w:rPr>
        <w:t>00</w:t>
      </w:r>
      <w:r>
        <w:rPr>
          <w:rFonts w:ascii="Arial Black" w:hAnsi="Arial Black"/>
          <w:b/>
          <w:sz w:val="20"/>
          <w:szCs w:val="20"/>
        </w:rPr>
        <w:t>,</w:t>
      </w:r>
      <w:r w:rsidRPr="005F4065">
        <w:rPr>
          <w:rFonts w:ascii="Arial Black" w:hAnsi="Arial Black"/>
          <w:b/>
          <w:sz w:val="20"/>
          <w:szCs w:val="20"/>
        </w:rPr>
        <w:t xml:space="preserve">000 + </w:t>
      </w:r>
      <w:r>
        <w:rPr>
          <w:rFonts w:ascii="Arial Black" w:hAnsi="Arial Black"/>
          <w:b/>
          <w:sz w:val="20"/>
          <w:szCs w:val="20"/>
        </w:rPr>
        <w:t>(3</w:t>
      </w:r>
      <w:r w:rsidRPr="005F4065">
        <w:rPr>
          <w:rFonts w:ascii="Arial Black" w:hAnsi="Arial Black"/>
          <w:b/>
          <w:sz w:val="20"/>
          <w:szCs w:val="20"/>
        </w:rPr>
        <w:t>00</w:t>
      </w:r>
      <w:r>
        <w:rPr>
          <w:rFonts w:ascii="Arial Black" w:hAnsi="Arial Black"/>
          <w:b/>
          <w:sz w:val="20"/>
          <w:szCs w:val="20"/>
        </w:rPr>
        <w:t>)*10</w:t>
      </w:r>
      <w:r w:rsidRPr="005F4065">
        <w:rPr>
          <w:rFonts w:ascii="Arial Black" w:hAnsi="Arial Black"/>
          <w:b/>
          <w:sz w:val="20"/>
          <w:szCs w:val="20"/>
        </w:rPr>
        <w:t>%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  <w:bookmarkStart w:id="3" w:name="_Toc4214696"/>
      <w:bookmarkStart w:id="4" w:name="_Toc414484587"/>
      <w:bookmarkStart w:id="5" w:name="_Toc425181038"/>
      <w:r>
        <w:rPr>
          <w:rFonts w:ascii="Arial Black" w:hAnsi="Arial Black"/>
          <w:b/>
          <w:sz w:val="20"/>
          <w:szCs w:val="20"/>
        </w:rPr>
        <w:t>18,</w:t>
      </w:r>
      <w:r w:rsidRPr="005F4065">
        <w:rPr>
          <w:rFonts w:ascii="Arial Black" w:hAnsi="Arial Black"/>
          <w:b/>
          <w:sz w:val="20"/>
          <w:szCs w:val="20"/>
        </w:rPr>
        <w:t>00</w:t>
      </w:r>
      <w:r>
        <w:rPr>
          <w:rFonts w:ascii="Arial Black" w:hAnsi="Arial Black"/>
          <w:b/>
          <w:sz w:val="20"/>
          <w:szCs w:val="20"/>
        </w:rPr>
        <w:t>,</w:t>
      </w:r>
      <w:r w:rsidRPr="005F4065">
        <w:rPr>
          <w:rFonts w:ascii="Arial Black" w:hAnsi="Arial Black"/>
          <w:b/>
          <w:sz w:val="20"/>
          <w:szCs w:val="20"/>
        </w:rPr>
        <w:t>000</w:t>
      </w:r>
      <w:r>
        <w:rPr>
          <w:rFonts w:ascii="Arial Black" w:hAnsi="Arial Black"/>
          <w:b/>
          <w:sz w:val="20"/>
          <w:szCs w:val="20"/>
        </w:rPr>
        <w:t xml:space="preserve"> </w:t>
      </w:r>
      <w:r w:rsidRPr="005F4065">
        <w:rPr>
          <w:rFonts w:ascii="Arial Black" w:hAnsi="Arial Black"/>
          <w:b/>
          <w:sz w:val="20"/>
          <w:szCs w:val="20"/>
        </w:rPr>
        <w:t>+</w:t>
      </w:r>
      <w:r>
        <w:rPr>
          <w:rFonts w:ascii="Arial Black" w:hAnsi="Arial Black"/>
          <w:b/>
          <w:sz w:val="20"/>
          <w:szCs w:val="20"/>
        </w:rPr>
        <w:t>(300*3000)</w:t>
      </w:r>
      <w:r w:rsidRPr="005F4065">
        <w:rPr>
          <w:rFonts w:ascii="Arial Black" w:hAnsi="Arial Black"/>
          <w:b/>
          <w:sz w:val="20"/>
          <w:szCs w:val="20"/>
        </w:rPr>
        <w:t>*10%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18,</w:t>
      </w:r>
      <w:r w:rsidRPr="005F4065">
        <w:rPr>
          <w:rFonts w:ascii="Arial Black" w:hAnsi="Arial Black"/>
          <w:b/>
          <w:sz w:val="20"/>
          <w:szCs w:val="20"/>
        </w:rPr>
        <w:t>00</w:t>
      </w:r>
      <w:r>
        <w:rPr>
          <w:rFonts w:ascii="Arial Black" w:hAnsi="Arial Black"/>
          <w:b/>
          <w:sz w:val="20"/>
          <w:szCs w:val="20"/>
        </w:rPr>
        <w:t>,</w:t>
      </w:r>
      <w:r w:rsidRPr="005F4065">
        <w:rPr>
          <w:rFonts w:ascii="Arial Black" w:hAnsi="Arial Black"/>
          <w:b/>
          <w:sz w:val="20"/>
          <w:szCs w:val="20"/>
        </w:rPr>
        <w:t>000</w:t>
      </w:r>
      <w:r>
        <w:rPr>
          <w:rFonts w:ascii="Arial Black" w:hAnsi="Arial Black"/>
          <w:b/>
          <w:sz w:val="20"/>
          <w:szCs w:val="20"/>
        </w:rPr>
        <w:t xml:space="preserve"> </w:t>
      </w:r>
      <w:r w:rsidRPr="005F4065">
        <w:rPr>
          <w:rFonts w:ascii="Arial Black" w:hAnsi="Arial Black"/>
          <w:b/>
          <w:sz w:val="20"/>
          <w:szCs w:val="20"/>
        </w:rPr>
        <w:t>+</w:t>
      </w:r>
      <w:r>
        <w:rPr>
          <w:rFonts w:ascii="Arial Black" w:hAnsi="Arial Black"/>
          <w:b/>
          <w:sz w:val="20"/>
          <w:szCs w:val="20"/>
        </w:rPr>
        <w:t xml:space="preserve"> 90,000</w:t>
      </w:r>
    </w:p>
    <w:p w:rsidR="00343E4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</w:p>
    <w:p w:rsidR="00343E45" w:rsidRPr="00CF641F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  <w:u w:val="single"/>
        </w:rPr>
      </w:pPr>
      <w:r w:rsidRPr="00CF641F">
        <w:rPr>
          <w:rFonts w:ascii="Arial Black" w:hAnsi="Arial Black"/>
          <w:b/>
          <w:sz w:val="20"/>
          <w:szCs w:val="20"/>
          <w:u w:val="single"/>
        </w:rPr>
        <w:t>18,90,000</w:t>
      </w: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b/>
          <w:sz w:val="20"/>
          <w:szCs w:val="20"/>
        </w:rPr>
      </w:pPr>
    </w:p>
    <w:p w:rsidR="00343E45" w:rsidRPr="005F4065" w:rsidRDefault="00343E45" w:rsidP="00343E45">
      <w:pPr>
        <w:pStyle w:val="TableText"/>
        <w:ind w:left="720"/>
        <w:rPr>
          <w:rFonts w:ascii="Arial Black" w:hAnsi="Arial Black"/>
          <w:sz w:val="20"/>
          <w:szCs w:val="20"/>
        </w:rPr>
      </w:pPr>
    </w:p>
    <w:p w:rsidR="00343E45" w:rsidRPr="005F4065" w:rsidRDefault="00343E45" w:rsidP="00343E45">
      <w:pPr>
        <w:pStyle w:val="Heading1"/>
        <w:keepNext w:val="0"/>
        <w:keepLines w:val="0"/>
        <w:widowControl/>
        <w:numPr>
          <w:ilvl w:val="0"/>
          <w:numId w:val="1"/>
        </w:numPr>
        <w:autoSpaceDE w:val="0"/>
        <w:autoSpaceDN w:val="0"/>
        <w:adjustRightInd w:val="0"/>
        <w:spacing w:before="0" w:after="80"/>
        <w:jc w:val="left"/>
        <w:rPr>
          <w:rFonts w:ascii="Arial Black" w:hAnsi="Arial Black"/>
          <w:sz w:val="20"/>
          <w:szCs w:val="20"/>
        </w:rPr>
      </w:pPr>
      <w:r w:rsidRPr="005F4065">
        <w:rPr>
          <w:rFonts w:ascii="Arial Black" w:hAnsi="Arial Black"/>
          <w:sz w:val="20"/>
          <w:szCs w:val="20"/>
        </w:rPr>
        <w:t>Time</w:t>
      </w:r>
      <w:bookmarkEnd w:id="3"/>
      <w:r w:rsidRPr="005F4065">
        <w:rPr>
          <w:rFonts w:ascii="Arial Black" w:hAnsi="Arial Black"/>
          <w:sz w:val="20"/>
          <w:szCs w:val="20"/>
        </w:rPr>
        <w:t>lines</w:t>
      </w:r>
      <w:bookmarkEnd w:id="4"/>
      <w:bookmarkEnd w:id="5"/>
    </w:p>
    <w:tbl>
      <w:tblPr>
        <w:tblW w:w="0" w:type="auto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834"/>
        <w:gridCol w:w="3206"/>
        <w:gridCol w:w="3094"/>
      </w:tblGrid>
      <w:tr w:rsidR="00343E45" w:rsidRPr="005F4065" w:rsidTr="00554028">
        <w:trPr>
          <w:trHeight w:val="359"/>
        </w:trPr>
        <w:tc>
          <w:tcPr>
            <w:tcW w:w="1834" w:type="dxa"/>
            <w:shd w:val="clear" w:color="auto" w:fill="E6E6E6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3206" w:type="dxa"/>
            <w:shd w:val="clear" w:color="auto" w:fill="E6E6E6"/>
            <w:vAlign w:val="center"/>
          </w:tcPr>
          <w:p w:rsidR="00343E45" w:rsidRPr="005F4065" w:rsidRDefault="00343E45" w:rsidP="00554028">
            <w:pPr>
              <w:pStyle w:val="TableTextBold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Description of Work</w:t>
            </w:r>
          </w:p>
        </w:tc>
        <w:tc>
          <w:tcPr>
            <w:tcW w:w="3094" w:type="dxa"/>
            <w:shd w:val="clear" w:color="auto" w:fill="E6E6E6"/>
            <w:vAlign w:val="center"/>
          </w:tcPr>
          <w:p w:rsidR="00343E45" w:rsidRPr="005F4065" w:rsidRDefault="00343E45" w:rsidP="00554028">
            <w:pPr>
              <w:pStyle w:val="TableTextBold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Start and End Dates</w:t>
            </w:r>
          </w:p>
        </w:tc>
      </w:tr>
      <w:tr w:rsidR="00343E45" w:rsidRPr="005F4065" w:rsidTr="00554028">
        <w:trPr>
          <w:trHeight w:val="360"/>
        </w:trPr>
        <w:tc>
          <w:tcPr>
            <w:tcW w:w="183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One  - I</w:t>
            </w:r>
          </w:p>
        </w:tc>
        <w:tc>
          <w:tcPr>
            <w:tcW w:w="3206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Agreement  Signing</w:t>
            </w:r>
          </w:p>
        </w:tc>
        <w:tc>
          <w:tcPr>
            <w:tcW w:w="309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One  - II</w:t>
            </w:r>
          </w:p>
        </w:tc>
        <w:tc>
          <w:tcPr>
            <w:tcW w:w="3206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Land &amp; Building</w:t>
            </w:r>
          </w:p>
        </w:tc>
        <w:tc>
          <w:tcPr>
            <w:tcW w:w="309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Two</w:t>
            </w:r>
          </w:p>
        </w:tc>
        <w:tc>
          <w:tcPr>
            <w:tcW w:w="3206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Machinery, Installation &amp; Training</w:t>
            </w:r>
          </w:p>
        </w:tc>
        <w:tc>
          <w:tcPr>
            <w:tcW w:w="309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343E45" w:rsidRPr="005F4065" w:rsidTr="00554028">
        <w:trPr>
          <w:trHeight w:val="360"/>
        </w:trPr>
        <w:tc>
          <w:tcPr>
            <w:tcW w:w="183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Phase Three</w:t>
            </w:r>
          </w:p>
        </w:tc>
        <w:tc>
          <w:tcPr>
            <w:tcW w:w="3206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  <w:r w:rsidRPr="005F4065">
              <w:rPr>
                <w:rFonts w:ascii="Arial Black" w:hAnsi="Arial Black"/>
                <w:sz w:val="20"/>
                <w:szCs w:val="20"/>
              </w:rPr>
              <w:t>Production  start</w:t>
            </w:r>
          </w:p>
        </w:tc>
        <w:tc>
          <w:tcPr>
            <w:tcW w:w="3094" w:type="dxa"/>
            <w:vAlign w:val="center"/>
          </w:tcPr>
          <w:p w:rsidR="00343E45" w:rsidRPr="005F4065" w:rsidRDefault="00343E45" w:rsidP="00554028">
            <w:pPr>
              <w:pStyle w:val="TableText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343E45" w:rsidRDefault="00343E45" w:rsidP="00343E45">
      <w:pPr>
        <w:pStyle w:val="BodyText"/>
        <w:rPr>
          <w:rFonts w:ascii="Arial Black" w:hAnsi="Arial Black"/>
          <w:sz w:val="20"/>
          <w:szCs w:val="20"/>
        </w:rPr>
      </w:pPr>
    </w:p>
    <w:p w:rsidR="007A788B" w:rsidRDefault="00582B18"/>
    <w:sectPr w:rsidR="007A788B" w:rsidSect="004E7A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B18" w:rsidRDefault="00582B18" w:rsidP="00343E45">
      <w:r>
        <w:separator/>
      </w:r>
    </w:p>
  </w:endnote>
  <w:endnote w:type="continuationSeparator" w:id="1">
    <w:p w:rsidR="00582B18" w:rsidRDefault="00582B18" w:rsidP="00343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B18" w:rsidRDefault="00582B18" w:rsidP="00343E45">
      <w:r>
        <w:separator/>
      </w:r>
    </w:p>
  </w:footnote>
  <w:footnote w:type="continuationSeparator" w:id="1">
    <w:p w:rsidR="00582B18" w:rsidRDefault="00582B18" w:rsidP="00343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5" w:rsidRDefault="00053E90" w:rsidP="00343E45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PLANT PR</w:t>
    </w:r>
    <w:r w:rsidRPr="00343E45">
      <w:rPr>
        <w:sz w:val="32"/>
        <w:szCs w:val="32"/>
      </w:rPr>
      <w:t>O</w:t>
    </w:r>
    <w:r w:rsidR="00343E45" w:rsidRPr="00343E45">
      <w:rPr>
        <w:sz w:val="32"/>
        <w:szCs w:val="32"/>
      </w:rPr>
      <w:t>POSAL BUDGET</w:t>
    </w:r>
  </w:p>
  <w:p w:rsidR="00343E45" w:rsidRPr="00343E45" w:rsidRDefault="00343E45" w:rsidP="00343E45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ANN</w:t>
    </w:r>
    <w:r w:rsidR="00053E90">
      <w:rPr>
        <w:sz w:val="32"/>
        <w:szCs w:val="32"/>
      </w:rPr>
      <w:t>EX</w:t>
    </w:r>
    <w:r>
      <w:rPr>
        <w:sz w:val="32"/>
        <w:szCs w:val="32"/>
      </w:rPr>
      <w:t>URE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3AF1"/>
    <w:multiLevelType w:val="hybridMultilevel"/>
    <w:tmpl w:val="651C44BA"/>
    <w:lvl w:ilvl="0" w:tplc="31341834">
      <w:start w:val="1"/>
      <w:numFmt w:val="upperRoman"/>
      <w:lvlText w:val="%1."/>
      <w:lvlJc w:val="left"/>
      <w:pPr>
        <w:tabs>
          <w:tab w:val="num" w:pos="-216"/>
        </w:tabs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43E45"/>
    <w:rsid w:val="00053E90"/>
    <w:rsid w:val="00343E45"/>
    <w:rsid w:val="0037569D"/>
    <w:rsid w:val="004E7A6C"/>
    <w:rsid w:val="00506CB1"/>
    <w:rsid w:val="0058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45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E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E45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customStyle="1" w:styleId="Total">
    <w:name w:val="Total"/>
    <w:basedOn w:val="TableText"/>
    <w:uiPriority w:val="99"/>
    <w:rsid w:val="00343E45"/>
    <w:pPr>
      <w:jc w:val="right"/>
    </w:pPr>
    <w:rPr>
      <w:b/>
      <w:bCs/>
    </w:rPr>
  </w:style>
  <w:style w:type="paragraph" w:customStyle="1" w:styleId="TableText">
    <w:name w:val="Table Text"/>
    <w:uiPriority w:val="99"/>
    <w:rsid w:val="00343E45"/>
    <w:pPr>
      <w:spacing w:after="0" w:line="240" w:lineRule="auto"/>
    </w:pPr>
    <w:rPr>
      <w:rFonts w:ascii="Century Gothic" w:eastAsia="Times New Roman" w:hAnsi="Century Gothic" w:cs="Century Gothic"/>
      <w:sz w:val="16"/>
      <w:szCs w:val="16"/>
    </w:rPr>
  </w:style>
  <w:style w:type="paragraph" w:customStyle="1" w:styleId="TableTextBold">
    <w:name w:val="Table Text Bold"/>
    <w:basedOn w:val="TableText"/>
    <w:uiPriority w:val="99"/>
    <w:rsid w:val="00343E45"/>
    <w:rPr>
      <w:b/>
      <w:bCs/>
      <w:color w:val="000000"/>
    </w:rPr>
  </w:style>
  <w:style w:type="paragraph" w:styleId="BodyText">
    <w:name w:val="Body Text"/>
    <w:basedOn w:val="Normal"/>
    <w:link w:val="BodyTextChar"/>
    <w:uiPriority w:val="99"/>
    <w:rsid w:val="00343E45"/>
    <w:pPr>
      <w:widowControl/>
      <w:spacing w:after="200" w:line="260" w:lineRule="exact"/>
      <w:ind w:left="864"/>
      <w:jc w:val="left"/>
    </w:pPr>
    <w:rPr>
      <w:rFonts w:ascii="Century Gothic" w:eastAsia="Times New Roman" w:hAnsi="Century Gothic" w:cs="Century Gothic"/>
      <w:kern w:val="0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343E45"/>
    <w:rPr>
      <w:rFonts w:ascii="Century Gothic" w:eastAsia="Times New Roman" w:hAnsi="Century Gothic" w:cs="Century Gothic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43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E45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343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E45"/>
    <w:rPr>
      <w:rFonts w:ascii="Times New Roman" w:eastAsia="SimSun" w:hAnsi="Times New Roman" w:cs="Times New Roman"/>
      <w:kern w:val="2"/>
      <w:sz w:val="21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C4C5-B95D-443A-AA80-B03E7635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2016-08-24T03:31:00Z</dcterms:created>
  <dcterms:modified xsi:type="dcterms:W3CDTF">2016-08-24T03:42:00Z</dcterms:modified>
</cp:coreProperties>
</file>