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BB9" w:rsidRDefault="008E2BB9" w:rsidP="00FC7A33"/>
    <w:p w:rsidR="008E2BB9" w:rsidRPr="00E96193" w:rsidRDefault="008E2BB9" w:rsidP="008E2BB9">
      <w:pPr>
        <w:jc w:val="center"/>
        <w:rPr>
          <w:rFonts w:ascii="Arial Rounded MT Bold" w:hAnsi="Arial Rounded MT Bold" w:cstheme="majorBidi"/>
          <w:color w:val="000000" w:themeColor="text1"/>
          <w:sz w:val="56"/>
          <w:szCs w:val="5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193">
        <w:rPr>
          <w:rFonts w:ascii="Arial Rounded MT Bold" w:hAnsi="Arial Rounded MT Bold" w:cstheme="majorBidi"/>
          <w:color w:val="000000" w:themeColor="text1"/>
          <w:sz w:val="56"/>
          <w:szCs w:val="5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A.P.C. MAHALAXMI COLLEGE FOR WOMEN</w:t>
      </w:r>
    </w:p>
    <w:p w:rsidR="008E2BB9" w:rsidRPr="00E96193" w:rsidRDefault="008E2BB9" w:rsidP="008E2BB9">
      <w:pPr>
        <w:jc w:val="center"/>
        <w:rPr>
          <w:rFonts w:ascii="Arial Rounded MT Bold" w:hAnsi="Arial Rounded MT Bold" w:cstheme="majorBidi"/>
          <w:color w:val="000000" w:themeColor="text1"/>
          <w:sz w:val="56"/>
          <w:szCs w:val="5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193">
        <w:rPr>
          <w:rFonts w:ascii="Arial Rounded MT Bold" w:hAnsi="Arial Rounded MT Bold" w:cstheme="majorBidi"/>
          <w:color w:val="000000" w:themeColor="text1"/>
          <w:sz w:val="56"/>
          <w:szCs w:val="5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MATHEMATICS DEPARTMENT</w:t>
      </w:r>
    </w:p>
    <w:p w:rsidR="008E2BB9" w:rsidRPr="008E2BB9" w:rsidRDefault="008E2BB9" w:rsidP="008E2BB9">
      <w:pPr>
        <w:jc w:val="center"/>
        <w:rPr>
          <w:rFonts w:ascii="Bahnschrift" w:hAnsi="Bahnschrift" w:cstheme="majorBid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2BB9" w:rsidRPr="00E96193" w:rsidRDefault="008E2BB9" w:rsidP="008E2BB9">
      <w:pPr>
        <w:jc w:val="center"/>
        <w:rPr>
          <w:rFonts w:ascii="Algerian" w:hAnsi="Algerian" w:cstheme="majorBid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193">
        <w:rPr>
          <w:rFonts w:ascii="Algerian" w:hAnsi="Algerian" w:cstheme="majorBid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w:t>
      </w:r>
    </w:p>
    <w:p w:rsidR="00B646F8" w:rsidRPr="00E96193" w:rsidRDefault="00B646F8" w:rsidP="008E2BB9">
      <w:pPr>
        <w:jc w:val="center"/>
        <w:rPr>
          <w:rFonts w:ascii="Algerian" w:hAnsi="Algerian"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193">
        <w:rPr>
          <w:rFonts w:ascii="Algerian" w:hAnsi="Algerian"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Unlocking Insights into the Global Air Transportation Network</w:t>
      </w:r>
    </w:p>
    <w:p w:rsidR="008E2BB9" w:rsidRPr="008E2BB9" w:rsidRDefault="008E2BB9" w:rsidP="00B646F8">
      <w:pPr>
        <w:tabs>
          <w:tab w:val="left" w:pos="4110"/>
        </w:tabs>
        <w:rPr>
          <w:rFonts w:ascii="Algerian" w:hAnsi="Algerian"/>
          <w:sz w:val="56"/>
          <w:szCs w:val="56"/>
          <w:u w:val="thick"/>
        </w:rPr>
      </w:pPr>
    </w:p>
    <w:p w:rsidR="008E2BB9" w:rsidRPr="008E2BB9" w:rsidRDefault="008E2BB9" w:rsidP="00B646F8">
      <w:pPr>
        <w:tabs>
          <w:tab w:val="left" w:pos="4110"/>
        </w:tabs>
        <w:rPr>
          <w:rFonts w:ascii="Algerian" w:hAnsi="Algerian"/>
          <w:sz w:val="56"/>
          <w:szCs w:val="56"/>
          <w:u w:val="thick"/>
        </w:rPr>
      </w:pPr>
    </w:p>
    <w:p w:rsidR="008E2BB9" w:rsidRDefault="008E2BB9" w:rsidP="00B646F8">
      <w:pPr>
        <w:tabs>
          <w:tab w:val="left" w:pos="4110"/>
        </w:tabs>
        <w:rPr>
          <w:rFonts w:ascii="Bahnschrift" w:hAnsi="Bahnschrift"/>
          <w:sz w:val="44"/>
          <w:szCs w:val="44"/>
        </w:rPr>
      </w:pPr>
      <w:r w:rsidRPr="008E2BB9">
        <w:rPr>
          <w:rFonts w:ascii="Bahnschrift" w:hAnsi="Bahnschrift"/>
          <w:sz w:val="44"/>
          <w:szCs w:val="44"/>
          <w:u w:val="double"/>
        </w:rPr>
        <w:t>TEAM MEMBERS</w:t>
      </w:r>
      <w:r w:rsidRPr="008E2BB9">
        <w:rPr>
          <w:rFonts w:ascii="Bahnschrift" w:hAnsi="Bahnschrift"/>
          <w:sz w:val="44"/>
          <w:szCs w:val="44"/>
        </w:rPr>
        <w:t>:</w:t>
      </w:r>
    </w:p>
    <w:p w:rsidR="00B646F8" w:rsidRPr="008E2BB9" w:rsidRDefault="00B646F8" w:rsidP="00B646F8">
      <w:pPr>
        <w:tabs>
          <w:tab w:val="left" w:pos="4110"/>
        </w:tabs>
        <w:rPr>
          <w:rFonts w:ascii="Bahnschrift" w:hAnsi="Bahnschrift"/>
          <w:sz w:val="44"/>
          <w:szCs w:val="44"/>
        </w:rPr>
      </w:pPr>
      <w:r w:rsidRPr="008E2BB9">
        <w:rPr>
          <w:rFonts w:ascii="Bahnschrift" w:hAnsi="Bahnschrift" w:cstheme="majorBidi"/>
          <w:sz w:val="40"/>
          <w:szCs w:val="40"/>
        </w:rPr>
        <w:t>G.Mariya Vinciya</w:t>
      </w:r>
    </w:p>
    <w:p w:rsidR="00B646F8" w:rsidRPr="008E2BB9" w:rsidRDefault="00B646F8" w:rsidP="00B646F8">
      <w:pPr>
        <w:tabs>
          <w:tab w:val="left" w:pos="4110"/>
        </w:tabs>
        <w:rPr>
          <w:rFonts w:ascii="Bahnschrift" w:hAnsi="Bahnschrift" w:cstheme="majorBidi"/>
          <w:sz w:val="40"/>
          <w:szCs w:val="40"/>
        </w:rPr>
      </w:pPr>
      <w:r w:rsidRPr="008E2BB9">
        <w:rPr>
          <w:rFonts w:ascii="Bahnschrift" w:hAnsi="Bahnschrift" w:cstheme="majorBidi"/>
          <w:sz w:val="40"/>
          <w:szCs w:val="40"/>
        </w:rPr>
        <w:t>S.Sathiya Seeni Devi</w:t>
      </w:r>
    </w:p>
    <w:p w:rsidR="008E2BB9" w:rsidRDefault="00B646F8" w:rsidP="00B646F8">
      <w:pPr>
        <w:tabs>
          <w:tab w:val="left" w:pos="4110"/>
        </w:tabs>
        <w:rPr>
          <w:rFonts w:ascii="Bahnschrift" w:hAnsi="Bahnschrift" w:cstheme="majorBidi"/>
          <w:sz w:val="40"/>
          <w:szCs w:val="40"/>
        </w:rPr>
      </w:pPr>
      <w:r w:rsidRPr="008E2BB9">
        <w:rPr>
          <w:rFonts w:ascii="Bahnschrift" w:hAnsi="Bahnschrift" w:cstheme="majorBidi"/>
          <w:sz w:val="40"/>
          <w:szCs w:val="40"/>
        </w:rPr>
        <w:t>A.Reshma</w:t>
      </w:r>
    </w:p>
    <w:p w:rsidR="008E2BB9" w:rsidRDefault="00B646F8" w:rsidP="00B646F8">
      <w:pPr>
        <w:tabs>
          <w:tab w:val="left" w:pos="4110"/>
        </w:tabs>
        <w:rPr>
          <w:rFonts w:ascii="Bahnschrift" w:hAnsi="Bahnschrift" w:cstheme="majorBidi"/>
          <w:sz w:val="40"/>
          <w:szCs w:val="40"/>
        </w:rPr>
      </w:pPr>
      <w:r w:rsidRPr="008E2BB9">
        <w:rPr>
          <w:rFonts w:ascii="Bahnschrift" w:hAnsi="Bahnschrift" w:cstheme="majorBidi"/>
          <w:sz w:val="40"/>
          <w:szCs w:val="40"/>
        </w:rPr>
        <w:t>P.V.Parvathee</w:t>
      </w:r>
      <w:bookmarkStart w:id="0" w:name="_GoBack"/>
      <w:bookmarkEnd w:id="0"/>
    </w:p>
    <w:p w:rsidR="008E2BB9" w:rsidRPr="008E2BB9" w:rsidRDefault="008E2BB9" w:rsidP="00B646F8">
      <w:pPr>
        <w:tabs>
          <w:tab w:val="left" w:pos="4110"/>
        </w:tabs>
        <w:rPr>
          <w:rFonts w:ascii="Bahnschrift" w:hAnsi="Bahnschrift" w:cstheme="majorBidi"/>
          <w:sz w:val="40"/>
          <w:szCs w:val="40"/>
        </w:rPr>
      </w:pPr>
    </w:p>
    <w:p w:rsidR="008E2BB9" w:rsidRDefault="008E2BB9" w:rsidP="008E2BB9">
      <w:pPr>
        <w:jc w:val="center"/>
        <w:rPr>
          <w:rFonts w:ascii="Algerian" w:hAnsi="Algerian"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2BB9" w:rsidRPr="008E2BB9" w:rsidRDefault="008E2BB9" w:rsidP="008E2BB9">
      <w:pPr>
        <w:jc w:val="center"/>
        <w:rPr>
          <w:rFonts w:ascii="Arial Rounded MT Bold" w:hAnsi="Arial Rounded MT Bold" w:cstheme="maj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2BB9">
        <w:rPr>
          <w:rFonts w:ascii="Arial Rounded MT Bold" w:hAnsi="Arial Rounded MT Bold" w:cstheme="majorBid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rsidR="008E2BB9" w:rsidRDefault="008E2BB9" w:rsidP="008E2BB9">
      <w:pPr>
        <w:jc w:val="center"/>
        <w:rPr>
          <w:rFonts w:ascii="Algerian" w:hAnsi="Algerian" w:cstheme="majorBidi"/>
          <w:color w:val="000000" w:themeColor="text1"/>
          <w:sz w:val="48"/>
          <w:szCs w:val="4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2BB9">
        <w:rPr>
          <w:rFonts w:ascii="Algerian" w:hAnsi="Algerian" w:cstheme="majorBidi"/>
          <w:color w:val="000000" w:themeColor="text1"/>
          <w:sz w:val="48"/>
          <w:szCs w:val="4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Unlocking Insights into the Global Air Transportation Network</w:t>
      </w:r>
    </w:p>
    <w:p w:rsidR="008E2BB9" w:rsidRDefault="008E2BB9" w:rsidP="008E2BB9">
      <w:pPr>
        <w:jc w:val="center"/>
        <w:rPr>
          <w:rFonts w:ascii="Algerian" w:hAnsi="Algerian" w:cstheme="majorBidi"/>
          <w:color w:val="000000" w:themeColor="text1"/>
          <w:sz w:val="48"/>
          <w:szCs w:val="4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2BB9" w:rsidRPr="008E2BB9" w:rsidRDefault="008E2BB9" w:rsidP="00B646F8">
      <w:pPr>
        <w:tabs>
          <w:tab w:val="left" w:pos="4110"/>
        </w:tabs>
        <w:rPr>
          <w:rFonts w:ascii="Arial Rounded MT Bold" w:hAnsi="Arial Rounded MT Bold" w:cstheme="majorBidi"/>
          <w:sz w:val="48"/>
          <w:szCs w:val="48"/>
          <w:u w:val="thick"/>
        </w:rPr>
      </w:pPr>
      <w:r w:rsidRPr="008E2BB9">
        <w:rPr>
          <w:rFonts w:ascii="Arial Rounded MT Bold" w:hAnsi="Arial Rounded MT Bold" w:cstheme="majorBidi"/>
          <w:sz w:val="48"/>
          <w:szCs w:val="48"/>
          <w:u w:val="thick"/>
        </w:rPr>
        <w:t>1. Introduction:</w:t>
      </w:r>
    </w:p>
    <w:p w:rsidR="008E2BB9" w:rsidRDefault="008E2BB9" w:rsidP="00B646F8">
      <w:pPr>
        <w:tabs>
          <w:tab w:val="left" w:pos="4110"/>
        </w:tabs>
        <w:rPr>
          <w:rFonts w:cstheme="minorHAnsi"/>
          <w:sz w:val="48"/>
          <w:szCs w:val="48"/>
        </w:rPr>
      </w:pPr>
      <w:r w:rsidRPr="008E2BB9">
        <w:rPr>
          <w:rFonts w:cstheme="minorHAnsi"/>
          <w:sz w:val="48"/>
          <w:szCs w:val="48"/>
        </w:rPr>
        <w:t xml:space="preserve">     </w:t>
      </w:r>
      <w:r>
        <w:rPr>
          <w:rFonts w:cstheme="minorHAnsi"/>
          <w:sz w:val="48"/>
          <w:szCs w:val="48"/>
        </w:rPr>
        <w:t xml:space="preserve">   </w:t>
      </w:r>
    </w:p>
    <w:p w:rsidR="008E2BB9" w:rsidRPr="008E2BB9" w:rsidRDefault="008E2BB9" w:rsidP="00B646F8">
      <w:pPr>
        <w:tabs>
          <w:tab w:val="left" w:pos="4110"/>
        </w:tabs>
        <w:rPr>
          <w:rFonts w:cstheme="minorHAnsi"/>
          <w:sz w:val="48"/>
          <w:szCs w:val="48"/>
        </w:rPr>
      </w:pPr>
      <w:r>
        <w:rPr>
          <w:rFonts w:cstheme="minorHAnsi"/>
          <w:sz w:val="48"/>
          <w:szCs w:val="48"/>
        </w:rPr>
        <w:t xml:space="preserve">          </w:t>
      </w:r>
      <w:r w:rsidRPr="008E2BB9">
        <w:rPr>
          <w:rFonts w:cstheme="minorHAnsi"/>
          <w:sz w:val="44"/>
          <w:szCs w:val="44"/>
        </w:rPr>
        <w:t>1.1. Overview</w:t>
      </w:r>
    </w:p>
    <w:p w:rsidR="008E2BB9" w:rsidRPr="008E2BB9" w:rsidRDefault="008E2BB9" w:rsidP="00B646F8">
      <w:pPr>
        <w:tabs>
          <w:tab w:val="left" w:pos="4110"/>
        </w:tabs>
        <w:rPr>
          <w:rFonts w:ascii="Arial Rounded MT Bold" w:hAnsi="Arial Rounded MT Bold" w:cstheme="majorBidi"/>
          <w:sz w:val="48"/>
          <w:szCs w:val="48"/>
        </w:rPr>
      </w:pPr>
      <w:r>
        <w:rPr>
          <w:rFonts w:ascii="Bahnschrift" w:hAnsi="Bahnschrift" w:cstheme="minorHAnsi"/>
          <w:sz w:val="32"/>
          <w:szCs w:val="32"/>
        </w:rPr>
        <w:t xml:space="preserve">                               </w:t>
      </w:r>
      <w:r w:rsidRPr="008E2BB9">
        <w:rPr>
          <w:rFonts w:ascii="Bahnschrift" w:hAnsi="Bahnschrift" w:cstheme="minorHAnsi"/>
          <w:sz w:val="32"/>
          <w:szCs w:val="32"/>
        </w:rPr>
        <w:t>This Global Air Tr</w:t>
      </w:r>
      <w:r w:rsidR="00F27591">
        <w:rPr>
          <w:rFonts w:ascii="Bahnschrift" w:hAnsi="Bahnschrift" w:cstheme="minorHAnsi"/>
          <w:sz w:val="32"/>
          <w:szCs w:val="32"/>
        </w:rPr>
        <w:t>ansportation Network dataset is a</w:t>
      </w:r>
      <w:r w:rsidRPr="008E2BB9">
        <w:rPr>
          <w:rFonts w:ascii="Bahnschrift" w:hAnsi="Bahnschrift" w:cstheme="minorHAnsi"/>
          <w:sz w:val="32"/>
          <w:szCs w:val="32"/>
        </w:rPr>
        <w:t xml:space="preserve">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Similarly, it also covers route details such as airline sources to destination airports along with essential details like codeshare stakeholder if any stops required during this journey along with the type of aircraft being used for</w:t>
      </w:r>
      <w:r w:rsidRPr="008E2BB9">
        <w:rPr>
          <w:rFonts w:ascii="Bahnschrift" w:hAnsi="Bahnschrift" w:cstheme="majorBidi"/>
          <w:sz w:val="32"/>
          <w:szCs w:val="32"/>
        </w:rPr>
        <w:t xml:space="preserve"> </w:t>
      </w:r>
      <w:r w:rsidRPr="008E2BB9">
        <w:rPr>
          <w:rFonts w:ascii="Bahnschrift" w:hAnsi="Bahnschrift" w:cstheme="minorHAnsi"/>
          <w:sz w:val="32"/>
          <w:szCs w:val="32"/>
        </w:rPr>
        <w:t>that particular journey. This dataset has been compiled through meticulous labor by researchers all over the world to give you a comprehensive detail into air transportation networks from around the globe.</w:t>
      </w:r>
    </w:p>
    <w:p w:rsidR="008E2BB9" w:rsidRDefault="008E2BB9" w:rsidP="00B646F8">
      <w:pPr>
        <w:tabs>
          <w:tab w:val="left" w:pos="4110"/>
        </w:tabs>
        <w:rPr>
          <w:rFonts w:cstheme="minorHAnsi"/>
          <w:sz w:val="32"/>
          <w:szCs w:val="32"/>
        </w:rPr>
      </w:pPr>
    </w:p>
    <w:p w:rsidR="008E2BB9" w:rsidRDefault="008E2BB9" w:rsidP="00B646F8">
      <w:pPr>
        <w:tabs>
          <w:tab w:val="left" w:pos="4110"/>
        </w:tabs>
        <w:rPr>
          <w:rFonts w:cstheme="minorHAnsi"/>
          <w:sz w:val="44"/>
          <w:szCs w:val="44"/>
        </w:rPr>
      </w:pPr>
      <w:r>
        <w:rPr>
          <w:rFonts w:cstheme="minorHAnsi"/>
          <w:sz w:val="44"/>
          <w:szCs w:val="44"/>
        </w:rPr>
        <w:t xml:space="preserve">          1.2. </w:t>
      </w:r>
      <w:r w:rsidRPr="008E2BB9">
        <w:rPr>
          <w:rFonts w:cstheme="minorHAnsi"/>
          <w:sz w:val="44"/>
          <w:szCs w:val="44"/>
        </w:rPr>
        <w:t>Purpose:</w:t>
      </w:r>
    </w:p>
    <w:p w:rsidR="008E2BB9" w:rsidRPr="008E2BB9" w:rsidRDefault="008E2BB9" w:rsidP="00B646F8">
      <w:pPr>
        <w:tabs>
          <w:tab w:val="left" w:pos="4110"/>
        </w:tabs>
        <w:rPr>
          <w:rFonts w:cstheme="minorHAnsi"/>
          <w:sz w:val="44"/>
          <w:szCs w:val="44"/>
        </w:rPr>
      </w:pPr>
      <w:r>
        <w:rPr>
          <w:rFonts w:cstheme="minorHAnsi"/>
          <w:sz w:val="44"/>
          <w:szCs w:val="44"/>
        </w:rPr>
        <w:t xml:space="preserve">                             </w:t>
      </w:r>
      <w:r>
        <w:rPr>
          <w:rFonts w:ascii="Bahnschrift" w:hAnsi="Bahnschrift" w:cstheme="minorHAnsi"/>
          <w:sz w:val="32"/>
          <w:szCs w:val="32"/>
        </w:rPr>
        <w:t xml:space="preserve"> </w:t>
      </w:r>
      <w:r w:rsidRPr="008E2BB9">
        <w:rPr>
          <w:rFonts w:ascii="Bahnschrift" w:hAnsi="Bahnschrift" w:cstheme="minorHAnsi"/>
          <w:sz w:val="32"/>
          <w:szCs w:val="32"/>
        </w:rPr>
        <w:t>Allows people fro</w:t>
      </w:r>
      <w:r>
        <w:rPr>
          <w:rFonts w:ascii="Bahnschrift" w:hAnsi="Bahnschrift" w:cstheme="minorHAnsi"/>
          <w:sz w:val="32"/>
          <w:szCs w:val="32"/>
        </w:rPr>
        <w:t>m different countries to cross International b</w:t>
      </w:r>
      <w:r w:rsidRPr="008E2BB9">
        <w:rPr>
          <w:rFonts w:ascii="Bahnschrift" w:hAnsi="Bahnschrift" w:cstheme="minorHAnsi"/>
          <w:sz w:val="32"/>
          <w:szCs w:val="32"/>
        </w:rPr>
        <w:t>oundaries and travel other countries for personal, business, medical, and tourism purposes.</w:t>
      </w:r>
    </w:p>
    <w:p w:rsidR="008E2BB9" w:rsidRDefault="008E2BB9" w:rsidP="00B646F8">
      <w:pPr>
        <w:tabs>
          <w:tab w:val="left" w:pos="4110"/>
        </w:tabs>
        <w:rPr>
          <w:rFonts w:cstheme="minorHAnsi"/>
          <w:sz w:val="32"/>
          <w:szCs w:val="32"/>
        </w:rPr>
      </w:pPr>
    </w:p>
    <w:p w:rsidR="008E2BB9" w:rsidRPr="008E2BB9" w:rsidRDefault="008E2BB9" w:rsidP="00B646F8">
      <w:pPr>
        <w:tabs>
          <w:tab w:val="left" w:pos="4110"/>
        </w:tabs>
        <w:rPr>
          <w:rFonts w:ascii="Bahnschrift" w:hAnsi="Bahnschrift" w:cstheme="minorHAnsi"/>
          <w:sz w:val="48"/>
          <w:szCs w:val="48"/>
          <w:u w:val="thick"/>
        </w:rPr>
      </w:pPr>
      <w:r w:rsidRPr="008E2BB9">
        <w:rPr>
          <w:rFonts w:ascii="Bahnschrift" w:hAnsi="Bahnschrift" w:cstheme="minorHAnsi"/>
          <w:sz w:val="48"/>
          <w:szCs w:val="48"/>
          <w:u w:val="thick"/>
        </w:rPr>
        <w:t>2. Problem Definition &amp; Design Thinking</w:t>
      </w:r>
    </w:p>
    <w:p w:rsidR="008E2BB9" w:rsidRDefault="008E2BB9" w:rsidP="00B646F8">
      <w:pPr>
        <w:tabs>
          <w:tab w:val="left" w:pos="4110"/>
        </w:tabs>
        <w:rPr>
          <w:rFonts w:cstheme="minorHAnsi"/>
          <w:sz w:val="44"/>
          <w:szCs w:val="44"/>
        </w:rPr>
      </w:pPr>
      <w:r>
        <w:rPr>
          <w:rFonts w:cstheme="minorHAnsi"/>
          <w:sz w:val="44"/>
          <w:szCs w:val="44"/>
        </w:rPr>
        <w:t xml:space="preserve">         </w:t>
      </w:r>
    </w:p>
    <w:p w:rsidR="008E2BB9" w:rsidRDefault="008E2BB9" w:rsidP="00B646F8">
      <w:pPr>
        <w:tabs>
          <w:tab w:val="left" w:pos="4110"/>
        </w:tabs>
        <w:rPr>
          <w:rFonts w:cstheme="minorHAnsi"/>
          <w:sz w:val="44"/>
          <w:szCs w:val="44"/>
        </w:rPr>
      </w:pPr>
    </w:p>
    <w:p w:rsidR="008E2BB9" w:rsidRPr="008E2BB9" w:rsidRDefault="008E2BB9" w:rsidP="00B646F8">
      <w:pPr>
        <w:tabs>
          <w:tab w:val="left" w:pos="4110"/>
        </w:tabs>
        <w:rPr>
          <w:rFonts w:cstheme="minorHAnsi"/>
          <w:sz w:val="44"/>
          <w:szCs w:val="44"/>
        </w:rPr>
      </w:pPr>
      <w:r>
        <w:rPr>
          <w:rFonts w:cstheme="minorHAnsi"/>
          <w:sz w:val="44"/>
          <w:szCs w:val="44"/>
        </w:rPr>
        <w:t xml:space="preserve">          2.1. </w:t>
      </w:r>
      <w:r w:rsidRPr="008E2BB9">
        <w:rPr>
          <w:rFonts w:cstheme="minorHAnsi"/>
          <w:sz w:val="44"/>
          <w:szCs w:val="44"/>
        </w:rPr>
        <w:t>Empathy Map:</w:t>
      </w:r>
    </w:p>
    <w:p w:rsidR="008E2BB9" w:rsidRDefault="008E2BB9" w:rsidP="008E2BB9">
      <w:pPr>
        <w:tabs>
          <w:tab w:val="left" w:pos="4110"/>
        </w:tabs>
        <w:ind w:left="810"/>
        <w:rPr>
          <w:rFonts w:cstheme="minorHAnsi"/>
          <w:sz w:val="36"/>
          <w:szCs w:val="36"/>
        </w:rPr>
      </w:pPr>
      <w:r w:rsidRPr="008E2BB9">
        <w:rPr>
          <w:noProof/>
          <w:lang w:bidi="ta-IN"/>
        </w:rPr>
        <w:drawing>
          <wp:inline distT="0" distB="0" distL="0" distR="0" wp14:anchorId="540C8902" wp14:editId="7FF0FAC6">
            <wp:extent cx="3695700" cy="3426545"/>
            <wp:effectExtent l="0" t="0" r="0" b="2540"/>
            <wp:docPr id="1" name="Picture 1" descr="C:\Users\Ayappan\Desktop\dashboards and story pdf\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ppan\Desktop\dashboards and story pdf\Empathy Ma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1187" t="21845" r="31235" b="4987"/>
                    <a:stretch/>
                  </pic:blipFill>
                  <pic:spPr bwMode="auto">
                    <a:xfrm>
                      <a:off x="0" y="0"/>
                      <a:ext cx="3697664" cy="3428366"/>
                    </a:xfrm>
                    <a:prstGeom prst="rect">
                      <a:avLst/>
                    </a:prstGeom>
                    <a:noFill/>
                    <a:ln>
                      <a:noFill/>
                    </a:ln>
                    <a:extLst>
                      <a:ext uri="{53640926-AAD7-44D8-BBD7-CCE9431645EC}">
                        <a14:shadowObscured xmlns:a14="http://schemas.microsoft.com/office/drawing/2010/main"/>
                      </a:ext>
                    </a:extLst>
                  </pic:spPr>
                </pic:pic>
              </a:graphicData>
            </a:graphic>
          </wp:inline>
        </w:drawing>
      </w:r>
    </w:p>
    <w:p w:rsidR="00035118" w:rsidRDefault="00035118" w:rsidP="008E2BB9">
      <w:pPr>
        <w:tabs>
          <w:tab w:val="left" w:pos="4110"/>
        </w:tabs>
        <w:ind w:left="810"/>
        <w:rPr>
          <w:rFonts w:cstheme="minorHAnsi"/>
          <w:sz w:val="36"/>
          <w:szCs w:val="36"/>
        </w:rPr>
      </w:pPr>
    </w:p>
    <w:p w:rsidR="008E2BB9" w:rsidRPr="008E2BB9" w:rsidRDefault="008E2BB9" w:rsidP="008E2BB9">
      <w:pPr>
        <w:tabs>
          <w:tab w:val="left" w:pos="4110"/>
        </w:tabs>
        <w:ind w:left="810"/>
        <w:rPr>
          <w:rFonts w:cstheme="minorHAnsi"/>
          <w:sz w:val="36"/>
          <w:szCs w:val="36"/>
        </w:rPr>
      </w:pPr>
      <w:r>
        <w:rPr>
          <w:rFonts w:cstheme="minorHAnsi"/>
          <w:sz w:val="36"/>
          <w:szCs w:val="36"/>
        </w:rPr>
        <w:t xml:space="preserve">     </w:t>
      </w:r>
      <w:r>
        <w:rPr>
          <w:rFonts w:cstheme="minorHAnsi"/>
          <w:sz w:val="44"/>
          <w:szCs w:val="44"/>
        </w:rPr>
        <w:t xml:space="preserve">2.2. </w:t>
      </w:r>
      <w:r w:rsidRPr="008E2BB9">
        <w:rPr>
          <w:rFonts w:cstheme="minorHAnsi"/>
          <w:sz w:val="44"/>
          <w:szCs w:val="44"/>
        </w:rPr>
        <w:t>Brainstorm</w:t>
      </w:r>
      <w:r>
        <w:rPr>
          <w:rFonts w:cstheme="minorHAnsi"/>
          <w:sz w:val="44"/>
          <w:szCs w:val="44"/>
        </w:rPr>
        <w:t xml:space="preserve"> Map</w:t>
      </w:r>
      <w:r w:rsidRPr="008E2BB9">
        <w:rPr>
          <w:rFonts w:cstheme="minorHAnsi"/>
          <w:sz w:val="44"/>
          <w:szCs w:val="44"/>
        </w:rPr>
        <w:t>:</w:t>
      </w:r>
    </w:p>
    <w:p w:rsidR="008E2BB9" w:rsidRPr="008E2BB9" w:rsidRDefault="008E2BB9" w:rsidP="008E2BB9">
      <w:pPr>
        <w:tabs>
          <w:tab w:val="left" w:pos="4110"/>
        </w:tabs>
        <w:ind w:left="810"/>
        <w:rPr>
          <w:rFonts w:cstheme="minorHAnsi"/>
          <w:sz w:val="36"/>
          <w:szCs w:val="36"/>
        </w:rPr>
      </w:pPr>
    </w:p>
    <w:p w:rsidR="008E2BB9" w:rsidRDefault="008E2BB9" w:rsidP="00B646F8">
      <w:pPr>
        <w:tabs>
          <w:tab w:val="left" w:pos="4110"/>
        </w:tabs>
        <w:rPr>
          <w:rFonts w:cstheme="minorHAnsi"/>
          <w:sz w:val="32"/>
          <w:szCs w:val="32"/>
        </w:rPr>
      </w:pPr>
      <w:r w:rsidRPr="008E2BB9">
        <w:rPr>
          <w:rFonts w:cstheme="minorHAnsi"/>
          <w:noProof/>
          <w:sz w:val="32"/>
          <w:szCs w:val="32"/>
          <w:lang w:bidi="ta-IN"/>
        </w:rPr>
        <w:drawing>
          <wp:inline distT="0" distB="0" distL="0" distR="0">
            <wp:extent cx="6442061" cy="2533650"/>
            <wp:effectExtent l="0" t="0" r="0" b="0"/>
            <wp:docPr id="2" name="Picture 2" descr="C:\Users\Ayappan\Desktop\dashboards and story pdf\Brain 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appan\Desktop\dashboards and story pdf\Brain Stor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561" t="21950" r="2722" b="14481"/>
                    <a:stretch/>
                  </pic:blipFill>
                  <pic:spPr bwMode="auto">
                    <a:xfrm>
                      <a:off x="0" y="0"/>
                      <a:ext cx="6446135" cy="2535252"/>
                    </a:xfrm>
                    <a:prstGeom prst="rect">
                      <a:avLst/>
                    </a:prstGeom>
                    <a:noFill/>
                    <a:ln>
                      <a:noFill/>
                    </a:ln>
                    <a:extLst>
                      <a:ext uri="{53640926-AAD7-44D8-BBD7-CCE9431645EC}">
                        <a14:shadowObscured xmlns:a14="http://schemas.microsoft.com/office/drawing/2010/main"/>
                      </a:ext>
                    </a:extLst>
                  </pic:spPr>
                </pic:pic>
              </a:graphicData>
            </a:graphic>
          </wp:inline>
        </w:drawing>
      </w:r>
    </w:p>
    <w:p w:rsidR="008E2BB9" w:rsidRDefault="008E2BB9" w:rsidP="00B646F8">
      <w:pPr>
        <w:tabs>
          <w:tab w:val="left" w:pos="4110"/>
        </w:tabs>
        <w:rPr>
          <w:rFonts w:cstheme="minorHAnsi"/>
          <w:sz w:val="32"/>
          <w:szCs w:val="32"/>
        </w:rPr>
      </w:pPr>
    </w:p>
    <w:p w:rsidR="008E2BB9" w:rsidRDefault="008E2BB9" w:rsidP="00B646F8">
      <w:pPr>
        <w:tabs>
          <w:tab w:val="left" w:pos="4110"/>
        </w:tabs>
        <w:rPr>
          <w:rFonts w:ascii="Bahnschrift" w:hAnsi="Bahnschrift" w:cstheme="minorHAnsi"/>
          <w:sz w:val="44"/>
          <w:szCs w:val="44"/>
          <w:u w:val="double"/>
        </w:rPr>
      </w:pPr>
    </w:p>
    <w:p w:rsidR="008E2BB9" w:rsidRPr="008E2BB9" w:rsidRDefault="008E2BB9" w:rsidP="00B646F8">
      <w:pPr>
        <w:tabs>
          <w:tab w:val="left" w:pos="4110"/>
        </w:tabs>
        <w:rPr>
          <w:rFonts w:ascii="Bahnschrift" w:hAnsi="Bahnschrift" w:cstheme="minorHAnsi"/>
          <w:sz w:val="44"/>
          <w:szCs w:val="44"/>
          <w:u w:val="thick"/>
        </w:rPr>
      </w:pPr>
      <w:r w:rsidRPr="008E2BB9">
        <w:rPr>
          <w:rFonts w:ascii="Bahnschrift" w:hAnsi="Bahnschrift" w:cstheme="minorHAnsi"/>
          <w:sz w:val="44"/>
          <w:szCs w:val="44"/>
          <w:u w:val="thick"/>
        </w:rPr>
        <w:t>3.</w:t>
      </w:r>
      <w:r>
        <w:rPr>
          <w:rFonts w:ascii="Bahnschrift" w:hAnsi="Bahnschrift" w:cstheme="minorHAnsi"/>
          <w:sz w:val="44"/>
          <w:szCs w:val="44"/>
          <w:u w:val="thick"/>
        </w:rPr>
        <w:t xml:space="preserve"> </w:t>
      </w:r>
      <w:r w:rsidRPr="008E2BB9">
        <w:rPr>
          <w:rFonts w:ascii="Bahnschrift" w:hAnsi="Bahnschrift" w:cstheme="minorHAnsi"/>
          <w:sz w:val="44"/>
          <w:szCs w:val="44"/>
          <w:u w:val="thick"/>
        </w:rPr>
        <w:t>Result:</w:t>
      </w:r>
    </w:p>
    <w:p w:rsidR="008E2BB9" w:rsidRPr="008E2BB9" w:rsidRDefault="008E2BB9" w:rsidP="00B646F8">
      <w:pPr>
        <w:tabs>
          <w:tab w:val="left" w:pos="4110"/>
        </w:tabs>
        <w:rPr>
          <w:rFonts w:ascii="Bahnschrift" w:hAnsi="Bahnschrift" w:cstheme="minorHAnsi"/>
          <w:sz w:val="32"/>
          <w:szCs w:val="32"/>
        </w:rPr>
      </w:pPr>
      <w:r>
        <w:rPr>
          <w:rFonts w:cstheme="minorHAnsi"/>
          <w:sz w:val="32"/>
          <w:szCs w:val="32"/>
        </w:rPr>
        <w:t xml:space="preserve">                             </w:t>
      </w:r>
      <w:r w:rsidRPr="008E2BB9">
        <w:rPr>
          <w:rFonts w:ascii="Bahnschrift" w:hAnsi="Bahnschrift" w:cstheme="minorHAnsi"/>
          <w:sz w:val="32"/>
          <w:szCs w:val="32"/>
        </w:rPr>
        <w:t>For our project we have used “Tableau” and completed a “Story” with a few “Dashboards” that gives out the information about the unlocking insights into the global air transportation network.</w:t>
      </w:r>
    </w:p>
    <w:p w:rsidR="008E2BB9" w:rsidRDefault="008E2BB9" w:rsidP="00B646F8">
      <w:pPr>
        <w:tabs>
          <w:tab w:val="left" w:pos="4110"/>
        </w:tabs>
        <w:rPr>
          <w:rFonts w:cstheme="minorHAnsi"/>
          <w:sz w:val="32"/>
          <w:szCs w:val="32"/>
        </w:rPr>
      </w:pPr>
      <w:r w:rsidRPr="008E2BB9">
        <w:rPr>
          <w:rFonts w:cstheme="minorHAnsi"/>
          <w:sz w:val="32"/>
          <w:szCs w:val="32"/>
        </w:rPr>
        <w:object w:dxaOrig="8926"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652.5pt" o:ole="">
            <v:imagedata r:id="rId9" o:title="" croptop="3425f" cropbottom="24440f" cropleft="4075f" cropright="4406f"/>
          </v:shape>
          <o:OLEObject Type="Embed" ProgID="AcroExch.Document.DC" ShapeID="_x0000_i1025" DrawAspect="Content" ObjectID="_1758654277" r:id="rId10"/>
        </w:object>
      </w:r>
    </w:p>
    <w:p w:rsidR="008E2BB9" w:rsidRDefault="008E2BB9" w:rsidP="00B646F8">
      <w:pPr>
        <w:tabs>
          <w:tab w:val="left" w:pos="4110"/>
        </w:tabs>
        <w:rPr>
          <w:rFonts w:cstheme="minorHAnsi"/>
          <w:sz w:val="32"/>
          <w:szCs w:val="32"/>
        </w:rPr>
      </w:pPr>
      <w:r w:rsidRPr="008E2BB9">
        <w:rPr>
          <w:rFonts w:cstheme="minorHAnsi"/>
          <w:sz w:val="32"/>
          <w:szCs w:val="32"/>
        </w:rPr>
        <w:object w:dxaOrig="8926" w:dyaOrig="12630">
          <v:shape id="_x0000_i1026" type="#_x0000_t75" style="width:499.5pt;height:595.5pt" o:ole="">
            <v:imagedata r:id="rId11" o:title="" croptop="3347f" cropbottom="29966f" cropleft="3745f" cropright="4185f"/>
          </v:shape>
          <o:OLEObject Type="Embed" ProgID="AcroExch.Document.DC" ShapeID="_x0000_i1026" DrawAspect="Content" ObjectID="_1758654278" r:id="rId12"/>
        </w:object>
      </w:r>
    </w:p>
    <w:p w:rsidR="008E2BB9" w:rsidRDefault="008E2BB9" w:rsidP="00B646F8">
      <w:pPr>
        <w:tabs>
          <w:tab w:val="left" w:pos="4110"/>
        </w:tabs>
        <w:rPr>
          <w:rFonts w:cstheme="minorHAnsi"/>
          <w:sz w:val="32"/>
          <w:szCs w:val="32"/>
        </w:rPr>
      </w:pPr>
    </w:p>
    <w:p w:rsidR="008E2BB9" w:rsidRDefault="008E2BB9" w:rsidP="00B646F8">
      <w:pPr>
        <w:tabs>
          <w:tab w:val="left" w:pos="4110"/>
        </w:tabs>
        <w:rPr>
          <w:rFonts w:cstheme="minorHAnsi"/>
          <w:sz w:val="32"/>
          <w:szCs w:val="32"/>
        </w:rPr>
      </w:pPr>
      <w:r w:rsidRPr="008E2BB9">
        <w:rPr>
          <w:rFonts w:cstheme="minorHAnsi"/>
          <w:sz w:val="32"/>
          <w:szCs w:val="32"/>
        </w:rPr>
        <w:object w:dxaOrig="8926" w:dyaOrig="12630">
          <v:shape id="_x0000_i1027" type="#_x0000_t75" style="width:483pt;height:555pt" o:ole="">
            <v:imagedata r:id="rId13" o:title="" croptop="2646f" cropbottom="29966f" cropleft="3855f" cropright="4406f"/>
          </v:shape>
          <o:OLEObject Type="Embed" ProgID="AcroExch.Document.DC" ShapeID="_x0000_i1027" DrawAspect="Content" ObjectID="_1758654279" r:id="rId14"/>
        </w:object>
      </w:r>
    </w:p>
    <w:p w:rsidR="008E2BB9" w:rsidRDefault="008E2BB9" w:rsidP="00B646F8">
      <w:pPr>
        <w:tabs>
          <w:tab w:val="left" w:pos="4110"/>
        </w:tabs>
        <w:rPr>
          <w:rFonts w:cstheme="minorHAnsi"/>
          <w:sz w:val="32"/>
          <w:szCs w:val="32"/>
        </w:rPr>
      </w:pPr>
    </w:p>
    <w:p w:rsidR="008E2BB9" w:rsidRDefault="008E2BB9" w:rsidP="00B646F8">
      <w:pPr>
        <w:tabs>
          <w:tab w:val="left" w:pos="4110"/>
        </w:tabs>
        <w:rPr>
          <w:rFonts w:cstheme="minorHAnsi"/>
          <w:sz w:val="32"/>
          <w:szCs w:val="32"/>
        </w:rPr>
      </w:pPr>
      <w:r w:rsidRPr="008E2BB9">
        <w:rPr>
          <w:rFonts w:cstheme="minorHAnsi"/>
          <w:sz w:val="32"/>
          <w:szCs w:val="32"/>
        </w:rPr>
        <w:object w:dxaOrig="8926" w:dyaOrig="12630">
          <v:shape id="_x0000_i1028" type="#_x0000_t75" style="width:484.5pt;height:631.5pt" o:ole="">
            <v:imagedata r:id="rId15" o:title="" croptop="2568f" cropbottom="30315f" cropleft="3855f" cropright="4515f"/>
          </v:shape>
          <o:OLEObject Type="Embed" ProgID="AcroExch.Document.DC" ShapeID="_x0000_i1028" DrawAspect="Content" ObjectID="_1758654280" r:id="rId16"/>
        </w:object>
      </w:r>
    </w:p>
    <w:p w:rsidR="008E2BB9" w:rsidRDefault="008E2BB9" w:rsidP="00B646F8">
      <w:pPr>
        <w:tabs>
          <w:tab w:val="left" w:pos="4110"/>
        </w:tabs>
        <w:rPr>
          <w:rFonts w:cstheme="minorHAnsi"/>
          <w:sz w:val="32"/>
          <w:szCs w:val="32"/>
        </w:rPr>
      </w:pPr>
    </w:p>
    <w:p w:rsidR="008E2BB9" w:rsidRPr="008E2BB9" w:rsidRDefault="008E2BB9" w:rsidP="008E2BB9">
      <w:pPr>
        <w:tabs>
          <w:tab w:val="left" w:pos="4110"/>
        </w:tabs>
        <w:rPr>
          <w:rFonts w:ascii="Bahnschrift" w:hAnsi="Bahnschrift" w:cstheme="minorHAnsi"/>
          <w:sz w:val="44"/>
          <w:szCs w:val="44"/>
          <w:u w:val="thick"/>
        </w:rPr>
      </w:pPr>
      <w:r w:rsidRPr="008E2BB9">
        <w:rPr>
          <w:rFonts w:ascii="Bahnschrift" w:hAnsi="Bahnschrift" w:cstheme="minorHAnsi"/>
          <w:sz w:val="44"/>
          <w:szCs w:val="44"/>
          <w:u w:val="thick"/>
        </w:rPr>
        <w:t>4.</w:t>
      </w:r>
      <w:r>
        <w:rPr>
          <w:rFonts w:ascii="Bahnschrift" w:hAnsi="Bahnschrift" w:cstheme="minorHAnsi"/>
          <w:sz w:val="44"/>
          <w:szCs w:val="44"/>
          <w:u w:val="thick"/>
        </w:rPr>
        <w:t xml:space="preserve"> </w:t>
      </w:r>
      <w:r w:rsidRPr="008E2BB9">
        <w:rPr>
          <w:rFonts w:ascii="Bahnschrift" w:hAnsi="Bahnschrift" w:cstheme="minorHAnsi"/>
          <w:sz w:val="44"/>
          <w:szCs w:val="44"/>
          <w:u w:val="thick"/>
        </w:rPr>
        <w:t xml:space="preserve">Advantages and Disadvantages: </w:t>
      </w:r>
    </w:p>
    <w:p w:rsidR="008E2BB9" w:rsidRPr="008E2BB9" w:rsidRDefault="008E2BB9" w:rsidP="008E2BB9">
      <w:pPr>
        <w:tabs>
          <w:tab w:val="left" w:pos="4110"/>
        </w:tabs>
        <w:rPr>
          <w:rFonts w:cstheme="minorHAnsi"/>
          <w:sz w:val="32"/>
          <w:szCs w:val="32"/>
        </w:rPr>
      </w:pPr>
      <w:r>
        <w:rPr>
          <w:rFonts w:cstheme="minorHAnsi"/>
          <w:sz w:val="32"/>
          <w:szCs w:val="32"/>
        </w:rPr>
        <w:t xml:space="preserve">     </w:t>
      </w:r>
      <w:r w:rsidRPr="008E2BB9">
        <w:rPr>
          <w:rFonts w:ascii="Bahnschrift" w:hAnsi="Bahnschrift" w:cstheme="minorHAnsi"/>
          <w:sz w:val="32"/>
          <w:szCs w:val="32"/>
        </w:rPr>
        <w:t xml:space="preserve">Our Project can be used as a source of information be like High Speed. Air is the type of freight capable of travelling long distances in short periods of time and it gives the natural route.              </w:t>
      </w:r>
    </w:p>
    <w:p w:rsidR="008E2BB9" w:rsidRPr="008E2BB9" w:rsidRDefault="008E2BB9" w:rsidP="008E2BB9">
      <w:pPr>
        <w:tabs>
          <w:tab w:val="left" w:pos="4110"/>
        </w:tabs>
        <w:rPr>
          <w:rFonts w:ascii="Bahnschrift" w:hAnsi="Bahnschrift" w:cstheme="minorHAnsi"/>
          <w:sz w:val="32"/>
          <w:szCs w:val="32"/>
        </w:rPr>
      </w:pPr>
    </w:p>
    <w:p w:rsidR="008E2BB9" w:rsidRPr="008E2BB9" w:rsidRDefault="008E2BB9" w:rsidP="008E2BB9">
      <w:pPr>
        <w:tabs>
          <w:tab w:val="left" w:pos="4110"/>
        </w:tabs>
        <w:rPr>
          <w:rFonts w:ascii="Bahnschrift" w:hAnsi="Bahnschrift" w:cstheme="minorHAnsi"/>
          <w:sz w:val="32"/>
          <w:szCs w:val="32"/>
        </w:rPr>
      </w:pPr>
      <w:r w:rsidRPr="008E2BB9">
        <w:rPr>
          <w:rFonts w:ascii="Bahnschrift" w:hAnsi="Bahnschrift" w:cstheme="minorHAnsi"/>
          <w:sz w:val="32"/>
          <w:szCs w:val="32"/>
        </w:rPr>
        <w:t>This may cause risky also. It has Some Product Limitation. There is whole variety of materials not suitable for such products, from explosives, gases, batteries, fired solids and liquids, which cannot be shipped by air to name but a few. Compared to other means of travel, the risks of collisions are higher.</w:t>
      </w:r>
    </w:p>
    <w:p w:rsidR="008E2BB9" w:rsidRPr="008E2BB9" w:rsidRDefault="008E2BB9" w:rsidP="008E2BB9">
      <w:pPr>
        <w:tabs>
          <w:tab w:val="left" w:pos="4110"/>
        </w:tabs>
        <w:rPr>
          <w:rFonts w:ascii="Bahnschrift" w:hAnsi="Bahnschrift" w:cstheme="minorHAnsi"/>
          <w:sz w:val="32"/>
          <w:szCs w:val="32"/>
        </w:rPr>
      </w:pPr>
    </w:p>
    <w:p w:rsidR="008E2BB9" w:rsidRPr="008E2BB9" w:rsidRDefault="008E2BB9" w:rsidP="008E2BB9">
      <w:pPr>
        <w:tabs>
          <w:tab w:val="left" w:pos="4110"/>
        </w:tabs>
        <w:rPr>
          <w:rFonts w:ascii="Bahnschrift" w:hAnsi="Bahnschrift" w:cstheme="minorHAnsi"/>
          <w:sz w:val="44"/>
          <w:szCs w:val="44"/>
          <w:u w:val="thick"/>
        </w:rPr>
      </w:pPr>
      <w:r w:rsidRPr="008E2BB9">
        <w:rPr>
          <w:rFonts w:ascii="Bahnschrift" w:hAnsi="Bahnschrift" w:cstheme="minorHAnsi"/>
          <w:sz w:val="44"/>
          <w:szCs w:val="44"/>
          <w:u w:val="thick"/>
        </w:rPr>
        <w:t>5.</w:t>
      </w:r>
      <w:r>
        <w:rPr>
          <w:rFonts w:ascii="Bahnschrift" w:hAnsi="Bahnschrift" w:cstheme="minorHAnsi"/>
          <w:sz w:val="44"/>
          <w:szCs w:val="44"/>
          <w:u w:val="thick"/>
        </w:rPr>
        <w:t xml:space="preserve"> </w:t>
      </w:r>
      <w:r w:rsidRPr="008E2BB9">
        <w:rPr>
          <w:rFonts w:ascii="Bahnschrift" w:hAnsi="Bahnschrift" w:cstheme="minorHAnsi"/>
          <w:sz w:val="44"/>
          <w:szCs w:val="44"/>
          <w:u w:val="thick"/>
        </w:rPr>
        <w:t xml:space="preserve">Applications: </w:t>
      </w:r>
    </w:p>
    <w:p w:rsidR="008E2BB9" w:rsidRPr="008E2BB9" w:rsidRDefault="008E2BB9" w:rsidP="008E2BB9">
      <w:pPr>
        <w:tabs>
          <w:tab w:val="left" w:pos="4110"/>
        </w:tabs>
        <w:rPr>
          <w:rFonts w:ascii="Bahnschrift" w:hAnsi="Bahnschrift" w:cstheme="minorHAnsi"/>
          <w:sz w:val="32"/>
          <w:szCs w:val="32"/>
        </w:rPr>
      </w:pPr>
      <w:r>
        <w:rPr>
          <w:rFonts w:ascii="Bahnschrift" w:hAnsi="Bahnschrift" w:cstheme="minorHAnsi"/>
          <w:sz w:val="32"/>
          <w:szCs w:val="32"/>
        </w:rPr>
        <w:t xml:space="preserve">     </w:t>
      </w:r>
      <w:r w:rsidRPr="008E2BB9">
        <w:rPr>
          <w:rFonts w:ascii="Bahnschrift" w:hAnsi="Bahnschrift" w:cstheme="minorHAnsi"/>
          <w:sz w:val="32"/>
          <w:szCs w:val="32"/>
        </w:rPr>
        <w:t>Modeling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 Once weaknesses are determined, a substitute node which can support all or part of the traffic load can be identified through the alternative strength for the pair.</w:t>
      </w:r>
    </w:p>
    <w:p w:rsidR="008E2BB9" w:rsidRPr="008E2BB9" w:rsidRDefault="008E2BB9" w:rsidP="008E2BB9">
      <w:pPr>
        <w:tabs>
          <w:tab w:val="left" w:pos="4110"/>
        </w:tabs>
        <w:rPr>
          <w:rFonts w:ascii="Bahnschrift" w:hAnsi="Bahnschrift" w:cstheme="minorHAnsi"/>
          <w:sz w:val="32"/>
          <w:szCs w:val="32"/>
        </w:rPr>
      </w:pPr>
    </w:p>
    <w:p w:rsidR="008E2BB9" w:rsidRPr="008E2BB9" w:rsidRDefault="008E2BB9" w:rsidP="008E2BB9">
      <w:pPr>
        <w:tabs>
          <w:tab w:val="left" w:pos="4110"/>
        </w:tabs>
        <w:rPr>
          <w:rFonts w:ascii="Bahnschrift" w:hAnsi="Bahnschrift" w:cstheme="minorHAnsi"/>
          <w:sz w:val="32"/>
          <w:szCs w:val="32"/>
        </w:rPr>
      </w:pPr>
      <w:r w:rsidRPr="008E2BB9">
        <w:rPr>
          <w:rFonts w:ascii="Bahnschrift" w:hAnsi="Bahnschrift" w:cstheme="minorHAnsi"/>
          <w:sz w:val="32"/>
          <w:szCs w:val="32"/>
        </w:rPr>
        <w:t>An alternative application is modeling human disease networks. Air transport network is used by millions of people every day, therefore it plays key role in the spread of some infections, such as influenza or SARS. In this sense air transport network is a transmitter similar to sexual networks, which is liable for the spread of AIDS and other sexually transmitted diseases.</w:t>
      </w:r>
    </w:p>
    <w:p w:rsidR="008E2BB9" w:rsidRPr="008E2BB9" w:rsidRDefault="008E2BB9" w:rsidP="008E2BB9">
      <w:pPr>
        <w:tabs>
          <w:tab w:val="left" w:pos="4110"/>
        </w:tabs>
        <w:rPr>
          <w:rFonts w:ascii="Bahnschrift" w:hAnsi="Bahnschrift" w:cstheme="minorHAnsi"/>
          <w:sz w:val="32"/>
          <w:szCs w:val="32"/>
        </w:rPr>
      </w:pPr>
      <w:r>
        <w:rPr>
          <w:rFonts w:ascii="Bahnschrift" w:hAnsi="Bahnschrift" w:cstheme="minorHAnsi"/>
          <w:sz w:val="32"/>
          <w:szCs w:val="32"/>
        </w:rPr>
        <w:t xml:space="preserve">     </w:t>
      </w:r>
      <w:r w:rsidRPr="008E2BB9">
        <w:rPr>
          <w:rFonts w:ascii="Bahnschrift" w:hAnsi="Bahnschrift" w:cstheme="minorHAnsi"/>
          <w:sz w:val="32"/>
          <w:szCs w:val="32"/>
        </w:rPr>
        <w:t>Allows people from different countries to cross international boundaries and travel other countries for personal, business, medical, and tourism purposes.</w:t>
      </w:r>
    </w:p>
    <w:p w:rsidR="008E2BB9" w:rsidRDefault="008E2BB9" w:rsidP="008E2BB9">
      <w:pPr>
        <w:tabs>
          <w:tab w:val="left" w:pos="4110"/>
        </w:tabs>
        <w:rPr>
          <w:rFonts w:cstheme="minorHAnsi"/>
          <w:sz w:val="32"/>
          <w:szCs w:val="32"/>
        </w:rPr>
      </w:pPr>
    </w:p>
    <w:p w:rsidR="008E2BB9" w:rsidRPr="008E2BB9" w:rsidRDefault="008E2BB9" w:rsidP="008E2BB9">
      <w:pPr>
        <w:tabs>
          <w:tab w:val="left" w:pos="4110"/>
        </w:tabs>
        <w:rPr>
          <w:rFonts w:ascii="Bahnschrift" w:hAnsi="Bahnschrift" w:cstheme="minorHAnsi"/>
          <w:sz w:val="44"/>
          <w:szCs w:val="44"/>
          <w:u w:val="thick"/>
        </w:rPr>
      </w:pPr>
      <w:r>
        <w:rPr>
          <w:rFonts w:ascii="Bahnschrift" w:hAnsi="Bahnschrift" w:cstheme="minorHAnsi"/>
          <w:sz w:val="44"/>
          <w:szCs w:val="44"/>
          <w:u w:val="thick"/>
        </w:rPr>
        <w:t xml:space="preserve">6. </w:t>
      </w:r>
      <w:r w:rsidRPr="008E2BB9">
        <w:rPr>
          <w:rFonts w:ascii="Bahnschrift" w:hAnsi="Bahnschrift" w:cstheme="minorHAnsi"/>
          <w:sz w:val="44"/>
          <w:szCs w:val="44"/>
          <w:u w:val="thick"/>
        </w:rPr>
        <w:t>Conclusion:</w:t>
      </w:r>
    </w:p>
    <w:p w:rsidR="008E2BB9" w:rsidRPr="008E2BB9" w:rsidRDefault="008E2BB9" w:rsidP="008E2BB9">
      <w:pPr>
        <w:tabs>
          <w:tab w:val="left" w:pos="4110"/>
        </w:tabs>
        <w:rPr>
          <w:rFonts w:ascii="Bahnschrift" w:hAnsi="Bahnschrift" w:cstheme="minorHAnsi"/>
          <w:sz w:val="32"/>
          <w:szCs w:val="32"/>
        </w:rPr>
      </w:pPr>
      <w:r>
        <w:rPr>
          <w:rFonts w:ascii="Bahnschrift" w:hAnsi="Bahnschrift" w:cstheme="minorHAnsi"/>
          <w:sz w:val="32"/>
          <w:szCs w:val="32"/>
        </w:rPr>
        <w:t xml:space="preserve">     </w:t>
      </w:r>
      <w:r w:rsidRPr="008E2BB9">
        <w:rPr>
          <w:rFonts w:ascii="Bahnschrift" w:hAnsi="Bahnschrift" w:cstheme="minorHAnsi"/>
          <w:sz w:val="32"/>
          <w:szCs w:val="32"/>
        </w:rPr>
        <w:t>As the industry continues to evolve, IATA will remain an important player in shaping the future of air transport.  Conclusion, the International Air Transport Association has been instrumental in developing and improving the air transport industry</w:t>
      </w:r>
    </w:p>
    <w:p w:rsidR="008E2BB9" w:rsidRDefault="008E2BB9" w:rsidP="008E2BB9">
      <w:pPr>
        <w:tabs>
          <w:tab w:val="left" w:pos="4110"/>
        </w:tabs>
        <w:rPr>
          <w:rFonts w:cstheme="minorHAnsi"/>
          <w:sz w:val="32"/>
          <w:szCs w:val="32"/>
        </w:rPr>
      </w:pPr>
    </w:p>
    <w:p w:rsidR="008E2BB9" w:rsidRPr="008E2BB9" w:rsidRDefault="008E2BB9" w:rsidP="008E2BB9">
      <w:pPr>
        <w:tabs>
          <w:tab w:val="left" w:pos="4110"/>
        </w:tabs>
        <w:rPr>
          <w:rFonts w:ascii="Bahnschrift" w:hAnsi="Bahnschrift" w:cstheme="minorHAnsi"/>
          <w:sz w:val="44"/>
          <w:szCs w:val="44"/>
          <w:u w:val="thick"/>
        </w:rPr>
      </w:pPr>
      <w:r w:rsidRPr="008E2BB9">
        <w:rPr>
          <w:rFonts w:ascii="Bahnschrift" w:hAnsi="Bahnschrift" w:cstheme="minorHAnsi"/>
          <w:sz w:val="44"/>
          <w:szCs w:val="44"/>
          <w:u w:val="thick"/>
        </w:rPr>
        <w:t>7.</w:t>
      </w:r>
      <w:r>
        <w:rPr>
          <w:rFonts w:ascii="Bahnschrift" w:hAnsi="Bahnschrift" w:cstheme="minorHAnsi"/>
          <w:sz w:val="44"/>
          <w:szCs w:val="44"/>
          <w:u w:val="thick"/>
        </w:rPr>
        <w:t xml:space="preserve"> </w:t>
      </w:r>
      <w:r w:rsidRPr="008E2BB9">
        <w:rPr>
          <w:rFonts w:ascii="Bahnschrift" w:hAnsi="Bahnschrift" w:cstheme="minorHAnsi"/>
          <w:sz w:val="44"/>
          <w:szCs w:val="44"/>
          <w:u w:val="thick"/>
        </w:rPr>
        <w:t>Future Scope:</w:t>
      </w:r>
    </w:p>
    <w:p w:rsidR="008E2BB9" w:rsidRPr="008E2BB9" w:rsidRDefault="008E2BB9" w:rsidP="008E2BB9">
      <w:pPr>
        <w:tabs>
          <w:tab w:val="left" w:pos="4110"/>
        </w:tabs>
        <w:rPr>
          <w:rFonts w:ascii="Bahnschrift" w:hAnsi="Bahnschrift" w:cstheme="minorHAnsi"/>
          <w:sz w:val="32"/>
          <w:szCs w:val="32"/>
        </w:rPr>
      </w:pPr>
      <w:r>
        <w:rPr>
          <w:rFonts w:ascii="Bahnschrift" w:hAnsi="Bahnschrift" w:cstheme="minorHAnsi"/>
          <w:sz w:val="32"/>
          <w:szCs w:val="32"/>
        </w:rPr>
        <w:t xml:space="preserve">     </w:t>
      </w:r>
      <w:r w:rsidRPr="008E2BB9">
        <w:rPr>
          <w:rFonts w:ascii="Bahnschrift" w:hAnsi="Bahnschrift" w:cstheme="minorHAnsi"/>
          <w:sz w:val="32"/>
          <w:szCs w:val="32"/>
        </w:rPr>
        <w:t xml:space="preserve">In my point of you. Aviation provides the only rapid worldwide transportation network, generating economic growth, creating jobs, and facilitating international trade and tourism. </w:t>
      </w:r>
    </w:p>
    <w:sectPr w:rsidR="008E2BB9" w:rsidRPr="008E2B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558" w:rsidRDefault="00833558" w:rsidP="008E2BB9">
      <w:pPr>
        <w:spacing w:after="0" w:line="240" w:lineRule="auto"/>
      </w:pPr>
      <w:r>
        <w:separator/>
      </w:r>
    </w:p>
  </w:endnote>
  <w:endnote w:type="continuationSeparator" w:id="0">
    <w:p w:rsidR="00833558" w:rsidRDefault="00833558" w:rsidP="008E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558" w:rsidRDefault="00833558" w:rsidP="008E2BB9">
      <w:pPr>
        <w:spacing w:after="0" w:line="240" w:lineRule="auto"/>
      </w:pPr>
      <w:r>
        <w:separator/>
      </w:r>
    </w:p>
  </w:footnote>
  <w:footnote w:type="continuationSeparator" w:id="0">
    <w:p w:rsidR="00833558" w:rsidRDefault="00833558" w:rsidP="008E2B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575CE"/>
    <w:multiLevelType w:val="hybridMultilevel"/>
    <w:tmpl w:val="56F0CF7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81A4C15"/>
    <w:multiLevelType w:val="hybridMultilevel"/>
    <w:tmpl w:val="2990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B68A3"/>
    <w:multiLevelType w:val="hybridMultilevel"/>
    <w:tmpl w:val="03821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24059"/>
    <w:multiLevelType w:val="hybridMultilevel"/>
    <w:tmpl w:val="A0767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6F8"/>
    <w:rsid w:val="00035118"/>
    <w:rsid w:val="004B5968"/>
    <w:rsid w:val="005327EC"/>
    <w:rsid w:val="005A7B02"/>
    <w:rsid w:val="00762276"/>
    <w:rsid w:val="0077037C"/>
    <w:rsid w:val="007B3FE6"/>
    <w:rsid w:val="00802D6F"/>
    <w:rsid w:val="00833558"/>
    <w:rsid w:val="00855763"/>
    <w:rsid w:val="00880869"/>
    <w:rsid w:val="008E2BB9"/>
    <w:rsid w:val="009D67DD"/>
    <w:rsid w:val="00B646F8"/>
    <w:rsid w:val="00C55F80"/>
    <w:rsid w:val="00C84A9D"/>
    <w:rsid w:val="00CE2F46"/>
    <w:rsid w:val="00D67069"/>
    <w:rsid w:val="00E96193"/>
    <w:rsid w:val="00EB651F"/>
    <w:rsid w:val="00F27591"/>
    <w:rsid w:val="00FC7A33"/>
    <w:rsid w:val="00FE3B0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B9F4F"/>
  <w15:chartTrackingRefBased/>
  <w15:docId w15:val="{E72529EA-9FD9-4C42-8C60-6F5236E17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BB9"/>
  </w:style>
  <w:style w:type="paragraph" w:styleId="Footer">
    <w:name w:val="footer"/>
    <w:basedOn w:val="Normal"/>
    <w:link w:val="FooterChar"/>
    <w:uiPriority w:val="99"/>
    <w:unhideWhenUsed/>
    <w:rsid w:val="008E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BB9"/>
  </w:style>
  <w:style w:type="paragraph" w:styleId="ListParagraph">
    <w:name w:val="List Paragraph"/>
    <w:basedOn w:val="Normal"/>
    <w:uiPriority w:val="34"/>
    <w:qFormat/>
    <w:rsid w:val="008E2B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2023-10-12T16:48:00Z</dcterms:created>
  <dcterms:modified xsi:type="dcterms:W3CDTF">2023-10-12T16:48:00Z</dcterms:modified>
</cp:coreProperties>
</file>