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vap_lca</w:t>
      </w:r>
    </w:p>
    <w:p>
      <w:pPr>
        <w:pStyle w:val="Author"/>
      </w:pPr>
      <w:r>
        <w:t xml:space="preserve">Ted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2025-02-26</w:t>
      </w:r>
    </w:p>
    <w:p>
      <w:pPr>
        <w:pStyle w:val="SourceCode"/>
      </w:pPr>
      <w:r>
        <w:rPr>
          <w:rStyle w:val="VerbatimChar"/>
        </w:rPr>
        <w:t xml:space="preserve">## Warning: Using an external vector in selections was deprecated in tidyselect 1.1.0.</w:t>
      </w:r>
      <w:r>
        <w:br/>
      </w:r>
      <w:r>
        <w:rPr>
          <w:rStyle w:val="VerbatimChar"/>
        </w:rPr>
        <w:t xml:space="preserve">## ℹ Please use `all_of()` or `any_of()` instead.</w:t>
      </w:r>
      <w:r>
        <w:br/>
      </w:r>
      <w:r>
        <w:rPr>
          <w:rStyle w:val="VerbatimChar"/>
        </w:rPr>
        <w:t xml:space="preserve">##   # Was:</w:t>
      </w:r>
      <w:r>
        <w:br/>
      </w:r>
      <w:r>
        <w:rPr>
          <w:rStyle w:val="VerbatimChar"/>
        </w:rPr>
        <w:t xml:space="preserve">##   data %&gt;% select(vap_biomarkers)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Now:</w:t>
      </w:r>
      <w:r>
        <w:br/>
      </w:r>
      <w:r>
        <w:rPr>
          <w:rStyle w:val="VerbatimChar"/>
        </w:rPr>
        <w:t xml:space="preserve">##   data %&gt;% select(all_of(vap_biomarkers))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See &lt;https://tidyselect.r-lib.org/reference/faq-external-vector.html&gt;.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強制変換により NA が生成されました</w:t>
      </w:r>
    </w:p>
    <w:bookmarkStart w:id="26" w:name="mclust-results"/>
    <w:p>
      <w:pPr>
        <w:pStyle w:val="Heading1"/>
      </w:pPr>
      <w:r>
        <w:t xml:space="preserve">MClust 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ap_lca_tbls_no_il10_files/figure-docx/mclus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BIC values:</w:t>
      </w:r>
      <w:r>
        <w:br/>
      </w:r>
      <w:r>
        <w:rPr>
          <w:rStyle w:val="VerbatimChar"/>
        </w:rPr>
        <w:t xml:space="preserve">##              VVE,4       VVE,5       EVE,4</w:t>
      </w:r>
      <w:r>
        <w:br/>
      </w:r>
      <w:r>
        <w:rPr>
          <w:rStyle w:val="VerbatimChar"/>
        </w:rPr>
        <w:t xml:space="preserve">## BIC      -19491.71 -19624.5197 -19641.9500</w:t>
      </w:r>
      <w:r>
        <w:br/>
      </w:r>
      <w:r>
        <w:rPr>
          <w:rStyle w:val="VerbatimChar"/>
        </w:rPr>
        <w:t xml:space="preserve">## BIC diff      0.00   -132.8068   -150.2372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ap_lca_tbls_no_il10_files/figure-docx/mclus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ICL values:</w:t>
      </w:r>
      <w:r>
        <w:br/>
      </w:r>
      <w:r>
        <w:rPr>
          <w:rStyle w:val="VerbatimChar"/>
        </w:rPr>
        <w:t xml:space="preserve">##              VVE,4       VVE,5       EVE,4</w:t>
      </w:r>
      <w:r>
        <w:br/>
      </w:r>
      <w:r>
        <w:rPr>
          <w:rStyle w:val="VerbatimChar"/>
        </w:rPr>
        <w:t xml:space="preserve">## ICL      -19514.62 -19652.3173 -19662.1891</w:t>
      </w:r>
      <w:r>
        <w:br/>
      </w:r>
      <w:r>
        <w:rPr>
          <w:rStyle w:val="VerbatimChar"/>
        </w:rPr>
        <w:t xml:space="preserve">## ICL diff      0.00   -137.6931   -147.5649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8"/>
        <w:gridCol w:w="1056"/>
        <w:gridCol w:w="1114"/>
        <w:gridCol w:w="1232"/>
        <w:gridCol w:w="1114"/>
        <w:gridCol w:w="111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(N=123)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(N=105)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(N=74)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(N=164)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(N=466)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53.079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48.260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50.270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37.780, 62.185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32.827, 64.345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35.920, 66.129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36.824, 63.572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35.900, 63.694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(25.2%)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(34.3%)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(23.0%)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(22.6%)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 (26.0%)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 (74.8%)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 (65.7%)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(77.0%)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 (77.4%)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345 (74.0%)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27.933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26.301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27.444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23.657, 32.737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22.974, 30.489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24.349, 29.758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24.794, 34.602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23.983, 32.406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American Indian or Native Alaskan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(4.9%)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(4.5%)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Another 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Asian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(8.9%)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Black or African American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(12.4%)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(12.2%)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(9.1%)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(11.2%)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Declined to Answer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Native Hawaiian or Pacific Islander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Unavailable or 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(70.5%)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 (74.3%)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 (73.2%)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331 (71.0%)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icu_admit_type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(25.2%)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(28.6%)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(43.2%)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(26.8%)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 (29.4%)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(23.6%)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(22.9%)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 (16.7%)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Neuro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(18.7%)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(19.0%)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(13.5%)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(18.9%)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 (18.0%)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Surgical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(32.5%)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(29.5%)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(37.8%)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(41.5%)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 (35.8%)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bronch_day_1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4.500, 16.000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4.250, 10.000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4.000, 12.250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4.000, 12.000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bronch_day_1_indexed_to_intubation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2.000, 7.000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3.250, 9.000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3.000, 11.000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3.000, 10.750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X28d_mortality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(82.9%)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(79.7%)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 (88.4%)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 (85.2%)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(17.1%)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(20.3%)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(11.6%)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 (14.8%)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colony_1000_yes1_no0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(58.5%)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 (55.2%)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 (52.7%)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 (49.4%)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250 (53.6%)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(41.5%)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(44.8%)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(47.3%)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 (50.6%)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216 (46.4%)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colony_10000_yes1_no0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(78.0%)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(78.1%)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(77.0%)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 (70.1%)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 (75.1%)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(22.0%)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(21.9%)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(23.0%)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(29.9%)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 (24.9%)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perc_neutrophils_bal_b1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8.750, 47.750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68.500, 89.000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90.250, 98.000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65.500, 89.000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58.000, 91.000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bal_nucleated_cells_b1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1105.000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287.000, 659.000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580.000, 2313.000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1939.500, 13326.500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616.500, 2422.500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418.000, 2455.000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hospital_mortality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 (79.7%)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 (79.0%)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 (73.0%)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 (82.3%)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370 (79.4%)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(20.3%)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(21.0%)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(27.0%)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(17.7%)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(20.6%)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icu_mortality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 (85.4%)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 (85.7%)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(79.7%)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 (86.0%)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 (84.8%)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(14.6%)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(20.3%)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(14.0%)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 (15.2%)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apache_iii_admit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64.250, 105.000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64.000, 107.000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59.500, 111.250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60.500, 106.000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63.000, 106.000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sofa_icu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2.250, 8.000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3.000, 9.000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sofa_b1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5.000, 9.000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4.000, 7.750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4.000, 8.000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bronch_ecmo_0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bronch_pf_8am_calculated_0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162.000, 258.125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123.667, 219.167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127.143, 280.625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143.000, 252.857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139.500, 252.411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bronch_sf_8am_calculated_0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313.333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267.143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247.500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240.000, 333.333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174.000, 313.333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190.000, 317.500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194.500, 332.500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194.000, 326.667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bronch_oi_8am_calculated_0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3.950, 7.706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4.652, 11.493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4.200, 10.397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4.867, 9.282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4.439, 9.635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vfds_admit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vfds_bronch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0.000, 21.000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0.000, 22.000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0.000, 22.000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0.000, 21.000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vfds_first_intubtation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mapped_organism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cineto1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bahstrep2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candida3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citrobacter4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oralflora5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coryneanddipther6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enterbacter7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ecoli8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hinflu9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klebs10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neisseria11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pseudomonas12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serratia13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staph14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(20.3%)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(21.9%)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(18.9%)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 (22.1%)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spneumo15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yeast16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multiple17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other18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(6.8%)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(12.2%)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(8.6%)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nothing19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(42.3%)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(44.8%)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(44.6%)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(38.4%)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 (41.8%)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vap_lca</dc:title>
  <dc:creator>Ted Liu</dc:creator>
  <cp:keywords/>
  <dcterms:created xsi:type="dcterms:W3CDTF">2025-03-07T20:28:16Z</dcterms:created>
  <dcterms:modified xsi:type="dcterms:W3CDTF">2025-03-07T20:28:16Z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2025-02-26</vt:lpwstr>
  </property>
  <property fmtid="{D5CDD505-2E9C-101B-9397-08002B2CF9AE}" pid="3" name="output">
    <vt:lpwstr>word_document</vt:lpwstr>
  </property>
</Properties>
</file>