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3859" w14:textId="7C4E1B34" w:rsidR="004A5B35" w:rsidRPr="00CE75A3" w:rsidRDefault="004A5B35" w:rsidP="000E7D5A">
      <w:pPr>
        <w:jc w:val="center"/>
        <w:rPr>
          <w:rFonts w:cs="Times New Roman"/>
          <w:b/>
          <w:bCs/>
          <w:sz w:val="28"/>
          <w:szCs w:val="28"/>
        </w:rPr>
      </w:pPr>
      <w:r w:rsidRPr="00CE75A3">
        <w:rPr>
          <w:rFonts w:cs="Times New Roman"/>
          <w:b/>
          <w:bCs/>
          <w:sz w:val="28"/>
          <w:szCs w:val="28"/>
        </w:rPr>
        <w:t>What factors are responsible for success</w:t>
      </w:r>
      <w:r w:rsidR="00B3343A" w:rsidRPr="00CE75A3">
        <w:rPr>
          <w:rFonts w:cs="Times New Roman"/>
          <w:b/>
          <w:bCs/>
          <w:sz w:val="28"/>
          <w:szCs w:val="28"/>
        </w:rPr>
        <w:t xml:space="preserve"> or failure of</w:t>
      </w:r>
      <w:r w:rsidRPr="00CE75A3">
        <w:rPr>
          <w:rFonts w:cs="Times New Roman"/>
          <w:b/>
          <w:bCs/>
          <w:sz w:val="28"/>
          <w:szCs w:val="28"/>
        </w:rPr>
        <w:t xml:space="preserve"> crowdfunding </w:t>
      </w:r>
      <w:r w:rsidR="00BA5FF5">
        <w:rPr>
          <w:rFonts w:cs="Times New Roman"/>
          <w:b/>
          <w:bCs/>
          <w:sz w:val="28"/>
          <w:szCs w:val="28"/>
        </w:rPr>
        <w:t>campaigns</w:t>
      </w:r>
      <w:r w:rsidRPr="00CE75A3">
        <w:rPr>
          <w:rFonts w:cs="Times New Roman"/>
          <w:b/>
          <w:bCs/>
          <w:sz w:val="28"/>
          <w:szCs w:val="28"/>
        </w:rPr>
        <w:t>?</w:t>
      </w:r>
    </w:p>
    <w:p w14:paraId="51EC8979" w14:textId="33FC2C0E" w:rsidR="000E7D5A" w:rsidRPr="00CE75A3" w:rsidRDefault="000E7D5A" w:rsidP="000E7D5A">
      <w:pPr>
        <w:jc w:val="center"/>
        <w:rPr>
          <w:rFonts w:cs="Times New Roman"/>
          <w:b/>
          <w:bCs/>
        </w:rPr>
      </w:pPr>
      <w:r w:rsidRPr="00CE75A3">
        <w:rPr>
          <w:rFonts w:cs="Times New Roman"/>
          <w:b/>
          <w:bCs/>
        </w:rPr>
        <w:t>Parvat Sapkota</w:t>
      </w:r>
    </w:p>
    <w:p w14:paraId="26B285D9" w14:textId="2C33951F" w:rsidR="004A5B35" w:rsidRPr="00CE75A3" w:rsidRDefault="004A5B35" w:rsidP="000E7D5A">
      <w:pPr>
        <w:jc w:val="center"/>
        <w:rPr>
          <w:rFonts w:cs="Times New Roman"/>
          <w:b/>
          <w:bCs/>
        </w:rPr>
      </w:pPr>
      <w:r w:rsidRPr="00CE75A3">
        <w:rPr>
          <w:rFonts w:cs="Times New Roman"/>
          <w:b/>
          <w:bCs/>
        </w:rPr>
        <w:t>E</w:t>
      </w:r>
      <w:r w:rsidR="000E7D5A" w:rsidRPr="00CE75A3">
        <w:rPr>
          <w:rFonts w:cs="Times New Roman"/>
          <w:b/>
          <w:bCs/>
        </w:rPr>
        <w:t>CON 4318</w:t>
      </w:r>
    </w:p>
    <w:p w14:paraId="3FAD381E" w14:textId="4E20C9D7" w:rsidR="000E7D5A" w:rsidRPr="00CE75A3" w:rsidRDefault="000E7D5A" w:rsidP="000E7D5A">
      <w:pPr>
        <w:jc w:val="center"/>
        <w:rPr>
          <w:rFonts w:cs="Times New Roman"/>
          <w:b/>
          <w:bCs/>
        </w:rPr>
      </w:pPr>
      <w:r w:rsidRPr="00CE75A3">
        <w:rPr>
          <w:rFonts w:cs="Times New Roman"/>
          <w:b/>
          <w:bCs/>
        </w:rPr>
        <w:t>Dr. Christopher Candreva</w:t>
      </w:r>
    </w:p>
    <w:p w14:paraId="5AEC2DA5" w14:textId="31A00C67" w:rsidR="000E7D5A" w:rsidRPr="00CE75A3" w:rsidRDefault="000E7D5A" w:rsidP="004A5B35">
      <w:pPr>
        <w:rPr>
          <w:rFonts w:cs="Times New Roman"/>
          <w:b/>
          <w:bCs/>
        </w:rPr>
      </w:pPr>
    </w:p>
    <w:p w14:paraId="64088FC0" w14:textId="377FABC4" w:rsidR="000E7D5A" w:rsidRPr="00CE75A3" w:rsidRDefault="000E7D5A" w:rsidP="004A5B35">
      <w:pPr>
        <w:rPr>
          <w:rFonts w:cs="Times New Roman"/>
          <w:b/>
          <w:bCs/>
        </w:rPr>
      </w:pPr>
    </w:p>
    <w:p w14:paraId="37ED5113" w14:textId="63B8518E" w:rsidR="000E7D5A" w:rsidRPr="00CE75A3" w:rsidRDefault="000E7D5A" w:rsidP="004A5B35">
      <w:pPr>
        <w:rPr>
          <w:rFonts w:cs="Times New Roman"/>
          <w:b/>
          <w:bCs/>
        </w:rPr>
      </w:pPr>
    </w:p>
    <w:p w14:paraId="311DA368" w14:textId="5912990F" w:rsidR="000E7D5A" w:rsidRPr="00CE75A3" w:rsidRDefault="000E7D5A" w:rsidP="004A5B35">
      <w:pPr>
        <w:rPr>
          <w:rFonts w:cs="Times New Roman"/>
          <w:b/>
          <w:bCs/>
        </w:rPr>
      </w:pPr>
    </w:p>
    <w:p w14:paraId="3986AAD8" w14:textId="7E54E480" w:rsidR="000E7D5A" w:rsidRPr="00CE75A3" w:rsidRDefault="000E7D5A" w:rsidP="004A5B35">
      <w:pPr>
        <w:rPr>
          <w:rFonts w:cs="Times New Roman"/>
          <w:b/>
          <w:bCs/>
        </w:rPr>
      </w:pPr>
    </w:p>
    <w:p w14:paraId="19CF0002" w14:textId="354009CB" w:rsidR="000E7D5A" w:rsidRPr="00CE75A3" w:rsidRDefault="000E7D5A" w:rsidP="004A5B35">
      <w:pPr>
        <w:rPr>
          <w:rFonts w:cs="Times New Roman"/>
          <w:b/>
          <w:bCs/>
        </w:rPr>
      </w:pPr>
    </w:p>
    <w:p w14:paraId="74C48C01" w14:textId="333C0BB5" w:rsidR="000E7D5A" w:rsidRPr="00CE75A3" w:rsidRDefault="000E7D5A" w:rsidP="004A5B35">
      <w:pPr>
        <w:rPr>
          <w:rFonts w:cs="Times New Roman"/>
          <w:b/>
          <w:bCs/>
        </w:rPr>
      </w:pPr>
    </w:p>
    <w:p w14:paraId="2199F6A6" w14:textId="2A97F441" w:rsidR="000E7D5A" w:rsidRPr="00CE75A3" w:rsidRDefault="000E7D5A" w:rsidP="004A5B35">
      <w:pPr>
        <w:rPr>
          <w:rFonts w:cs="Times New Roman"/>
          <w:b/>
          <w:bCs/>
        </w:rPr>
      </w:pPr>
    </w:p>
    <w:p w14:paraId="22823310" w14:textId="77EDB14B" w:rsidR="000E7D5A" w:rsidRPr="00CE75A3" w:rsidRDefault="000E7D5A" w:rsidP="004A5B35">
      <w:pPr>
        <w:rPr>
          <w:rFonts w:cs="Times New Roman"/>
          <w:b/>
          <w:bCs/>
        </w:rPr>
      </w:pPr>
    </w:p>
    <w:p w14:paraId="74B78B32" w14:textId="4063EE3B" w:rsidR="000E7D5A" w:rsidRPr="00CE75A3" w:rsidRDefault="000E7D5A" w:rsidP="004A5B35">
      <w:pPr>
        <w:rPr>
          <w:rFonts w:cs="Times New Roman"/>
          <w:b/>
          <w:bCs/>
        </w:rPr>
      </w:pPr>
    </w:p>
    <w:p w14:paraId="54B72B05" w14:textId="11FA33A3" w:rsidR="000E7D5A" w:rsidRPr="00CE75A3" w:rsidRDefault="000E7D5A" w:rsidP="004A5B35">
      <w:pPr>
        <w:rPr>
          <w:rFonts w:cs="Times New Roman"/>
          <w:b/>
          <w:bCs/>
        </w:rPr>
      </w:pPr>
    </w:p>
    <w:p w14:paraId="469BBF5E" w14:textId="60095A1B" w:rsidR="000E7D5A" w:rsidRPr="00CE75A3" w:rsidRDefault="000E7D5A" w:rsidP="004A5B35">
      <w:pPr>
        <w:rPr>
          <w:rFonts w:cs="Times New Roman"/>
          <w:b/>
          <w:bCs/>
        </w:rPr>
      </w:pPr>
    </w:p>
    <w:p w14:paraId="61D2994B" w14:textId="674FCA21" w:rsidR="000E7D5A" w:rsidRPr="00CE75A3" w:rsidRDefault="000E7D5A" w:rsidP="004A5B35">
      <w:pPr>
        <w:rPr>
          <w:rFonts w:cs="Times New Roman"/>
          <w:b/>
          <w:bCs/>
        </w:rPr>
      </w:pPr>
    </w:p>
    <w:p w14:paraId="7B0A45CD" w14:textId="5424C64D" w:rsidR="000E7D5A" w:rsidRPr="00CE75A3" w:rsidRDefault="000E7D5A" w:rsidP="004A5B35">
      <w:pPr>
        <w:rPr>
          <w:rFonts w:cs="Times New Roman"/>
          <w:b/>
          <w:bCs/>
        </w:rPr>
      </w:pPr>
    </w:p>
    <w:p w14:paraId="21D8697E" w14:textId="0653C15F" w:rsidR="000E7D5A" w:rsidRPr="00CE75A3" w:rsidRDefault="000E7D5A" w:rsidP="004A5B35">
      <w:pPr>
        <w:rPr>
          <w:rFonts w:cs="Times New Roman"/>
          <w:b/>
          <w:bCs/>
        </w:rPr>
      </w:pPr>
    </w:p>
    <w:p w14:paraId="562E0EA3" w14:textId="3FF454BD" w:rsidR="000E7D5A" w:rsidRPr="00CE75A3" w:rsidRDefault="000E7D5A" w:rsidP="004A5B35">
      <w:pPr>
        <w:rPr>
          <w:rFonts w:cs="Times New Roman"/>
          <w:b/>
          <w:bCs/>
        </w:rPr>
      </w:pPr>
    </w:p>
    <w:p w14:paraId="1B63A21E" w14:textId="584F0900" w:rsidR="000E7D5A" w:rsidRPr="00CE75A3" w:rsidRDefault="000E7D5A" w:rsidP="004A5B35">
      <w:pPr>
        <w:rPr>
          <w:rFonts w:cs="Times New Roman"/>
          <w:b/>
          <w:bCs/>
        </w:rPr>
      </w:pPr>
    </w:p>
    <w:p w14:paraId="6B19365D" w14:textId="4147872B" w:rsidR="000E7D5A" w:rsidRPr="00CE75A3" w:rsidRDefault="000E7D5A" w:rsidP="004A5B35">
      <w:pPr>
        <w:rPr>
          <w:rFonts w:cs="Times New Roman"/>
          <w:b/>
          <w:bCs/>
        </w:rPr>
      </w:pPr>
    </w:p>
    <w:p w14:paraId="70196059" w14:textId="18922D79" w:rsidR="000E7D5A" w:rsidRPr="00CE75A3" w:rsidRDefault="000E7D5A" w:rsidP="004A5B35">
      <w:pPr>
        <w:rPr>
          <w:rFonts w:cs="Times New Roman"/>
          <w:b/>
          <w:bCs/>
        </w:rPr>
      </w:pPr>
    </w:p>
    <w:p w14:paraId="3AE7273E" w14:textId="50D93669" w:rsidR="000E7D5A" w:rsidRPr="00CE75A3" w:rsidRDefault="000E7D5A" w:rsidP="004A5B35">
      <w:pPr>
        <w:rPr>
          <w:rFonts w:cs="Times New Roman"/>
          <w:b/>
          <w:bCs/>
        </w:rPr>
      </w:pPr>
    </w:p>
    <w:p w14:paraId="38093F86" w14:textId="55D6C84D" w:rsidR="000E7D5A" w:rsidRPr="00CE75A3" w:rsidRDefault="000E7D5A" w:rsidP="004A5B35">
      <w:pPr>
        <w:rPr>
          <w:rFonts w:cs="Times New Roman"/>
          <w:b/>
          <w:bCs/>
        </w:rPr>
      </w:pPr>
    </w:p>
    <w:p w14:paraId="2BCF1CE6" w14:textId="43945EC0" w:rsidR="000E7D5A" w:rsidRPr="00CE75A3" w:rsidRDefault="000E7D5A" w:rsidP="004A5B35">
      <w:pPr>
        <w:rPr>
          <w:rFonts w:cs="Times New Roman"/>
          <w:b/>
          <w:bCs/>
        </w:rPr>
      </w:pPr>
    </w:p>
    <w:p w14:paraId="2E03B242" w14:textId="5EDA64E4" w:rsidR="000E7D5A" w:rsidRPr="00CE75A3" w:rsidRDefault="000E7D5A" w:rsidP="004A5B35">
      <w:pPr>
        <w:rPr>
          <w:rFonts w:cs="Times New Roman"/>
          <w:b/>
          <w:bCs/>
        </w:rPr>
      </w:pPr>
    </w:p>
    <w:p w14:paraId="0742874B" w14:textId="1E4CEA91" w:rsidR="000E7D5A" w:rsidRPr="00CE75A3" w:rsidRDefault="000E7D5A" w:rsidP="004A5B35">
      <w:pPr>
        <w:rPr>
          <w:rFonts w:cs="Times New Roman"/>
          <w:b/>
          <w:bCs/>
        </w:rPr>
      </w:pPr>
    </w:p>
    <w:p w14:paraId="1434983C" w14:textId="0C8F1816" w:rsidR="000E7D5A" w:rsidRPr="00CE75A3" w:rsidRDefault="000E7D5A" w:rsidP="000E7D5A">
      <w:pPr>
        <w:spacing w:after="0" w:line="240" w:lineRule="auto"/>
        <w:jc w:val="center"/>
        <w:rPr>
          <w:rFonts w:eastAsia="Times New Roman" w:cs="Times New Roman"/>
          <w:b/>
          <w:bCs/>
          <w:color w:val="000000"/>
          <w:sz w:val="30"/>
          <w:szCs w:val="30"/>
        </w:rPr>
      </w:pPr>
      <w:r w:rsidRPr="00CE75A3">
        <w:rPr>
          <w:rFonts w:eastAsia="Times New Roman" w:cs="Times New Roman"/>
          <w:b/>
          <w:bCs/>
          <w:color w:val="000000"/>
          <w:sz w:val="30"/>
          <w:szCs w:val="30"/>
        </w:rPr>
        <w:t>Table of Content</w:t>
      </w:r>
    </w:p>
    <w:p w14:paraId="689BB089" w14:textId="77777777" w:rsidR="000E7D5A" w:rsidRPr="00CE75A3" w:rsidRDefault="000E7D5A" w:rsidP="000E7D5A">
      <w:pPr>
        <w:spacing w:after="0" w:line="240" w:lineRule="auto"/>
        <w:rPr>
          <w:rFonts w:eastAsia="Times New Roman" w:cs="Times New Roman"/>
          <w:szCs w:val="24"/>
        </w:rPr>
      </w:pPr>
    </w:p>
    <w:p w14:paraId="40C101B3" w14:textId="7951205D" w:rsidR="000E7D5A" w:rsidRPr="00CE75A3" w:rsidRDefault="000E7D5A" w:rsidP="000E7D5A">
      <w:pPr>
        <w:spacing w:after="0" w:line="480" w:lineRule="auto"/>
        <w:rPr>
          <w:rFonts w:eastAsia="Times New Roman" w:cs="Times New Roman"/>
          <w:szCs w:val="24"/>
        </w:rPr>
      </w:pPr>
      <w:r w:rsidRPr="00CE75A3">
        <w:rPr>
          <w:rFonts w:eastAsia="Times New Roman" w:cs="Times New Roman"/>
          <w:color w:val="000000"/>
          <w:szCs w:val="24"/>
        </w:rPr>
        <w:t>Introduction ………………………………………………………………………</w:t>
      </w:r>
      <w:r w:rsidR="00786B5A">
        <w:rPr>
          <w:rFonts w:eastAsia="Times New Roman" w:cs="Times New Roman"/>
          <w:color w:val="000000"/>
          <w:szCs w:val="24"/>
        </w:rPr>
        <w:t>…</w:t>
      </w:r>
      <w:proofErr w:type="gramStart"/>
      <w:r w:rsidRPr="00CE75A3">
        <w:rPr>
          <w:rFonts w:eastAsia="Times New Roman" w:cs="Times New Roman"/>
          <w:color w:val="000000"/>
          <w:szCs w:val="24"/>
        </w:rPr>
        <w:t>…</w:t>
      </w:r>
      <w:r w:rsidR="00786B5A">
        <w:rPr>
          <w:rFonts w:eastAsia="Times New Roman" w:cs="Times New Roman"/>
          <w:color w:val="000000"/>
          <w:szCs w:val="24"/>
        </w:rPr>
        <w:t>.</w:t>
      </w:r>
      <w:r w:rsidRPr="00CE75A3">
        <w:rPr>
          <w:rFonts w:eastAsia="Times New Roman" w:cs="Times New Roman"/>
          <w:color w:val="000000"/>
          <w:szCs w:val="24"/>
        </w:rPr>
        <w:t>.</w:t>
      </w:r>
      <w:proofErr w:type="gramEnd"/>
      <w:r w:rsidRPr="00CE75A3">
        <w:rPr>
          <w:rFonts w:eastAsia="Times New Roman" w:cs="Times New Roman"/>
          <w:color w:val="000000"/>
          <w:szCs w:val="24"/>
        </w:rPr>
        <w:t xml:space="preserve"> 3</w:t>
      </w:r>
    </w:p>
    <w:p w14:paraId="476B09F1" w14:textId="2FE2DA69" w:rsidR="000E7D5A" w:rsidRPr="00CE75A3" w:rsidRDefault="000E7D5A" w:rsidP="000E7D5A">
      <w:pPr>
        <w:spacing w:after="0" w:line="480" w:lineRule="auto"/>
        <w:rPr>
          <w:rFonts w:eastAsia="Times New Roman" w:cs="Times New Roman"/>
          <w:szCs w:val="24"/>
        </w:rPr>
      </w:pPr>
      <w:r w:rsidRPr="00CE75A3">
        <w:rPr>
          <w:rFonts w:eastAsia="Times New Roman" w:cs="Times New Roman"/>
          <w:color w:val="000000"/>
          <w:szCs w:val="24"/>
        </w:rPr>
        <w:t xml:space="preserve">Literature Review ………………………………………………………………………. </w:t>
      </w:r>
      <w:r w:rsidR="00905AB4">
        <w:rPr>
          <w:rFonts w:eastAsia="Times New Roman" w:cs="Times New Roman"/>
          <w:color w:val="000000"/>
          <w:szCs w:val="24"/>
        </w:rPr>
        <w:t>4</w:t>
      </w:r>
    </w:p>
    <w:p w14:paraId="70693B30" w14:textId="4D1DB5A1" w:rsidR="000E7D5A" w:rsidRPr="00CE75A3" w:rsidRDefault="000E7D5A" w:rsidP="000E7D5A">
      <w:pPr>
        <w:spacing w:after="0" w:line="480" w:lineRule="auto"/>
        <w:rPr>
          <w:rFonts w:eastAsia="Times New Roman" w:cs="Times New Roman"/>
          <w:color w:val="000000"/>
          <w:szCs w:val="24"/>
        </w:rPr>
      </w:pPr>
      <w:r w:rsidRPr="00CE75A3">
        <w:rPr>
          <w:rFonts w:eastAsia="Times New Roman" w:cs="Times New Roman"/>
          <w:color w:val="000000"/>
          <w:szCs w:val="24"/>
        </w:rPr>
        <w:t>Methodology……………………………………………………………………………. 10</w:t>
      </w:r>
    </w:p>
    <w:p w14:paraId="4E8A3637" w14:textId="09B602A7" w:rsidR="000E7D5A" w:rsidRPr="00CE75A3" w:rsidRDefault="000E7D5A" w:rsidP="000E7D5A">
      <w:pPr>
        <w:spacing w:after="0" w:line="480" w:lineRule="auto"/>
        <w:rPr>
          <w:rFonts w:eastAsia="Times New Roman" w:cs="Times New Roman"/>
          <w:color w:val="000000"/>
          <w:szCs w:val="24"/>
        </w:rPr>
      </w:pPr>
      <w:r w:rsidRPr="00CE75A3">
        <w:rPr>
          <w:rFonts w:eastAsia="Times New Roman" w:cs="Times New Roman"/>
          <w:color w:val="000000"/>
          <w:szCs w:val="24"/>
        </w:rPr>
        <w:t>Results…………………………………………………………………</w:t>
      </w:r>
      <w:r w:rsidR="00786B5A">
        <w:rPr>
          <w:rFonts w:eastAsia="Times New Roman" w:cs="Times New Roman"/>
          <w:color w:val="000000"/>
          <w:szCs w:val="24"/>
        </w:rPr>
        <w:t>……………...</w:t>
      </w:r>
      <w:r w:rsidRPr="00CE75A3">
        <w:rPr>
          <w:rFonts w:eastAsia="Times New Roman" w:cs="Times New Roman"/>
          <w:color w:val="000000"/>
          <w:szCs w:val="24"/>
        </w:rPr>
        <w:t xml:space="preserve">… </w:t>
      </w:r>
      <w:r w:rsidR="00786B5A">
        <w:rPr>
          <w:rFonts w:eastAsia="Times New Roman" w:cs="Times New Roman"/>
          <w:color w:val="000000"/>
          <w:szCs w:val="24"/>
        </w:rPr>
        <w:t>22</w:t>
      </w:r>
      <w:r w:rsidRPr="00CE75A3">
        <w:rPr>
          <w:rFonts w:eastAsia="Times New Roman" w:cs="Times New Roman"/>
          <w:color w:val="000000"/>
          <w:szCs w:val="24"/>
        </w:rPr>
        <w:t xml:space="preserve"> </w:t>
      </w:r>
    </w:p>
    <w:p w14:paraId="05A6B2C5" w14:textId="5E8AF02B" w:rsidR="000E7D5A" w:rsidRPr="00CE75A3" w:rsidRDefault="000E7D5A" w:rsidP="000E7D5A">
      <w:pPr>
        <w:spacing w:after="0" w:line="480" w:lineRule="auto"/>
        <w:rPr>
          <w:rFonts w:eastAsia="Times New Roman" w:cs="Times New Roman"/>
          <w:szCs w:val="24"/>
        </w:rPr>
      </w:pPr>
      <w:r w:rsidRPr="00CE75A3">
        <w:rPr>
          <w:rFonts w:eastAsia="Times New Roman" w:cs="Times New Roman"/>
          <w:color w:val="000000"/>
          <w:szCs w:val="24"/>
        </w:rPr>
        <w:t>Conclusion</w:t>
      </w:r>
      <w:r w:rsidR="007F634F">
        <w:rPr>
          <w:rFonts w:eastAsia="Times New Roman" w:cs="Times New Roman"/>
          <w:color w:val="000000"/>
          <w:szCs w:val="24"/>
        </w:rPr>
        <w:t xml:space="preserve"> and </w:t>
      </w:r>
      <w:proofErr w:type="gramStart"/>
      <w:r w:rsidR="007F634F">
        <w:rPr>
          <w:rFonts w:eastAsia="Times New Roman" w:cs="Times New Roman"/>
          <w:color w:val="000000"/>
          <w:szCs w:val="24"/>
        </w:rPr>
        <w:t>Discussion..</w:t>
      </w:r>
      <w:proofErr w:type="gramEnd"/>
      <w:r w:rsidRPr="00CE75A3">
        <w:rPr>
          <w:rFonts w:eastAsia="Times New Roman" w:cs="Times New Roman"/>
          <w:color w:val="000000"/>
          <w:szCs w:val="24"/>
        </w:rPr>
        <w:t>………………………………………………………</w:t>
      </w:r>
      <w:r w:rsidR="00786B5A">
        <w:rPr>
          <w:rFonts w:eastAsia="Times New Roman" w:cs="Times New Roman"/>
          <w:color w:val="000000"/>
          <w:szCs w:val="24"/>
        </w:rPr>
        <w:t>......</w:t>
      </w:r>
      <w:r w:rsidRPr="00CE75A3">
        <w:rPr>
          <w:rFonts w:eastAsia="Times New Roman" w:cs="Times New Roman"/>
          <w:color w:val="000000"/>
          <w:szCs w:val="24"/>
        </w:rPr>
        <w:t>…2</w:t>
      </w:r>
      <w:r w:rsidR="00786B5A">
        <w:rPr>
          <w:rFonts w:eastAsia="Times New Roman" w:cs="Times New Roman"/>
          <w:color w:val="000000"/>
          <w:szCs w:val="24"/>
        </w:rPr>
        <w:t>5</w:t>
      </w:r>
    </w:p>
    <w:p w14:paraId="6724EECE" w14:textId="2C12541A" w:rsidR="000E7D5A" w:rsidRPr="00CE75A3" w:rsidRDefault="000E7D5A" w:rsidP="000E7D5A">
      <w:pPr>
        <w:spacing w:after="0" w:line="480" w:lineRule="auto"/>
        <w:rPr>
          <w:rFonts w:eastAsia="Times New Roman" w:cs="Times New Roman"/>
          <w:szCs w:val="24"/>
        </w:rPr>
      </w:pPr>
      <w:r w:rsidRPr="00CE75A3">
        <w:rPr>
          <w:rFonts w:eastAsia="Times New Roman" w:cs="Times New Roman"/>
          <w:color w:val="000000"/>
          <w:szCs w:val="24"/>
        </w:rPr>
        <w:t>Works Cited……………………………………………………………………………... 2</w:t>
      </w:r>
      <w:r w:rsidR="00786B5A">
        <w:rPr>
          <w:rFonts w:eastAsia="Times New Roman" w:cs="Times New Roman"/>
          <w:color w:val="000000"/>
          <w:szCs w:val="24"/>
        </w:rPr>
        <w:t>8</w:t>
      </w:r>
    </w:p>
    <w:p w14:paraId="07CF7780" w14:textId="77777777" w:rsidR="000E7D5A" w:rsidRPr="00CE75A3" w:rsidRDefault="000E7D5A" w:rsidP="004A5B35">
      <w:pPr>
        <w:rPr>
          <w:rFonts w:cs="Times New Roman"/>
          <w:b/>
          <w:bCs/>
        </w:rPr>
      </w:pPr>
    </w:p>
    <w:p w14:paraId="50CF54AE" w14:textId="3CF068F5" w:rsidR="000E7D5A" w:rsidRPr="00CE75A3" w:rsidRDefault="000E7D5A" w:rsidP="004A5B35">
      <w:pPr>
        <w:rPr>
          <w:rFonts w:cs="Times New Roman"/>
          <w:b/>
          <w:bCs/>
        </w:rPr>
      </w:pPr>
    </w:p>
    <w:p w14:paraId="6DF75F5C" w14:textId="089CD620" w:rsidR="000E7D5A" w:rsidRPr="00CE75A3" w:rsidRDefault="000E7D5A" w:rsidP="004A5B35">
      <w:pPr>
        <w:rPr>
          <w:rFonts w:cs="Times New Roman"/>
          <w:b/>
          <w:bCs/>
        </w:rPr>
      </w:pPr>
    </w:p>
    <w:p w14:paraId="03CF2EDE" w14:textId="3E45B8B1" w:rsidR="000E7D5A" w:rsidRPr="00CE75A3" w:rsidRDefault="000E7D5A" w:rsidP="004A5B35">
      <w:pPr>
        <w:rPr>
          <w:rFonts w:cs="Times New Roman"/>
          <w:b/>
          <w:bCs/>
        </w:rPr>
      </w:pPr>
    </w:p>
    <w:p w14:paraId="13CB2111" w14:textId="72C03694" w:rsidR="000E7D5A" w:rsidRPr="00CE75A3" w:rsidRDefault="000E7D5A" w:rsidP="004A5B35">
      <w:pPr>
        <w:rPr>
          <w:rFonts w:cs="Times New Roman"/>
          <w:b/>
          <w:bCs/>
        </w:rPr>
      </w:pPr>
    </w:p>
    <w:p w14:paraId="52FACED0" w14:textId="7ADCF5EC" w:rsidR="000E7D5A" w:rsidRPr="00CE75A3" w:rsidRDefault="000E7D5A" w:rsidP="004A5B35">
      <w:pPr>
        <w:rPr>
          <w:rFonts w:cs="Times New Roman"/>
          <w:b/>
          <w:bCs/>
        </w:rPr>
      </w:pPr>
    </w:p>
    <w:p w14:paraId="09D36250" w14:textId="0D6F490B" w:rsidR="000E7D5A" w:rsidRPr="00CE75A3" w:rsidRDefault="000E7D5A" w:rsidP="004A5B35">
      <w:pPr>
        <w:rPr>
          <w:rFonts w:cs="Times New Roman"/>
          <w:b/>
          <w:bCs/>
        </w:rPr>
      </w:pPr>
    </w:p>
    <w:p w14:paraId="0151E465" w14:textId="3DB3AF6A" w:rsidR="000E7D5A" w:rsidRPr="00CE75A3" w:rsidRDefault="000E7D5A" w:rsidP="004A5B35">
      <w:pPr>
        <w:rPr>
          <w:rFonts w:cs="Times New Roman"/>
          <w:b/>
          <w:bCs/>
        </w:rPr>
      </w:pPr>
    </w:p>
    <w:p w14:paraId="315D3C3E" w14:textId="60DCE772" w:rsidR="000E7D5A" w:rsidRPr="00CE75A3" w:rsidRDefault="000E7D5A" w:rsidP="004A5B35">
      <w:pPr>
        <w:rPr>
          <w:rFonts w:cs="Times New Roman"/>
          <w:b/>
          <w:bCs/>
        </w:rPr>
      </w:pPr>
    </w:p>
    <w:p w14:paraId="15A7E0DA" w14:textId="6469B5E7" w:rsidR="000E7D5A" w:rsidRPr="00CE75A3" w:rsidRDefault="000E7D5A" w:rsidP="004A5B35">
      <w:pPr>
        <w:rPr>
          <w:rFonts w:cs="Times New Roman"/>
          <w:b/>
          <w:bCs/>
        </w:rPr>
      </w:pPr>
    </w:p>
    <w:p w14:paraId="46744D4A" w14:textId="76C5D8B6" w:rsidR="000E7D5A" w:rsidRPr="00CE75A3" w:rsidRDefault="000E7D5A" w:rsidP="004A5B35">
      <w:pPr>
        <w:rPr>
          <w:rFonts w:cs="Times New Roman"/>
          <w:b/>
          <w:bCs/>
        </w:rPr>
      </w:pPr>
    </w:p>
    <w:p w14:paraId="1F17AD3D" w14:textId="6A5DBF05" w:rsidR="000E7D5A" w:rsidRPr="00CE75A3" w:rsidRDefault="000E7D5A" w:rsidP="004A5B35">
      <w:pPr>
        <w:rPr>
          <w:rFonts w:cs="Times New Roman"/>
          <w:b/>
          <w:bCs/>
        </w:rPr>
      </w:pPr>
    </w:p>
    <w:p w14:paraId="2976160F" w14:textId="3238FEDD" w:rsidR="000E7D5A" w:rsidRPr="00CE75A3" w:rsidRDefault="000E7D5A" w:rsidP="004A5B35">
      <w:pPr>
        <w:rPr>
          <w:rFonts w:cs="Times New Roman"/>
          <w:b/>
          <w:bCs/>
        </w:rPr>
      </w:pPr>
    </w:p>
    <w:p w14:paraId="4F962DB7" w14:textId="77777777" w:rsidR="000E7D5A" w:rsidRPr="00CE75A3" w:rsidRDefault="000E7D5A" w:rsidP="004A5B35">
      <w:pPr>
        <w:rPr>
          <w:rFonts w:cs="Times New Roman"/>
          <w:b/>
          <w:bCs/>
        </w:rPr>
      </w:pPr>
    </w:p>
    <w:p w14:paraId="44B6C308" w14:textId="3264D955" w:rsidR="000E7D5A" w:rsidRPr="00CE75A3" w:rsidRDefault="000E7D5A" w:rsidP="004A5B35">
      <w:pPr>
        <w:rPr>
          <w:rFonts w:cs="Times New Roman"/>
          <w:b/>
          <w:bCs/>
        </w:rPr>
      </w:pPr>
    </w:p>
    <w:p w14:paraId="61F25A08" w14:textId="2974E20A" w:rsidR="000E7D5A" w:rsidRPr="00CE75A3" w:rsidRDefault="000E7D5A" w:rsidP="004A5B35">
      <w:pPr>
        <w:rPr>
          <w:rFonts w:cs="Times New Roman"/>
          <w:b/>
          <w:bCs/>
        </w:rPr>
      </w:pPr>
    </w:p>
    <w:p w14:paraId="04105A26" w14:textId="025F2658" w:rsidR="000E7D5A" w:rsidRPr="00CE75A3" w:rsidRDefault="000E7D5A" w:rsidP="004A5B35">
      <w:pPr>
        <w:rPr>
          <w:rFonts w:cs="Times New Roman"/>
          <w:b/>
          <w:bCs/>
        </w:rPr>
      </w:pPr>
    </w:p>
    <w:p w14:paraId="174EBCD6" w14:textId="42AF206E" w:rsidR="000E7D5A" w:rsidRPr="00CE75A3" w:rsidRDefault="000E7D5A" w:rsidP="004A5B35">
      <w:pPr>
        <w:rPr>
          <w:rFonts w:cs="Times New Roman"/>
          <w:b/>
          <w:bCs/>
        </w:rPr>
      </w:pPr>
    </w:p>
    <w:p w14:paraId="30B16DB1" w14:textId="77777777" w:rsidR="00362631" w:rsidRDefault="00362631" w:rsidP="003C5F10">
      <w:pPr>
        <w:spacing w:line="480" w:lineRule="auto"/>
        <w:rPr>
          <w:rFonts w:cs="Times New Roman"/>
          <w:b/>
          <w:bCs/>
        </w:rPr>
      </w:pPr>
    </w:p>
    <w:p w14:paraId="562653D1" w14:textId="7FE5DF38" w:rsidR="003C5F10" w:rsidRPr="00CE75A3" w:rsidRDefault="003C5F10" w:rsidP="003C5F10">
      <w:pPr>
        <w:spacing w:line="480" w:lineRule="auto"/>
        <w:rPr>
          <w:rFonts w:cs="Times New Roman"/>
          <w:b/>
          <w:bCs/>
        </w:rPr>
      </w:pPr>
      <w:r w:rsidRPr="00CE75A3">
        <w:rPr>
          <w:rFonts w:cs="Times New Roman"/>
          <w:b/>
          <w:bCs/>
        </w:rPr>
        <w:lastRenderedPageBreak/>
        <w:t>Introduction</w:t>
      </w:r>
    </w:p>
    <w:p w14:paraId="4AD9539B" w14:textId="64F74C3F" w:rsidR="002D220F" w:rsidRDefault="000C5BB6" w:rsidP="002D220F">
      <w:pPr>
        <w:spacing w:line="480" w:lineRule="auto"/>
        <w:ind w:firstLine="720"/>
        <w:rPr>
          <w:rFonts w:cs="Times New Roman"/>
        </w:rPr>
      </w:pPr>
      <w:r w:rsidRPr="00CE75A3">
        <w:rPr>
          <w:rFonts w:cs="Times New Roman"/>
        </w:rPr>
        <w:t xml:space="preserve">According to Investopedia, crowdfunding refers to the “use of small amounts of capital from a large number of individuals to finance a business venture”. One advantage of using crowdfunding is that entrepreneurs can get funding and thus realize their project without having to go through different financial intermediaries. The problem with it is that not all </w:t>
      </w:r>
      <w:r w:rsidR="00BA5FF5">
        <w:rPr>
          <w:rFonts w:cs="Times New Roman"/>
        </w:rPr>
        <w:t>campaigns</w:t>
      </w:r>
      <w:r w:rsidRPr="00CE75A3">
        <w:rPr>
          <w:rFonts w:cs="Times New Roman"/>
        </w:rPr>
        <w:t xml:space="preserve"> listed on the crowdfunding platform </w:t>
      </w:r>
      <w:r w:rsidR="00FE1B20" w:rsidRPr="00CE75A3">
        <w:rPr>
          <w:rFonts w:cs="Times New Roman"/>
        </w:rPr>
        <w:t>will be successful in securing the full funding</w:t>
      </w:r>
      <w:r w:rsidRPr="00CE75A3">
        <w:rPr>
          <w:rFonts w:cs="Times New Roman"/>
        </w:rPr>
        <w:t xml:space="preserve">. </w:t>
      </w:r>
      <w:r w:rsidR="00FE1B20" w:rsidRPr="00CE75A3">
        <w:rPr>
          <w:rFonts w:cs="Times New Roman"/>
        </w:rPr>
        <w:t>Here, various factors play role</w:t>
      </w:r>
      <w:r w:rsidRPr="00CE75A3">
        <w:rPr>
          <w:rFonts w:cs="Times New Roman"/>
        </w:rPr>
        <w:t>, and</w:t>
      </w:r>
      <w:r w:rsidR="00A917EE" w:rsidRPr="00CE75A3">
        <w:rPr>
          <w:rFonts w:cs="Times New Roman"/>
        </w:rPr>
        <w:t xml:space="preserve"> </w:t>
      </w:r>
      <w:r w:rsidR="00362631">
        <w:rPr>
          <w:rFonts w:cs="Times New Roman"/>
        </w:rPr>
        <w:t xml:space="preserve">accordingly in our work, we aim to answer the following research question: What </w:t>
      </w:r>
      <w:r w:rsidR="00B43D78" w:rsidRPr="00CE75A3">
        <w:rPr>
          <w:rFonts w:cs="Times New Roman"/>
        </w:rPr>
        <w:t xml:space="preserve">factors are </w:t>
      </w:r>
      <w:r w:rsidR="00B3343A" w:rsidRPr="00CE75A3">
        <w:rPr>
          <w:rFonts w:cs="Times New Roman"/>
        </w:rPr>
        <w:t>responsible for</w:t>
      </w:r>
      <w:r w:rsidR="00A917EE" w:rsidRPr="00CE75A3">
        <w:rPr>
          <w:rFonts w:cs="Times New Roman"/>
        </w:rPr>
        <w:t xml:space="preserve"> success or failure of crowdfunding </w:t>
      </w:r>
      <w:r w:rsidR="00BA5FF5">
        <w:rPr>
          <w:rFonts w:cs="Times New Roman"/>
        </w:rPr>
        <w:t>campaigns</w:t>
      </w:r>
      <w:r w:rsidR="00362631">
        <w:rPr>
          <w:rFonts w:cs="Times New Roman"/>
        </w:rPr>
        <w:t>?</w:t>
      </w:r>
      <w:r w:rsidR="00B43D78" w:rsidRPr="00CE75A3">
        <w:rPr>
          <w:rFonts w:cs="Times New Roman"/>
        </w:rPr>
        <w:t xml:space="preserve"> </w:t>
      </w:r>
      <w:r w:rsidR="00DB1B83" w:rsidRPr="00CE75A3">
        <w:rPr>
          <w:rFonts w:cs="Times New Roman"/>
        </w:rPr>
        <w:t xml:space="preserve">For this, we used the </w:t>
      </w:r>
      <w:r w:rsidR="00465446" w:rsidRPr="00CE75A3">
        <w:rPr>
          <w:rFonts w:cs="Times New Roman"/>
        </w:rPr>
        <w:t xml:space="preserve">Kickstarter </w:t>
      </w:r>
      <w:r w:rsidR="00DB1B83" w:rsidRPr="00CE75A3">
        <w:rPr>
          <w:rFonts w:cs="Times New Roman"/>
        </w:rPr>
        <w:t xml:space="preserve">data </w:t>
      </w:r>
      <w:r w:rsidR="00465446" w:rsidRPr="00CE75A3">
        <w:rPr>
          <w:rFonts w:cs="Times New Roman"/>
        </w:rPr>
        <w:t>from the report</w:t>
      </w:r>
      <w:r w:rsidR="00DB1B83" w:rsidRPr="00CE75A3">
        <w:rPr>
          <w:rFonts w:cs="Times New Roman"/>
        </w:rPr>
        <w:t xml:space="preserve"> “Predicting Kickstarter campaign Success” by Rachel Downs and Muhammad </w:t>
      </w:r>
      <w:proofErr w:type="spellStart"/>
      <w:r w:rsidR="00DB1B83" w:rsidRPr="00CE75A3">
        <w:rPr>
          <w:rFonts w:cs="Times New Roman"/>
        </w:rPr>
        <w:t>Ghuari</w:t>
      </w:r>
      <w:proofErr w:type="spellEnd"/>
      <w:r w:rsidR="00465446" w:rsidRPr="00CE75A3">
        <w:rPr>
          <w:rFonts w:cs="Times New Roman"/>
        </w:rPr>
        <w:t xml:space="preserve">. </w:t>
      </w:r>
      <w:r w:rsidR="00D261E4" w:rsidRPr="00CE75A3">
        <w:rPr>
          <w:rFonts w:cs="Times New Roman"/>
        </w:rPr>
        <w:t>Here,</w:t>
      </w:r>
      <w:r w:rsidR="00465446" w:rsidRPr="00CE75A3">
        <w:rPr>
          <w:rFonts w:cs="Times New Roman"/>
        </w:rPr>
        <w:t xml:space="preserve"> we considered the </w:t>
      </w:r>
      <w:r w:rsidR="00023FB8" w:rsidRPr="00CE75A3">
        <w:rPr>
          <w:rFonts w:cs="Times New Roman"/>
        </w:rPr>
        <w:t xml:space="preserve">success or failure of the </w:t>
      </w:r>
      <w:r w:rsidR="00BA5FF5">
        <w:rPr>
          <w:rFonts w:cs="Times New Roman"/>
        </w:rPr>
        <w:t>campaigns</w:t>
      </w:r>
      <w:r w:rsidR="00465446" w:rsidRPr="00CE75A3">
        <w:rPr>
          <w:rFonts w:cs="Times New Roman"/>
        </w:rPr>
        <w:t xml:space="preserve"> as our dependent variable</w:t>
      </w:r>
      <w:r w:rsidR="00D261E4" w:rsidRPr="00CE75A3">
        <w:rPr>
          <w:rFonts w:cs="Times New Roman"/>
        </w:rPr>
        <w:t xml:space="preserve">. As for independent variables we considered the amount required for the project, choice made by crowdfunding platform’s staff, number of words in the title of the </w:t>
      </w:r>
      <w:r w:rsidR="00257CB2">
        <w:rPr>
          <w:rFonts w:cs="Times New Roman"/>
        </w:rPr>
        <w:t>campaign</w:t>
      </w:r>
      <w:r w:rsidR="00D261E4" w:rsidRPr="00CE75A3">
        <w:rPr>
          <w:rFonts w:cs="Times New Roman"/>
        </w:rPr>
        <w:t xml:space="preserve">, number of words in the description of the </w:t>
      </w:r>
      <w:r w:rsidR="00257CB2">
        <w:rPr>
          <w:rFonts w:cs="Times New Roman"/>
        </w:rPr>
        <w:t>campaign</w:t>
      </w:r>
      <w:r w:rsidR="00D261E4" w:rsidRPr="00CE75A3">
        <w:rPr>
          <w:rFonts w:cs="Times New Roman"/>
        </w:rPr>
        <w:t xml:space="preserve">, number of days between the creation to the launching of the </w:t>
      </w:r>
      <w:r w:rsidR="00257CB2">
        <w:rPr>
          <w:rFonts w:cs="Times New Roman"/>
        </w:rPr>
        <w:t>campaign</w:t>
      </w:r>
      <w:r w:rsidR="00D261E4" w:rsidRPr="00CE75A3">
        <w:rPr>
          <w:rFonts w:cs="Times New Roman"/>
        </w:rPr>
        <w:t xml:space="preserve"> and number of days between the launching to the deadline of the </w:t>
      </w:r>
      <w:r w:rsidR="00257CB2">
        <w:rPr>
          <w:rFonts w:cs="Times New Roman"/>
        </w:rPr>
        <w:t>campaign</w:t>
      </w:r>
      <w:r w:rsidR="00D261E4" w:rsidRPr="00CE75A3">
        <w:rPr>
          <w:rFonts w:cs="Times New Roman"/>
        </w:rPr>
        <w:t xml:space="preserve"> as our main independent variables.</w:t>
      </w:r>
      <w:r w:rsidR="00CB26DE" w:rsidRPr="00CE75A3">
        <w:rPr>
          <w:rFonts w:cs="Times New Roman"/>
        </w:rPr>
        <w:t xml:space="preserve"> We used the </w:t>
      </w:r>
      <w:proofErr w:type="spellStart"/>
      <w:r w:rsidR="00CB26DE" w:rsidRPr="00CE75A3">
        <w:rPr>
          <w:rFonts w:cs="Times New Roman"/>
        </w:rPr>
        <w:t>probit</w:t>
      </w:r>
      <w:proofErr w:type="spellEnd"/>
      <w:r w:rsidR="00CB26DE" w:rsidRPr="00CE75A3">
        <w:rPr>
          <w:rFonts w:cs="Times New Roman"/>
        </w:rPr>
        <w:t xml:space="preserve"> model for our regression, and we also considered other variables present in the dataset as our control variables.</w:t>
      </w:r>
      <w:r w:rsidR="00B3343A" w:rsidRPr="00CE75A3">
        <w:rPr>
          <w:rFonts w:cs="Times New Roman"/>
        </w:rPr>
        <w:t xml:space="preserve"> </w:t>
      </w:r>
      <w:r w:rsidR="002D5908" w:rsidRPr="00CE75A3">
        <w:rPr>
          <w:rFonts w:cs="Times New Roman"/>
        </w:rPr>
        <w:t>We found that the amount required for the project</w:t>
      </w:r>
      <w:r w:rsidR="00287290">
        <w:rPr>
          <w:rFonts w:cs="Times New Roman"/>
        </w:rPr>
        <w:t xml:space="preserve"> and </w:t>
      </w:r>
      <w:r w:rsidR="00287290" w:rsidRPr="00CE75A3">
        <w:rPr>
          <w:rFonts w:cs="Times New Roman"/>
        </w:rPr>
        <w:t xml:space="preserve">the number of days from the launch to the deadline of the </w:t>
      </w:r>
      <w:r w:rsidR="00287290">
        <w:rPr>
          <w:rFonts w:cs="Times New Roman"/>
        </w:rPr>
        <w:t>campaign</w:t>
      </w:r>
      <w:r w:rsidR="002D5908" w:rsidRPr="00CE75A3">
        <w:rPr>
          <w:rFonts w:cs="Times New Roman"/>
        </w:rPr>
        <w:t xml:space="preserve"> was negatively correlated, </w:t>
      </w:r>
      <w:r w:rsidR="00287290">
        <w:rPr>
          <w:rFonts w:cs="Times New Roman"/>
        </w:rPr>
        <w:t xml:space="preserve">whereas </w:t>
      </w:r>
      <w:r w:rsidR="007B5321" w:rsidRPr="00CE75A3">
        <w:rPr>
          <w:rFonts w:cs="Times New Roman"/>
        </w:rPr>
        <w:t xml:space="preserve">choosing of certain </w:t>
      </w:r>
      <w:r w:rsidR="00257CB2">
        <w:rPr>
          <w:rFonts w:cs="Times New Roman"/>
        </w:rPr>
        <w:t>campaign</w:t>
      </w:r>
      <w:r w:rsidR="007B5321" w:rsidRPr="00CE75A3">
        <w:rPr>
          <w:rFonts w:cs="Times New Roman"/>
        </w:rPr>
        <w:t xml:space="preserve"> by crowdfunding platform’s staff </w:t>
      </w:r>
      <w:r w:rsidR="00287290">
        <w:rPr>
          <w:rFonts w:cs="Times New Roman"/>
        </w:rPr>
        <w:t xml:space="preserve">and the </w:t>
      </w:r>
      <w:r w:rsidR="007B5321" w:rsidRPr="00CE75A3">
        <w:rPr>
          <w:rFonts w:cs="Times New Roman"/>
        </w:rPr>
        <w:t xml:space="preserve">number of words in the title of the </w:t>
      </w:r>
      <w:r w:rsidR="00257CB2">
        <w:rPr>
          <w:rFonts w:cs="Times New Roman"/>
        </w:rPr>
        <w:t>campaign</w:t>
      </w:r>
      <w:r w:rsidR="007B5321" w:rsidRPr="00CE75A3">
        <w:rPr>
          <w:rFonts w:cs="Times New Roman"/>
        </w:rPr>
        <w:t xml:space="preserve"> was </w:t>
      </w:r>
      <w:r w:rsidR="00B7770D" w:rsidRPr="00CE75A3">
        <w:rPr>
          <w:rFonts w:cs="Times New Roman"/>
        </w:rPr>
        <w:t>positively</w:t>
      </w:r>
      <w:r w:rsidR="007B5321" w:rsidRPr="00CE75A3">
        <w:rPr>
          <w:rFonts w:cs="Times New Roman"/>
        </w:rPr>
        <w:t xml:space="preserve"> correlated</w:t>
      </w:r>
      <w:r w:rsidR="00287290">
        <w:rPr>
          <w:rFonts w:cs="Times New Roman"/>
        </w:rPr>
        <w:t xml:space="preserve"> </w:t>
      </w:r>
      <w:r w:rsidR="001B7FDC" w:rsidRPr="00CE75A3">
        <w:rPr>
          <w:rFonts w:cs="Times New Roman"/>
        </w:rPr>
        <w:t>to the</w:t>
      </w:r>
      <w:r w:rsidR="00DB1B83" w:rsidRPr="00CE75A3">
        <w:rPr>
          <w:rFonts w:cs="Times New Roman"/>
        </w:rPr>
        <w:t xml:space="preserve"> success of crowdfunding </w:t>
      </w:r>
      <w:r w:rsidR="004C255D">
        <w:rPr>
          <w:rFonts w:cs="Times New Roman"/>
        </w:rPr>
        <w:t>campaigns</w:t>
      </w:r>
      <w:r w:rsidR="00DB1B83" w:rsidRPr="00CE75A3">
        <w:rPr>
          <w:rFonts w:cs="Times New Roman"/>
        </w:rPr>
        <w:t>.</w:t>
      </w:r>
    </w:p>
    <w:p w14:paraId="76E65B1C" w14:textId="7E422CD7" w:rsidR="00596A71" w:rsidRDefault="00596A71" w:rsidP="002D220F">
      <w:pPr>
        <w:spacing w:line="480" w:lineRule="auto"/>
        <w:ind w:firstLine="720"/>
        <w:rPr>
          <w:rFonts w:cs="Times New Roman"/>
        </w:rPr>
      </w:pPr>
    </w:p>
    <w:p w14:paraId="4BBF350F" w14:textId="77777777" w:rsidR="00596A71" w:rsidRPr="00CE75A3" w:rsidRDefault="00596A71" w:rsidP="002D220F">
      <w:pPr>
        <w:spacing w:line="480" w:lineRule="auto"/>
        <w:ind w:firstLine="720"/>
        <w:rPr>
          <w:rFonts w:cs="Times New Roman"/>
        </w:rPr>
      </w:pPr>
    </w:p>
    <w:p w14:paraId="4CBA81A6" w14:textId="26F48C45" w:rsidR="002D220F" w:rsidRDefault="003C5F10" w:rsidP="002D220F">
      <w:pPr>
        <w:spacing w:line="480" w:lineRule="auto"/>
        <w:rPr>
          <w:rFonts w:cs="Times New Roman"/>
          <w:b/>
          <w:bCs/>
        </w:rPr>
      </w:pPr>
      <w:r w:rsidRPr="00CE75A3">
        <w:rPr>
          <w:rFonts w:cs="Times New Roman"/>
          <w:b/>
          <w:bCs/>
        </w:rPr>
        <w:lastRenderedPageBreak/>
        <w:t>Literature Review</w:t>
      </w:r>
    </w:p>
    <w:p w14:paraId="28BA11ED" w14:textId="6D2F5AC7" w:rsidR="003C5F10" w:rsidRPr="00CE75A3" w:rsidRDefault="00451F9C" w:rsidP="002D220F">
      <w:pPr>
        <w:spacing w:line="480" w:lineRule="auto"/>
        <w:ind w:firstLine="720"/>
        <w:rPr>
          <w:rFonts w:cs="Times New Roman"/>
        </w:rPr>
      </w:pPr>
      <w:r w:rsidRPr="00CE75A3">
        <w:rPr>
          <w:rFonts w:cs="Times New Roman"/>
        </w:rPr>
        <w:t>Determining factors responsible for success or failure of crowdfunding campaigns</w:t>
      </w:r>
      <w:r w:rsidR="001014EF" w:rsidRPr="00CE75A3">
        <w:rPr>
          <w:rFonts w:cs="Times New Roman"/>
        </w:rPr>
        <w:t xml:space="preserve">, </w:t>
      </w:r>
      <w:r w:rsidRPr="00CE75A3">
        <w:rPr>
          <w:rFonts w:cs="Times New Roman"/>
        </w:rPr>
        <w:t>however</w:t>
      </w:r>
      <w:r w:rsidR="001014EF" w:rsidRPr="00CE75A3">
        <w:rPr>
          <w:rFonts w:cs="Times New Roman"/>
        </w:rPr>
        <w:t>,</w:t>
      </w:r>
      <w:r w:rsidRPr="00CE75A3">
        <w:rPr>
          <w:rFonts w:cs="Times New Roman"/>
        </w:rPr>
        <w:t xml:space="preserve"> is not new as various research has already been done in this area. So, for our literature review</w:t>
      </w:r>
      <w:r w:rsidR="00CC27CA" w:rsidRPr="00CE75A3">
        <w:rPr>
          <w:rFonts w:cs="Times New Roman"/>
        </w:rPr>
        <w:t xml:space="preserve">, </w:t>
      </w:r>
      <w:r w:rsidRPr="00CE75A3">
        <w:rPr>
          <w:rFonts w:cs="Times New Roman"/>
        </w:rPr>
        <w:t xml:space="preserve">we </w:t>
      </w:r>
      <w:r w:rsidR="001B7FDC" w:rsidRPr="00CE75A3">
        <w:rPr>
          <w:rFonts w:cs="Times New Roman"/>
        </w:rPr>
        <w:t>at first aim to understand</w:t>
      </w:r>
      <w:r w:rsidRPr="00CE75A3">
        <w:rPr>
          <w:rFonts w:cs="Times New Roman"/>
        </w:rPr>
        <w:t xml:space="preserve"> the basic </w:t>
      </w:r>
      <w:r w:rsidR="00CC27CA" w:rsidRPr="00CE75A3">
        <w:rPr>
          <w:rFonts w:cs="Times New Roman"/>
        </w:rPr>
        <w:t>economics</w:t>
      </w:r>
      <w:r w:rsidR="0082216C" w:rsidRPr="00CE75A3">
        <w:rPr>
          <w:rFonts w:cs="Times New Roman"/>
        </w:rPr>
        <w:t xml:space="preserve"> and</w:t>
      </w:r>
      <w:r w:rsidR="00CC27CA" w:rsidRPr="00CE75A3">
        <w:rPr>
          <w:rFonts w:cs="Times New Roman"/>
        </w:rPr>
        <w:t xml:space="preserve"> then</w:t>
      </w:r>
      <w:r w:rsidR="001014EF" w:rsidRPr="00CE75A3">
        <w:rPr>
          <w:rFonts w:cs="Times New Roman"/>
        </w:rPr>
        <w:t xml:space="preserve"> </w:t>
      </w:r>
      <w:r w:rsidR="00CC27CA" w:rsidRPr="00CE75A3">
        <w:rPr>
          <w:rFonts w:cs="Times New Roman"/>
        </w:rPr>
        <w:t>looked at</w:t>
      </w:r>
      <w:r w:rsidR="001014EF" w:rsidRPr="00CE75A3">
        <w:rPr>
          <w:rFonts w:cs="Times New Roman"/>
        </w:rPr>
        <w:t xml:space="preserve"> supply and demand side</w:t>
      </w:r>
      <w:r w:rsidR="0082216C" w:rsidRPr="00CE75A3">
        <w:rPr>
          <w:rFonts w:cs="Times New Roman"/>
        </w:rPr>
        <w:t xml:space="preserve"> of crowdfunding platforms. F</w:t>
      </w:r>
      <w:r w:rsidR="001014EF" w:rsidRPr="00CE75A3">
        <w:rPr>
          <w:rFonts w:cs="Times New Roman"/>
        </w:rPr>
        <w:t>inally</w:t>
      </w:r>
      <w:r w:rsidR="0082216C" w:rsidRPr="00CE75A3">
        <w:rPr>
          <w:rFonts w:cs="Times New Roman"/>
        </w:rPr>
        <w:t>, we</w:t>
      </w:r>
      <w:r w:rsidR="001B7FDC" w:rsidRPr="00CE75A3">
        <w:rPr>
          <w:rFonts w:cs="Times New Roman"/>
        </w:rPr>
        <w:t xml:space="preserve"> looked at literature that</w:t>
      </w:r>
      <w:r w:rsidR="001014EF" w:rsidRPr="00CE75A3">
        <w:rPr>
          <w:rFonts w:cs="Times New Roman"/>
        </w:rPr>
        <w:t xml:space="preserve"> </w:t>
      </w:r>
      <w:r w:rsidR="00BB18AF" w:rsidRPr="00CE75A3">
        <w:rPr>
          <w:rFonts w:cs="Times New Roman"/>
        </w:rPr>
        <w:t>identif</w:t>
      </w:r>
      <w:r w:rsidR="00CC27CA" w:rsidRPr="00CE75A3">
        <w:rPr>
          <w:rFonts w:cs="Times New Roman"/>
        </w:rPr>
        <w:t>ied</w:t>
      </w:r>
      <w:r w:rsidR="001014EF" w:rsidRPr="00CE75A3">
        <w:rPr>
          <w:rFonts w:cs="Times New Roman"/>
        </w:rPr>
        <w:t xml:space="preserve"> </w:t>
      </w:r>
      <w:r w:rsidR="00CC27CA" w:rsidRPr="00CE75A3">
        <w:rPr>
          <w:rFonts w:cs="Times New Roman"/>
        </w:rPr>
        <w:t xml:space="preserve">some </w:t>
      </w:r>
      <w:r w:rsidR="001014EF" w:rsidRPr="00CE75A3">
        <w:rPr>
          <w:rFonts w:cs="Times New Roman"/>
        </w:rPr>
        <w:t>factors that led to successful</w:t>
      </w:r>
      <w:r w:rsidR="00CC27CA" w:rsidRPr="00CE75A3">
        <w:rPr>
          <w:rFonts w:cs="Times New Roman"/>
        </w:rPr>
        <w:t xml:space="preserve"> </w:t>
      </w:r>
      <w:r w:rsidR="0082216C" w:rsidRPr="00CE75A3">
        <w:rPr>
          <w:rFonts w:cs="Times New Roman"/>
        </w:rPr>
        <w:t xml:space="preserve">crowdfunding </w:t>
      </w:r>
      <w:r w:rsidR="001B7FDC" w:rsidRPr="00CE75A3">
        <w:rPr>
          <w:rFonts w:cs="Times New Roman"/>
        </w:rPr>
        <w:t>campaigns</w:t>
      </w:r>
      <w:r w:rsidR="001014EF" w:rsidRPr="00CE75A3">
        <w:rPr>
          <w:rFonts w:cs="Times New Roman"/>
        </w:rPr>
        <w:t xml:space="preserve"> both </w:t>
      </w:r>
      <w:r w:rsidR="00BB18AF" w:rsidRPr="00CE75A3">
        <w:rPr>
          <w:rFonts w:cs="Times New Roman"/>
        </w:rPr>
        <w:t>in developed and developing countries.</w:t>
      </w:r>
    </w:p>
    <w:p w14:paraId="054E8638" w14:textId="60072638" w:rsidR="003C5F10" w:rsidRPr="00CE75A3" w:rsidRDefault="003C5F10" w:rsidP="003C5F10">
      <w:pPr>
        <w:spacing w:line="480" w:lineRule="auto"/>
        <w:rPr>
          <w:rFonts w:cs="Times New Roman"/>
        </w:rPr>
      </w:pPr>
      <w:r w:rsidRPr="00CE75A3">
        <w:rPr>
          <w:rFonts w:cs="Times New Roman"/>
        </w:rPr>
        <w:tab/>
        <w:t xml:space="preserve">Before delving into factors that might make certain crowdfunding </w:t>
      </w:r>
      <w:r w:rsidR="00257CB2">
        <w:rPr>
          <w:rFonts w:cs="Times New Roman"/>
        </w:rPr>
        <w:t>campaign</w:t>
      </w:r>
      <w:r w:rsidRPr="00CE75A3">
        <w:rPr>
          <w:rFonts w:cs="Times New Roman"/>
        </w:rPr>
        <w:t xml:space="preserve"> successful, we first would like to know the overall economics of the crowdfunding platform, and as such we reviewed the article “Some Simple Economics of Crowdfunding”. Here, authors Ajay Agrawal, Christian </w:t>
      </w:r>
      <w:proofErr w:type="spellStart"/>
      <w:r w:rsidRPr="00CE75A3">
        <w:rPr>
          <w:rFonts w:cs="Times New Roman"/>
        </w:rPr>
        <w:t>Catalini</w:t>
      </w:r>
      <w:proofErr w:type="spellEnd"/>
      <w:r w:rsidRPr="00CE75A3">
        <w:rPr>
          <w:rFonts w:cs="Times New Roman"/>
        </w:rPr>
        <w:t xml:space="preserve">, and </w:t>
      </w:r>
      <w:proofErr w:type="spellStart"/>
      <w:r w:rsidRPr="00CE75A3">
        <w:rPr>
          <w:rFonts w:cs="Times New Roman"/>
        </w:rPr>
        <w:t>Avi</w:t>
      </w:r>
      <w:proofErr w:type="spellEnd"/>
      <w:r w:rsidRPr="00CE75A3">
        <w:rPr>
          <w:rFonts w:cs="Times New Roman"/>
        </w:rPr>
        <w:t xml:space="preserve"> Goldfarb looked at different economic theory that might have explained the growth and then offered framework for the further development of crowdfunding platforms. First, they explained that one of the reasons for rise in crowdfunding was due to low transaction cost because of the internet. For instance, they explained how funders and creators can be matched more easily as the cost for searching one another have gone low. Second, they explained that another reason for the rise in crowdfunding might be because of their good reputation. They indicated this by mentioning the passage of the JOBS Act by bipartisan support, where one of the key provisions was to legalize equity in crowdfunding. Finally, the article went to explain how the information asymmetry and collective action problem in the present market have led to market failure. Authors then provided solution by recommending platforms to establish norms using four market design mechanisms, which were reputation signaling, rules and regulation, crowd due diligence, and provision point mechanism.</w:t>
      </w:r>
    </w:p>
    <w:p w14:paraId="307FD302" w14:textId="1F795AF2" w:rsidR="003C5F10" w:rsidRPr="00CE75A3" w:rsidRDefault="003C5F10" w:rsidP="003C5F10">
      <w:pPr>
        <w:spacing w:line="480" w:lineRule="auto"/>
        <w:rPr>
          <w:rFonts w:cs="Times New Roman"/>
        </w:rPr>
      </w:pPr>
      <w:r w:rsidRPr="00CE75A3">
        <w:rPr>
          <w:rFonts w:cs="Times New Roman"/>
        </w:rPr>
        <w:tab/>
        <w:t xml:space="preserve">The main issue with this paper is that authors only went through the theoretical framework to explain the success and effectiveness of crowdfunding </w:t>
      </w:r>
      <w:r w:rsidR="00257CB2">
        <w:rPr>
          <w:rFonts w:cs="Times New Roman"/>
        </w:rPr>
        <w:t>campaign</w:t>
      </w:r>
      <w:r w:rsidRPr="00CE75A3">
        <w:rPr>
          <w:rFonts w:cs="Times New Roman"/>
        </w:rPr>
        <w:t xml:space="preserve">s. That is, they did </w:t>
      </w:r>
      <w:r w:rsidRPr="00CE75A3">
        <w:rPr>
          <w:rFonts w:cs="Times New Roman"/>
        </w:rPr>
        <w:lastRenderedPageBreak/>
        <w:t xml:space="preserve">not conduct any experiment to determine the correctness of their theory. So, although the economic theory they presented looks appealing, it </w:t>
      </w:r>
      <w:proofErr w:type="gramStart"/>
      <w:r w:rsidRPr="00CE75A3">
        <w:rPr>
          <w:rFonts w:cs="Times New Roman"/>
        </w:rPr>
        <w:t>should be only be</w:t>
      </w:r>
      <w:proofErr w:type="gramEnd"/>
      <w:r w:rsidRPr="00CE75A3">
        <w:rPr>
          <w:rFonts w:cs="Times New Roman"/>
        </w:rPr>
        <w:t xml:space="preserve"> taken lightly.</w:t>
      </w:r>
    </w:p>
    <w:p w14:paraId="32CEC433" w14:textId="0FD839EC" w:rsidR="003C5F10" w:rsidRPr="00CE75A3" w:rsidRDefault="003C5F10" w:rsidP="003C5F10">
      <w:pPr>
        <w:spacing w:line="480" w:lineRule="auto"/>
        <w:rPr>
          <w:rFonts w:cs="Times New Roman"/>
        </w:rPr>
      </w:pPr>
      <w:r w:rsidRPr="00CE75A3">
        <w:rPr>
          <w:rFonts w:cs="Times New Roman"/>
        </w:rPr>
        <w:tab/>
        <w:t xml:space="preserve">Our work will differ from this paper in that we will be conducting experiment to determine factors leading to the success of crowdfunding </w:t>
      </w:r>
      <w:r w:rsidR="006351B4">
        <w:rPr>
          <w:rFonts w:cs="Times New Roman"/>
        </w:rPr>
        <w:t>campaigns</w:t>
      </w:r>
      <w:r w:rsidRPr="00CE75A3">
        <w:rPr>
          <w:rFonts w:cs="Times New Roman"/>
        </w:rPr>
        <w:t xml:space="preserve"> instead of explaining the theoretical reasoning behind it.</w:t>
      </w:r>
    </w:p>
    <w:p w14:paraId="4149B583" w14:textId="38F7DD12" w:rsidR="003C5F10" w:rsidRPr="00CE75A3" w:rsidRDefault="003C5F10" w:rsidP="003C5F10">
      <w:pPr>
        <w:spacing w:line="480" w:lineRule="auto"/>
        <w:rPr>
          <w:rFonts w:cs="Times New Roman"/>
        </w:rPr>
      </w:pPr>
      <w:r w:rsidRPr="00CE75A3">
        <w:rPr>
          <w:rFonts w:cs="Times New Roman"/>
        </w:rPr>
        <w:tab/>
        <w:t xml:space="preserve">In the paper, “Demand and supply sides of the crowdfunding ecosystem: The case of Kickstarter campaigns and potential Hungarian investors” authors Roland Zs Szabo, </w:t>
      </w:r>
      <w:proofErr w:type="spellStart"/>
      <w:r w:rsidRPr="00CE75A3">
        <w:rPr>
          <w:rFonts w:cs="Times New Roman"/>
        </w:rPr>
        <w:t>Reka</w:t>
      </w:r>
      <w:proofErr w:type="spellEnd"/>
      <w:r w:rsidRPr="00CE75A3">
        <w:rPr>
          <w:rFonts w:cs="Times New Roman"/>
        </w:rPr>
        <w:t xml:space="preserve"> Szasz, and </w:t>
      </w:r>
      <w:proofErr w:type="spellStart"/>
      <w:r w:rsidRPr="00CE75A3">
        <w:rPr>
          <w:rFonts w:cs="Times New Roman"/>
        </w:rPr>
        <w:t>Borbala</w:t>
      </w:r>
      <w:proofErr w:type="spellEnd"/>
      <w:r w:rsidRPr="00CE75A3">
        <w:rPr>
          <w:rFonts w:cs="Times New Roman"/>
        </w:rPr>
        <w:t xml:space="preserve"> </w:t>
      </w:r>
      <w:proofErr w:type="spellStart"/>
      <w:r w:rsidRPr="00CE75A3">
        <w:rPr>
          <w:rFonts w:cs="Times New Roman"/>
        </w:rPr>
        <w:t>Szedmak</w:t>
      </w:r>
      <w:proofErr w:type="spellEnd"/>
      <w:r w:rsidRPr="00CE75A3">
        <w:rPr>
          <w:rFonts w:cs="Times New Roman"/>
        </w:rPr>
        <w:t xml:space="preserve"> tried to analyze both “the demand and supply sides of the crowdfunding ecosystem.” To analyze the demand side, they conducted a survey to determine how much the public was aware of crowdfunding sites. The survey was conducted among 132 participants, where 84% were from Hungary, and 16% were from elsewhere. To analyze the supply side, they analyzed a database consisting of 259,114 Kickstarter campaigns, which were from 2012 to 2016. From this research, they were able to determine several factors that may have led to success of crowdfunding </w:t>
      </w:r>
      <w:r w:rsidR="006351B4">
        <w:rPr>
          <w:rFonts w:cs="Times New Roman"/>
        </w:rPr>
        <w:t>campaigns</w:t>
      </w:r>
      <w:r w:rsidRPr="00CE75A3">
        <w:rPr>
          <w:rFonts w:cs="Times New Roman"/>
        </w:rPr>
        <w:t xml:space="preserve">. They thus recommended the following to make the </w:t>
      </w:r>
      <w:r w:rsidR="00257CB2">
        <w:rPr>
          <w:rFonts w:cs="Times New Roman"/>
        </w:rPr>
        <w:t>campaign</w:t>
      </w:r>
      <w:r w:rsidRPr="00CE75A3">
        <w:rPr>
          <w:rFonts w:cs="Times New Roman"/>
        </w:rPr>
        <w:t xml:space="preserve"> successful: the project presentation should be appealing, pool of awards should be diverse, funding goals should have realistic expectation, categories and pledge amounts should be appropriate, and communication about the campaigns should be frequent and satisfactory.</w:t>
      </w:r>
    </w:p>
    <w:p w14:paraId="43C54C64" w14:textId="5B6B4F1B" w:rsidR="003C5F10" w:rsidRPr="00CE75A3" w:rsidRDefault="003C5F10" w:rsidP="003C5F10">
      <w:pPr>
        <w:spacing w:line="480" w:lineRule="auto"/>
        <w:rPr>
          <w:rFonts w:cs="Times New Roman"/>
        </w:rPr>
      </w:pPr>
      <w:r w:rsidRPr="00CE75A3">
        <w:rPr>
          <w:rFonts w:cs="Times New Roman"/>
        </w:rPr>
        <w:tab/>
        <w:t xml:space="preserve">One issue that this paper had was on the inconsistency on the scope of data that they analyzed. While analyzing the supply side, they examined </w:t>
      </w:r>
      <w:r w:rsidR="00257CB2">
        <w:rPr>
          <w:rFonts w:cs="Times New Roman"/>
        </w:rPr>
        <w:t>campaign</w:t>
      </w:r>
      <w:r w:rsidRPr="00CE75A3">
        <w:rPr>
          <w:rFonts w:cs="Times New Roman"/>
        </w:rPr>
        <w:t xml:space="preserve">s from around the globe, however while analyzing the demand side, most of their sample data consisted of people from the Hungary only. </w:t>
      </w:r>
    </w:p>
    <w:p w14:paraId="03105E17" w14:textId="77777777" w:rsidR="003C5F10" w:rsidRPr="00CE75A3" w:rsidRDefault="003C5F10" w:rsidP="003C5F10">
      <w:pPr>
        <w:spacing w:line="480" w:lineRule="auto"/>
        <w:rPr>
          <w:rFonts w:cs="Times New Roman"/>
        </w:rPr>
      </w:pPr>
      <w:r w:rsidRPr="00CE75A3">
        <w:rPr>
          <w:rFonts w:cs="Times New Roman"/>
        </w:rPr>
        <w:lastRenderedPageBreak/>
        <w:tab/>
        <w:t>Our work will differ from this paper in two ways. First, we will not be examining the demand side but will only focus on the supply side of the crowdfunding ecosystem. Next, instead of using a simple statistical analysis of the data, we will utilize regression model to get meaningful results from the data.</w:t>
      </w:r>
    </w:p>
    <w:p w14:paraId="25F64FF4" w14:textId="77777777" w:rsidR="003C5F10" w:rsidRPr="00CE75A3" w:rsidRDefault="003C5F10" w:rsidP="003C5F10">
      <w:pPr>
        <w:spacing w:line="480" w:lineRule="auto"/>
        <w:ind w:firstLine="720"/>
        <w:rPr>
          <w:rFonts w:cs="Times New Roman"/>
        </w:rPr>
      </w:pPr>
      <w:r w:rsidRPr="00CE75A3">
        <w:rPr>
          <w:rFonts w:cs="Times New Roman"/>
        </w:rPr>
        <w:t xml:space="preserve">There has also been an attempt to look at the role of gender characteristics in determining the success of crowdfunding projects. In the paper, “Gender role congruity and crowdfunding success”, authors </w:t>
      </w:r>
      <w:proofErr w:type="spellStart"/>
      <w:r w:rsidRPr="00CE75A3">
        <w:rPr>
          <w:rFonts w:cs="Times New Roman"/>
        </w:rPr>
        <w:t>Birton</w:t>
      </w:r>
      <w:proofErr w:type="spellEnd"/>
      <w:r w:rsidRPr="00CE75A3">
        <w:rPr>
          <w:rFonts w:cs="Times New Roman"/>
        </w:rPr>
        <w:t xml:space="preserve"> J. Cowden, Steven A. Creek and Joshua D. Maurer attempted to explore whether an entrepreneur aligning with feminine or masculine characteristics based on his/her gender can affect the success of crowdfunding projects. Here, ratings were given to 2071 entrepreneurs from Kickstarter based on agreeableness and humility, which authors determine as feminine characteristics, and assertiveness and emotional stability, which authors determine as masculine characteristics. These ratings were then used in the regression model to determine the success of the project. They found that gender role congruity did play a role in determining the success of crowdfunding projects. In other words, they found that when female entrepreneurs were more feminine and when male entrepreneurs were more masculine, it increased the success of their Kickstarter project.</w:t>
      </w:r>
    </w:p>
    <w:p w14:paraId="756614F0" w14:textId="77777777" w:rsidR="003C5F10" w:rsidRPr="00CE75A3" w:rsidRDefault="003C5F10" w:rsidP="003C5F10">
      <w:pPr>
        <w:spacing w:line="480" w:lineRule="auto"/>
        <w:rPr>
          <w:rFonts w:cs="Times New Roman"/>
        </w:rPr>
      </w:pPr>
      <w:r w:rsidRPr="00CE75A3">
        <w:rPr>
          <w:rFonts w:cs="Times New Roman"/>
        </w:rPr>
        <w:tab/>
        <w:t>The issue with this paper is two folds. First, is that the sample size was of limited nature. Even though they mentioned that they used random sample of videos, they only used 234 videos for this research. Second, is that they only considered male and female characteristics for their regression model. Other factors must also have affected the success of crowdfunding project, but they did not consider it.</w:t>
      </w:r>
    </w:p>
    <w:p w14:paraId="683E2F19" w14:textId="77777777" w:rsidR="003C5F10" w:rsidRPr="00CE75A3" w:rsidRDefault="003C5F10" w:rsidP="003C5F10">
      <w:pPr>
        <w:spacing w:line="480" w:lineRule="auto"/>
        <w:rPr>
          <w:rFonts w:cs="Times New Roman"/>
        </w:rPr>
      </w:pPr>
      <w:r w:rsidRPr="00CE75A3">
        <w:rPr>
          <w:rFonts w:cs="Times New Roman"/>
        </w:rPr>
        <w:tab/>
        <w:t>Although we will be using similar regression methods, our work will be different in that we will not be including gender characteristics in our regression model.</w:t>
      </w:r>
    </w:p>
    <w:p w14:paraId="34A1D249" w14:textId="446E0FFA" w:rsidR="003C5F10" w:rsidRPr="00CE75A3" w:rsidRDefault="003C5F10" w:rsidP="003C5F10">
      <w:pPr>
        <w:spacing w:line="480" w:lineRule="auto"/>
        <w:rPr>
          <w:rFonts w:cs="Times New Roman"/>
        </w:rPr>
      </w:pPr>
      <w:r w:rsidRPr="00CE75A3">
        <w:rPr>
          <w:rFonts w:cs="Times New Roman"/>
        </w:rPr>
        <w:lastRenderedPageBreak/>
        <w:tab/>
        <w:t xml:space="preserve">The success of crowdfunding </w:t>
      </w:r>
      <w:r w:rsidR="006351B4">
        <w:rPr>
          <w:rFonts w:cs="Times New Roman"/>
        </w:rPr>
        <w:t>campaigns</w:t>
      </w:r>
      <w:r w:rsidRPr="00CE75A3">
        <w:rPr>
          <w:rFonts w:cs="Times New Roman"/>
        </w:rPr>
        <w:t xml:space="preserve"> so </w:t>
      </w:r>
      <w:proofErr w:type="gramStart"/>
      <w:r w:rsidRPr="00CE75A3">
        <w:rPr>
          <w:rFonts w:cs="Times New Roman"/>
        </w:rPr>
        <w:t>far</w:t>
      </w:r>
      <w:proofErr w:type="gramEnd"/>
      <w:r w:rsidRPr="00CE75A3">
        <w:rPr>
          <w:rFonts w:cs="Times New Roman"/>
        </w:rPr>
        <w:t xml:space="preserve"> we discussed looked at developed countries. </w:t>
      </w:r>
      <w:proofErr w:type="gramStart"/>
      <w:r w:rsidRPr="00CE75A3">
        <w:rPr>
          <w:rFonts w:cs="Times New Roman"/>
        </w:rPr>
        <w:t>But,</w:t>
      </w:r>
      <w:proofErr w:type="gramEnd"/>
      <w:r w:rsidRPr="00CE75A3">
        <w:rPr>
          <w:rFonts w:cs="Times New Roman"/>
        </w:rPr>
        <w:t xml:space="preserve"> the question may arise whether those factors still remain same if we analyze it in developing nations such as in Africa. The paper “Crowdfunding in Kenya: Factors for Successful Campaign” attempts to do just that. Here, the authors, Esther Wanjiru Wachira and Virginia </w:t>
      </w:r>
      <w:proofErr w:type="spellStart"/>
      <w:r w:rsidRPr="00CE75A3">
        <w:rPr>
          <w:rFonts w:cs="Times New Roman"/>
        </w:rPr>
        <w:t>Kirigo</w:t>
      </w:r>
      <w:proofErr w:type="spellEnd"/>
      <w:r w:rsidRPr="00CE75A3">
        <w:rPr>
          <w:rFonts w:cs="Times New Roman"/>
        </w:rPr>
        <w:t xml:space="preserve"> Wachira, attempted to analyze and identify factors for a successful crowdfunding campaign in Kenya. For the data, they used Kickstarter data, and for the techniques they used multiple regression and Pearson correlation methods. From their study, they found that the number of successful </w:t>
      </w:r>
      <w:r w:rsidR="006351B4">
        <w:rPr>
          <w:rFonts w:cs="Times New Roman"/>
        </w:rPr>
        <w:t>campaigns</w:t>
      </w:r>
      <w:r w:rsidRPr="00CE75A3">
        <w:rPr>
          <w:rFonts w:cs="Times New Roman"/>
        </w:rPr>
        <w:t xml:space="preserve"> were strongly and positively correlated with the updates about the project, the number of backers, </w:t>
      </w:r>
      <w:proofErr w:type="spellStart"/>
      <w:r w:rsidRPr="00CE75A3">
        <w:rPr>
          <w:rFonts w:cs="Times New Roman"/>
        </w:rPr>
        <w:t>i.e</w:t>
      </w:r>
      <w:proofErr w:type="spellEnd"/>
      <w:r w:rsidRPr="00CE75A3">
        <w:rPr>
          <w:rFonts w:cs="Times New Roman"/>
        </w:rPr>
        <w:t xml:space="preserve"> number of people funding the project, and the amount pledged by backers. Next, the number of successful </w:t>
      </w:r>
      <w:r w:rsidR="006351B4">
        <w:rPr>
          <w:rFonts w:cs="Times New Roman"/>
        </w:rPr>
        <w:t>campaigns</w:t>
      </w:r>
      <w:r w:rsidRPr="00CE75A3">
        <w:rPr>
          <w:rFonts w:cs="Times New Roman"/>
        </w:rPr>
        <w:t xml:space="preserve"> were moderately but positively correlated with comments </w:t>
      </w:r>
      <w:proofErr w:type="gramStart"/>
      <w:r w:rsidRPr="00CE75A3">
        <w:rPr>
          <w:rFonts w:cs="Times New Roman"/>
        </w:rPr>
        <w:t>i.e.</w:t>
      </w:r>
      <w:proofErr w:type="gramEnd"/>
      <w:r w:rsidRPr="00CE75A3">
        <w:rPr>
          <w:rFonts w:cs="Times New Roman"/>
        </w:rPr>
        <w:t xml:space="preserve"> communication between founder and backers, number of new backers, and number of returning backers. Finally, the number of successful </w:t>
      </w:r>
      <w:r w:rsidR="006351B4">
        <w:rPr>
          <w:rFonts w:cs="Times New Roman"/>
        </w:rPr>
        <w:t>campaigns</w:t>
      </w:r>
      <w:r w:rsidRPr="00CE75A3">
        <w:rPr>
          <w:rFonts w:cs="Times New Roman"/>
        </w:rPr>
        <w:t xml:space="preserve"> were negatively but insignificantly correlated with the goal </w:t>
      </w:r>
      <w:proofErr w:type="gramStart"/>
      <w:r w:rsidRPr="00CE75A3">
        <w:rPr>
          <w:rFonts w:cs="Times New Roman"/>
        </w:rPr>
        <w:t>i.e.</w:t>
      </w:r>
      <w:proofErr w:type="gramEnd"/>
      <w:r w:rsidRPr="00CE75A3">
        <w:rPr>
          <w:rFonts w:cs="Times New Roman"/>
        </w:rPr>
        <w:t xml:space="preserve"> the amount that needed to be raised and the funding period i.e. the duration of the </w:t>
      </w:r>
      <w:r w:rsidR="00596A71">
        <w:rPr>
          <w:rFonts w:cs="Times New Roman"/>
        </w:rPr>
        <w:t>campaign</w:t>
      </w:r>
      <w:r w:rsidRPr="00CE75A3">
        <w:rPr>
          <w:rFonts w:cs="Times New Roman"/>
        </w:rPr>
        <w:t>. From this, they concluded that factors for successful crowdfunding campaigns in developing countries like Kenya were no different as seen in other countries.</w:t>
      </w:r>
    </w:p>
    <w:p w14:paraId="3F0D0C31" w14:textId="77777777" w:rsidR="003C5F10" w:rsidRPr="00CE75A3" w:rsidRDefault="003C5F10" w:rsidP="003C5F10">
      <w:pPr>
        <w:spacing w:line="480" w:lineRule="auto"/>
        <w:rPr>
          <w:rFonts w:cs="Times New Roman"/>
        </w:rPr>
      </w:pPr>
      <w:r w:rsidRPr="00CE75A3">
        <w:rPr>
          <w:rFonts w:cs="Times New Roman"/>
        </w:rPr>
        <w:tab/>
        <w:t>On issue with this paper is that they failed to mention the details of the data. They did not provide details on how it was acquired, and which year of Kickstarter data was used. The next issue was their sample size. They mentioned that only 173 crowdfunded projects of Kenya were used for the analysis, which might be too small to draw appropriate conclusion.</w:t>
      </w:r>
    </w:p>
    <w:p w14:paraId="72998D30" w14:textId="24E57563" w:rsidR="003C5F10" w:rsidRPr="00CE75A3" w:rsidRDefault="003C5F10" w:rsidP="003C5F10">
      <w:pPr>
        <w:spacing w:line="480" w:lineRule="auto"/>
        <w:rPr>
          <w:rFonts w:cs="Times New Roman"/>
        </w:rPr>
      </w:pPr>
      <w:r w:rsidRPr="00CE75A3">
        <w:rPr>
          <w:rFonts w:cs="Times New Roman"/>
        </w:rPr>
        <w:tab/>
        <w:t xml:space="preserve">Although we will also be implementing similar regression analysis in our work, the main way our project will differ is that we will not limit our data to Kenya but look at crowdfunding </w:t>
      </w:r>
      <w:r w:rsidR="006351B4">
        <w:rPr>
          <w:rFonts w:cs="Times New Roman"/>
        </w:rPr>
        <w:t>campaigns</w:t>
      </w:r>
      <w:r w:rsidRPr="00CE75A3">
        <w:rPr>
          <w:rFonts w:cs="Times New Roman"/>
        </w:rPr>
        <w:t xml:space="preserve"> globally.</w:t>
      </w:r>
    </w:p>
    <w:p w14:paraId="07CA5F08" w14:textId="7E0E062C" w:rsidR="003C5F10" w:rsidRPr="00CE75A3" w:rsidRDefault="003C5F10" w:rsidP="003C5F10">
      <w:pPr>
        <w:spacing w:line="480" w:lineRule="auto"/>
        <w:rPr>
          <w:rFonts w:cs="Times New Roman"/>
        </w:rPr>
      </w:pPr>
      <w:r w:rsidRPr="00CE75A3">
        <w:rPr>
          <w:rFonts w:cs="Times New Roman"/>
        </w:rPr>
        <w:lastRenderedPageBreak/>
        <w:tab/>
        <w:t xml:space="preserve">Till now, we looked at different factors that led to the success of crowdfunding </w:t>
      </w:r>
      <w:r w:rsidR="006351B4">
        <w:rPr>
          <w:rFonts w:cs="Times New Roman"/>
        </w:rPr>
        <w:t>campaigns</w:t>
      </w:r>
      <w:r w:rsidRPr="00CE75A3">
        <w:rPr>
          <w:rFonts w:cs="Times New Roman"/>
        </w:rPr>
        <w:t xml:space="preserve">. But what if there was some way where we can predict the success of </w:t>
      </w:r>
      <w:r w:rsidR="006351B4">
        <w:rPr>
          <w:rFonts w:cs="Times New Roman"/>
        </w:rPr>
        <w:t>campaigns</w:t>
      </w:r>
      <w:r w:rsidRPr="00CE75A3">
        <w:rPr>
          <w:rFonts w:cs="Times New Roman"/>
        </w:rPr>
        <w:t xml:space="preserve"> beforehand. The two papers that we are going to discuss have looked at this aspect.</w:t>
      </w:r>
    </w:p>
    <w:p w14:paraId="79AC5B4B" w14:textId="1275F4DF" w:rsidR="003C5F10" w:rsidRPr="00CE75A3" w:rsidRDefault="003C5F10" w:rsidP="003C5F10">
      <w:pPr>
        <w:spacing w:line="480" w:lineRule="auto"/>
        <w:ind w:firstLine="720"/>
        <w:rPr>
          <w:rFonts w:cs="Times New Roman"/>
        </w:rPr>
      </w:pPr>
      <w:r w:rsidRPr="00CE75A3">
        <w:rPr>
          <w:rFonts w:cs="Times New Roman"/>
        </w:rPr>
        <w:t xml:space="preserve"> In the project report, “Predicting Kickstarter Campaign Success” by Rachel Downs and Muhammad </w:t>
      </w:r>
      <w:proofErr w:type="spellStart"/>
      <w:r w:rsidRPr="00CE75A3">
        <w:rPr>
          <w:rFonts w:cs="Times New Roman"/>
        </w:rPr>
        <w:t>Ghauri</w:t>
      </w:r>
      <w:proofErr w:type="spellEnd"/>
      <w:r w:rsidRPr="00CE75A3">
        <w:rPr>
          <w:rFonts w:cs="Times New Roman"/>
        </w:rPr>
        <w:t xml:space="preserve">, authors were trying to build a model, which can predict the success of the </w:t>
      </w:r>
      <w:r w:rsidR="00596A71">
        <w:rPr>
          <w:rFonts w:cs="Times New Roman"/>
        </w:rPr>
        <w:t>campaign</w:t>
      </w:r>
      <w:r w:rsidRPr="00CE75A3">
        <w:rPr>
          <w:rFonts w:cs="Times New Roman"/>
        </w:rPr>
        <w:t xml:space="preserve"> so that the Kickstarter can provide timely advice and material to </w:t>
      </w:r>
      <w:r w:rsidR="00596A71">
        <w:rPr>
          <w:rFonts w:cs="Times New Roman"/>
        </w:rPr>
        <w:t>campaign</w:t>
      </w:r>
      <w:r w:rsidRPr="00CE75A3">
        <w:rPr>
          <w:rFonts w:cs="Times New Roman"/>
        </w:rPr>
        <w:t>, which were predicted to be not successful. For this, they looked at 20,632 campaigns taken from the Kickstarter website on February 1</w:t>
      </w:r>
      <w:r w:rsidRPr="00CE75A3">
        <w:rPr>
          <w:rFonts w:cs="Times New Roman"/>
          <w:vertAlign w:val="superscript"/>
        </w:rPr>
        <w:t>st</w:t>
      </w:r>
      <w:r w:rsidRPr="00CE75A3">
        <w:rPr>
          <w:rFonts w:cs="Times New Roman"/>
        </w:rPr>
        <w:t xml:space="preserve">, 2017. Then, they built the model by comparing five different modeling techniques and choosing the best one from them. The main outcome was they were able to build a model, which was able to predict the outcome of a Kickstarter </w:t>
      </w:r>
      <w:r w:rsidR="00596A71">
        <w:rPr>
          <w:rFonts w:cs="Times New Roman"/>
        </w:rPr>
        <w:t>campaign</w:t>
      </w:r>
      <w:r w:rsidRPr="00CE75A3">
        <w:rPr>
          <w:rFonts w:cs="Times New Roman"/>
        </w:rPr>
        <w:t xml:space="preserve">. One implication of this work was that the Kickstarter can use this model to aid campaigns that were below the prediction threshold of success by assigning “staff pick” tag to increase the number of </w:t>
      </w:r>
      <w:r w:rsidR="006351B4">
        <w:rPr>
          <w:rFonts w:cs="Times New Roman"/>
        </w:rPr>
        <w:t>campaigns</w:t>
      </w:r>
      <w:r w:rsidRPr="00CE75A3">
        <w:rPr>
          <w:rFonts w:cs="Times New Roman"/>
        </w:rPr>
        <w:t xml:space="preserve"> succeeding in their platform. Here “staff pick” refers to the tag that Kickstarter staffs give to certain campaigns that they liked. </w:t>
      </w:r>
    </w:p>
    <w:p w14:paraId="64373E96" w14:textId="06E1E2B8" w:rsidR="003C5F10" w:rsidRPr="00CE75A3" w:rsidRDefault="003C5F10" w:rsidP="003C5F10">
      <w:pPr>
        <w:spacing w:line="480" w:lineRule="auto"/>
        <w:ind w:firstLine="720"/>
        <w:rPr>
          <w:rFonts w:cs="Times New Roman"/>
        </w:rPr>
      </w:pPr>
      <w:r w:rsidRPr="00CE75A3">
        <w:rPr>
          <w:rFonts w:cs="Times New Roman"/>
        </w:rPr>
        <w:t xml:space="preserve">The potential issue with this project might be overusing of the “staff pick” tag. As they mentioned in their report, when this tag is assigned to many </w:t>
      </w:r>
      <w:r w:rsidR="006351B4">
        <w:rPr>
          <w:rFonts w:cs="Times New Roman"/>
        </w:rPr>
        <w:t>campaigns</w:t>
      </w:r>
      <w:r w:rsidRPr="00CE75A3">
        <w:rPr>
          <w:rFonts w:cs="Times New Roman"/>
        </w:rPr>
        <w:t xml:space="preserve"> that are predicted to fail, it might lose its value, and may not increase the platform’s success rate as desired.</w:t>
      </w:r>
    </w:p>
    <w:p w14:paraId="3668E186" w14:textId="3AFA0AFB" w:rsidR="003C5F10" w:rsidRPr="00CE75A3" w:rsidRDefault="003C5F10" w:rsidP="003C5F10">
      <w:pPr>
        <w:spacing w:line="480" w:lineRule="auto"/>
        <w:ind w:firstLine="720"/>
        <w:rPr>
          <w:rFonts w:cs="Times New Roman"/>
        </w:rPr>
      </w:pPr>
      <w:r w:rsidRPr="00CE75A3">
        <w:rPr>
          <w:rFonts w:cs="Times New Roman"/>
        </w:rPr>
        <w:t xml:space="preserve">Our work will differ with this project in two ways. First, we will not work to build predictive model that determine the success of different Kickstarter </w:t>
      </w:r>
      <w:r w:rsidR="006351B4">
        <w:rPr>
          <w:rFonts w:cs="Times New Roman"/>
        </w:rPr>
        <w:t>campaigns</w:t>
      </w:r>
      <w:r w:rsidRPr="00CE75A3">
        <w:rPr>
          <w:rFonts w:cs="Times New Roman"/>
        </w:rPr>
        <w:t>. Second, the project only did some statistical analysis to the given dataset, however, we will be using the regression model to obtain insights from the dataset.</w:t>
      </w:r>
    </w:p>
    <w:p w14:paraId="70A0B422" w14:textId="77777777" w:rsidR="003C5F10" w:rsidRPr="00CE75A3" w:rsidRDefault="003C5F10" w:rsidP="003C5F10">
      <w:pPr>
        <w:spacing w:line="480" w:lineRule="auto"/>
        <w:rPr>
          <w:rFonts w:cs="Times New Roman"/>
        </w:rPr>
      </w:pPr>
      <w:r w:rsidRPr="00CE75A3">
        <w:rPr>
          <w:rFonts w:cs="Times New Roman"/>
        </w:rPr>
        <w:lastRenderedPageBreak/>
        <w:tab/>
        <w:t xml:space="preserve">The above paper looked at how a predictive model can be built which benefitted crowdfunding platforms. But the question may arise whether similar kind of predictive model can be built to instead help creators of crowdfunding campaigns. This was looked at the paper, “Do Machine Learning and Business Analytics Approaches the Question of ‘Will Your Kickstarter Project be Successful?”. Here, the main research question that authors, Murat </w:t>
      </w:r>
      <w:proofErr w:type="spellStart"/>
      <w:r w:rsidRPr="00CE75A3">
        <w:rPr>
          <w:rFonts w:cs="Times New Roman"/>
        </w:rPr>
        <w:t>Kilinc</w:t>
      </w:r>
      <w:proofErr w:type="spellEnd"/>
      <w:r w:rsidRPr="00CE75A3">
        <w:rPr>
          <w:rFonts w:cs="Times New Roman"/>
        </w:rPr>
        <w:t xml:space="preserve">, Can Aydin, and </w:t>
      </w:r>
      <w:proofErr w:type="spellStart"/>
      <w:r w:rsidRPr="00CE75A3">
        <w:rPr>
          <w:rFonts w:cs="Times New Roman"/>
        </w:rPr>
        <w:t>Cigdem</w:t>
      </w:r>
      <w:proofErr w:type="spellEnd"/>
      <w:r w:rsidRPr="00CE75A3">
        <w:rPr>
          <w:rFonts w:cs="Times New Roman"/>
        </w:rPr>
        <w:t xml:space="preserve"> </w:t>
      </w:r>
      <w:proofErr w:type="spellStart"/>
      <w:r w:rsidRPr="00CE75A3">
        <w:rPr>
          <w:rFonts w:cs="Times New Roman"/>
        </w:rPr>
        <w:t>Tarhan</w:t>
      </w:r>
      <w:proofErr w:type="spellEnd"/>
      <w:r w:rsidRPr="00CE75A3">
        <w:rPr>
          <w:rFonts w:cs="Times New Roman"/>
        </w:rPr>
        <w:t>, looked at was whether business analytics and machine learning methods together can be used to aid in the decision process that entrepreneurs make? The main outcome was that they were able to devise a web application system which provided success prediction for different Kickstarter projects. The methodology that they used is described as follows. First, an analysis and evaluation of data consisting of different project features were conducted using business analytics. Then, using machine learning methods, data was trained and prepared for classification. Finally, business analytics and machine learning were implemented together to determine the success of projects. In this step, features of the project that an entrepreneur entered were considered as input, business analytics was then utilized to make comparison with other projects, and finally machine learning methods was implemented to estimate the success of the project.</w:t>
      </w:r>
    </w:p>
    <w:p w14:paraId="602B701D" w14:textId="77777777" w:rsidR="003C5F10" w:rsidRPr="00CE75A3" w:rsidRDefault="003C5F10" w:rsidP="003C5F10">
      <w:pPr>
        <w:spacing w:line="480" w:lineRule="auto"/>
        <w:rPr>
          <w:rFonts w:cs="Times New Roman"/>
        </w:rPr>
      </w:pPr>
      <w:r w:rsidRPr="00CE75A3">
        <w:rPr>
          <w:rFonts w:cs="Times New Roman"/>
        </w:rPr>
        <w:tab/>
        <w:t>One issue with this paper, which they have mentioned, is that they have excluded certain factors present in the dataset such as past experiences of the project owner, audio materials and project visual. As a result, the system they have built might not provide accurate estimate to a higher degree.</w:t>
      </w:r>
    </w:p>
    <w:p w14:paraId="7D78FACC" w14:textId="570E94DE" w:rsidR="003C5F10" w:rsidRPr="00CE75A3" w:rsidRDefault="003C5F10" w:rsidP="003C5F10">
      <w:pPr>
        <w:spacing w:line="480" w:lineRule="auto"/>
        <w:rPr>
          <w:rFonts w:cs="Times New Roman"/>
        </w:rPr>
      </w:pPr>
      <w:r w:rsidRPr="00CE75A3">
        <w:rPr>
          <w:rFonts w:cs="Times New Roman"/>
        </w:rPr>
        <w:tab/>
        <w:t xml:space="preserve">The way our work will be different is that we will not be working on building predictive model using machine learning. Instead, we will only be focusing on regression techniques to determine factors leading to success of crowdfunding </w:t>
      </w:r>
      <w:r w:rsidR="006351B4">
        <w:rPr>
          <w:rFonts w:cs="Times New Roman"/>
        </w:rPr>
        <w:t>campaigns</w:t>
      </w:r>
      <w:r w:rsidRPr="00CE75A3">
        <w:rPr>
          <w:rFonts w:cs="Times New Roman"/>
        </w:rPr>
        <w:t>.</w:t>
      </w:r>
    </w:p>
    <w:p w14:paraId="4967BFBD" w14:textId="23886E79" w:rsidR="000E7D5A" w:rsidRPr="00CE75A3" w:rsidRDefault="003C5F10" w:rsidP="00E2733F">
      <w:pPr>
        <w:spacing w:line="480" w:lineRule="auto"/>
        <w:rPr>
          <w:rFonts w:cs="Times New Roman"/>
        </w:rPr>
      </w:pPr>
      <w:r w:rsidRPr="00CE75A3">
        <w:rPr>
          <w:rFonts w:cs="Times New Roman"/>
        </w:rPr>
        <w:lastRenderedPageBreak/>
        <w:tab/>
        <w:t xml:space="preserve">After going through the literature, we firmly believe that using regression model to determine factors </w:t>
      </w:r>
      <w:r w:rsidR="00FD26E5" w:rsidRPr="00CE75A3">
        <w:rPr>
          <w:rFonts w:cs="Times New Roman"/>
        </w:rPr>
        <w:t>that lead to</w:t>
      </w:r>
      <w:r w:rsidRPr="00CE75A3">
        <w:rPr>
          <w:rFonts w:cs="Times New Roman"/>
        </w:rPr>
        <w:t xml:space="preserve"> success </w:t>
      </w:r>
      <w:r w:rsidR="00607675" w:rsidRPr="00CE75A3">
        <w:rPr>
          <w:rFonts w:cs="Times New Roman"/>
        </w:rPr>
        <w:t xml:space="preserve">or failure </w:t>
      </w:r>
      <w:r w:rsidRPr="00CE75A3">
        <w:rPr>
          <w:rFonts w:cs="Times New Roman"/>
        </w:rPr>
        <w:t xml:space="preserve">of crowdfunding </w:t>
      </w:r>
      <w:r w:rsidR="004C255D">
        <w:rPr>
          <w:rFonts w:cs="Times New Roman"/>
        </w:rPr>
        <w:t>campaign</w:t>
      </w:r>
      <w:r w:rsidRPr="00CE75A3">
        <w:rPr>
          <w:rFonts w:cs="Times New Roman"/>
        </w:rPr>
        <w:t>s can fill up the existing hole in the literature. For our analysis, we determined to use the same data present in o</w:t>
      </w:r>
      <w:r w:rsidR="00E2733F" w:rsidRPr="00CE75A3">
        <w:rPr>
          <w:rFonts w:cs="Times New Roman"/>
        </w:rPr>
        <w:t>ne</w:t>
      </w:r>
      <w:r w:rsidRPr="00CE75A3">
        <w:rPr>
          <w:rFonts w:cs="Times New Roman"/>
        </w:rPr>
        <w:t xml:space="preserve"> report</w:t>
      </w:r>
      <w:r w:rsidR="00E2733F" w:rsidRPr="00CE75A3">
        <w:rPr>
          <w:rFonts w:cs="Times New Roman"/>
        </w:rPr>
        <w:t xml:space="preserve"> mentioned in the literature</w:t>
      </w:r>
      <w:r w:rsidRPr="00CE75A3">
        <w:rPr>
          <w:rFonts w:cs="Times New Roman"/>
        </w:rPr>
        <w:t>. However, the report had used simple analysis to extract features from the dataset. But,</w:t>
      </w:r>
      <w:r w:rsidR="00607675" w:rsidRPr="00CE75A3">
        <w:rPr>
          <w:rFonts w:cs="Times New Roman"/>
        </w:rPr>
        <w:t xml:space="preserve"> in our work</w:t>
      </w:r>
      <w:r w:rsidR="00E2733F" w:rsidRPr="00CE75A3">
        <w:rPr>
          <w:rFonts w:cs="Times New Roman"/>
        </w:rPr>
        <w:t>,</w:t>
      </w:r>
      <w:r w:rsidRPr="00CE75A3">
        <w:rPr>
          <w:rFonts w:cs="Times New Roman"/>
        </w:rPr>
        <w:t xml:space="preserve"> instead of simple analysis, we will use regression model</w:t>
      </w:r>
      <w:r w:rsidR="00FD26E5" w:rsidRPr="00CE75A3">
        <w:rPr>
          <w:rFonts w:cs="Times New Roman"/>
        </w:rPr>
        <w:t xml:space="preserve"> </w:t>
      </w:r>
      <w:r w:rsidRPr="00CE75A3">
        <w:rPr>
          <w:rFonts w:cs="Times New Roman"/>
        </w:rPr>
        <w:t>to do the same. We also came across papers that were using similar regression model that we intend to use in our analysis</w:t>
      </w:r>
      <w:r w:rsidR="00E2733F" w:rsidRPr="00CE75A3">
        <w:rPr>
          <w:rFonts w:cs="Times New Roman"/>
        </w:rPr>
        <w:t>. H</w:t>
      </w:r>
      <w:r w:rsidRPr="00CE75A3">
        <w:rPr>
          <w:rFonts w:cs="Times New Roman"/>
        </w:rPr>
        <w:t xml:space="preserve">owever, </w:t>
      </w:r>
      <w:r w:rsidR="00E2733F" w:rsidRPr="00CE75A3">
        <w:rPr>
          <w:rFonts w:cs="Times New Roman"/>
        </w:rPr>
        <w:t xml:space="preserve">in our work, </w:t>
      </w:r>
      <w:r w:rsidRPr="00CE75A3">
        <w:rPr>
          <w:rFonts w:cs="Times New Roman"/>
        </w:rPr>
        <w:t>we will be implementing similar regression model but in different dataset.</w:t>
      </w:r>
    </w:p>
    <w:p w14:paraId="6F343162" w14:textId="07CDBC3B" w:rsidR="00C10CF3" w:rsidRPr="00CE75A3" w:rsidRDefault="000403BA" w:rsidP="00910C28">
      <w:pPr>
        <w:rPr>
          <w:rFonts w:cs="Times New Roman"/>
          <w:b/>
          <w:bCs/>
        </w:rPr>
      </w:pPr>
      <w:r w:rsidRPr="00CE75A3">
        <w:rPr>
          <w:rFonts w:cs="Times New Roman"/>
          <w:b/>
          <w:bCs/>
        </w:rPr>
        <w:t>Methodology</w:t>
      </w:r>
    </w:p>
    <w:p w14:paraId="6DF59787" w14:textId="7DE00B06" w:rsidR="00C84705" w:rsidRPr="00CE75A3" w:rsidRDefault="000E56B3" w:rsidP="00AC3C32">
      <w:pPr>
        <w:spacing w:line="480" w:lineRule="auto"/>
        <w:ind w:firstLine="720"/>
        <w:rPr>
          <w:rFonts w:cs="Times New Roman"/>
        </w:rPr>
      </w:pPr>
      <w:r w:rsidRPr="00CE75A3">
        <w:rPr>
          <w:rFonts w:cs="Times New Roman"/>
        </w:rPr>
        <w:t xml:space="preserve">The purpose of </w:t>
      </w:r>
      <w:r w:rsidR="004A7619" w:rsidRPr="00CE75A3">
        <w:rPr>
          <w:rFonts w:cs="Times New Roman"/>
        </w:rPr>
        <w:t>our</w:t>
      </w:r>
      <w:r w:rsidRPr="00CE75A3">
        <w:rPr>
          <w:rFonts w:cs="Times New Roman"/>
        </w:rPr>
        <w:t xml:space="preserve"> work is to determine various factors that result in the success </w:t>
      </w:r>
      <w:r w:rsidR="00904B86" w:rsidRPr="00CE75A3">
        <w:rPr>
          <w:rFonts w:cs="Times New Roman"/>
        </w:rPr>
        <w:t xml:space="preserve">or </w:t>
      </w:r>
      <w:r w:rsidRPr="00CE75A3">
        <w:rPr>
          <w:rFonts w:cs="Times New Roman"/>
        </w:rPr>
        <w:t xml:space="preserve">failure of </w:t>
      </w:r>
      <w:r w:rsidR="008638A4" w:rsidRPr="00CE75A3">
        <w:rPr>
          <w:rFonts w:cs="Times New Roman"/>
        </w:rPr>
        <w:t xml:space="preserve">crowdfunding </w:t>
      </w:r>
      <w:r w:rsidR="004C255D">
        <w:rPr>
          <w:rFonts w:cs="Times New Roman"/>
        </w:rPr>
        <w:t>campaign</w:t>
      </w:r>
      <w:r w:rsidRPr="00CE75A3">
        <w:rPr>
          <w:rFonts w:cs="Times New Roman"/>
        </w:rPr>
        <w:t xml:space="preserve">s. </w:t>
      </w:r>
      <w:r w:rsidR="00C81E3C" w:rsidRPr="00CE75A3">
        <w:rPr>
          <w:rFonts w:cs="Times New Roman"/>
        </w:rPr>
        <w:t xml:space="preserve">Since Kickstarter is one of </w:t>
      </w:r>
      <w:r w:rsidR="00FD26E5" w:rsidRPr="00CE75A3">
        <w:rPr>
          <w:rFonts w:cs="Times New Roman"/>
        </w:rPr>
        <w:t xml:space="preserve">such </w:t>
      </w:r>
      <w:r w:rsidR="00A16656" w:rsidRPr="00CE75A3">
        <w:rPr>
          <w:rFonts w:cs="Times New Roman"/>
        </w:rPr>
        <w:t>crowdfunding</w:t>
      </w:r>
      <w:r w:rsidR="00C81E3C" w:rsidRPr="00CE75A3">
        <w:rPr>
          <w:rFonts w:cs="Times New Roman"/>
        </w:rPr>
        <w:t xml:space="preserve"> p</w:t>
      </w:r>
      <w:r w:rsidR="00A16656" w:rsidRPr="00CE75A3">
        <w:rPr>
          <w:rFonts w:cs="Times New Roman"/>
        </w:rPr>
        <w:t>latforms, and since data was readily available, we chose to answer our research question by looking at factors</w:t>
      </w:r>
      <w:r w:rsidR="00917187" w:rsidRPr="00CE75A3">
        <w:rPr>
          <w:rFonts w:cs="Times New Roman"/>
        </w:rPr>
        <w:t xml:space="preserve"> that</w:t>
      </w:r>
      <w:r w:rsidR="00A16656" w:rsidRPr="00CE75A3">
        <w:rPr>
          <w:rFonts w:cs="Times New Roman"/>
        </w:rPr>
        <w:t xml:space="preserve"> led to success or failure of Kickstarter </w:t>
      </w:r>
      <w:r w:rsidR="004C255D">
        <w:rPr>
          <w:rFonts w:cs="Times New Roman"/>
        </w:rPr>
        <w:t>campaign</w:t>
      </w:r>
      <w:r w:rsidR="00A16656" w:rsidRPr="00CE75A3">
        <w:rPr>
          <w:rFonts w:cs="Times New Roman"/>
        </w:rPr>
        <w:t xml:space="preserve">s. </w:t>
      </w:r>
      <w:r w:rsidR="00FD26E5" w:rsidRPr="00CE75A3">
        <w:rPr>
          <w:rFonts w:cs="Times New Roman"/>
        </w:rPr>
        <w:t>In fact</w:t>
      </w:r>
      <w:r w:rsidR="00A16656" w:rsidRPr="00CE75A3">
        <w:rPr>
          <w:rFonts w:cs="Times New Roman"/>
        </w:rPr>
        <w:t>, t</w:t>
      </w:r>
      <w:r w:rsidR="00F82B0E" w:rsidRPr="00CE75A3">
        <w:rPr>
          <w:rFonts w:cs="Times New Roman"/>
        </w:rPr>
        <w:t>he data for our research will be same as that utilized in</w:t>
      </w:r>
      <w:r w:rsidR="0053647E" w:rsidRPr="00CE75A3">
        <w:rPr>
          <w:rFonts w:cs="Times New Roman"/>
        </w:rPr>
        <w:t xml:space="preserve"> </w:t>
      </w:r>
      <w:r w:rsidR="00F82B0E" w:rsidRPr="00CE75A3">
        <w:rPr>
          <w:rFonts w:cs="Times New Roman"/>
        </w:rPr>
        <w:t xml:space="preserve">“Predicting Kickstarter campaign Success” by Rachel Downs and Muhammad </w:t>
      </w:r>
      <w:proofErr w:type="spellStart"/>
      <w:r w:rsidR="00F82B0E" w:rsidRPr="00CE75A3">
        <w:rPr>
          <w:rFonts w:cs="Times New Roman"/>
        </w:rPr>
        <w:t>Ghuari</w:t>
      </w:r>
      <w:proofErr w:type="spellEnd"/>
      <w:r w:rsidR="00F82B0E" w:rsidRPr="00CE75A3">
        <w:rPr>
          <w:rFonts w:cs="Times New Roman"/>
        </w:rPr>
        <w:t xml:space="preserve">, and the required data was obtained from the Kaggle. According to the report, the dataset contained data on “20,632 </w:t>
      </w:r>
      <w:r w:rsidR="00826277" w:rsidRPr="00CE75A3">
        <w:rPr>
          <w:rFonts w:cs="Times New Roman"/>
        </w:rPr>
        <w:t xml:space="preserve">Kickstarter </w:t>
      </w:r>
      <w:r w:rsidR="00F82B0E" w:rsidRPr="00CE75A3">
        <w:rPr>
          <w:rFonts w:cs="Times New Roman"/>
        </w:rPr>
        <w:t>campaigns on the site as</w:t>
      </w:r>
      <w:r w:rsidR="00826277" w:rsidRPr="00CE75A3">
        <w:rPr>
          <w:rFonts w:cs="Times New Roman"/>
        </w:rPr>
        <w:t xml:space="preserve"> of February 1</w:t>
      </w:r>
      <w:r w:rsidR="00826277" w:rsidRPr="00CE75A3">
        <w:rPr>
          <w:rFonts w:cs="Times New Roman"/>
          <w:vertAlign w:val="superscript"/>
        </w:rPr>
        <w:t>st</w:t>
      </w:r>
      <w:proofErr w:type="gramStart"/>
      <w:r w:rsidR="00826277" w:rsidRPr="00CE75A3">
        <w:rPr>
          <w:rFonts w:cs="Times New Roman"/>
        </w:rPr>
        <w:t xml:space="preserve"> 2017</w:t>
      </w:r>
      <w:proofErr w:type="gramEnd"/>
      <w:r w:rsidR="00F82B0E" w:rsidRPr="00CE75A3">
        <w:rPr>
          <w:rFonts w:cs="Times New Roman"/>
        </w:rPr>
        <w:t>”</w:t>
      </w:r>
      <w:r w:rsidR="00A934AE" w:rsidRPr="00CE75A3">
        <w:rPr>
          <w:rFonts w:cs="Times New Roman"/>
        </w:rPr>
        <w:t xml:space="preserve"> (Downs and </w:t>
      </w:r>
      <w:proofErr w:type="spellStart"/>
      <w:r w:rsidR="00A934AE" w:rsidRPr="00CE75A3">
        <w:rPr>
          <w:rFonts w:cs="Times New Roman"/>
        </w:rPr>
        <w:t>Ghuari</w:t>
      </w:r>
      <w:proofErr w:type="spellEnd"/>
      <w:r w:rsidR="00A934AE" w:rsidRPr="00CE75A3">
        <w:rPr>
          <w:rFonts w:cs="Times New Roman"/>
        </w:rPr>
        <w:t>)</w:t>
      </w:r>
      <w:r w:rsidR="00826277" w:rsidRPr="00CE75A3">
        <w:rPr>
          <w:rFonts w:cs="Times New Roman"/>
        </w:rPr>
        <w:t xml:space="preserve">. </w:t>
      </w:r>
    </w:p>
    <w:p w14:paraId="4DD48D87" w14:textId="734C81A6" w:rsidR="00994F7A" w:rsidRPr="00CE75A3" w:rsidRDefault="003B1ABE" w:rsidP="00097B8D">
      <w:pPr>
        <w:pStyle w:val="BodyText"/>
        <w:spacing w:before="80" w:line="480" w:lineRule="auto"/>
        <w:ind w:left="0"/>
        <w:rPr>
          <w:u w:val="single"/>
        </w:rPr>
      </w:pPr>
      <w:r w:rsidRPr="00CE75A3">
        <w:rPr>
          <w:u w:val="single"/>
        </w:rPr>
        <w:t>Variable description</w:t>
      </w:r>
      <w:r w:rsidR="00811431" w:rsidRPr="00CE75A3">
        <w:rPr>
          <w:u w:val="single"/>
        </w:rPr>
        <w:t>:</w:t>
      </w:r>
    </w:p>
    <w:p w14:paraId="5916B56A" w14:textId="114A51CB" w:rsidR="00994F7A" w:rsidRPr="00CE75A3" w:rsidRDefault="00994F7A" w:rsidP="00097B8D">
      <w:pPr>
        <w:pStyle w:val="BodyText"/>
        <w:spacing w:before="80" w:line="480" w:lineRule="auto"/>
        <w:ind w:left="0"/>
      </w:pPr>
      <w:r w:rsidRPr="00CE75A3">
        <w:t>A)</w:t>
      </w:r>
      <w:r w:rsidR="00FD26E5" w:rsidRPr="00CE75A3">
        <w:t xml:space="preserve"> </w:t>
      </w:r>
      <w:r w:rsidRPr="00CE75A3">
        <w:t>Dependent Variable:</w:t>
      </w:r>
    </w:p>
    <w:p w14:paraId="01DCC72C" w14:textId="5E0B99F8" w:rsidR="00994F7A" w:rsidRPr="00CE75A3" w:rsidRDefault="00994F7A" w:rsidP="00097B8D">
      <w:pPr>
        <w:pStyle w:val="BodyText"/>
        <w:spacing w:before="80" w:line="480" w:lineRule="auto"/>
        <w:ind w:left="0"/>
      </w:pPr>
      <w:r w:rsidRPr="00CE75A3">
        <w:t xml:space="preserve">State </w:t>
      </w:r>
      <w:r w:rsidR="008A58B2" w:rsidRPr="00CE75A3">
        <w:t xml:space="preserve">will be </w:t>
      </w:r>
      <w:r w:rsidRPr="00CE75A3">
        <w:t xml:space="preserve">our dependent variable, and </w:t>
      </w:r>
      <w:r w:rsidR="00A3274D" w:rsidRPr="00CE75A3">
        <w:t>its description</w:t>
      </w:r>
      <w:r w:rsidRPr="00CE75A3">
        <w:t xml:space="preserve"> is given below.</w:t>
      </w:r>
    </w:p>
    <w:p w14:paraId="615A874E" w14:textId="73B10319" w:rsidR="00994F7A" w:rsidRPr="00CE75A3" w:rsidRDefault="00994F7A" w:rsidP="00097B8D">
      <w:pPr>
        <w:pStyle w:val="BodyText"/>
        <w:spacing w:before="80" w:line="480" w:lineRule="auto"/>
        <w:ind w:left="0"/>
      </w:pPr>
      <w:proofErr w:type="gramStart"/>
      <w:r w:rsidRPr="00CE75A3">
        <w:t>a)</w:t>
      </w:r>
      <w:r w:rsidR="00664396" w:rsidRPr="00CE75A3">
        <w:t>s</w:t>
      </w:r>
      <w:r w:rsidRPr="00CE75A3">
        <w:t>tate</w:t>
      </w:r>
      <w:proofErr w:type="gramEnd"/>
      <w:r w:rsidRPr="00CE75A3">
        <w:t>:</w:t>
      </w:r>
    </w:p>
    <w:p w14:paraId="2BC45342" w14:textId="31A201CF" w:rsidR="00994F7A" w:rsidRPr="00CE75A3" w:rsidRDefault="00AA7B4E" w:rsidP="00097B8D">
      <w:pPr>
        <w:pStyle w:val="BodyText"/>
        <w:spacing w:before="80" w:line="480" w:lineRule="auto"/>
        <w:ind w:left="0"/>
      </w:pPr>
      <w:r w:rsidRPr="00CE75A3">
        <w:t xml:space="preserve">This represents the state of the </w:t>
      </w:r>
      <w:r w:rsidR="00257CB2">
        <w:t>campaign</w:t>
      </w:r>
      <w:r w:rsidRPr="00CE75A3">
        <w:t xml:space="preserve"> at the time the data was gathered. There were four </w:t>
      </w:r>
      <w:r w:rsidRPr="00CE75A3">
        <w:lastRenderedPageBreak/>
        <w:t xml:space="preserve">states of the </w:t>
      </w:r>
      <w:r w:rsidR="00257CB2">
        <w:t>campaign</w:t>
      </w:r>
      <w:r w:rsidR="00B465BE" w:rsidRPr="00CE75A3">
        <w:t xml:space="preserve">: </w:t>
      </w:r>
      <w:r w:rsidRPr="00CE75A3">
        <w:t xml:space="preserve">successful, failed, canceled, </w:t>
      </w:r>
      <w:proofErr w:type="gramStart"/>
      <w:r w:rsidRPr="00CE75A3">
        <w:t>live</w:t>
      </w:r>
      <w:proofErr w:type="gramEnd"/>
      <w:r w:rsidRPr="00CE75A3">
        <w:t xml:space="preserve"> or suspended</w:t>
      </w:r>
      <w:r w:rsidR="00B465BE" w:rsidRPr="00CE75A3">
        <w:t xml:space="preserve">. </w:t>
      </w:r>
      <w:r w:rsidRPr="00CE75A3">
        <w:t xml:space="preserve">Here, we </w:t>
      </w:r>
      <w:r w:rsidR="00B465BE" w:rsidRPr="00CE75A3">
        <w:t xml:space="preserve">considered the </w:t>
      </w:r>
      <w:r w:rsidR="00257CB2">
        <w:t>campaign</w:t>
      </w:r>
      <w:r w:rsidR="00B465BE" w:rsidRPr="00CE75A3">
        <w:t xml:space="preserve"> to be successful when the state was “successful”,</w:t>
      </w:r>
      <w:r w:rsidR="00A3274D" w:rsidRPr="00CE75A3">
        <w:t xml:space="preserve"> </w:t>
      </w:r>
      <w:r w:rsidR="00B465BE" w:rsidRPr="00CE75A3">
        <w:t xml:space="preserve">but failed when its state was “failed”, “canceled” or “suspended”. </w:t>
      </w:r>
      <w:r w:rsidR="000F6CB4" w:rsidRPr="00CE75A3">
        <w:t xml:space="preserve">However, we did not </w:t>
      </w:r>
      <w:proofErr w:type="gramStart"/>
      <w:r w:rsidR="000F6CB4" w:rsidRPr="00CE75A3">
        <w:t>considered</w:t>
      </w:r>
      <w:proofErr w:type="gramEnd"/>
      <w:r w:rsidR="000F6CB4" w:rsidRPr="00CE75A3">
        <w:t xml:space="preserve"> “live” data, and thus removed it because it </w:t>
      </w:r>
      <w:r w:rsidR="00A3274D" w:rsidRPr="00CE75A3">
        <w:t>would not provide much meaning when</w:t>
      </w:r>
      <w:r w:rsidR="00664396" w:rsidRPr="00CE75A3">
        <w:t xml:space="preserve"> considering</w:t>
      </w:r>
      <w:r w:rsidR="00A3274D" w:rsidRPr="00CE75A3">
        <w:t xml:space="preserve"> it either on the success or failure of the </w:t>
      </w:r>
      <w:r w:rsidR="00257CB2">
        <w:t>campaign</w:t>
      </w:r>
      <w:r w:rsidR="00A3274D" w:rsidRPr="00CE75A3">
        <w:t>.</w:t>
      </w:r>
    </w:p>
    <w:p w14:paraId="0B6AD450" w14:textId="21F6E64E" w:rsidR="00994F7A" w:rsidRPr="00CE75A3" w:rsidRDefault="00994F7A" w:rsidP="00097B8D">
      <w:pPr>
        <w:pStyle w:val="BodyText"/>
        <w:spacing w:before="80" w:line="480" w:lineRule="auto"/>
        <w:ind w:left="0"/>
      </w:pPr>
      <w:proofErr w:type="gramStart"/>
      <w:r w:rsidRPr="00CE75A3">
        <w:t>B)Independent</w:t>
      </w:r>
      <w:proofErr w:type="gramEnd"/>
      <w:r w:rsidRPr="00CE75A3">
        <w:t xml:space="preserve"> Variables:</w:t>
      </w:r>
    </w:p>
    <w:p w14:paraId="2F93DE4B" w14:textId="54838307" w:rsidR="00F01D16" w:rsidRPr="00CE75A3" w:rsidRDefault="00A70CD9" w:rsidP="00097B8D">
      <w:pPr>
        <w:pStyle w:val="BodyText"/>
        <w:spacing w:before="80" w:line="480" w:lineRule="auto"/>
        <w:ind w:left="0"/>
      </w:pPr>
      <w:r w:rsidRPr="00CE75A3">
        <w:t>a)</w:t>
      </w:r>
      <w:r w:rsidR="00B52464" w:rsidRPr="00CE75A3">
        <w:t xml:space="preserve"> </w:t>
      </w:r>
      <w:r w:rsidR="00F01D16" w:rsidRPr="00CE75A3">
        <w:t>goal:</w:t>
      </w:r>
    </w:p>
    <w:p w14:paraId="4AD89AEE" w14:textId="4EBD60AB" w:rsidR="000E0B9C" w:rsidRDefault="00F01D16" w:rsidP="00097B8D">
      <w:pPr>
        <w:pStyle w:val="BodyText"/>
        <w:spacing w:before="80" w:line="480" w:lineRule="auto"/>
        <w:ind w:left="0"/>
      </w:pPr>
      <w:r w:rsidRPr="00CE75A3">
        <w:t xml:space="preserve">It </w:t>
      </w:r>
      <w:r w:rsidR="00A70CD9" w:rsidRPr="00CE75A3">
        <w:t>refers to the</w:t>
      </w:r>
      <w:r w:rsidRPr="00CE75A3">
        <w:t xml:space="preserve"> am</w:t>
      </w:r>
      <w:r w:rsidR="00AA7B4E" w:rsidRPr="00CE75A3">
        <w:t xml:space="preserve">ount of money </w:t>
      </w:r>
      <w:r w:rsidR="00A70CD9" w:rsidRPr="00CE75A3">
        <w:t>needed for the successful</w:t>
      </w:r>
      <w:r w:rsidR="00AA7B4E" w:rsidRPr="00CE75A3">
        <w:t xml:space="preserve"> complet</w:t>
      </w:r>
      <w:r w:rsidR="00A70CD9" w:rsidRPr="00CE75A3">
        <w:t>ion of</w:t>
      </w:r>
      <w:r w:rsidR="00AA7B4E" w:rsidRPr="00CE75A3">
        <w:t xml:space="preserve"> the project. We consider it to be an important variable which can </w:t>
      </w:r>
      <w:proofErr w:type="gramStart"/>
      <w:r w:rsidR="00AA7B4E" w:rsidRPr="00CE75A3">
        <w:t>affect negatively</w:t>
      </w:r>
      <w:proofErr w:type="gramEnd"/>
      <w:r w:rsidR="00AA7B4E" w:rsidRPr="00CE75A3">
        <w:t xml:space="preserve"> the success of the </w:t>
      </w:r>
      <w:r w:rsidR="00257CB2">
        <w:t>campaign</w:t>
      </w:r>
      <w:r w:rsidR="00D573F1" w:rsidRPr="00CE75A3">
        <w:t>.</w:t>
      </w:r>
      <w:r w:rsidR="002B7572" w:rsidRPr="00CE75A3">
        <w:t xml:space="preserve"> Here, the amount </w:t>
      </w:r>
      <w:r w:rsidR="00B52464" w:rsidRPr="00CE75A3">
        <w:t>was</w:t>
      </w:r>
      <w:r w:rsidR="002B7572" w:rsidRPr="00CE75A3">
        <w:t xml:space="preserve"> in different currencies</w:t>
      </w:r>
      <w:r w:rsidR="003A74D7" w:rsidRPr="00CE75A3">
        <w:t xml:space="preserve">, so we changed all of them to USD from the conversion rate provided in the data. </w:t>
      </w:r>
      <w:r w:rsidR="00D03668" w:rsidRPr="00CE75A3">
        <w:t xml:space="preserve">To verify that these conversion rates were accurate, we </w:t>
      </w:r>
      <w:r w:rsidR="00B52464" w:rsidRPr="00CE75A3">
        <w:t xml:space="preserve">compared them with the </w:t>
      </w:r>
      <w:r w:rsidR="00AC3C32">
        <w:t>conversion rate</w:t>
      </w:r>
      <w:r w:rsidR="000E0B9C" w:rsidRPr="00CE75A3">
        <w:t xml:space="preserve"> from </w:t>
      </w:r>
      <w:proofErr w:type="spellStart"/>
      <w:r w:rsidR="000E0B9C" w:rsidRPr="00CE75A3">
        <w:t>Organisation</w:t>
      </w:r>
      <w:proofErr w:type="spellEnd"/>
      <w:r w:rsidR="000E0B9C" w:rsidRPr="00CE75A3">
        <w:t xml:space="preserve"> for Economic Co-operation and </w:t>
      </w:r>
      <w:proofErr w:type="gramStart"/>
      <w:r w:rsidR="000E0B9C" w:rsidRPr="00CE75A3">
        <w:t>Development(</w:t>
      </w:r>
      <w:proofErr w:type="gramEnd"/>
      <w:r w:rsidR="00B52464" w:rsidRPr="00CE75A3">
        <w:t>OECD</w:t>
      </w:r>
      <w:r w:rsidR="000E0B9C" w:rsidRPr="00CE75A3">
        <w:t>)</w:t>
      </w:r>
      <w:r w:rsidR="00B52464" w:rsidRPr="00CE75A3">
        <w:t xml:space="preserve">, and </w:t>
      </w:r>
      <w:r w:rsidR="00260DA1" w:rsidRPr="00CE75A3">
        <w:t>f</w:t>
      </w:r>
      <w:r w:rsidR="00B52464" w:rsidRPr="00CE75A3">
        <w:t>ound that these rates were pretty close to each other.</w:t>
      </w:r>
      <w:r w:rsidR="000E11BE" w:rsidRPr="00CE75A3">
        <w:t xml:space="preserve"> For the analysis, however, we used the natural logarithm of this variable as it was strongly skewed to the right.</w:t>
      </w:r>
      <w:r w:rsidR="00B52464" w:rsidRPr="00CE75A3">
        <w:t xml:space="preserve"> </w:t>
      </w:r>
    </w:p>
    <w:p w14:paraId="779A9227" w14:textId="77777777" w:rsidR="00362631" w:rsidRPr="00CE75A3" w:rsidRDefault="00362631" w:rsidP="00097B8D">
      <w:pPr>
        <w:pStyle w:val="BodyText"/>
        <w:spacing w:before="80" w:line="480" w:lineRule="auto"/>
        <w:ind w:left="0"/>
      </w:pPr>
    </w:p>
    <w:p w14:paraId="2A9B12DB" w14:textId="704F3F3F" w:rsidR="00D573F1" w:rsidRPr="00CE75A3" w:rsidRDefault="00D573F1" w:rsidP="00097B8D">
      <w:pPr>
        <w:pStyle w:val="BodyText"/>
        <w:spacing w:before="80" w:line="480" w:lineRule="auto"/>
        <w:ind w:left="0"/>
      </w:pPr>
      <w:r w:rsidRPr="00CE75A3">
        <w:t>b)</w:t>
      </w:r>
      <w:r w:rsidR="00CE48AD" w:rsidRPr="00CE75A3">
        <w:t xml:space="preserve"> </w:t>
      </w:r>
      <w:r w:rsidRPr="00CE75A3">
        <w:t>country:</w:t>
      </w:r>
    </w:p>
    <w:p w14:paraId="7C80A92E" w14:textId="6F701285" w:rsidR="00F5041D" w:rsidRPr="00CE75A3" w:rsidRDefault="00F5041D" w:rsidP="00097B8D">
      <w:pPr>
        <w:pStyle w:val="BodyText"/>
        <w:spacing w:before="80" w:line="480" w:lineRule="auto"/>
        <w:ind w:left="0"/>
      </w:pPr>
      <w:r w:rsidRPr="00CE75A3">
        <w:t xml:space="preserve">It refers to the country from where the </w:t>
      </w:r>
      <w:r w:rsidR="00257CB2">
        <w:t>campaign</w:t>
      </w:r>
      <w:r w:rsidRPr="00CE75A3">
        <w:t xml:space="preserve"> was launched. Some of the countries are the United State</w:t>
      </w:r>
      <w:r w:rsidR="009F4230" w:rsidRPr="00CE75A3">
        <w:t>s</w:t>
      </w:r>
      <w:r w:rsidRPr="00CE75A3">
        <w:t>, Great Britain, Canada and so on.</w:t>
      </w:r>
      <w:r w:rsidR="000F6CB4" w:rsidRPr="00CE75A3">
        <w:t xml:space="preserve"> Here, we </w:t>
      </w:r>
      <w:r w:rsidR="009F4230" w:rsidRPr="00CE75A3">
        <w:t xml:space="preserve">have </w:t>
      </w:r>
      <w:r w:rsidR="000F6CB4" w:rsidRPr="00CE75A3">
        <w:t>take</w:t>
      </w:r>
      <w:r w:rsidR="009F4230" w:rsidRPr="00CE75A3">
        <w:t>n</w:t>
      </w:r>
      <w:r w:rsidR="000F6CB4" w:rsidRPr="00CE75A3">
        <w:t xml:space="preserve"> the US as our base category</w:t>
      </w:r>
      <w:r w:rsidR="009F4230" w:rsidRPr="00CE75A3">
        <w:t>.</w:t>
      </w:r>
    </w:p>
    <w:p w14:paraId="41574A5C" w14:textId="4CCC91EC" w:rsidR="00D573F1" w:rsidRPr="00CE75A3" w:rsidRDefault="00D573F1" w:rsidP="00097B8D">
      <w:pPr>
        <w:pStyle w:val="BodyText"/>
        <w:spacing w:before="80" w:line="480" w:lineRule="auto"/>
        <w:ind w:left="0"/>
      </w:pPr>
    </w:p>
    <w:p w14:paraId="5F06F727" w14:textId="345B0AEA" w:rsidR="00D573F1" w:rsidRPr="00CE75A3" w:rsidRDefault="00D573F1" w:rsidP="00097B8D">
      <w:pPr>
        <w:pStyle w:val="BodyText"/>
        <w:spacing w:before="80" w:line="480" w:lineRule="auto"/>
        <w:ind w:left="0"/>
      </w:pPr>
      <w:r w:rsidRPr="00CE75A3">
        <w:t>c)</w:t>
      </w:r>
      <w:proofErr w:type="spellStart"/>
      <w:r w:rsidRPr="00CE75A3">
        <w:t>staff_pick</w:t>
      </w:r>
      <w:proofErr w:type="spellEnd"/>
      <w:r w:rsidRPr="00CE75A3">
        <w:t>:</w:t>
      </w:r>
    </w:p>
    <w:p w14:paraId="23BE819C" w14:textId="3299A891" w:rsidR="00F5041D" w:rsidRPr="00CE75A3" w:rsidRDefault="000F6CB4" w:rsidP="00097B8D">
      <w:pPr>
        <w:pStyle w:val="BodyText"/>
        <w:spacing w:before="80" w:line="480" w:lineRule="auto"/>
        <w:ind w:left="0"/>
      </w:pPr>
      <w:r w:rsidRPr="00CE75A3">
        <w:t xml:space="preserve">It refers to the </w:t>
      </w:r>
      <w:r w:rsidR="00257CB2">
        <w:t>campaign</w:t>
      </w:r>
      <w:r w:rsidRPr="00CE75A3">
        <w:t xml:space="preserve"> that the staff from Kickstarter themselves liked. Its state was TRUE </w:t>
      </w:r>
      <w:r w:rsidRPr="00CE75A3">
        <w:lastRenderedPageBreak/>
        <w:t>when they liked</w:t>
      </w:r>
      <w:r w:rsidR="009F4230" w:rsidRPr="00CE75A3">
        <w:t xml:space="preserve"> </w:t>
      </w:r>
      <w:r w:rsidRPr="00CE75A3">
        <w:t xml:space="preserve">certain </w:t>
      </w:r>
      <w:r w:rsidR="00257CB2">
        <w:t>campaign</w:t>
      </w:r>
      <w:r w:rsidRPr="00CE75A3">
        <w:t>. We consider this to be another important variable as we assume that the</w:t>
      </w:r>
      <w:r w:rsidR="009F4230" w:rsidRPr="00CE75A3">
        <w:t xml:space="preserve"> </w:t>
      </w:r>
      <w:r w:rsidR="00257CB2">
        <w:t>campaign</w:t>
      </w:r>
      <w:r w:rsidRPr="00CE75A3">
        <w:t xml:space="preserve"> which get liked more will have higher probability of success.</w:t>
      </w:r>
    </w:p>
    <w:p w14:paraId="21C1D07C" w14:textId="2367F5E6" w:rsidR="00D573F1" w:rsidRPr="00CE75A3" w:rsidRDefault="00D573F1" w:rsidP="00097B8D">
      <w:pPr>
        <w:pStyle w:val="BodyText"/>
        <w:spacing w:before="80" w:line="480" w:lineRule="auto"/>
        <w:ind w:left="0"/>
      </w:pPr>
    </w:p>
    <w:p w14:paraId="66512BA7" w14:textId="35B04E38" w:rsidR="00D573F1" w:rsidRPr="00CE75A3" w:rsidRDefault="00D573F1" w:rsidP="00097B8D">
      <w:pPr>
        <w:pStyle w:val="BodyText"/>
        <w:spacing w:before="80" w:line="480" w:lineRule="auto"/>
        <w:ind w:left="0"/>
      </w:pPr>
      <w:r w:rsidRPr="00CE75A3">
        <w:t>d)category:</w:t>
      </w:r>
    </w:p>
    <w:p w14:paraId="47B57DB4" w14:textId="1D1B9CB4" w:rsidR="000F6CB4" w:rsidRPr="00CE75A3" w:rsidRDefault="000F6CB4" w:rsidP="00097B8D">
      <w:pPr>
        <w:pStyle w:val="BodyText"/>
        <w:spacing w:before="80" w:line="480" w:lineRule="auto"/>
        <w:ind w:left="0"/>
      </w:pPr>
      <w:r w:rsidRPr="00CE75A3">
        <w:t xml:space="preserve">It refers to the type that the </w:t>
      </w:r>
      <w:r w:rsidR="00257CB2">
        <w:t>campaign</w:t>
      </w:r>
      <w:r w:rsidRPr="00CE75A3">
        <w:t xml:space="preserve"> fell into.</w:t>
      </w:r>
      <w:r w:rsidR="00BC371F" w:rsidRPr="00CE75A3">
        <w:t xml:space="preserve"> Here, we considered Academic to be our base </w:t>
      </w:r>
      <w:r w:rsidR="00170022" w:rsidRPr="00CE75A3">
        <w:t>category</w:t>
      </w:r>
      <w:r w:rsidR="00BC371F" w:rsidRPr="00CE75A3">
        <w:t xml:space="preserve"> so that we can </w:t>
      </w:r>
      <w:r w:rsidR="00286EB9" w:rsidRPr="00CE75A3">
        <w:t xml:space="preserve">look </w:t>
      </w:r>
      <w:r w:rsidR="00BC371F" w:rsidRPr="00CE75A3">
        <w:t>how successful non-academic categories are in comparison to the academic categor</w:t>
      </w:r>
      <w:r w:rsidR="00170022" w:rsidRPr="00CE75A3">
        <w:t>y</w:t>
      </w:r>
      <w:r w:rsidR="009F4230" w:rsidRPr="00CE75A3">
        <w:t>.</w:t>
      </w:r>
    </w:p>
    <w:p w14:paraId="05AC39AE" w14:textId="3B2D84AE" w:rsidR="00D573F1" w:rsidRPr="00CE75A3" w:rsidRDefault="00D573F1" w:rsidP="00097B8D">
      <w:pPr>
        <w:pStyle w:val="BodyText"/>
        <w:spacing w:before="80" w:line="480" w:lineRule="auto"/>
        <w:ind w:left="0"/>
      </w:pPr>
    </w:p>
    <w:p w14:paraId="221DDA50" w14:textId="0D388B81" w:rsidR="00170022" w:rsidRPr="00CE75A3" w:rsidRDefault="00D573F1" w:rsidP="00097B8D">
      <w:pPr>
        <w:pStyle w:val="BodyText"/>
        <w:spacing w:before="80" w:line="480" w:lineRule="auto"/>
        <w:ind w:left="0"/>
      </w:pPr>
      <w:r w:rsidRPr="00CE75A3">
        <w:t>e)</w:t>
      </w:r>
      <w:r w:rsidR="00CE48AD" w:rsidRPr="00CE75A3">
        <w:t xml:space="preserve"> </w:t>
      </w:r>
      <w:proofErr w:type="spellStart"/>
      <w:r w:rsidRPr="00CE75A3">
        <w:t>name_len</w:t>
      </w:r>
      <w:r w:rsidR="00BC371F" w:rsidRPr="00CE75A3">
        <w:t>_cle</w:t>
      </w:r>
      <w:r w:rsidR="00170022" w:rsidRPr="00CE75A3">
        <w:t>an</w:t>
      </w:r>
      <w:proofErr w:type="spellEnd"/>
      <w:r w:rsidR="00170022" w:rsidRPr="00CE75A3">
        <w:t>:</w:t>
      </w:r>
    </w:p>
    <w:p w14:paraId="1A9BE159" w14:textId="0049082C" w:rsidR="00D573F1" w:rsidRPr="00CE75A3" w:rsidRDefault="00170022" w:rsidP="00097B8D">
      <w:pPr>
        <w:pStyle w:val="BodyText"/>
        <w:spacing w:before="80" w:line="480" w:lineRule="auto"/>
        <w:ind w:left="0"/>
      </w:pPr>
      <w:r w:rsidRPr="00CE75A3">
        <w:t xml:space="preserve">It refers to the number of words in the title of the </w:t>
      </w:r>
      <w:r w:rsidR="009F4230" w:rsidRPr="00CE75A3">
        <w:t>Kickstarter</w:t>
      </w:r>
      <w:r w:rsidRPr="00CE75A3">
        <w:t xml:space="preserve"> </w:t>
      </w:r>
      <w:r w:rsidR="00257CB2">
        <w:t>campaign</w:t>
      </w:r>
      <w:r w:rsidRPr="00CE75A3">
        <w:t xml:space="preserve"> after removal of stop words. Stop words refers to common words such as articles, conjunctions, and so on.</w:t>
      </w:r>
    </w:p>
    <w:p w14:paraId="1F519B4D" w14:textId="77777777" w:rsidR="00170022" w:rsidRPr="00CE75A3" w:rsidRDefault="00170022" w:rsidP="00097B8D">
      <w:pPr>
        <w:pStyle w:val="BodyText"/>
        <w:spacing w:before="80" w:line="480" w:lineRule="auto"/>
        <w:ind w:left="0"/>
      </w:pPr>
    </w:p>
    <w:p w14:paraId="29B9E1E6" w14:textId="0FB582E5" w:rsidR="00D573F1" w:rsidRPr="00CE75A3" w:rsidRDefault="00D573F1" w:rsidP="00097B8D">
      <w:pPr>
        <w:pStyle w:val="BodyText"/>
        <w:spacing w:before="80" w:line="480" w:lineRule="auto"/>
        <w:ind w:left="0"/>
      </w:pPr>
      <w:r w:rsidRPr="00CE75A3">
        <w:t>f)</w:t>
      </w:r>
      <w:r w:rsidR="00CE48AD" w:rsidRPr="00CE75A3">
        <w:t xml:space="preserve"> </w:t>
      </w:r>
      <w:proofErr w:type="spellStart"/>
      <w:r w:rsidRPr="00CE75A3">
        <w:t>blurb_len</w:t>
      </w:r>
      <w:r w:rsidR="00A20BF3" w:rsidRPr="00CE75A3">
        <w:t>_clean</w:t>
      </w:r>
      <w:proofErr w:type="spellEnd"/>
      <w:r w:rsidRPr="00CE75A3">
        <w:t>:</w:t>
      </w:r>
    </w:p>
    <w:p w14:paraId="7A6DE58E" w14:textId="6C39D3C0" w:rsidR="00A20BF3" w:rsidRPr="00CE75A3" w:rsidRDefault="00A20BF3" w:rsidP="00097B8D">
      <w:pPr>
        <w:pStyle w:val="BodyText"/>
        <w:spacing w:before="80" w:line="480" w:lineRule="auto"/>
        <w:ind w:left="0"/>
      </w:pPr>
      <w:r w:rsidRPr="00CE75A3">
        <w:t xml:space="preserve">It refers to the number of words in the description of the Kickstarter </w:t>
      </w:r>
      <w:r w:rsidR="00257CB2">
        <w:t>campaign</w:t>
      </w:r>
      <w:r w:rsidRPr="00CE75A3">
        <w:t xml:space="preserve"> after the removal of stop words</w:t>
      </w:r>
      <w:r w:rsidR="009F4230" w:rsidRPr="00CE75A3">
        <w:t>.</w:t>
      </w:r>
    </w:p>
    <w:p w14:paraId="6FC94C90" w14:textId="188B250E" w:rsidR="00D573F1" w:rsidRPr="00CE75A3" w:rsidRDefault="00D573F1" w:rsidP="00097B8D">
      <w:pPr>
        <w:pStyle w:val="BodyText"/>
        <w:spacing w:before="80" w:line="480" w:lineRule="auto"/>
        <w:ind w:left="0"/>
      </w:pPr>
    </w:p>
    <w:p w14:paraId="2D193D90" w14:textId="355E789C" w:rsidR="00D573F1" w:rsidRPr="00CE75A3" w:rsidRDefault="00D573F1" w:rsidP="00097B8D">
      <w:pPr>
        <w:pStyle w:val="BodyText"/>
        <w:spacing w:before="80" w:line="480" w:lineRule="auto"/>
        <w:ind w:left="0"/>
      </w:pPr>
      <w:r w:rsidRPr="00CE75A3">
        <w:t>g)</w:t>
      </w:r>
      <w:r w:rsidR="00CE48AD" w:rsidRPr="00CE75A3">
        <w:t xml:space="preserve"> </w:t>
      </w:r>
      <w:proofErr w:type="spellStart"/>
      <w:r w:rsidRPr="00CE75A3">
        <w:t>deadline_weekday</w:t>
      </w:r>
      <w:proofErr w:type="spellEnd"/>
      <w:r w:rsidRPr="00CE75A3">
        <w:t>:</w:t>
      </w:r>
    </w:p>
    <w:p w14:paraId="0445DA75" w14:textId="435EE73C" w:rsidR="00A20BF3" w:rsidRPr="00CE75A3" w:rsidRDefault="00A20BF3" w:rsidP="00097B8D">
      <w:pPr>
        <w:pStyle w:val="BodyText"/>
        <w:spacing w:before="80" w:line="480" w:lineRule="auto"/>
        <w:ind w:left="0"/>
      </w:pPr>
      <w:r w:rsidRPr="00CE75A3">
        <w:t xml:space="preserve">It refers to the day of the week that the </w:t>
      </w:r>
      <w:r w:rsidR="00257CB2">
        <w:t>campaign</w:t>
      </w:r>
      <w:r w:rsidRPr="00CE75A3">
        <w:t xml:space="preserve"> deadline fell.</w:t>
      </w:r>
    </w:p>
    <w:p w14:paraId="79CD22EB" w14:textId="4DC192D9" w:rsidR="00D573F1" w:rsidRPr="00CE75A3" w:rsidRDefault="00D573F1" w:rsidP="00097B8D">
      <w:pPr>
        <w:pStyle w:val="BodyText"/>
        <w:spacing w:before="80" w:line="480" w:lineRule="auto"/>
        <w:ind w:left="0"/>
      </w:pPr>
    </w:p>
    <w:p w14:paraId="162B63E1" w14:textId="5EC93F0E" w:rsidR="00D573F1" w:rsidRPr="00CE75A3" w:rsidRDefault="00D573F1" w:rsidP="00097B8D">
      <w:pPr>
        <w:pStyle w:val="BodyText"/>
        <w:spacing w:before="80" w:line="480" w:lineRule="auto"/>
        <w:ind w:left="0"/>
      </w:pPr>
      <w:r w:rsidRPr="00CE75A3">
        <w:t>h)</w:t>
      </w:r>
      <w:r w:rsidR="00CE48AD" w:rsidRPr="00CE75A3">
        <w:t xml:space="preserve"> </w:t>
      </w:r>
      <w:proofErr w:type="spellStart"/>
      <w:r w:rsidRPr="00CE75A3">
        <w:t>created_at_weekday</w:t>
      </w:r>
      <w:proofErr w:type="spellEnd"/>
      <w:r w:rsidRPr="00CE75A3">
        <w:t>:</w:t>
      </w:r>
    </w:p>
    <w:p w14:paraId="6984E1E9" w14:textId="009C5261" w:rsidR="00A20BF3" w:rsidRPr="00CE75A3" w:rsidRDefault="00A20BF3" w:rsidP="00097B8D">
      <w:pPr>
        <w:pStyle w:val="BodyText"/>
        <w:spacing w:before="80" w:line="480" w:lineRule="auto"/>
        <w:ind w:left="0"/>
      </w:pPr>
      <w:r w:rsidRPr="00CE75A3">
        <w:t xml:space="preserve">It refers to the day of the week that the </w:t>
      </w:r>
      <w:r w:rsidR="00257CB2">
        <w:t>campaign</w:t>
      </w:r>
      <w:r w:rsidRPr="00CE75A3">
        <w:t xml:space="preserve"> was created.</w:t>
      </w:r>
    </w:p>
    <w:p w14:paraId="1321ACBB" w14:textId="0DEC2AEC" w:rsidR="00D573F1" w:rsidRPr="00CE75A3" w:rsidRDefault="00D573F1" w:rsidP="00097B8D">
      <w:pPr>
        <w:pStyle w:val="BodyText"/>
        <w:spacing w:before="80" w:line="480" w:lineRule="auto"/>
        <w:ind w:left="0"/>
      </w:pPr>
    </w:p>
    <w:p w14:paraId="383760EC" w14:textId="7253FE19" w:rsidR="00D573F1" w:rsidRPr="00CE75A3" w:rsidRDefault="00D573F1" w:rsidP="00097B8D">
      <w:pPr>
        <w:pStyle w:val="BodyText"/>
        <w:spacing w:before="80" w:line="480" w:lineRule="auto"/>
        <w:ind w:left="0"/>
      </w:pPr>
      <w:proofErr w:type="spellStart"/>
      <w:r w:rsidRPr="00CE75A3">
        <w:t>i</w:t>
      </w:r>
      <w:proofErr w:type="spellEnd"/>
      <w:r w:rsidRPr="00CE75A3">
        <w:t>)</w:t>
      </w:r>
      <w:proofErr w:type="spellStart"/>
      <w:r w:rsidRPr="00CE75A3">
        <w:t>launched_at_weekday</w:t>
      </w:r>
      <w:proofErr w:type="spellEnd"/>
      <w:r w:rsidRPr="00CE75A3">
        <w:t>:</w:t>
      </w:r>
    </w:p>
    <w:p w14:paraId="1B47E90A" w14:textId="0F5B363F" w:rsidR="00A20BF3" w:rsidRPr="00CE75A3" w:rsidRDefault="00A20BF3" w:rsidP="00097B8D">
      <w:pPr>
        <w:pStyle w:val="BodyText"/>
        <w:spacing w:before="80" w:line="480" w:lineRule="auto"/>
        <w:ind w:left="0"/>
      </w:pPr>
      <w:r w:rsidRPr="00CE75A3">
        <w:t xml:space="preserve">It refers to the day of the week the </w:t>
      </w:r>
      <w:r w:rsidR="00257CB2">
        <w:t>campaign</w:t>
      </w:r>
      <w:r w:rsidRPr="00CE75A3">
        <w:t xml:space="preserve"> was launched.</w:t>
      </w:r>
    </w:p>
    <w:p w14:paraId="360887F2" w14:textId="00542C0E" w:rsidR="00D573F1" w:rsidRPr="00CE75A3" w:rsidRDefault="00D573F1" w:rsidP="00097B8D">
      <w:pPr>
        <w:pStyle w:val="BodyText"/>
        <w:spacing w:before="80" w:line="480" w:lineRule="auto"/>
        <w:ind w:left="0"/>
      </w:pPr>
    </w:p>
    <w:p w14:paraId="382AC018" w14:textId="04AEB950" w:rsidR="00D573F1" w:rsidRPr="00CE75A3" w:rsidRDefault="00D573F1" w:rsidP="00097B8D">
      <w:pPr>
        <w:pStyle w:val="BodyText"/>
        <w:spacing w:before="80" w:line="480" w:lineRule="auto"/>
        <w:ind w:left="0"/>
      </w:pPr>
      <w:proofErr w:type="gramStart"/>
      <w:r w:rsidRPr="00CE75A3">
        <w:t>j)</w:t>
      </w:r>
      <w:proofErr w:type="spellStart"/>
      <w:r w:rsidRPr="00CE75A3">
        <w:t>deadline</w:t>
      </w:r>
      <w:proofErr w:type="gramEnd"/>
      <w:r w:rsidRPr="00CE75A3">
        <w:t>_month</w:t>
      </w:r>
      <w:proofErr w:type="spellEnd"/>
      <w:r w:rsidRPr="00CE75A3">
        <w:t>:</w:t>
      </w:r>
    </w:p>
    <w:p w14:paraId="3E07D4E8" w14:textId="690F2181" w:rsidR="00A20BF3" w:rsidRPr="00CE75A3" w:rsidRDefault="00A20BF3" w:rsidP="00097B8D">
      <w:pPr>
        <w:pStyle w:val="BodyText"/>
        <w:spacing w:before="80" w:line="480" w:lineRule="auto"/>
        <w:ind w:left="0"/>
      </w:pPr>
      <w:r w:rsidRPr="00CE75A3">
        <w:t xml:space="preserve">It refers to the month that the </w:t>
      </w:r>
      <w:r w:rsidR="00257CB2">
        <w:t>campaign</w:t>
      </w:r>
      <w:r w:rsidRPr="00CE75A3">
        <w:t xml:space="preserve"> deadline fell.</w:t>
      </w:r>
    </w:p>
    <w:p w14:paraId="3116A4CB" w14:textId="4CBCC4AE" w:rsidR="00D573F1" w:rsidRPr="00CE75A3" w:rsidRDefault="00D573F1" w:rsidP="00097B8D">
      <w:pPr>
        <w:pStyle w:val="BodyText"/>
        <w:spacing w:before="80" w:line="480" w:lineRule="auto"/>
        <w:ind w:left="0"/>
      </w:pPr>
    </w:p>
    <w:p w14:paraId="00D22540" w14:textId="24A71F7B" w:rsidR="00D573F1" w:rsidRPr="00CE75A3" w:rsidRDefault="00D573F1" w:rsidP="00097B8D">
      <w:pPr>
        <w:pStyle w:val="BodyText"/>
        <w:spacing w:before="80" w:line="480" w:lineRule="auto"/>
        <w:ind w:left="0"/>
      </w:pPr>
      <w:proofErr w:type="spellStart"/>
      <w:r w:rsidRPr="00CE75A3">
        <w:t>i</w:t>
      </w:r>
      <w:proofErr w:type="spellEnd"/>
      <w:r w:rsidRPr="00CE75A3">
        <w:t>)</w:t>
      </w:r>
      <w:proofErr w:type="spellStart"/>
      <w:r w:rsidRPr="00CE75A3">
        <w:t>deadline_year</w:t>
      </w:r>
      <w:proofErr w:type="spellEnd"/>
      <w:r w:rsidRPr="00CE75A3">
        <w:t>:</w:t>
      </w:r>
    </w:p>
    <w:p w14:paraId="3A6F75CB" w14:textId="0887D4EA" w:rsidR="00A20BF3" w:rsidRPr="00CE75A3" w:rsidRDefault="00A20BF3" w:rsidP="00097B8D">
      <w:pPr>
        <w:pStyle w:val="BodyText"/>
        <w:spacing w:before="80" w:line="480" w:lineRule="auto"/>
        <w:ind w:left="0"/>
      </w:pPr>
      <w:r w:rsidRPr="00CE75A3">
        <w:t xml:space="preserve">It refers to the year that the </w:t>
      </w:r>
      <w:r w:rsidR="00257CB2">
        <w:t>campaign</w:t>
      </w:r>
      <w:r w:rsidRPr="00CE75A3">
        <w:t xml:space="preserve"> deadline was set.</w:t>
      </w:r>
    </w:p>
    <w:p w14:paraId="013DEFC4" w14:textId="4023D7E4" w:rsidR="00D573F1" w:rsidRPr="00CE75A3" w:rsidRDefault="00D573F1" w:rsidP="00097B8D">
      <w:pPr>
        <w:pStyle w:val="BodyText"/>
        <w:spacing w:before="80" w:line="480" w:lineRule="auto"/>
        <w:ind w:left="0"/>
      </w:pPr>
    </w:p>
    <w:p w14:paraId="3A1E2DAE" w14:textId="5439F4F1" w:rsidR="00D573F1" w:rsidRPr="00CE75A3" w:rsidRDefault="00D573F1" w:rsidP="00097B8D">
      <w:pPr>
        <w:pStyle w:val="BodyText"/>
        <w:spacing w:before="80" w:line="480" w:lineRule="auto"/>
        <w:ind w:left="0"/>
      </w:pPr>
      <w:proofErr w:type="gramStart"/>
      <w:r w:rsidRPr="00CE75A3">
        <w:t>j)</w:t>
      </w:r>
      <w:proofErr w:type="spellStart"/>
      <w:r w:rsidR="00CE48AD" w:rsidRPr="00CE75A3">
        <w:t>created</w:t>
      </w:r>
      <w:proofErr w:type="gramEnd"/>
      <w:r w:rsidR="00CE48AD" w:rsidRPr="00CE75A3">
        <w:t>_at_month</w:t>
      </w:r>
      <w:proofErr w:type="spellEnd"/>
      <w:r w:rsidR="00CE48AD" w:rsidRPr="00CE75A3">
        <w:t>:</w:t>
      </w:r>
    </w:p>
    <w:p w14:paraId="4E76B23E" w14:textId="37CC7974" w:rsidR="00A20BF3" w:rsidRPr="00CE75A3" w:rsidRDefault="00A20BF3" w:rsidP="00097B8D">
      <w:pPr>
        <w:pStyle w:val="BodyText"/>
        <w:spacing w:before="80" w:line="480" w:lineRule="auto"/>
        <w:ind w:left="0"/>
      </w:pPr>
      <w:r w:rsidRPr="00CE75A3">
        <w:t xml:space="preserve">It refers to the month the </w:t>
      </w:r>
      <w:r w:rsidR="00257CB2">
        <w:t>campaign</w:t>
      </w:r>
      <w:r w:rsidRPr="00CE75A3">
        <w:t xml:space="preserve"> was created.</w:t>
      </w:r>
      <w:r w:rsidR="00680635" w:rsidRPr="00CE75A3">
        <w:t xml:space="preserve"> Here, 1 refers to January, and 12 refers to December.</w:t>
      </w:r>
    </w:p>
    <w:p w14:paraId="6718E3D2" w14:textId="40E8CCF3" w:rsidR="00CE48AD" w:rsidRPr="00CE75A3" w:rsidRDefault="00CE48AD" w:rsidP="00097B8D">
      <w:pPr>
        <w:pStyle w:val="BodyText"/>
        <w:spacing w:before="80" w:line="480" w:lineRule="auto"/>
        <w:ind w:left="0"/>
      </w:pPr>
    </w:p>
    <w:p w14:paraId="3E0B6211" w14:textId="5E98E0F5" w:rsidR="00CE48AD" w:rsidRPr="00CE75A3" w:rsidRDefault="00CE48AD" w:rsidP="00097B8D">
      <w:pPr>
        <w:pStyle w:val="BodyText"/>
        <w:spacing w:before="80" w:line="480" w:lineRule="auto"/>
        <w:ind w:left="0"/>
      </w:pPr>
      <w:proofErr w:type="gramStart"/>
      <w:r w:rsidRPr="00CE75A3">
        <w:t>k)</w:t>
      </w:r>
      <w:proofErr w:type="spellStart"/>
      <w:r w:rsidRPr="00CE75A3">
        <w:t>created</w:t>
      </w:r>
      <w:proofErr w:type="gramEnd"/>
      <w:r w:rsidRPr="00CE75A3">
        <w:t>_at_yr</w:t>
      </w:r>
      <w:proofErr w:type="spellEnd"/>
      <w:r w:rsidRPr="00CE75A3">
        <w:t>:</w:t>
      </w:r>
    </w:p>
    <w:p w14:paraId="29FAF0B2" w14:textId="7D430530" w:rsidR="00A20BF3" w:rsidRPr="00CE75A3" w:rsidRDefault="00A20BF3" w:rsidP="00097B8D">
      <w:pPr>
        <w:pStyle w:val="BodyText"/>
        <w:spacing w:before="80" w:line="480" w:lineRule="auto"/>
        <w:ind w:left="0"/>
      </w:pPr>
      <w:r w:rsidRPr="00CE75A3">
        <w:t xml:space="preserve">It refers to the year the </w:t>
      </w:r>
      <w:r w:rsidR="00257CB2">
        <w:t>campaign</w:t>
      </w:r>
      <w:r w:rsidRPr="00CE75A3">
        <w:t xml:space="preserve"> was created.</w:t>
      </w:r>
    </w:p>
    <w:p w14:paraId="46CEC300" w14:textId="051BBC3B" w:rsidR="00CE48AD" w:rsidRPr="00CE75A3" w:rsidRDefault="00CE48AD" w:rsidP="00097B8D">
      <w:pPr>
        <w:pStyle w:val="BodyText"/>
        <w:spacing w:before="80" w:line="480" w:lineRule="auto"/>
        <w:ind w:left="0"/>
      </w:pPr>
    </w:p>
    <w:p w14:paraId="1410E61F" w14:textId="41F8BDEA" w:rsidR="00CE48AD" w:rsidRPr="00CE75A3" w:rsidRDefault="00CE48AD" w:rsidP="00097B8D">
      <w:pPr>
        <w:pStyle w:val="BodyText"/>
        <w:spacing w:before="80" w:line="480" w:lineRule="auto"/>
        <w:ind w:left="0"/>
      </w:pPr>
      <w:proofErr w:type="gramStart"/>
      <w:r w:rsidRPr="00CE75A3">
        <w:t>j)</w:t>
      </w:r>
      <w:proofErr w:type="spellStart"/>
      <w:r w:rsidRPr="00CE75A3">
        <w:t>launched</w:t>
      </w:r>
      <w:proofErr w:type="gramEnd"/>
      <w:r w:rsidRPr="00CE75A3">
        <w:t>_at_month</w:t>
      </w:r>
      <w:proofErr w:type="spellEnd"/>
      <w:r w:rsidRPr="00CE75A3">
        <w:t>:</w:t>
      </w:r>
    </w:p>
    <w:p w14:paraId="6E698678" w14:textId="0183EE92" w:rsidR="00CE48AD" w:rsidRDefault="00A20BF3" w:rsidP="00097B8D">
      <w:pPr>
        <w:pStyle w:val="BodyText"/>
        <w:spacing w:before="80" w:line="480" w:lineRule="auto"/>
        <w:ind w:left="0"/>
      </w:pPr>
      <w:r w:rsidRPr="00CE75A3">
        <w:t xml:space="preserve">It refers to the month the </w:t>
      </w:r>
      <w:r w:rsidR="00257CB2">
        <w:t>campaign</w:t>
      </w:r>
      <w:r w:rsidRPr="00CE75A3">
        <w:t xml:space="preserve"> was launched.</w:t>
      </w:r>
    </w:p>
    <w:p w14:paraId="216151E7" w14:textId="2D8FD0E7" w:rsidR="002D220F" w:rsidRDefault="002D220F" w:rsidP="00097B8D">
      <w:pPr>
        <w:pStyle w:val="BodyText"/>
        <w:spacing w:before="80" w:line="480" w:lineRule="auto"/>
        <w:ind w:left="0"/>
      </w:pPr>
    </w:p>
    <w:p w14:paraId="014DFA6D" w14:textId="77777777" w:rsidR="002D220F" w:rsidRPr="00CE75A3" w:rsidRDefault="002D220F" w:rsidP="00097B8D">
      <w:pPr>
        <w:pStyle w:val="BodyText"/>
        <w:spacing w:before="80" w:line="480" w:lineRule="auto"/>
        <w:ind w:left="0"/>
      </w:pPr>
    </w:p>
    <w:p w14:paraId="217C889A" w14:textId="433F1EF1" w:rsidR="00CE48AD" w:rsidRPr="00CE75A3" w:rsidRDefault="00CE48AD" w:rsidP="00097B8D">
      <w:pPr>
        <w:pStyle w:val="BodyText"/>
        <w:spacing w:before="80" w:line="480" w:lineRule="auto"/>
        <w:ind w:left="0"/>
      </w:pPr>
      <w:proofErr w:type="gramStart"/>
      <w:r w:rsidRPr="00CE75A3">
        <w:lastRenderedPageBreak/>
        <w:t>k)</w:t>
      </w:r>
      <w:proofErr w:type="spellStart"/>
      <w:r w:rsidRPr="00CE75A3">
        <w:t>launched</w:t>
      </w:r>
      <w:proofErr w:type="gramEnd"/>
      <w:r w:rsidRPr="00CE75A3">
        <w:t>_at_yr</w:t>
      </w:r>
      <w:proofErr w:type="spellEnd"/>
      <w:r w:rsidRPr="00CE75A3">
        <w:t>:</w:t>
      </w:r>
    </w:p>
    <w:p w14:paraId="5637CB7C" w14:textId="42B4D2F6" w:rsidR="00CE48AD" w:rsidRDefault="00A20BF3" w:rsidP="00097B8D">
      <w:pPr>
        <w:pStyle w:val="BodyText"/>
        <w:spacing w:before="80" w:line="480" w:lineRule="auto"/>
        <w:ind w:left="0"/>
      </w:pPr>
      <w:r w:rsidRPr="00CE75A3">
        <w:t xml:space="preserve">It refers to the year the </w:t>
      </w:r>
      <w:r w:rsidR="00257CB2">
        <w:t>campaign</w:t>
      </w:r>
      <w:r w:rsidRPr="00CE75A3">
        <w:t xml:space="preserve"> was launched</w:t>
      </w:r>
      <w:r w:rsidR="00BA5FF5">
        <w:t>, where</w:t>
      </w:r>
      <w:r w:rsidR="00680635" w:rsidRPr="00CE75A3">
        <w:t xml:space="preserve"> 1 refers to January, and 12 refers to December.</w:t>
      </w:r>
    </w:p>
    <w:p w14:paraId="3D55F502" w14:textId="77777777" w:rsidR="00BA5FF5" w:rsidRPr="00CE75A3" w:rsidRDefault="00BA5FF5" w:rsidP="00097B8D">
      <w:pPr>
        <w:pStyle w:val="BodyText"/>
        <w:spacing w:before="80" w:line="480" w:lineRule="auto"/>
        <w:ind w:left="0"/>
      </w:pPr>
    </w:p>
    <w:p w14:paraId="76731C74" w14:textId="76AEC66D" w:rsidR="00CE48AD" w:rsidRPr="00CE75A3" w:rsidRDefault="00CE48AD" w:rsidP="00097B8D">
      <w:pPr>
        <w:pStyle w:val="BodyText"/>
        <w:spacing w:before="80" w:line="480" w:lineRule="auto"/>
        <w:ind w:left="0"/>
      </w:pPr>
      <w:r w:rsidRPr="00CE75A3">
        <w:t>l)</w:t>
      </w:r>
      <w:proofErr w:type="spellStart"/>
      <w:r w:rsidRPr="00CE75A3">
        <w:t>create_to_launch</w:t>
      </w:r>
      <w:proofErr w:type="spellEnd"/>
      <w:r w:rsidRPr="00CE75A3">
        <w:t>:</w:t>
      </w:r>
    </w:p>
    <w:p w14:paraId="3761CB41" w14:textId="6AD559F9" w:rsidR="00CE48AD" w:rsidRDefault="00A20BF3" w:rsidP="00097B8D">
      <w:pPr>
        <w:pStyle w:val="BodyText"/>
        <w:spacing w:before="80" w:line="480" w:lineRule="auto"/>
        <w:ind w:left="0"/>
      </w:pPr>
      <w:r w:rsidRPr="00CE75A3">
        <w:t xml:space="preserve">It refers to the number of days passed from the creation to the launching of the </w:t>
      </w:r>
      <w:r w:rsidR="00257CB2">
        <w:t>campaign</w:t>
      </w:r>
      <w:r w:rsidRPr="00CE75A3">
        <w:t>.</w:t>
      </w:r>
    </w:p>
    <w:p w14:paraId="238E7866" w14:textId="77777777" w:rsidR="00BA5FF5" w:rsidRPr="00CE75A3" w:rsidRDefault="00BA5FF5" w:rsidP="00097B8D">
      <w:pPr>
        <w:pStyle w:val="BodyText"/>
        <w:spacing w:before="80" w:line="480" w:lineRule="auto"/>
        <w:ind w:left="0"/>
      </w:pPr>
    </w:p>
    <w:p w14:paraId="70E5CBFD" w14:textId="516FF671" w:rsidR="00CE48AD" w:rsidRPr="00CE75A3" w:rsidRDefault="00CE48AD" w:rsidP="00097B8D">
      <w:pPr>
        <w:pStyle w:val="BodyText"/>
        <w:spacing w:before="80" w:line="480" w:lineRule="auto"/>
        <w:ind w:left="0"/>
      </w:pPr>
      <w:r w:rsidRPr="00CE75A3">
        <w:t>m)</w:t>
      </w:r>
      <w:proofErr w:type="spellStart"/>
      <w:r w:rsidRPr="00CE75A3">
        <w:t>launch_to_deadline</w:t>
      </w:r>
      <w:proofErr w:type="spellEnd"/>
      <w:r w:rsidRPr="00CE75A3">
        <w:t>:</w:t>
      </w:r>
    </w:p>
    <w:p w14:paraId="7FF6E346" w14:textId="3FCA130A" w:rsidR="002D220F" w:rsidRPr="00CE75A3" w:rsidRDefault="00A20BF3" w:rsidP="00097B8D">
      <w:pPr>
        <w:pStyle w:val="BodyText"/>
        <w:spacing w:before="80" w:line="480" w:lineRule="auto"/>
        <w:ind w:left="0"/>
      </w:pPr>
      <w:r w:rsidRPr="00CE75A3">
        <w:t xml:space="preserve">It refers to the number of days passed from the </w:t>
      </w:r>
      <w:r w:rsidR="00D40C74" w:rsidRPr="00CE75A3">
        <w:t xml:space="preserve">launch to the deadline of the </w:t>
      </w:r>
      <w:r w:rsidR="00257CB2">
        <w:t>campaign</w:t>
      </w:r>
      <w:r w:rsidR="00D40C74" w:rsidRPr="00CE75A3">
        <w:t>.</w:t>
      </w:r>
    </w:p>
    <w:p w14:paraId="117BD3E7" w14:textId="36EAB8C9" w:rsidR="00811431" w:rsidRPr="00CE75A3" w:rsidRDefault="003C5F10" w:rsidP="00097B8D">
      <w:pPr>
        <w:pStyle w:val="BodyText"/>
        <w:spacing w:before="80" w:line="480" w:lineRule="auto"/>
        <w:ind w:left="0"/>
        <w:rPr>
          <w:u w:val="single"/>
        </w:rPr>
      </w:pPr>
      <w:r w:rsidRPr="00CE75A3">
        <w:rPr>
          <w:u w:val="single"/>
        </w:rPr>
        <w:t>Summary Statistics:</w:t>
      </w:r>
    </w:p>
    <w:p w14:paraId="5377D168" w14:textId="1C540CE0" w:rsidR="00A622DD" w:rsidRPr="00CE75A3" w:rsidRDefault="00A622DD" w:rsidP="00097B8D">
      <w:pPr>
        <w:pStyle w:val="BodyText"/>
        <w:spacing w:before="80" w:line="480" w:lineRule="auto"/>
        <w:ind w:left="0"/>
      </w:pPr>
      <w:r w:rsidRPr="00CE75A3">
        <w:t>Here is the summary statistics for all our variables.</w:t>
      </w:r>
    </w:p>
    <w:p w14:paraId="5F7EC09E" w14:textId="766FE257" w:rsidR="00F52D31" w:rsidRPr="00CE75A3" w:rsidRDefault="008D6224" w:rsidP="00097B8D">
      <w:pPr>
        <w:pStyle w:val="BodyText"/>
        <w:spacing w:before="80" w:line="480" w:lineRule="auto"/>
        <w:ind w:left="0"/>
        <w:jc w:val="center"/>
      </w:pPr>
      <w:r w:rsidRPr="00CE75A3">
        <w:t>Table</w:t>
      </w:r>
      <w:r w:rsidR="00F52D31" w:rsidRPr="00CE75A3">
        <w:t xml:space="preserve"> 1</w:t>
      </w:r>
      <w:r w:rsidR="00680635" w:rsidRPr="00CE75A3">
        <w:t xml:space="preserve">: </w:t>
      </w:r>
      <w:r w:rsidRPr="00CE75A3">
        <w:t>N</w:t>
      </w:r>
      <w:r w:rsidR="00680635" w:rsidRPr="00CE75A3">
        <w:t>umerical variables</w:t>
      </w:r>
    </w:p>
    <w:tbl>
      <w:tblPr>
        <w:tblW w:w="10119" w:type="dxa"/>
        <w:tblLook w:val="04A0" w:firstRow="1" w:lastRow="0" w:firstColumn="1" w:lastColumn="0" w:noHBand="0" w:noVBand="1"/>
      </w:tblPr>
      <w:tblGrid>
        <w:gridCol w:w="1728"/>
        <w:gridCol w:w="1296"/>
        <w:gridCol w:w="1776"/>
        <w:gridCol w:w="1763"/>
        <w:gridCol w:w="1856"/>
        <w:gridCol w:w="2135"/>
      </w:tblGrid>
      <w:tr w:rsidR="00264941" w:rsidRPr="00CE75A3" w14:paraId="1B2B8362" w14:textId="77777777" w:rsidTr="002D220F">
        <w:trPr>
          <w:trHeight w:val="230"/>
        </w:trPr>
        <w:tc>
          <w:tcPr>
            <w:tcW w:w="17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02B00"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 </w:t>
            </w:r>
          </w:p>
        </w:tc>
        <w:tc>
          <w:tcPr>
            <w:tcW w:w="861" w:type="dxa"/>
            <w:tcBorders>
              <w:top w:val="single" w:sz="4" w:space="0" w:color="auto"/>
              <w:left w:val="nil"/>
              <w:bottom w:val="single" w:sz="4" w:space="0" w:color="auto"/>
              <w:right w:val="single" w:sz="4" w:space="0" w:color="auto"/>
            </w:tcBorders>
            <w:shd w:val="clear" w:color="auto" w:fill="auto"/>
            <w:noWrap/>
            <w:vAlign w:val="bottom"/>
            <w:hideMark/>
          </w:tcPr>
          <w:p w14:paraId="5D0E8161"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goal</w:t>
            </w:r>
          </w:p>
        </w:tc>
        <w:tc>
          <w:tcPr>
            <w:tcW w:w="1776" w:type="dxa"/>
            <w:tcBorders>
              <w:top w:val="single" w:sz="4" w:space="0" w:color="auto"/>
              <w:left w:val="nil"/>
              <w:bottom w:val="single" w:sz="4" w:space="0" w:color="auto"/>
              <w:right w:val="single" w:sz="4" w:space="0" w:color="auto"/>
            </w:tcBorders>
            <w:shd w:val="clear" w:color="auto" w:fill="auto"/>
            <w:noWrap/>
            <w:vAlign w:val="bottom"/>
            <w:hideMark/>
          </w:tcPr>
          <w:p w14:paraId="1086530A" w14:textId="77777777" w:rsidR="00F52D31" w:rsidRPr="00CE75A3" w:rsidRDefault="00F52D31"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name_len_clean</w:t>
            </w:r>
            <w:proofErr w:type="spellEnd"/>
          </w:p>
        </w:tc>
        <w:tc>
          <w:tcPr>
            <w:tcW w:w="1763" w:type="dxa"/>
            <w:tcBorders>
              <w:top w:val="single" w:sz="4" w:space="0" w:color="auto"/>
              <w:left w:val="nil"/>
              <w:bottom w:val="single" w:sz="4" w:space="0" w:color="auto"/>
              <w:right w:val="single" w:sz="4" w:space="0" w:color="auto"/>
            </w:tcBorders>
            <w:shd w:val="clear" w:color="auto" w:fill="auto"/>
            <w:noWrap/>
            <w:vAlign w:val="bottom"/>
            <w:hideMark/>
          </w:tcPr>
          <w:p w14:paraId="0C2C5039" w14:textId="77777777" w:rsidR="00F52D31" w:rsidRPr="00CE75A3" w:rsidRDefault="00F52D31"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blurb_len_clean</w:t>
            </w:r>
            <w:proofErr w:type="spellEnd"/>
          </w:p>
        </w:tc>
        <w:tc>
          <w:tcPr>
            <w:tcW w:w="1856" w:type="dxa"/>
            <w:tcBorders>
              <w:top w:val="single" w:sz="4" w:space="0" w:color="auto"/>
              <w:left w:val="nil"/>
              <w:bottom w:val="single" w:sz="4" w:space="0" w:color="auto"/>
              <w:right w:val="single" w:sz="4" w:space="0" w:color="auto"/>
            </w:tcBorders>
            <w:shd w:val="clear" w:color="auto" w:fill="auto"/>
            <w:noWrap/>
            <w:vAlign w:val="bottom"/>
            <w:hideMark/>
          </w:tcPr>
          <w:p w14:paraId="1B0E46EB" w14:textId="77777777" w:rsidR="00F52D31" w:rsidRPr="00CE75A3" w:rsidRDefault="00F52D31"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create_to_launch</w:t>
            </w:r>
            <w:proofErr w:type="spellEnd"/>
          </w:p>
        </w:tc>
        <w:tc>
          <w:tcPr>
            <w:tcW w:w="2135" w:type="dxa"/>
            <w:tcBorders>
              <w:top w:val="single" w:sz="4" w:space="0" w:color="auto"/>
              <w:left w:val="nil"/>
              <w:bottom w:val="single" w:sz="4" w:space="0" w:color="auto"/>
              <w:right w:val="single" w:sz="4" w:space="0" w:color="auto"/>
            </w:tcBorders>
            <w:shd w:val="clear" w:color="auto" w:fill="auto"/>
            <w:noWrap/>
            <w:vAlign w:val="bottom"/>
            <w:hideMark/>
          </w:tcPr>
          <w:p w14:paraId="0DC35F4B" w14:textId="77777777" w:rsidR="00F52D31" w:rsidRPr="00CE75A3" w:rsidRDefault="00F52D31"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launch_to_deadline</w:t>
            </w:r>
            <w:proofErr w:type="spellEnd"/>
          </w:p>
        </w:tc>
      </w:tr>
      <w:tr w:rsidR="00264941" w:rsidRPr="00CE75A3" w14:paraId="4FC49E3F" w14:textId="77777777" w:rsidTr="002D220F">
        <w:trPr>
          <w:trHeight w:val="230"/>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6F5C16D9"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Minimum</w:t>
            </w:r>
          </w:p>
        </w:tc>
        <w:tc>
          <w:tcPr>
            <w:tcW w:w="861" w:type="dxa"/>
            <w:tcBorders>
              <w:top w:val="nil"/>
              <w:left w:val="nil"/>
              <w:bottom w:val="single" w:sz="4" w:space="0" w:color="auto"/>
              <w:right w:val="single" w:sz="4" w:space="0" w:color="auto"/>
            </w:tcBorders>
            <w:shd w:val="clear" w:color="auto" w:fill="auto"/>
            <w:noWrap/>
            <w:vAlign w:val="bottom"/>
            <w:hideMark/>
          </w:tcPr>
          <w:p w14:paraId="3AE57147" w14:textId="2352EE98" w:rsidR="00F52D31" w:rsidRPr="00CE75A3" w:rsidRDefault="0026494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w:t>
            </w:r>
          </w:p>
        </w:tc>
        <w:tc>
          <w:tcPr>
            <w:tcW w:w="1776" w:type="dxa"/>
            <w:tcBorders>
              <w:top w:val="nil"/>
              <w:left w:val="nil"/>
              <w:bottom w:val="single" w:sz="4" w:space="0" w:color="auto"/>
              <w:right w:val="single" w:sz="4" w:space="0" w:color="auto"/>
            </w:tcBorders>
            <w:shd w:val="clear" w:color="auto" w:fill="auto"/>
            <w:noWrap/>
            <w:vAlign w:val="bottom"/>
            <w:hideMark/>
          </w:tcPr>
          <w:p w14:paraId="0F3780BF"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w:t>
            </w:r>
          </w:p>
        </w:tc>
        <w:tc>
          <w:tcPr>
            <w:tcW w:w="1763" w:type="dxa"/>
            <w:tcBorders>
              <w:top w:val="nil"/>
              <w:left w:val="nil"/>
              <w:bottom w:val="single" w:sz="4" w:space="0" w:color="auto"/>
              <w:right w:val="single" w:sz="4" w:space="0" w:color="auto"/>
            </w:tcBorders>
            <w:shd w:val="clear" w:color="auto" w:fill="auto"/>
            <w:noWrap/>
            <w:vAlign w:val="bottom"/>
            <w:hideMark/>
          </w:tcPr>
          <w:p w14:paraId="5F52CB98"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w:t>
            </w:r>
          </w:p>
        </w:tc>
        <w:tc>
          <w:tcPr>
            <w:tcW w:w="1856" w:type="dxa"/>
            <w:tcBorders>
              <w:top w:val="nil"/>
              <w:left w:val="nil"/>
              <w:bottom w:val="single" w:sz="4" w:space="0" w:color="auto"/>
              <w:right w:val="single" w:sz="4" w:space="0" w:color="auto"/>
            </w:tcBorders>
            <w:shd w:val="clear" w:color="auto" w:fill="auto"/>
            <w:noWrap/>
            <w:vAlign w:val="bottom"/>
            <w:hideMark/>
          </w:tcPr>
          <w:p w14:paraId="06596681"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0</w:t>
            </w:r>
          </w:p>
        </w:tc>
        <w:tc>
          <w:tcPr>
            <w:tcW w:w="2135" w:type="dxa"/>
            <w:tcBorders>
              <w:top w:val="nil"/>
              <w:left w:val="nil"/>
              <w:bottom w:val="single" w:sz="4" w:space="0" w:color="auto"/>
              <w:right w:val="single" w:sz="4" w:space="0" w:color="auto"/>
            </w:tcBorders>
            <w:shd w:val="clear" w:color="auto" w:fill="auto"/>
            <w:noWrap/>
            <w:vAlign w:val="bottom"/>
            <w:hideMark/>
          </w:tcPr>
          <w:p w14:paraId="2EBE2600"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w:t>
            </w:r>
          </w:p>
        </w:tc>
      </w:tr>
      <w:tr w:rsidR="00264941" w:rsidRPr="00CE75A3" w14:paraId="6786D4E2" w14:textId="77777777" w:rsidTr="002D220F">
        <w:trPr>
          <w:trHeight w:val="230"/>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44F7C555"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1st Quartile</w:t>
            </w:r>
          </w:p>
        </w:tc>
        <w:tc>
          <w:tcPr>
            <w:tcW w:w="861" w:type="dxa"/>
            <w:tcBorders>
              <w:top w:val="nil"/>
              <w:left w:val="nil"/>
              <w:bottom w:val="single" w:sz="4" w:space="0" w:color="auto"/>
              <w:right w:val="single" w:sz="4" w:space="0" w:color="auto"/>
            </w:tcBorders>
            <w:shd w:val="clear" w:color="auto" w:fill="auto"/>
            <w:noWrap/>
            <w:vAlign w:val="bottom"/>
            <w:hideMark/>
          </w:tcPr>
          <w:p w14:paraId="705A1DAD" w14:textId="3F9802D4" w:rsidR="00F52D31" w:rsidRPr="00CE75A3" w:rsidRDefault="0026494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3539</w:t>
            </w:r>
          </w:p>
        </w:tc>
        <w:tc>
          <w:tcPr>
            <w:tcW w:w="1776" w:type="dxa"/>
            <w:tcBorders>
              <w:top w:val="nil"/>
              <w:left w:val="nil"/>
              <w:bottom w:val="single" w:sz="4" w:space="0" w:color="auto"/>
              <w:right w:val="single" w:sz="4" w:space="0" w:color="auto"/>
            </w:tcBorders>
            <w:shd w:val="clear" w:color="auto" w:fill="auto"/>
            <w:noWrap/>
            <w:vAlign w:val="bottom"/>
            <w:hideMark/>
          </w:tcPr>
          <w:p w14:paraId="4C3160D8"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w:t>
            </w:r>
          </w:p>
        </w:tc>
        <w:tc>
          <w:tcPr>
            <w:tcW w:w="1763" w:type="dxa"/>
            <w:tcBorders>
              <w:top w:val="nil"/>
              <w:left w:val="nil"/>
              <w:bottom w:val="single" w:sz="4" w:space="0" w:color="auto"/>
              <w:right w:val="single" w:sz="4" w:space="0" w:color="auto"/>
            </w:tcBorders>
            <w:shd w:val="clear" w:color="auto" w:fill="auto"/>
            <w:noWrap/>
            <w:vAlign w:val="bottom"/>
            <w:hideMark/>
          </w:tcPr>
          <w:p w14:paraId="1D5D26FF"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11</w:t>
            </w:r>
          </w:p>
        </w:tc>
        <w:tc>
          <w:tcPr>
            <w:tcW w:w="1856" w:type="dxa"/>
            <w:tcBorders>
              <w:top w:val="nil"/>
              <w:left w:val="nil"/>
              <w:bottom w:val="single" w:sz="4" w:space="0" w:color="auto"/>
              <w:right w:val="single" w:sz="4" w:space="0" w:color="auto"/>
            </w:tcBorders>
            <w:shd w:val="clear" w:color="auto" w:fill="auto"/>
            <w:noWrap/>
            <w:vAlign w:val="bottom"/>
            <w:hideMark/>
          </w:tcPr>
          <w:p w14:paraId="19ADC707"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w:t>
            </w:r>
          </w:p>
        </w:tc>
        <w:tc>
          <w:tcPr>
            <w:tcW w:w="2135" w:type="dxa"/>
            <w:tcBorders>
              <w:top w:val="nil"/>
              <w:left w:val="nil"/>
              <w:bottom w:val="single" w:sz="4" w:space="0" w:color="auto"/>
              <w:right w:val="single" w:sz="4" w:space="0" w:color="auto"/>
            </w:tcBorders>
            <w:shd w:val="clear" w:color="auto" w:fill="auto"/>
            <w:noWrap/>
            <w:vAlign w:val="bottom"/>
            <w:hideMark/>
          </w:tcPr>
          <w:p w14:paraId="3AB90879"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30</w:t>
            </w:r>
          </w:p>
        </w:tc>
      </w:tr>
      <w:tr w:rsidR="00264941" w:rsidRPr="00CE75A3" w14:paraId="22B01F8A" w14:textId="77777777" w:rsidTr="002D220F">
        <w:trPr>
          <w:trHeight w:val="230"/>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3AA1D485"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Median</w:t>
            </w:r>
          </w:p>
        </w:tc>
        <w:tc>
          <w:tcPr>
            <w:tcW w:w="861" w:type="dxa"/>
            <w:tcBorders>
              <w:top w:val="nil"/>
              <w:left w:val="nil"/>
              <w:bottom w:val="single" w:sz="4" w:space="0" w:color="auto"/>
              <w:right w:val="single" w:sz="4" w:space="0" w:color="auto"/>
            </w:tcBorders>
            <w:shd w:val="clear" w:color="auto" w:fill="auto"/>
            <w:noWrap/>
            <w:vAlign w:val="bottom"/>
            <w:hideMark/>
          </w:tcPr>
          <w:p w14:paraId="6D62B3CD" w14:textId="45B14F0A" w:rsidR="00F52D31" w:rsidRPr="00CE75A3" w:rsidRDefault="0026494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13028</w:t>
            </w:r>
          </w:p>
        </w:tc>
        <w:tc>
          <w:tcPr>
            <w:tcW w:w="1776" w:type="dxa"/>
            <w:tcBorders>
              <w:top w:val="nil"/>
              <w:left w:val="nil"/>
              <w:bottom w:val="single" w:sz="4" w:space="0" w:color="auto"/>
              <w:right w:val="single" w:sz="4" w:space="0" w:color="auto"/>
            </w:tcBorders>
            <w:shd w:val="clear" w:color="auto" w:fill="auto"/>
            <w:noWrap/>
            <w:vAlign w:val="bottom"/>
            <w:hideMark/>
          </w:tcPr>
          <w:p w14:paraId="7E98B63B"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w:t>
            </w:r>
          </w:p>
        </w:tc>
        <w:tc>
          <w:tcPr>
            <w:tcW w:w="1763" w:type="dxa"/>
            <w:tcBorders>
              <w:top w:val="nil"/>
              <w:left w:val="nil"/>
              <w:bottom w:val="single" w:sz="4" w:space="0" w:color="auto"/>
              <w:right w:val="single" w:sz="4" w:space="0" w:color="auto"/>
            </w:tcBorders>
            <w:shd w:val="clear" w:color="auto" w:fill="auto"/>
            <w:noWrap/>
            <w:vAlign w:val="bottom"/>
            <w:hideMark/>
          </w:tcPr>
          <w:p w14:paraId="4393F1E4"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13</w:t>
            </w:r>
          </w:p>
        </w:tc>
        <w:tc>
          <w:tcPr>
            <w:tcW w:w="1856" w:type="dxa"/>
            <w:tcBorders>
              <w:top w:val="nil"/>
              <w:left w:val="nil"/>
              <w:bottom w:val="single" w:sz="4" w:space="0" w:color="auto"/>
              <w:right w:val="single" w:sz="4" w:space="0" w:color="auto"/>
            </w:tcBorders>
            <w:shd w:val="clear" w:color="auto" w:fill="auto"/>
            <w:noWrap/>
            <w:vAlign w:val="bottom"/>
            <w:hideMark/>
          </w:tcPr>
          <w:p w14:paraId="1DB3866E"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14</w:t>
            </w:r>
          </w:p>
        </w:tc>
        <w:tc>
          <w:tcPr>
            <w:tcW w:w="2135" w:type="dxa"/>
            <w:tcBorders>
              <w:top w:val="nil"/>
              <w:left w:val="nil"/>
              <w:bottom w:val="single" w:sz="4" w:space="0" w:color="auto"/>
              <w:right w:val="single" w:sz="4" w:space="0" w:color="auto"/>
            </w:tcBorders>
            <w:shd w:val="clear" w:color="auto" w:fill="auto"/>
            <w:noWrap/>
            <w:vAlign w:val="bottom"/>
            <w:hideMark/>
          </w:tcPr>
          <w:p w14:paraId="0B38F232"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30</w:t>
            </w:r>
          </w:p>
        </w:tc>
      </w:tr>
      <w:tr w:rsidR="00264941" w:rsidRPr="00CE75A3" w14:paraId="60192DEF" w14:textId="77777777" w:rsidTr="002D220F">
        <w:trPr>
          <w:trHeight w:val="230"/>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59B6AD86"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Mean</w:t>
            </w:r>
          </w:p>
        </w:tc>
        <w:tc>
          <w:tcPr>
            <w:tcW w:w="861" w:type="dxa"/>
            <w:tcBorders>
              <w:top w:val="nil"/>
              <w:left w:val="nil"/>
              <w:bottom w:val="single" w:sz="4" w:space="0" w:color="auto"/>
              <w:right w:val="single" w:sz="4" w:space="0" w:color="auto"/>
            </w:tcBorders>
            <w:shd w:val="clear" w:color="auto" w:fill="auto"/>
            <w:noWrap/>
            <w:vAlign w:val="bottom"/>
            <w:hideMark/>
          </w:tcPr>
          <w:p w14:paraId="502BD6F4" w14:textId="3E320C2C" w:rsidR="00F52D31" w:rsidRPr="00CE75A3" w:rsidRDefault="0026494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166527</w:t>
            </w:r>
          </w:p>
        </w:tc>
        <w:tc>
          <w:tcPr>
            <w:tcW w:w="1776" w:type="dxa"/>
            <w:tcBorders>
              <w:top w:val="nil"/>
              <w:left w:val="nil"/>
              <w:bottom w:val="single" w:sz="4" w:space="0" w:color="auto"/>
              <w:right w:val="single" w:sz="4" w:space="0" w:color="auto"/>
            </w:tcBorders>
            <w:shd w:val="clear" w:color="auto" w:fill="auto"/>
            <w:noWrap/>
            <w:vAlign w:val="bottom"/>
            <w:hideMark/>
          </w:tcPr>
          <w:p w14:paraId="3CE23059"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5.293</w:t>
            </w:r>
          </w:p>
        </w:tc>
        <w:tc>
          <w:tcPr>
            <w:tcW w:w="1763" w:type="dxa"/>
            <w:tcBorders>
              <w:top w:val="nil"/>
              <w:left w:val="nil"/>
              <w:bottom w:val="single" w:sz="4" w:space="0" w:color="auto"/>
              <w:right w:val="single" w:sz="4" w:space="0" w:color="auto"/>
            </w:tcBorders>
            <w:shd w:val="clear" w:color="auto" w:fill="auto"/>
            <w:noWrap/>
            <w:vAlign w:val="bottom"/>
            <w:hideMark/>
          </w:tcPr>
          <w:p w14:paraId="4C659AC7"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13.08</w:t>
            </w:r>
          </w:p>
        </w:tc>
        <w:tc>
          <w:tcPr>
            <w:tcW w:w="1856" w:type="dxa"/>
            <w:tcBorders>
              <w:top w:val="nil"/>
              <w:left w:val="nil"/>
              <w:bottom w:val="single" w:sz="4" w:space="0" w:color="auto"/>
              <w:right w:val="single" w:sz="4" w:space="0" w:color="auto"/>
            </w:tcBorders>
            <w:shd w:val="clear" w:color="auto" w:fill="auto"/>
            <w:noWrap/>
            <w:vAlign w:val="bottom"/>
            <w:hideMark/>
          </w:tcPr>
          <w:p w14:paraId="70EF92F7"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49.58</w:t>
            </w:r>
          </w:p>
        </w:tc>
        <w:tc>
          <w:tcPr>
            <w:tcW w:w="2135" w:type="dxa"/>
            <w:tcBorders>
              <w:top w:val="nil"/>
              <w:left w:val="nil"/>
              <w:bottom w:val="single" w:sz="4" w:space="0" w:color="auto"/>
              <w:right w:val="single" w:sz="4" w:space="0" w:color="auto"/>
            </w:tcBorders>
            <w:shd w:val="clear" w:color="auto" w:fill="auto"/>
            <w:noWrap/>
            <w:vAlign w:val="bottom"/>
            <w:hideMark/>
          </w:tcPr>
          <w:p w14:paraId="31E6034B"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34.72</w:t>
            </w:r>
          </w:p>
        </w:tc>
      </w:tr>
      <w:tr w:rsidR="00264941" w:rsidRPr="00CE75A3" w14:paraId="7C1A655C" w14:textId="77777777" w:rsidTr="002D220F">
        <w:trPr>
          <w:trHeight w:val="908"/>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410413EC"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Standard Deviation</w:t>
            </w:r>
          </w:p>
        </w:tc>
        <w:tc>
          <w:tcPr>
            <w:tcW w:w="861" w:type="dxa"/>
            <w:tcBorders>
              <w:top w:val="nil"/>
              <w:left w:val="nil"/>
              <w:bottom w:val="single" w:sz="4" w:space="0" w:color="auto"/>
              <w:right w:val="single" w:sz="4" w:space="0" w:color="auto"/>
            </w:tcBorders>
            <w:shd w:val="clear" w:color="auto" w:fill="auto"/>
            <w:noWrap/>
            <w:vAlign w:val="bottom"/>
            <w:hideMark/>
          </w:tcPr>
          <w:p w14:paraId="547D265D" w14:textId="2109D026" w:rsidR="00F52D31" w:rsidRPr="00CE75A3" w:rsidRDefault="0026494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3094760</w:t>
            </w:r>
          </w:p>
        </w:tc>
        <w:tc>
          <w:tcPr>
            <w:tcW w:w="1776" w:type="dxa"/>
            <w:tcBorders>
              <w:top w:val="nil"/>
              <w:left w:val="nil"/>
              <w:bottom w:val="single" w:sz="4" w:space="0" w:color="auto"/>
              <w:right w:val="single" w:sz="4" w:space="0" w:color="auto"/>
            </w:tcBorders>
            <w:shd w:val="clear" w:color="auto" w:fill="auto"/>
            <w:noWrap/>
            <w:vAlign w:val="bottom"/>
            <w:hideMark/>
          </w:tcPr>
          <w:p w14:paraId="6035B19F" w14:textId="3CB30676" w:rsidR="00F52D31" w:rsidRPr="00CE75A3" w:rsidRDefault="00DA5650"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2.418168</w:t>
            </w:r>
          </w:p>
        </w:tc>
        <w:tc>
          <w:tcPr>
            <w:tcW w:w="1763" w:type="dxa"/>
            <w:tcBorders>
              <w:top w:val="nil"/>
              <w:left w:val="nil"/>
              <w:bottom w:val="single" w:sz="4" w:space="0" w:color="auto"/>
              <w:right w:val="single" w:sz="4" w:space="0" w:color="auto"/>
            </w:tcBorders>
            <w:shd w:val="clear" w:color="auto" w:fill="auto"/>
            <w:noWrap/>
            <w:vAlign w:val="bottom"/>
            <w:hideMark/>
          </w:tcPr>
          <w:p w14:paraId="06EC19ED" w14:textId="0BD3EA98" w:rsidR="00F52D31" w:rsidRPr="00CE75A3" w:rsidRDefault="00DA5650"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3.283547</w:t>
            </w:r>
          </w:p>
        </w:tc>
        <w:tc>
          <w:tcPr>
            <w:tcW w:w="1856" w:type="dxa"/>
            <w:tcBorders>
              <w:top w:val="nil"/>
              <w:left w:val="nil"/>
              <w:bottom w:val="single" w:sz="4" w:space="0" w:color="auto"/>
              <w:right w:val="single" w:sz="4" w:space="0" w:color="auto"/>
            </w:tcBorders>
            <w:shd w:val="clear" w:color="auto" w:fill="auto"/>
            <w:noWrap/>
            <w:vAlign w:val="bottom"/>
            <w:hideMark/>
          </w:tcPr>
          <w:p w14:paraId="2AAB4190" w14:textId="6798E540" w:rsidR="00F52D31" w:rsidRPr="00CE75A3" w:rsidRDefault="00DA5650"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111.1062</w:t>
            </w:r>
          </w:p>
        </w:tc>
        <w:tc>
          <w:tcPr>
            <w:tcW w:w="2135" w:type="dxa"/>
            <w:tcBorders>
              <w:top w:val="nil"/>
              <w:left w:val="nil"/>
              <w:bottom w:val="single" w:sz="4" w:space="0" w:color="auto"/>
              <w:right w:val="single" w:sz="4" w:space="0" w:color="auto"/>
            </w:tcBorders>
            <w:shd w:val="clear" w:color="auto" w:fill="auto"/>
            <w:noWrap/>
            <w:vAlign w:val="bottom"/>
            <w:hideMark/>
          </w:tcPr>
          <w:p w14:paraId="06FEE817" w14:textId="762E95C0" w:rsidR="00F52D31" w:rsidRPr="00CE75A3" w:rsidRDefault="00DA5650"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11.87352</w:t>
            </w:r>
          </w:p>
        </w:tc>
      </w:tr>
      <w:tr w:rsidR="00264941" w:rsidRPr="00CE75A3" w14:paraId="4C414384" w14:textId="77777777" w:rsidTr="002D220F">
        <w:trPr>
          <w:trHeight w:val="230"/>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1BAF84AB"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3rd Quartile</w:t>
            </w:r>
          </w:p>
        </w:tc>
        <w:tc>
          <w:tcPr>
            <w:tcW w:w="861" w:type="dxa"/>
            <w:tcBorders>
              <w:top w:val="nil"/>
              <w:left w:val="nil"/>
              <w:bottom w:val="single" w:sz="4" w:space="0" w:color="auto"/>
              <w:right w:val="single" w:sz="4" w:space="0" w:color="auto"/>
            </w:tcBorders>
            <w:shd w:val="clear" w:color="auto" w:fill="auto"/>
            <w:noWrap/>
            <w:vAlign w:val="bottom"/>
            <w:hideMark/>
          </w:tcPr>
          <w:p w14:paraId="37814C8B" w14:textId="10830551" w:rsidR="00F52D31" w:rsidRPr="00CE75A3" w:rsidRDefault="0026494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46867</w:t>
            </w:r>
          </w:p>
        </w:tc>
        <w:tc>
          <w:tcPr>
            <w:tcW w:w="1776" w:type="dxa"/>
            <w:tcBorders>
              <w:top w:val="nil"/>
              <w:left w:val="nil"/>
              <w:bottom w:val="single" w:sz="4" w:space="0" w:color="auto"/>
              <w:right w:val="single" w:sz="4" w:space="0" w:color="auto"/>
            </w:tcBorders>
            <w:shd w:val="clear" w:color="auto" w:fill="auto"/>
            <w:noWrap/>
            <w:vAlign w:val="bottom"/>
            <w:hideMark/>
          </w:tcPr>
          <w:p w14:paraId="766241B7"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7</w:t>
            </w:r>
          </w:p>
        </w:tc>
        <w:tc>
          <w:tcPr>
            <w:tcW w:w="1763" w:type="dxa"/>
            <w:tcBorders>
              <w:top w:val="nil"/>
              <w:left w:val="nil"/>
              <w:bottom w:val="single" w:sz="4" w:space="0" w:color="auto"/>
              <w:right w:val="single" w:sz="4" w:space="0" w:color="auto"/>
            </w:tcBorders>
            <w:shd w:val="clear" w:color="auto" w:fill="auto"/>
            <w:noWrap/>
            <w:vAlign w:val="bottom"/>
            <w:hideMark/>
          </w:tcPr>
          <w:p w14:paraId="328005CA"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15</w:t>
            </w:r>
          </w:p>
        </w:tc>
        <w:tc>
          <w:tcPr>
            <w:tcW w:w="1856" w:type="dxa"/>
            <w:tcBorders>
              <w:top w:val="nil"/>
              <w:left w:val="nil"/>
              <w:bottom w:val="single" w:sz="4" w:space="0" w:color="auto"/>
              <w:right w:val="single" w:sz="4" w:space="0" w:color="auto"/>
            </w:tcBorders>
            <w:shd w:val="clear" w:color="auto" w:fill="auto"/>
            <w:noWrap/>
            <w:vAlign w:val="bottom"/>
            <w:hideMark/>
          </w:tcPr>
          <w:p w14:paraId="746AD70B"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45</w:t>
            </w:r>
          </w:p>
        </w:tc>
        <w:tc>
          <w:tcPr>
            <w:tcW w:w="2135" w:type="dxa"/>
            <w:tcBorders>
              <w:top w:val="nil"/>
              <w:left w:val="nil"/>
              <w:bottom w:val="single" w:sz="4" w:space="0" w:color="auto"/>
              <w:right w:val="single" w:sz="4" w:space="0" w:color="auto"/>
            </w:tcBorders>
            <w:shd w:val="clear" w:color="auto" w:fill="auto"/>
            <w:noWrap/>
            <w:vAlign w:val="bottom"/>
            <w:hideMark/>
          </w:tcPr>
          <w:p w14:paraId="41C8B7D5"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40</w:t>
            </w:r>
          </w:p>
        </w:tc>
      </w:tr>
      <w:tr w:rsidR="00264941" w:rsidRPr="00CE75A3" w14:paraId="3F6E49FC" w14:textId="77777777" w:rsidTr="002D220F">
        <w:trPr>
          <w:trHeight w:val="230"/>
        </w:trPr>
        <w:tc>
          <w:tcPr>
            <w:tcW w:w="1728" w:type="dxa"/>
            <w:tcBorders>
              <w:top w:val="nil"/>
              <w:left w:val="single" w:sz="4" w:space="0" w:color="auto"/>
              <w:bottom w:val="single" w:sz="4" w:space="0" w:color="auto"/>
              <w:right w:val="single" w:sz="4" w:space="0" w:color="auto"/>
            </w:tcBorders>
            <w:shd w:val="clear" w:color="auto" w:fill="auto"/>
            <w:noWrap/>
            <w:vAlign w:val="bottom"/>
            <w:hideMark/>
          </w:tcPr>
          <w:p w14:paraId="7EC7F052"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Maximum</w:t>
            </w:r>
          </w:p>
        </w:tc>
        <w:tc>
          <w:tcPr>
            <w:tcW w:w="861" w:type="dxa"/>
            <w:tcBorders>
              <w:top w:val="nil"/>
              <w:left w:val="nil"/>
              <w:bottom w:val="single" w:sz="4" w:space="0" w:color="auto"/>
              <w:right w:val="single" w:sz="4" w:space="0" w:color="auto"/>
            </w:tcBorders>
            <w:shd w:val="clear" w:color="auto" w:fill="auto"/>
            <w:noWrap/>
            <w:vAlign w:val="bottom"/>
            <w:hideMark/>
          </w:tcPr>
          <w:p w14:paraId="575B8408" w14:textId="0D6FC128" w:rsidR="00F52D31" w:rsidRPr="00CE75A3" w:rsidRDefault="0026494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331278562</w:t>
            </w:r>
          </w:p>
        </w:tc>
        <w:tc>
          <w:tcPr>
            <w:tcW w:w="1776" w:type="dxa"/>
            <w:tcBorders>
              <w:top w:val="nil"/>
              <w:left w:val="nil"/>
              <w:bottom w:val="single" w:sz="4" w:space="0" w:color="auto"/>
              <w:right w:val="single" w:sz="4" w:space="0" w:color="auto"/>
            </w:tcBorders>
            <w:shd w:val="clear" w:color="auto" w:fill="auto"/>
            <w:noWrap/>
            <w:vAlign w:val="bottom"/>
            <w:hideMark/>
          </w:tcPr>
          <w:p w14:paraId="6CE505B0"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14</w:t>
            </w:r>
          </w:p>
        </w:tc>
        <w:tc>
          <w:tcPr>
            <w:tcW w:w="1763" w:type="dxa"/>
            <w:tcBorders>
              <w:top w:val="nil"/>
              <w:left w:val="nil"/>
              <w:bottom w:val="single" w:sz="4" w:space="0" w:color="auto"/>
              <w:right w:val="single" w:sz="4" w:space="0" w:color="auto"/>
            </w:tcBorders>
            <w:shd w:val="clear" w:color="auto" w:fill="auto"/>
            <w:noWrap/>
            <w:vAlign w:val="bottom"/>
            <w:hideMark/>
          </w:tcPr>
          <w:p w14:paraId="29182886"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30</w:t>
            </w:r>
          </w:p>
        </w:tc>
        <w:tc>
          <w:tcPr>
            <w:tcW w:w="1856" w:type="dxa"/>
            <w:tcBorders>
              <w:top w:val="nil"/>
              <w:left w:val="nil"/>
              <w:bottom w:val="single" w:sz="4" w:space="0" w:color="auto"/>
              <w:right w:val="single" w:sz="4" w:space="0" w:color="auto"/>
            </w:tcBorders>
            <w:shd w:val="clear" w:color="auto" w:fill="auto"/>
            <w:noWrap/>
            <w:vAlign w:val="bottom"/>
            <w:hideMark/>
          </w:tcPr>
          <w:p w14:paraId="1ED772A0"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1754</w:t>
            </w:r>
          </w:p>
        </w:tc>
        <w:tc>
          <w:tcPr>
            <w:tcW w:w="2135" w:type="dxa"/>
            <w:tcBorders>
              <w:top w:val="nil"/>
              <w:left w:val="nil"/>
              <w:bottom w:val="single" w:sz="4" w:space="0" w:color="auto"/>
              <w:right w:val="single" w:sz="4" w:space="0" w:color="auto"/>
            </w:tcBorders>
            <w:shd w:val="clear" w:color="auto" w:fill="auto"/>
            <w:noWrap/>
            <w:vAlign w:val="bottom"/>
            <w:hideMark/>
          </w:tcPr>
          <w:p w14:paraId="4A5524B6"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91</w:t>
            </w:r>
          </w:p>
        </w:tc>
      </w:tr>
    </w:tbl>
    <w:p w14:paraId="4F192BA9" w14:textId="77777777" w:rsidR="002D220F" w:rsidRDefault="002D220F" w:rsidP="00097B8D">
      <w:pPr>
        <w:pStyle w:val="BodyText"/>
        <w:spacing w:before="80" w:line="480" w:lineRule="auto"/>
        <w:ind w:left="0"/>
        <w:jc w:val="center"/>
      </w:pPr>
    </w:p>
    <w:p w14:paraId="79DA5C8F" w14:textId="13ACC44B" w:rsidR="00F52D31" w:rsidRPr="00CE75A3" w:rsidRDefault="008D6224" w:rsidP="00097B8D">
      <w:pPr>
        <w:pStyle w:val="BodyText"/>
        <w:spacing w:before="80" w:line="480" w:lineRule="auto"/>
        <w:ind w:left="0"/>
        <w:jc w:val="center"/>
      </w:pPr>
      <w:r w:rsidRPr="00CE75A3">
        <w:lastRenderedPageBreak/>
        <w:t>Table</w:t>
      </w:r>
      <w:r w:rsidR="00F52D31" w:rsidRPr="00CE75A3">
        <w:t xml:space="preserve"> 2:</w:t>
      </w:r>
      <w:r w:rsidRPr="00CE75A3">
        <w:t xml:space="preserve"> C</w:t>
      </w:r>
      <w:r w:rsidR="00680635" w:rsidRPr="00CE75A3">
        <w:t>ategorical variables</w:t>
      </w:r>
    </w:p>
    <w:p w14:paraId="4B75C9AF" w14:textId="2E8D609E" w:rsidR="00680635" w:rsidRPr="00CE75A3" w:rsidRDefault="00680635" w:rsidP="00097B8D">
      <w:pPr>
        <w:pStyle w:val="BodyText"/>
        <w:spacing w:before="80" w:line="480" w:lineRule="auto"/>
        <w:ind w:left="0"/>
      </w:pPr>
      <w:r w:rsidRPr="00CE75A3">
        <w:t>a)</w:t>
      </w:r>
    </w:p>
    <w:tbl>
      <w:tblPr>
        <w:tblW w:w="3140" w:type="dxa"/>
        <w:tblLook w:val="04A0" w:firstRow="1" w:lastRow="0" w:firstColumn="1" w:lastColumn="0" w:noHBand="0" w:noVBand="1"/>
      </w:tblPr>
      <w:tblGrid>
        <w:gridCol w:w="1960"/>
        <w:gridCol w:w="1180"/>
      </w:tblGrid>
      <w:tr w:rsidR="00F52D31" w:rsidRPr="00CE75A3" w14:paraId="739E7412" w14:textId="77777777" w:rsidTr="00F52D31">
        <w:trPr>
          <w:trHeight w:val="312"/>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A15B5"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state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61CF9545"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F52D31" w:rsidRPr="00CE75A3" w14:paraId="0A6EB156" w14:textId="77777777" w:rsidTr="00F52D31">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0D7C7FC"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canceled</w:t>
            </w:r>
          </w:p>
        </w:tc>
        <w:tc>
          <w:tcPr>
            <w:tcW w:w="1180" w:type="dxa"/>
            <w:tcBorders>
              <w:top w:val="nil"/>
              <w:left w:val="nil"/>
              <w:bottom w:val="single" w:sz="4" w:space="0" w:color="auto"/>
              <w:right w:val="single" w:sz="4" w:space="0" w:color="auto"/>
            </w:tcBorders>
            <w:shd w:val="clear" w:color="auto" w:fill="auto"/>
            <w:noWrap/>
            <w:vAlign w:val="bottom"/>
            <w:hideMark/>
          </w:tcPr>
          <w:p w14:paraId="111FC253" w14:textId="6B89D0A4"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24</w:t>
            </w:r>
            <w:r w:rsidR="00DA5650" w:rsidRPr="00CE75A3">
              <w:rPr>
                <w:rFonts w:eastAsia="Times New Roman" w:cs="Times New Roman"/>
                <w:color w:val="000000"/>
                <w:szCs w:val="24"/>
              </w:rPr>
              <w:t>55</w:t>
            </w:r>
          </w:p>
        </w:tc>
      </w:tr>
      <w:tr w:rsidR="00F52D31" w:rsidRPr="00CE75A3" w14:paraId="50957D12" w14:textId="77777777" w:rsidTr="00F52D31">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395F926"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failed</w:t>
            </w:r>
          </w:p>
        </w:tc>
        <w:tc>
          <w:tcPr>
            <w:tcW w:w="1180" w:type="dxa"/>
            <w:tcBorders>
              <w:top w:val="nil"/>
              <w:left w:val="nil"/>
              <w:bottom w:val="single" w:sz="4" w:space="0" w:color="auto"/>
              <w:right w:val="single" w:sz="4" w:space="0" w:color="auto"/>
            </w:tcBorders>
            <w:shd w:val="clear" w:color="auto" w:fill="auto"/>
            <w:noWrap/>
            <w:vAlign w:val="bottom"/>
            <w:hideMark/>
          </w:tcPr>
          <w:p w14:paraId="3B83F687"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11416</w:t>
            </w:r>
          </w:p>
        </w:tc>
      </w:tr>
      <w:tr w:rsidR="00F52D31" w:rsidRPr="00CE75A3" w14:paraId="33A9A597" w14:textId="77777777" w:rsidTr="00F52D31">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1EC0830"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live</w:t>
            </w:r>
          </w:p>
        </w:tc>
        <w:tc>
          <w:tcPr>
            <w:tcW w:w="1180" w:type="dxa"/>
            <w:tcBorders>
              <w:top w:val="nil"/>
              <w:left w:val="nil"/>
              <w:bottom w:val="single" w:sz="4" w:space="0" w:color="auto"/>
              <w:right w:val="single" w:sz="4" w:space="0" w:color="auto"/>
            </w:tcBorders>
            <w:shd w:val="clear" w:color="auto" w:fill="auto"/>
            <w:noWrap/>
            <w:vAlign w:val="bottom"/>
            <w:hideMark/>
          </w:tcPr>
          <w:p w14:paraId="2702DB74"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508</w:t>
            </w:r>
          </w:p>
        </w:tc>
      </w:tr>
      <w:tr w:rsidR="00F52D31" w:rsidRPr="00CE75A3" w14:paraId="2232F553" w14:textId="77777777" w:rsidTr="00F52D31">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E427164"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successful</w:t>
            </w:r>
          </w:p>
        </w:tc>
        <w:tc>
          <w:tcPr>
            <w:tcW w:w="1180" w:type="dxa"/>
            <w:tcBorders>
              <w:top w:val="nil"/>
              <w:left w:val="nil"/>
              <w:bottom w:val="single" w:sz="4" w:space="0" w:color="auto"/>
              <w:right w:val="single" w:sz="4" w:space="0" w:color="auto"/>
            </w:tcBorders>
            <w:shd w:val="clear" w:color="auto" w:fill="auto"/>
            <w:noWrap/>
            <w:vAlign w:val="bottom"/>
            <w:hideMark/>
          </w:tcPr>
          <w:p w14:paraId="2604D382"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6018</w:t>
            </w:r>
          </w:p>
        </w:tc>
      </w:tr>
      <w:tr w:rsidR="00F52D31" w:rsidRPr="00CE75A3" w14:paraId="3B483DAF" w14:textId="77777777" w:rsidTr="00F52D31">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7FA357D"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suspended</w:t>
            </w:r>
          </w:p>
        </w:tc>
        <w:tc>
          <w:tcPr>
            <w:tcW w:w="1180" w:type="dxa"/>
            <w:tcBorders>
              <w:top w:val="nil"/>
              <w:left w:val="nil"/>
              <w:bottom w:val="single" w:sz="4" w:space="0" w:color="auto"/>
              <w:right w:val="single" w:sz="4" w:space="0" w:color="auto"/>
            </w:tcBorders>
            <w:shd w:val="clear" w:color="auto" w:fill="auto"/>
            <w:noWrap/>
            <w:vAlign w:val="bottom"/>
            <w:hideMark/>
          </w:tcPr>
          <w:p w14:paraId="74E2C90F"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230</w:t>
            </w:r>
          </w:p>
        </w:tc>
      </w:tr>
    </w:tbl>
    <w:p w14:paraId="42E849D6" w14:textId="72BC7014" w:rsidR="00680635" w:rsidRPr="00CE75A3" w:rsidRDefault="000B73C4" w:rsidP="00097B8D">
      <w:pPr>
        <w:pStyle w:val="BodyText"/>
        <w:spacing w:before="80" w:line="480" w:lineRule="auto"/>
      </w:pPr>
      <w:r w:rsidRPr="00CE75A3">
        <w:t>b)</w:t>
      </w:r>
    </w:p>
    <w:tbl>
      <w:tblPr>
        <w:tblW w:w="3300" w:type="dxa"/>
        <w:tblLook w:val="04A0" w:firstRow="1" w:lastRow="0" w:firstColumn="1" w:lastColumn="0" w:noHBand="0" w:noVBand="1"/>
      </w:tblPr>
      <w:tblGrid>
        <w:gridCol w:w="1640"/>
        <w:gridCol w:w="1660"/>
      </w:tblGrid>
      <w:tr w:rsidR="00F52D31" w:rsidRPr="00CE75A3" w14:paraId="1D08BB1F" w14:textId="77777777" w:rsidTr="00F52D31">
        <w:trPr>
          <w:trHeight w:val="312"/>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22687"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 xml:space="preserve">country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A7CB3C0"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F52D31" w:rsidRPr="00CE75A3" w14:paraId="01E7B601" w14:textId="77777777" w:rsidTr="00F52D31">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2FF5D2A"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US</w:t>
            </w:r>
          </w:p>
        </w:tc>
        <w:tc>
          <w:tcPr>
            <w:tcW w:w="1660" w:type="dxa"/>
            <w:tcBorders>
              <w:top w:val="nil"/>
              <w:left w:val="nil"/>
              <w:bottom w:val="single" w:sz="4" w:space="0" w:color="auto"/>
              <w:right w:val="single" w:sz="4" w:space="0" w:color="auto"/>
            </w:tcBorders>
            <w:shd w:val="clear" w:color="auto" w:fill="auto"/>
            <w:noWrap/>
            <w:vAlign w:val="bottom"/>
            <w:hideMark/>
          </w:tcPr>
          <w:p w14:paraId="49A60A58" w14:textId="76CB3724"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141</w:t>
            </w:r>
            <w:r w:rsidR="00DA5650" w:rsidRPr="00CE75A3">
              <w:rPr>
                <w:rFonts w:eastAsia="Times New Roman" w:cs="Times New Roman"/>
                <w:color w:val="000000"/>
                <w:szCs w:val="24"/>
              </w:rPr>
              <w:t>38</w:t>
            </w:r>
          </w:p>
        </w:tc>
      </w:tr>
      <w:tr w:rsidR="00F52D31" w:rsidRPr="00CE75A3" w14:paraId="6E150138" w14:textId="77777777" w:rsidTr="00F52D31">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13DE449"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GB</w:t>
            </w:r>
          </w:p>
        </w:tc>
        <w:tc>
          <w:tcPr>
            <w:tcW w:w="1660" w:type="dxa"/>
            <w:tcBorders>
              <w:top w:val="nil"/>
              <w:left w:val="nil"/>
              <w:bottom w:val="single" w:sz="4" w:space="0" w:color="auto"/>
              <w:right w:val="single" w:sz="4" w:space="0" w:color="auto"/>
            </w:tcBorders>
            <w:shd w:val="clear" w:color="auto" w:fill="auto"/>
            <w:noWrap/>
            <w:vAlign w:val="bottom"/>
            <w:hideMark/>
          </w:tcPr>
          <w:p w14:paraId="2E6B8689" w14:textId="002FEFE1"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249</w:t>
            </w:r>
            <w:r w:rsidR="00DA5650" w:rsidRPr="00CE75A3">
              <w:rPr>
                <w:rFonts w:eastAsia="Times New Roman" w:cs="Times New Roman"/>
                <w:color w:val="000000"/>
                <w:szCs w:val="24"/>
              </w:rPr>
              <w:t>7</w:t>
            </w:r>
          </w:p>
        </w:tc>
      </w:tr>
      <w:tr w:rsidR="00F52D31" w:rsidRPr="00CE75A3" w14:paraId="25260276" w14:textId="77777777" w:rsidTr="00F52D31">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6DCBE2D"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CA</w:t>
            </w:r>
          </w:p>
        </w:tc>
        <w:tc>
          <w:tcPr>
            <w:tcW w:w="1660" w:type="dxa"/>
            <w:tcBorders>
              <w:top w:val="nil"/>
              <w:left w:val="nil"/>
              <w:bottom w:val="single" w:sz="4" w:space="0" w:color="auto"/>
              <w:right w:val="single" w:sz="4" w:space="0" w:color="auto"/>
            </w:tcBorders>
            <w:shd w:val="clear" w:color="auto" w:fill="auto"/>
            <w:noWrap/>
            <w:vAlign w:val="bottom"/>
            <w:hideMark/>
          </w:tcPr>
          <w:p w14:paraId="4D788F80"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1098</w:t>
            </w:r>
          </w:p>
        </w:tc>
      </w:tr>
      <w:tr w:rsidR="00F52D31" w:rsidRPr="00CE75A3" w14:paraId="324DDF90" w14:textId="77777777" w:rsidTr="00F52D31">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E391DFE"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AU</w:t>
            </w:r>
          </w:p>
        </w:tc>
        <w:tc>
          <w:tcPr>
            <w:tcW w:w="1660" w:type="dxa"/>
            <w:tcBorders>
              <w:top w:val="nil"/>
              <w:left w:val="nil"/>
              <w:bottom w:val="single" w:sz="4" w:space="0" w:color="auto"/>
              <w:right w:val="single" w:sz="4" w:space="0" w:color="auto"/>
            </w:tcBorders>
            <w:shd w:val="clear" w:color="auto" w:fill="auto"/>
            <w:noWrap/>
            <w:vAlign w:val="bottom"/>
            <w:hideMark/>
          </w:tcPr>
          <w:p w14:paraId="30406ACC" w14:textId="36D8AD73"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67</w:t>
            </w:r>
            <w:r w:rsidR="00DA5650" w:rsidRPr="00CE75A3">
              <w:rPr>
                <w:rFonts w:eastAsia="Times New Roman" w:cs="Times New Roman"/>
                <w:color w:val="000000"/>
                <w:szCs w:val="24"/>
              </w:rPr>
              <w:t>3</w:t>
            </w:r>
          </w:p>
        </w:tc>
      </w:tr>
      <w:tr w:rsidR="00F52D31" w:rsidRPr="00CE75A3" w14:paraId="3DA5927E" w14:textId="77777777" w:rsidTr="00F52D31">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0866DC7"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DE</w:t>
            </w:r>
          </w:p>
        </w:tc>
        <w:tc>
          <w:tcPr>
            <w:tcW w:w="1660" w:type="dxa"/>
            <w:tcBorders>
              <w:top w:val="nil"/>
              <w:left w:val="nil"/>
              <w:bottom w:val="single" w:sz="4" w:space="0" w:color="auto"/>
              <w:right w:val="single" w:sz="4" w:space="0" w:color="auto"/>
            </w:tcBorders>
            <w:shd w:val="clear" w:color="auto" w:fill="auto"/>
            <w:noWrap/>
            <w:vAlign w:val="bottom"/>
            <w:hideMark/>
          </w:tcPr>
          <w:p w14:paraId="702E5CA8"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377</w:t>
            </w:r>
          </w:p>
        </w:tc>
      </w:tr>
      <w:tr w:rsidR="00F52D31" w:rsidRPr="00CE75A3" w14:paraId="4C06516A" w14:textId="77777777" w:rsidTr="00F52D31">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3F1B030"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NL</w:t>
            </w:r>
          </w:p>
        </w:tc>
        <w:tc>
          <w:tcPr>
            <w:tcW w:w="1660" w:type="dxa"/>
            <w:tcBorders>
              <w:top w:val="nil"/>
              <w:left w:val="nil"/>
              <w:bottom w:val="single" w:sz="4" w:space="0" w:color="auto"/>
              <w:right w:val="single" w:sz="4" w:space="0" w:color="auto"/>
            </w:tcBorders>
            <w:shd w:val="clear" w:color="auto" w:fill="auto"/>
            <w:noWrap/>
            <w:vAlign w:val="bottom"/>
            <w:hideMark/>
          </w:tcPr>
          <w:p w14:paraId="3A00CEB2"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322</w:t>
            </w:r>
          </w:p>
        </w:tc>
      </w:tr>
      <w:tr w:rsidR="00F52D31" w:rsidRPr="00CE75A3" w14:paraId="2CC6741D" w14:textId="77777777" w:rsidTr="00F52D31">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96E25AD"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Other</w:t>
            </w:r>
          </w:p>
        </w:tc>
        <w:tc>
          <w:tcPr>
            <w:tcW w:w="1660" w:type="dxa"/>
            <w:tcBorders>
              <w:top w:val="nil"/>
              <w:left w:val="nil"/>
              <w:bottom w:val="single" w:sz="4" w:space="0" w:color="auto"/>
              <w:right w:val="single" w:sz="4" w:space="0" w:color="auto"/>
            </w:tcBorders>
            <w:shd w:val="clear" w:color="auto" w:fill="auto"/>
            <w:noWrap/>
            <w:vAlign w:val="bottom"/>
            <w:hideMark/>
          </w:tcPr>
          <w:p w14:paraId="01A83358"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1522</w:t>
            </w:r>
          </w:p>
        </w:tc>
      </w:tr>
    </w:tbl>
    <w:p w14:paraId="1358CAE4" w14:textId="679D7775" w:rsidR="000B73C4" w:rsidRPr="00CE75A3" w:rsidRDefault="000B73C4" w:rsidP="00097B8D">
      <w:pPr>
        <w:pStyle w:val="BodyText"/>
        <w:spacing w:before="80" w:line="480" w:lineRule="auto"/>
        <w:ind w:left="0"/>
      </w:pPr>
      <w:r w:rsidRPr="00CE75A3">
        <w:t>c)</w:t>
      </w:r>
    </w:p>
    <w:tbl>
      <w:tblPr>
        <w:tblW w:w="3800" w:type="dxa"/>
        <w:tblLook w:val="04A0" w:firstRow="1" w:lastRow="0" w:firstColumn="1" w:lastColumn="0" w:noHBand="0" w:noVBand="1"/>
      </w:tblPr>
      <w:tblGrid>
        <w:gridCol w:w="1840"/>
        <w:gridCol w:w="1960"/>
      </w:tblGrid>
      <w:tr w:rsidR="00F52D31" w:rsidRPr="00CE75A3" w14:paraId="17EF6F1B" w14:textId="77777777" w:rsidTr="00F52D31">
        <w:trPr>
          <w:trHeight w:val="312"/>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C6EF5" w14:textId="77777777" w:rsidR="00F52D31" w:rsidRPr="00CE75A3" w:rsidRDefault="00F52D31"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staff_pick</w:t>
            </w:r>
            <w:proofErr w:type="spellEnd"/>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293957F1"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F52D31" w:rsidRPr="00CE75A3" w14:paraId="7DAEA47B" w14:textId="77777777" w:rsidTr="00F52D31">
        <w:trPr>
          <w:trHeight w:val="312"/>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7860BEA" w14:textId="77777777" w:rsidR="00F52D31" w:rsidRPr="00CE75A3" w:rsidRDefault="00F52D31"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FALSE</w:t>
            </w:r>
          </w:p>
        </w:tc>
        <w:tc>
          <w:tcPr>
            <w:tcW w:w="1960" w:type="dxa"/>
            <w:tcBorders>
              <w:top w:val="nil"/>
              <w:left w:val="nil"/>
              <w:bottom w:val="single" w:sz="4" w:space="0" w:color="auto"/>
              <w:right w:val="single" w:sz="4" w:space="0" w:color="auto"/>
            </w:tcBorders>
            <w:shd w:val="clear" w:color="auto" w:fill="auto"/>
            <w:noWrap/>
            <w:vAlign w:val="bottom"/>
            <w:hideMark/>
          </w:tcPr>
          <w:p w14:paraId="4C83F72F" w14:textId="07C6AC8A"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1844</w:t>
            </w:r>
            <w:r w:rsidR="00DA5650" w:rsidRPr="00CE75A3">
              <w:rPr>
                <w:rFonts w:eastAsia="Times New Roman" w:cs="Times New Roman"/>
                <w:color w:val="000000"/>
                <w:szCs w:val="24"/>
              </w:rPr>
              <w:t>2</w:t>
            </w:r>
          </w:p>
        </w:tc>
      </w:tr>
      <w:tr w:rsidR="00F52D31" w:rsidRPr="00CE75A3" w14:paraId="46952769" w14:textId="77777777" w:rsidTr="00F52D31">
        <w:trPr>
          <w:trHeight w:val="312"/>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2FE8FDCB" w14:textId="77777777" w:rsidR="00F52D31" w:rsidRPr="00CE75A3" w:rsidRDefault="00F52D31"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TRUE</w:t>
            </w:r>
          </w:p>
        </w:tc>
        <w:tc>
          <w:tcPr>
            <w:tcW w:w="1960" w:type="dxa"/>
            <w:tcBorders>
              <w:top w:val="nil"/>
              <w:left w:val="nil"/>
              <w:bottom w:val="single" w:sz="4" w:space="0" w:color="auto"/>
              <w:right w:val="single" w:sz="4" w:space="0" w:color="auto"/>
            </w:tcBorders>
            <w:shd w:val="clear" w:color="auto" w:fill="auto"/>
            <w:noWrap/>
            <w:vAlign w:val="bottom"/>
            <w:hideMark/>
          </w:tcPr>
          <w:p w14:paraId="185D1902"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2185</w:t>
            </w:r>
          </w:p>
        </w:tc>
      </w:tr>
    </w:tbl>
    <w:p w14:paraId="03A06D0D" w14:textId="77777777" w:rsidR="002D220F" w:rsidRDefault="002D220F" w:rsidP="00097B8D">
      <w:pPr>
        <w:pStyle w:val="BodyText"/>
        <w:spacing w:before="80" w:line="480" w:lineRule="auto"/>
        <w:ind w:left="0"/>
      </w:pPr>
    </w:p>
    <w:p w14:paraId="536ADD7B" w14:textId="413AB0E1" w:rsidR="00F52D31" w:rsidRPr="00CE75A3" w:rsidRDefault="000B73C4" w:rsidP="00097B8D">
      <w:pPr>
        <w:pStyle w:val="BodyText"/>
        <w:spacing w:before="80" w:line="480" w:lineRule="auto"/>
        <w:ind w:left="0"/>
      </w:pPr>
      <w:r w:rsidRPr="00CE75A3">
        <w:lastRenderedPageBreak/>
        <w:t>d)</w:t>
      </w:r>
    </w:p>
    <w:tbl>
      <w:tblPr>
        <w:tblW w:w="2290" w:type="dxa"/>
        <w:tblLook w:val="04A0" w:firstRow="1" w:lastRow="0" w:firstColumn="1" w:lastColumn="0" w:noHBand="0" w:noVBand="1"/>
      </w:tblPr>
      <w:tblGrid>
        <w:gridCol w:w="1416"/>
        <w:gridCol w:w="1060"/>
      </w:tblGrid>
      <w:tr w:rsidR="00F52D31" w:rsidRPr="00CE75A3" w14:paraId="2E148AAB" w14:textId="77777777" w:rsidTr="00F52D31">
        <w:trPr>
          <w:trHeight w:val="312"/>
        </w:trPr>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05B96"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category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2F64DD4"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F52D31" w:rsidRPr="00CE75A3" w14:paraId="7C412730" w14:textId="77777777" w:rsidTr="00F52D31">
        <w:trPr>
          <w:trHeight w:val="312"/>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651894FD"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Web</w:t>
            </w:r>
          </w:p>
        </w:tc>
        <w:tc>
          <w:tcPr>
            <w:tcW w:w="1060" w:type="dxa"/>
            <w:tcBorders>
              <w:top w:val="nil"/>
              <w:left w:val="nil"/>
              <w:bottom w:val="single" w:sz="4" w:space="0" w:color="auto"/>
              <w:right w:val="single" w:sz="4" w:space="0" w:color="auto"/>
            </w:tcBorders>
            <w:shd w:val="clear" w:color="auto" w:fill="auto"/>
            <w:noWrap/>
            <w:vAlign w:val="bottom"/>
            <w:hideMark/>
          </w:tcPr>
          <w:p w14:paraId="7B18AA10" w14:textId="060E0213"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332</w:t>
            </w:r>
            <w:r w:rsidR="00DA5650" w:rsidRPr="00CE75A3">
              <w:rPr>
                <w:rFonts w:eastAsia="Times New Roman" w:cs="Times New Roman"/>
                <w:color w:val="000000"/>
                <w:szCs w:val="24"/>
              </w:rPr>
              <w:t>4</w:t>
            </w:r>
          </w:p>
        </w:tc>
      </w:tr>
      <w:tr w:rsidR="00F52D31" w:rsidRPr="00CE75A3" w14:paraId="31BD9152" w14:textId="77777777" w:rsidTr="00F52D31">
        <w:trPr>
          <w:trHeight w:val="312"/>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6A89548C"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Hardware</w:t>
            </w:r>
          </w:p>
        </w:tc>
        <w:tc>
          <w:tcPr>
            <w:tcW w:w="1060" w:type="dxa"/>
            <w:tcBorders>
              <w:top w:val="nil"/>
              <w:left w:val="nil"/>
              <w:bottom w:val="single" w:sz="4" w:space="0" w:color="auto"/>
              <w:right w:val="single" w:sz="4" w:space="0" w:color="auto"/>
            </w:tcBorders>
            <w:shd w:val="clear" w:color="auto" w:fill="auto"/>
            <w:noWrap/>
            <w:vAlign w:val="bottom"/>
            <w:hideMark/>
          </w:tcPr>
          <w:p w14:paraId="317D5F4B" w14:textId="5295E4D8"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324</w:t>
            </w:r>
            <w:r w:rsidR="00DA5650" w:rsidRPr="00CE75A3">
              <w:rPr>
                <w:rFonts w:eastAsia="Times New Roman" w:cs="Times New Roman"/>
                <w:color w:val="000000"/>
                <w:szCs w:val="24"/>
              </w:rPr>
              <w:t>7</w:t>
            </w:r>
          </w:p>
        </w:tc>
      </w:tr>
      <w:tr w:rsidR="00F52D31" w:rsidRPr="00CE75A3" w14:paraId="7583C64E" w14:textId="77777777" w:rsidTr="00F52D31">
        <w:trPr>
          <w:trHeight w:val="312"/>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507CBECB"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Software</w:t>
            </w:r>
          </w:p>
        </w:tc>
        <w:tc>
          <w:tcPr>
            <w:tcW w:w="1060" w:type="dxa"/>
            <w:tcBorders>
              <w:top w:val="nil"/>
              <w:left w:val="nil"/>
              <w:bottom w:val="single" w:sz="4" w:space="0" w:color="auto"/>
              <w:right w:val="single" w:sz="4" w:space="0" w:color="auto"/>
            </w:tcBorders>
            <w:shd w:val="clear" w:color="auto" w:fill="auto"/>
            <w:noWrap/>
            <w:vAlign w:val="bottom"/>
            <w:hideMark/>
          </w:tcPr>
          <w:p w14:paraId="5CB060F0" w14:textId="4EF3B7B2"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263</w:t>
            </w:r>
            <w:r w:rsidR="00DA5650" w:rsidRPr="00CE75A3">
              <w:rPr>
                <w:rFonts w:eastAsia="Times New Roman" w:cs="Times New Roman"/>
                <w:color w:val="000000"/>
                <w:szCs w:val="24"/>
              </w:rPr>
              <w:t>0</w:t>
            </w:r>
          </w:p>
        </w:tc>
      </w:tr>
      <w:tr w:rsidR="00F52D31" w:rsidRPr="00CE75A3" w14:paraId="6980E210" w14:textId="77777777" w:rsidTr="00F52D31">
        <w:trPr>
          <w:trHeight w:val="312"/>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5B5B867C"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Gadgets</w:t>
            </w:r>
          </w:p>
        </w:tc>
        <w:tc>
          <w:tcPr>
            <w:tcW w:w="1060" w:type="dxa"/>
            <w:tcBorders>
              <w:top w:val="nil"/>
              <w:left w:val="nil"/>
              <w:bottom w:val="single" w:sz="4" w:space="0" w:color="auto"/>
              <w:right w:val="single" w:sz="4" w:space="0" w:color="auto"/>
            </w:tcBorders>
            <w:shd w:val="clear" w:color="auto" w:fill="auto"/>
            <w:noWrap/>
            <w:vAlign w:val="bottom"/>
            <w:hideMark/>
          </w:tcPr>
          <w:p w14:paraId="61432F77"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2336</w:t>
            </w:r>
          </w:p>
        </w:tc>
      </w:tr>
      <w:tr w:rsidR="00F52D31" w:rsidRPr="00CE75A3" w14:paraId="4A6EDC88" w14:textId="77777777" w:rsidTr="00F52D31">
        <w:trPr>
          <w:trHeight w:val="312"/>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106D66FE"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Unclassified</w:t>
            </w:r>
          </w:p>
        </w:tc>
        <w:tc>
          <w:tcPr>
            <w:tcW w:w="1060" w:type="dxa"/>
            <w:tcBorders>
              <w:top w:val="nil"/>
              <w:left w:val="nil"/>
              <w:bottom w:val="single" w:sz="4" w:space="0" w:color="auto"/>
              <w:right w:val="single" w:sz="4" w:space="0" w:color="auto"/>
            </w:tcBorders>
            <w:shd w:val="clear" w:color="auto" w:fill="auto"/>
            <w:noWrap/>
            <w:vAlign w:val="bottom"/>
            <w:hideMark/>
          </w:tcPr>
          <w:p w14:paraId="5014D652"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1889</w:t>
            </w:r>
          </w:p>
        </w:tc>
      </w:tr>
      <w:tr w:rsidR="00F52D31" w:rsidRPr="00CE75A3" w14:paraId="0E0B1DF6" w14:textId="77777777" w:rsidTr="00F52D31">
        <w:trPr>
          <w:trHeight w:val="312"/>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1A0F37F5"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Plays</w:t>
            </w:r>
          </w:p>
        </w:tc>
        <w:tc>
          <w:tcPr>
            <w:tcW w:w="1060" w:type="dxa"/>
            <w:tcBorders>
              <w:top w:val="nil"/>
              <w:left w:val="nil"/>
              <w:bottom w:val="single" w:sz="4" w:space="0" w:color="auto"/>
              <w:right w:val="single" w:sz="4" w:space="0" w:color="auto"/>
            </w:tcBorders>
            <w:shd w:val="clear" w:color="auto" w:fill="auto"/>
            <w:noWrap/>
            <w:vAlign w:val="bottom"/>
            <w:hideMark/>
          </w:tcPr>
          <w:p w14:paraId="54E270B8"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1184</w:t>
            </w:r>
          </w:p>
        </w:tc>
      </w:tr>
      <w:tr w:rsidR="00F52D31" w:rsidRPr="00CE75A3" w14:paraId="5B1BD677" w14:textId="77777777" w:rsidTr="00F52D31">
        <w:trPr>
          <w:trHeight w:val="312"/>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5B89150C" w14:textId="5D456388"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Other</w:t>
            </w:r>
          </w:p>
        </w:tc>
        <w:tc>
          <w:tcPr>
            <w:tcW w:w="1060" w:type="dxa"/>
            <w:tcBorders>
              <w:top w:val="nil"/>
              <w:left w:val="nil"/>
              <w:bottom w:val="single" w:sz="4" w:space="0" w:color="auto"/>
              <w:right w:val="single" w:sz="4" w:space="0" w:color="auto"/>
            </w:tcBorders>
            <w:shd w:val="clear" w:color="auto" w:fill="auto"/>
            <w:noWrap/>
            <w:vAlign w:val="bottom"/>
            <w:hideMark/>
          </w:tcPr>
          <w:p w14:paraId="34F94D6B" w14:textId="4D7BE504"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601</w:t>
            </w:r>
            <w:r w:rsidR="00DA5650" w:rsidRPr="00CE75A3">
              <w:rPr>
                <w:rFonts w:eastAsia="Times New Roman" w:cs="Times New Roman"/>
                <w:color w:val="000000"/>
                <w:szCs w:val="24"/>
              </w:rPr>
              <w:t>7</w:t>
            </w:r>
          </w:p>
        </w:tc>
      </w:tr>
    </w:tbl>
    <w:p w14:paraId="542C1A22" w14:textId="6CB3C978" w:rsidR="00F52D31" w:rsidRPr="00CE75A3" w:rsidRDefault="004770DB" w:rsidP="00097B8D">
      <w:pPr>
        <w:pStyle w:val="BodyText"/>
        <w:spacing w:before="80" w:line="480" w:lineRule="auto"/>
        <w:ind w:left="0"/>
      </w:pPr>
      <w:r w:rsidRPr="00CE75A3">
        <w:t xml:space="preserve">Here, Other </w:t>
      </w:r>
      <w:r w:rsidR="00B05227" w:rsidRPr="00CE75A3">
        <w:t xml:space="preserve">consists of </w:t>
      </w:r>
      <w:r w:rsidR="009F4230" w:rsidRPr="00CE75A3">
        <w:t>remaining categories</w:t>
      </w:r>
    </w:p>
    <w:p w14:paraId="5F3CC16F" w14:textId="76CEC181" w:rsidR="000B73C4" w:rsidRPr="00CE75A3" w:rsidRDefault="000B73C4" w:rsidP="00097B8D">
      <w:pPr>
        <w:pStyle w:val="BodyText"/>
        <w:spacing w:before="80" w:line="480" w:lineRule="auto"/>
        <w:ind w:left="0"/>
      </w:pPr>
      <w:r w:rsidRPr="00CE75A3">
        <w:t>e)</w:t>
      </w:r>
    </w:p>
    <w:tbl>
      <w:tblPr>
        <w:tblW w:w="2960" w:type="dxa"/>
        <w:tblLook w:val="04A0" w:firstRow="1" w:lastRow="0" w:firstColumn="1" w:lastColumn="0" w:noHBand="0" w:noVBand="1"/>
      </w:tblPr>
      <w:tblGrid>
        <w:gridCol w:w="2002"/>
        <w:gridCol w:w="1060"/>
      </w:tblGrid>
      <w:tr w:rsidR="00F52D31" w:rsidRPr="00CE75A3" w14:paraId="74EB5883" w14:textId="77777777" w:rsidTr="00F52D31">
        <w:trPr>
          <w:trHeight w:val="312"/>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6277D" w14:textId="77777777" w:rsidR="00F52D31" w:rsidRPr="00CE75A3" w:rsidRDefault="00F52D31"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deadline_weekday</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0E5A4AD"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F52D31" w:rsidRPr="00CE75A3" w14:paraId="1D0D4B08" w14:textId="77777777" w:rsidTr="00F52D31">
        <w:trPr>
          <w:trHeight w:val="312"/>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3AF875D"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Friday</w:t>
            </w:r>
          </w:p>
        </w:tc>
        <w:tc>
          <w:tcPr>
            <w:tcW w:w="1060" w:type="dxa"/>
            <w:tcBorders>
              <w:top w:val="nil"/>
              <w:left w:val="nil"/>
              <w:bottom w:val="single" w:sz="4" w:space="0" w:color="auto"/>
              <w:right w:val="single" w:sz="4" w:space="0" w:color="auto"/>
            </w:tcBorders>
            <w:shd w:val="clear" w:color="auto" w:fill="auto"/>
            <w:noWrap/>
            <w:vAlign w:val="bottom"/>
            <w:hideMark/>
          </w:tcPr>
          <w:p w14:paraId="7FE8B24E"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3764</w:t>
            </w:r>
          </w:p>
        </w:tc>
      </w:tr>
      <w:tr w:rsidR="00F52D31" w:rsidRPr="00CE75A3" w14:paraId="4334F653" w14:textId="77777777" w:rsidTr="00F52D31">
        <w:trPr>
          <w:trHeight w:val="312"/>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2042C94"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Monday</w:t>
            </w:r>
          </w:p>
        </w:tc>
        <w:tc>
          <w:tcPr>
            <w:tcW w:w="1060" w:type="dxa"/>
            <w:tcBorders>
              <w:top w:val="nil"/>
              <w:left w:val="nil"/>
              <w:bottom w:val="single" w:sz="4" w:space="0" w:color="auto"/>
              <w:right w:val="single" w:sz="4" w:space="0" w:color="auto"/>
            </w:tcBorders>
            <w:shd w:val="clear" w:color="auto" w:fill="auto"/>
            <w:noWrap/>
            <w:vAlign w:val="bottom"/>
            <w:hideMark/>
          </w:tcPr>
          <w:p w14:paraId="152EE5DC"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2221</w:t>
            </w:r>
          </w:p>
        </w:tc>
      </w:tr>
      <w:tr w:rsidR="00F52D31" w:rsidRPr="00CE75A3" w14:paraId="579B9FC0" w14:textId="77777777" w:rsidTr="00F52D31">
        <w:trPr>
          <w:trHeight w:val="312"/>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1DA99FA"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Saturday</w:t>
            </w:r>
          </w:p>
        </w:tc>
        <w:tc>
          <w:tcPr>
            <w:tcW w:w="1060" w:type="dxa"/>
            <w:tcBorders>
              <w:top w:val="nil"/>
              <w:left w:val="nil"/>
              <w:bottom w:val="single" w:sz="4" w:space="0" w:color="auto"/>
              <w:right w:val="single" w:sz="4" w:space="0" w:color="auto"/>
            </w:tcBorders>
            <w:shd w:val="clear" w:color="auto" w:fill="auto"/>
            <w:noWrap/>
            <w:vAlign w:val="bottom"/>
            <w:hideMark/>
          </w:tcPr>
          <w:p w14:paraId="1A520522"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2984</w:t>
            </w:r>
          </w:p>
        </w:tc>
      </w:tr>
      <w:tr w:rsidR="00F52D31" w:rsidRPr="00CE75A3" w14:paraId="521923A6" w14:textId="77777777" w:rsidTr="00F52D31">
        <w:trPr>
          <w:trHeight w:val="312"/>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84C5DA6"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Sunday</w:t>
            </w:r>
          </w:p>
        </w:tc>
        <w:tc>
          <w:tcPr>
            <w:tcW w:w="1060" w:type="dxa"/>
            <w:tcBorders>
              <w:top w:val="nil"/>
              <w:left w:val="nil"/>
              <w:bottom w:val="single" w:sz="4" w:space="0" w:color="auto"/>
              <w:right w:val="single" w:sz="4" w:space="0" w:color="auto"/>
            </w:tcBorders>
            <w:shd w:val="clear" w:color="auto" w:fill="auto"/>
            <w:noWrap/>
            <w:vAlign w:val="bottom"/>
            <w:hideMark/>
          </w:tcPr>
          <w:p w14:paraId="74B1550F"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3041</w:t>
            </w:r>
          </w:p>
        </w:tc>
      </w:tr>
      <w:tr w:rsidR="00F52D31" w:rsidRPr="00CE75A3" w14:paraId="420548DD" w14:textId="77777777" w:rsidTr="00F52D31">
        <w:trPr>
          <w:trHeight w:val="312"/>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979733E"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Thursday</w:t>
            </w:r>
          </w:p>
        </w:tc>
        <w:tc>
          <w:tcPr>
            <w:tcW w:w="1060" w:type="dxa"/>
            <w:tcBorders>
              <w:top w:val="nil"/>
              <w:left w:val="nil"/>
              <w:bottom w:val="single" w:sz="4" w:space="0" w:color="auto"/>
              <w:right w:val="single" w:sz="4" w:space="0" w:color="auto"/>
            </w:tcBorders>
            <w:shd w:val="clear" w:color="auto" w:fill="auto"/>
            <w:noWrap/>
            <w:vAlign w:val="bottom"/>
            <w:hideMark/>
          </w:tcPr>
          <w:p w14:paraId="3346E67E"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3444</w:t>
            </w:r>
          </w:p>
        </w:tc>
      </w:tr>
      <w:tr w:rsidR="00F52D31" w:rsidRPr="00CE75A3" w14:paraId="293631A4" w14:textId="77777777" w:rsidTr="00F52D31">
        <w:trPr>
          <w:trHeight w:val="312"/>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FC91F00"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Tuesday</w:t>
            </w:r>
          </w:p>
        </w:tc>
        <w:tc>
          <w:tcPr>
            <w:tcW w:w="1060" w:type="dxa"/>
            <w:tcBorders>
              <w:top w:val="nil"/>
              <w:left w:val="nil"/>
              <w:bottom w:val="single" w:sz="4" w:space="0" w:color="auto"/>
              <w:right w:val="single" w:sz="4" w:space="0" w:color="auto"/>
            </w:tcBorders>
            <w:shd w:val="clear" w:color="auto" w:fill="auto"/>
            <w:noWrap/>
            <w:vAlign w:val="bottom"/>
            <w:hideMark/>
          </w:tcPr>
          <w:p w14:paraId="41B71F3D"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1976</w:t>
            </w:r>
          </w:p>
        </w:tc>
      </w:tr>
      <w:tr w:rsidR="00F52D31" w:rsidRPr="00CE75A3" w14:paraId="75E84708" w14:textId="77777777" w:rsidTr="00F52D31">
        <w:trPr>
          <w:trHeight w:val="312"/>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F1B2930" w14:textId="77777777" w:rsidR="00F52D31" w:rsidRPr="00CE75A3" w:rsidRDefault="00F52D31" w:rsidP="00097B8D">
            <w:pPr>
              <w:spacing w:after="0" w:line="480" w:lineRule="auto"/>
              <w:rPr>
                <w:rFonts w:eastAsia="Times New Roman" w:cs="Times New Roman"/>
                <w:color w:val="000000"/>
                <w:szCs w:val="24"/>
              </w:rPr>
            </w:pPr>
            <w:r w:rsidRPr="00CE75A3">
              <w:rPr>
                <w:rFonts w:eastAsia="Times New Roman" w:cs="Times New Roman"/>
                <w:color w:val="000000"/>
                <w:szCs w:val="24"/>
              </w:rPr>
              <w:t>Wednesday</w:t>
            </w:r>
          </w:p>
        </w:tc>
        <w:tc>
          <w:tcPr>
            <w:tcW w:w="1060" w:type="dxa"/>
            <w:tcBorders>
              <w:top w:val="nil"/>
              <w:left w:val="nil"/>
              <w:bottom w:val="single" w:sz="4" w:space="0" w:color="auto"/>
              <w:right w:val="single" w:sz="4" w:space="0" w:color="auto"/>
            </w:tcBorders>
            <w:shd w:val="clear" w:color="auto" w:fill="auto"/>
            <w:noWrap/>
            <w:vAlign w:val="bottom"/>
            <w:hideMark/>
          </w:tcPr>
          <w:p w14:paraId="7007CA49" w14:textId="77777777" w:rsidR="00F52D31" w:rsidRPr="00CE75A3" w:rsidRDefault="00F52D31"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3202</w:t>
            </w:r>
          </w:p>
        </w:tc>
      </w:tr>
    </w:tbl>
    <w:p w14:paraId="7E486EE5" w14:textId="77777777" w:rsidR="000E0B9C" w:rsidRPr="00CE75A3" w:rsidRDefault="000E0B9C" w:rsidP="00097B8D">
      <w:pPr>
        <w:pStyle w:val="BodyText"/>
        <w:spacing w:before="80" w:line="480" w:lineRule="auto"/>
        <w:ind w:left="0"/>
      </w:pPr>
    </w:p>
    <w:p w14:paraId="356F07F5" w14:textId="77777777" w:rsidR="000E0B9C" w:rsidRPr="00CE75A3" w:rsidRDefault="000E0B9C" w:rsidP="00097B8D">
      <w:pPr>
        <w:pStyle w:val="BodyText"/>
        <w:spacing w:before="80" w:line="480" w:lineRule="auto"/>
        <w:ind w:left="0"/>
      </w:pPr>
    </w:p>
    <w:p w14:paraId="7A483D45" w14:textId="77777777" w:rsidR="000E0B9C" w:rsidRPr="00CE75A3" w:rsidRDefault="000E0B9C" w:rsidP="00097B8D">
      <w:pPr>
        <w:pStyle w:val="BodyText"/>
        <w:spacing w:before="80" w:line="480" w:lineRule="auto"/>
        <w:ind w:left="0"/>
      </w:pPr>
    </w:p>
    <w:p w14:paraId="4372786D" w14:textId="7F910A62" w:rsidR="00F52D31" w:rsidRPr="00CE75A3" w:rsidRDefault="000B73C4" w:rsidP="00097B8D">
      <w:pPr>
        <w:pStyle w:val="BodyText"/>
        <w:spacing w:before="80" w:line="480" w:lineRule="auto"/>
        <w:ind w:left="0"/>
      </w:pPr>
      <w:r w:rsidRPr="00CE75A3">
        <w:lastRenderedPageBreak/>
        <w:t>f)</w:t>
      </w:r>
    </w:p>
    <w:tbl>
      <w:tblPr>
        <w:tblW w:w="3140" w:type="dxa"/>
        <w:tblLook w:val="04A0" w:firstRow="1" w:lastRow="0" w:firstColumn="1" w:lastColumn="0" w:noHBand="0" w:noVBand="1"/>
      </w:tblPr>
      <w:tblGrid>
        <w:gridCol w:w="2175"/>
        <w:gridCol w:w="1060"/>
      </w:tblGrid>
      <w:tr w:rsidR="00994F7A" w:rsidRPr="00CE75A3" w14:paraId="07BA62DB" w14:textId="77777777" w:rsidTr="00994F7A">
        <w:trPr>
          <w:trHeight w:val="312"/>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2465A" w14:textId="77777777" w:rsidR="00994F7A" w:rsidRPr="00CE75A3" w:rsidRDefault="00994F7A"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created_at_weekday</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B81A598"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994F7A" w:rsidRPr="00CE75A3" w14:paraId="377D6E27" w14:textId="77777777" w:rsidTr="00994F7A">
        <w:trPr>
          <w:trHeight w:val="312"/>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46F2C99"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Friday</w:t>
            </w:r>
          </w:p>
        </w:tc>
        <w:tc>
          <w:tcPr>
            <w:tcW w:w="1060" w:type="dxa"/>
            <w:tcBorders>
              <w:top w:val="nil"/>
              <w:left w:val="nil"/>
              <w:bottom w:val="single" w:sz="4" w:space="0" w:color="auto"/>
              <w:right w:val="single" w:sz="4" w:space="0" w:color="auto"/>
            </w:tcBorders>
            <w:shd w:val="clear" w:color="auto" w:fill="auto"/>
            <w:noWrap/>
            <w:vAlign w:val="bottom"/>
            <w:hideMark/>
          </w:tcPr>
          <w:p w14:paraId="080EB68A"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2699</w:t>
            </w:r>
          </w:p>
        </w:tc>
      </w:tr>
      <w:tr w:rsidR="00994F7A" w:rsidRPr="00CE75A3" w14:paraId="74719A66" w14:textId="77777777" w:rsidTr="00994F7A">
        <w:trPr>
          <w:trHeight w:val="312"/>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1F7937A"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Monday</w:t>
            </w:r>
          </w:p>
        </w:tc>
        <w:tc>
          <w:tcPr>
            <w:tcW w:w="1060" w:type="dxa"/>
            <w:tcBorders>
              <w:top w:val="nil"/>
              <w:left w:val="nil"/>
              <w:bottom w:val="single" w:sz="4" w:space="0" w:color="auto"/>
              <w:right w:val="single" w:sz="4" w:space="0" w:color="auto"/>
            </w:tcBorders>
            <w:shd w:val="clear" w:color="auto" w:fill="auto"/>
            <w:noWrap/>
            <w:vAlign w:val="bottom"/>
            <w:hideMark/>
          </w:tcPr>
          <w:p w14:paraId="71E189D5"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3474</w:t>
            </w:r>
          </w:p>
        </w:tc>
      </w:tr>
      <w:tr w:rsidR="00994F7A" w:rsidRPr="00CE75A3" w14:paraId="1335A441" w14:textId="77777777" w:rsidTr="00994F7A">
        <w:trPr>
          <w:trHeight w:val="312"/>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53D3C28"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Saturday</w:t>
            </w:r>
          </w:p>
        </w:tc>
        <w:tc>
          <w:tcPr>
            <w:tcW w:w="1060" w:type="dxa"/>
            <w:tcBorders>
              <w:top w:val="nil"/>
              <w:left w:val="nil"/>
              <w:bottom w:val="single" w:sz="4" w:space="0" w:color="auto"/>
              <w:right w:val="single" w:sz="4" w:space="0" w:color="auto"/>
            </w:tcBorders>
            <w:shd w:val="clear" w:color="auto" w:fill="auto"/>
            <w:noWrap/>
            <w:vAlign w:val="bottom"/>
            <w:hideMark/>
          </w:tcPr>
          <w:p w14:paraId="5939A32C"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2090</w:t>
            </w:r>
          </w:p>
        </w:tc>
      </w:tr>
      <w:tr w:rsidR="00994F7A" w:rsidRPr="00CE75A3" w14:paraId="62D8435A" w14:textId="77777777" w:rsidTr="00994F7A">
        <w:trPr>
          <w:trHeight w:val="312"/>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BEB2037"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Sunday</w:t>
            </w:r>
          </w:p>
        </w:tc>
        <w:tc>
          <w:tcPr>
            <w:tcW w:w="1060" w:type="dxa"/>
            <w:tcBorders>
              <w:top w:val="nil"/>
              <w:left w:val="nil"/>
              <w:bottom w:val="single" w:sz="4" w:space="0" w:color="auto"/>
              <w:right w:val="single" w:sz="4" w:space="0" w:color="auto"/>
            </w:tcBorders>
            <w:shd w:val="clear" w:color="auto" w:fill="auto"/>
            <w:noWrap/>
            <w:vAlign w:val="bottom"/>
            <w:hideMark/>
          </w:tcPr>
          <w:p w14:paraId="563FA636"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2277</w:t>
            </w:r>
          </w:p>
        </w:tc>
      </w:tr>
      <w:tr w:rsidR="00994F7A" w:rsidRPr="00CE75A3" w14:paraId="2AE92B6E" w14:textId="77777777" w:rsidTr="00994F7A">
        <w:trPr>
          <w:trHeight w:val="312"/>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D9CB674"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Thursday</w:t>
            </w:r>
          </w:p>
        </w:tc>
        <w:tc>
          <w:tcPr>
            <w:tcW w:w="1060" w:type="dxa"/>
            <w:tcBorders>
              <w:top w:val="nil"/>
              <w:left w:val="nil"/>
              <w:bottom w:val="single" w:sz="4" w:space="0" w:color="auto"/>
              <w:right w:val="single" w:sz="4" w:space="0" w:color="auto"/>
            </w:tcBorders>
            <w:shd w:val="clear" w:color="auto" w:fill="auto"/>
            <w:noWrap/>
            <w:vAlign w:val="bottom"/>
            <w:hideMark/>
          </w:tcPr>
          <w:p w14:paraId="2010430E"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3155</w:t>
            </w:r>
          </w:p>
        </w:tc>
      </w:tr>
      <w:tr w:rsidR="00994F7A" w:rsidRPr="00CE75A3" w14:paraId="3A8052B4" w14:textId="77777777" w:rsidTr="00994F7A">
        <w:trPr>
          <w:trHeight w:val="312"/>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E33EF68"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Tuesday</w:t>
            </w:r>
          </w:p>
        </w:tc>
        <w:tc>
          <w:tcPr>
            <w:tcW w:w="1060" w:type="dxa"/>
            <w:tcBorders>
              <w:top w:val="nil"/>
              <w:left w:val="nil"/>
              <w:bottom w:val="single" w:sz="4" w:space="0" w:color="auto"/>
              <w:right w:val="single" w:sz="4" w:space="0" w:color="auto"/>
            </w:tcBorders>
            <w:shd w:val="clear" w:color="auto" w:fill="auto"/>
            <w:noWrap/>
            <w:vAlign w:val="bottom"/>
            <w:hideMark/>
          </w:tcPr>
          <w:p w14:paraId="39743775"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3612</w:t>
            </w:r>
          </w:p>
        </w:tc>
      </w:tr>
      <w:tr w:rsidR="00994F7A" w:rsidRPr="00CE75A3" w14:paraId="7ECF5186" w14:textId="77777777" w:rsidTr="00994F7A">
        <w:trPr>
          <w:trHeight w:val="312"/>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7F19D01"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Wednesday</w:t>
            </w:r>
          </w:p>
        </w:tc>
        <w:tc>
          <w:tcPr>
            <w:tcW w:w="1060" w:type="dxa"/>
            <w:tcBorders>
              <w:top w:val="nil"/>
              <w:left w:val="nil"/>
              <w:bottom w:val="single" w:sz="4" w:space="0" w:color="auto"/>
              <w:right w:val="single" w:sz="4" w:space="0" w:color="auto"/>
            </w:tcBorders>
            <w:shd w:val="clear" w:color="auto" w:fill="auto"/>
            <w:noWrap/>
            <w:vAlign w:val="bottom"/>
            <w:hideMark/>
          </w:tcPr>
          <w:p w14:paraId="3B21127E"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3325</w:t>
            </w:r>
          </w:p>
        </w:tc>
      </w:tr>
    </w:tbl>
    <w:p w14:paraId="2A84BEB2" w14:textId="06DFA9E1" w:rsidR="00994F7A" w:rsidRPr="00CE75A3" w:rsidRDefault="000B73C4" w:rsidP="00097B8D">
      <w:pPr>
        <w:pStyle w:val="BodyText"/>
        <w:spacing w:before="80" w:line="480" w:lineRule="auto"/>
        <w:ind w:left="0"/>
      </w:pPr>
      <w:r w:rsidRPr="00CE75A3">
        <w:t>g)</w:t>
      </w:r>
    </w:p>
    <w:tbl>
      <w:tblPr>
        <w:tblW w:w="3280" w:type="dxa"/>
        <w:tblLook w:val="04A0" w:firstRow="1" w:lastRow="0" w:firstColumn="1" w:lastColumn="0" w:noHBand="0" w:noVBand="1"/>
      </w:tblPr>
      <w:tblGrid>
        <w:gridCol w:w="2349"/>
        <w:gridCol w:w="1060"/>
      </w:tblGrid>
      <w:tr w:rsidR="00994F7A" w:rsidRPr="00CE75A3" w14:paraId="1B6B21D5" w14:textId="77777777" w:rsidTr="00994F7A">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77FF8" w14:textId="77777777" w:rsidR="00994F7A" w:rsidRPr="00CE75A3" w:rsidRDefault="00994F7A"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launched_at_weekday</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8352F7A"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994F7A" w:rsidRPr="00CE75A3" w14:paraId="0AAF792A" w14:textId="77777777" w:rsidTr="00994F7A">
        <w:trPr>
          <w:trHeight w:val="312"/>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7FD98EE"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Friday</w:t>
            </w:r>
          </w:p>
        </w:tc>
        <w:tc>
          <w:tcPr>
            <w:tcW w:w="1060" w:type="dxa"/>
            <w:tcBorders>
              <w:top w:val="nil"/>
              <w:left w:val="nil"/>
              <w:bottom w:val="single" w:sz="4" w:space="0" w:color="auto"/>
              <w:right w:val="single" w:sz="4" w:space="0" w:color="auto"/>
            </w:tcBorders>
            <w:shd w:val="clear" w:color="auto" w:fill="auto"/>
            <w:noWrap/>
            <w:vAlign w:val="bottom"/>
            <w:hideMark/>
          </w:tcPr>
          <w:p w14:paraId="56E0D746"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2818</w:t>
            </w:r>
          </w:p>
        </w:tc>
      </w:tr>
      <w:tr w:rsidR="00994F7A" w:rsidRPr="00CE75A3" w14:paraId="372C319A" w14:textId="77777777" w:rsidTr="00994F7A">
        <w:trPr>
          <w:trHeight w:val="312"/>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08C806D8"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Monday</w:t>
            </w:r>
          </w:p>
        </w:tc>
        <w:tc>
          <w:tcPr>
            <w:tcW w:w="1060" w:type="dxa"/>
            <w:tcBorders>
              <w:top w:val="nil"/>
              <w:left w:val="nil"/>
              <w:bottom w:val="single" w:sz="4" w:space="0" w:color="auto"/>
              <w:right w:val="single" w:sz="4" w:space="0" w:color="auto"/>
            </w:tcBorders>
            <w:shd w:val="clear" w:color="auto" w:fill="auto"/>
            <w:noWrap/>
            <w:vAlign w:val="bottom"/>
            <w:hideMark/>
          </w:tcPr>
          <w:p w14:paraId="7CBB43FD"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4200</w:t>
            </w:r>
          </w:p>
        </w:tc>
      </w:tr>
      <w:tr w:rsidR="00994F7A" w:rsidRPr="00CE75A3" w14:paraId="591B4F31" w14:textId="77777777" w:rsidTr="00994F7A">
        <w:trPr>
          <w:trHeight w:val="312"/>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577C1FA"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Saturday</w:t>
            </w:r>
          </w:p>
        </w:tc>
        <w:tc>
          <w:tcPr>
            <w:tcW w:w="1060" w:type="dxa"/>
            <w:tcBorders>
              <w:top w:val="nil"/>
              <w:left w:val="nil"/>
              <w:bottom w:val="single" w:sz="4" w:space="0" w:color="auto"/>
              <w:right w:val="single" w:sz="4" w:space="0" w:color="auto"/>
            </w:tcBorders>
            <w:shd w:val="clear" w:color="auto" w:fill="auto"/>
            <w:noWrap/>
            <w:vAlign w:val="bottom"/>
            <w:hideMark/>
          </w:tcPr>
          <w:p w14:paraId="4E597647"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1075</w:t>
            </w:r>
          </w:p>
        </w:tc>
      </w:tr>
      <w:tr w:rsidR="00994F7A" w:rsidRPr="00CE75A3" w14:paraId="6E56941A" w14:textId="77777777" w:rsidTr="00994F7A">
        <w:trPr>
          <w:trHeight w:val="312"/>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07B9FCFF"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Sunday</w:t>
            </w:r>
          </w:p>
        </w:tc>
        <w:tc>
          <w:tcPr>
            <w:tcW w:w="1060" w:type="dxa"/>
            <w:tcBorders>
              <w:top w:val="nil"/>
              <w:left w:val="nil"/>
              <w:bottom w:val="single" w:sz="4" w:space="0" w:color="auto"/>
              <w:right w:val="single" w:sz="4" w:space="0" w:color="auto"/>
            </w:tcBorders>
            <w:shd w:val="clear" w:color="auto" w:fill="auto"/>
            <w:noWrap/>
            <w:vAlign w:val="bottom"/>
            <w:hideMark/>
          </w:tcPr>
          <w:p w14:paraId="052B6F39"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1059</w:t>
            </w:r>
          </w:p>
        </w:tc>
      </w:tr>
      <w:tr w:rsidR="00994F7A" w:rsidRPr="00CE75A3" w14:paraId="7DAAE14B" w14:textId="77777777" w:rsidTr="00994F7A">
        <w:trPr>
          <w:trHeight w:val="312"/>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0A7CA4B5"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Thursday</w:t>
            </w:r>
          </w:p>
        </w:tc>
        <w:tc>
          <w:tcPr>
            <w:tcW w:w="1060" w:type="dxa"/>
            <w:tcBorders>
              <w:top w:val="nil"/>
              <w:left w:val="nil"/>
              <w:bottom w:val="single" w:sz="4" w:space="0" w:color="auto"/>
              <w:right w:val="single" w:sz="4" w:space="0" w:color="auto"/>
            </w:tcBorders>
            <w:shd w:val="clear" w:color="auto" w:fill="auto"/>
            <w:noWrap/>
            <w:vAlign w:val="bottom"/>
            <w:hideMark/>
          </w:tcPr>
          <w:p w14:paraId="6AC75F96"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3094</w:t>
            </w:r>
          </w:p>
        </w:tc>
      </w:tr>
      <w:tr w:rsidR="00994F7A" w:rsidRPr="00CE75A3" w14:paraId="70756319" w14:textId="77777777" w:rsidTr="00994F7A">
        <w:trPr>
          <w:trHeight w:val="312"/>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F91F85A"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Tuesday</w:t>
            </w:r>
          </w:p>
        </w:tc>
        <w:tc>
          <w:tcPr>
            <w:tcW w:w="1060" w:type="dxa"/>
            <w:tcBorders>
              <w:top w:val="nil"/>
              <w:left w:val="nil"/>
              <w:bottom w:val="single" w:sz="4" w:space="0" w:color="auto"/>
              <w:right w:val="single" w:sz="4" w:space="0" w:color="auto"/>
            </w:tcBorders>
            <w:shd w:val="clear" w:color="auto" w:fill="auto"/>
            <w:noWrap/>
            <w:vAlign w:val="bottom"/>
            <w:hideMark/>
          </w:tcPr>
          <w:p w14:paraId="3DF16325"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4645</w:t>
            </w:r>
          </w:p>
        </w:tc>
      </w:tr>
      <w:tr w:rsidR="00994F7A" w:rsidRPr="00CE75A3" w14:paraId="540BAB54" w14:textId="77777777" w:rsidTr="00994F7A">
        <w:trPr>
          <w:trHeight w:val="312"/>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2679C0F"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Wednesday</w:t>
            </w:r>
          </w:p>
        </w:tc>
        <w:tc>
          <w:tcPr>
            <w:tcW w:w="1060" w:type="dxa"/>
            <w:tcBorders>
              <w:top w:val="nil"/>
              <w:left w:val="nil"/>
              <w:bottom w:val="single" w:sz="4" w:space="0" w:color="auto"/>
              <w:right w:val="single" w:sz="4" w:space="0" w:color="auto"/>
            </w:tcBorders>
            <w:shd w:val="clear" w:color="auto" w:fill="auto"/>
            <w:noWrap/>
            <w:vAlign w:val="bottom"/>
            <w:hideMark/>
          </w:tcPr>
          <w:p w14:paraId="3BDACD88"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3741</w:t>
            </w:r>
          </w:p>
        </w:tc>
      </w:tr>
    </w:tbl>
    <w:p w14:paraId="44596785" w14:textId="77777777" w:rsidR="000E0B9C" w:rsidRPr="00CE75A3" w:rsidRDefault="000E0B9C" w:rsidP="00097B8D">
      <w:pPr>
        <w:pStyle w:val="BodyText"/>
        <w:spacing w:before="80" w:line="480" w:lineRule="auto"/>
        <w:ind w:left="0"/>
      </w:pPr>
    </w:p>
    <w:p w14:paraId="587530DD" w14:textId="77777777" w:rsidR="000E0B9C" w:rsidRPr="00CE75A3" w:rsidRDefault="000E0B9C" w:rsidP="00097B8D">
      <w:pPr>
        <w:pStyle w:val="BodyText"/>
        <w:spacing w:before="80" w:line="480" w:lineRule="auto"/>
        <w:ind w:left="0"/>
      </w:pPr>
    </w:p>
    <w:p w14:paraId="1A31D552" w14:textId="77777777" w:rsidR="000E0B9C" w:rsidRPr="00CE75A3" w:rsidRDefault="000E0B9C" w:rsidP="00097B8D">
      <w:pPr>
        <w:pStyle w:val="BodyText"/>
        <w:spacing w:before="80" w:line="480" w:lineRule="auto"/>
        <w:ind w:left="0"/>
      </w:pPr>
    </w:p>
    <w:p w14:paraId="6FE07F73" w14:textId="77777777" w:rsidR="000E0B9C" w:rsidRPr="00CE75A3" w:rsidRDefault="000E0B9C" w:rsidP="00097B8D">
      <w:pPr>
        <w:pStyle w:val="BodyText"/>
        <w:spacing w:before="80" w:line="480" w:lineRule="auto"/>
        <w:ind w:left="0"/>
      </w:pPr>
    </w:p>
    <w:p w14:paraId="6BD5E2D5" w14:textId="04D16370" w:rsidR="00994F7A" w:rsidRPr="00CE75A3" w:rsidRDefault="000B73C4" w:rsidP="00097B8D">
      <w:pPr>
        <w:pStyle w:val="BodyText"/>
        <w:spacing w:before="80" w:line="480" w:lineRule="auto"/>
        <w:ind w:left="0"/>
      </w:pPr>
      <w:r w:rsidRPr="00CE75A3">
        <w:lastRenderedPageBreak/>
        <w:t>h)</w:t>
      </w:r>
    </w:p>
    <w:tbl>
      <w:tblPr>
        <w:tblW w:w="2823" w:type="dxa"/>
        <w:tblLook w:val="04A0" w:firstRow="1" w:lastRow="0" w:firstColumn="1" w:lastColumn="0" w:noHBand="0" w:noVBand="1"/>
      </w:tblPr>
      <w:tblGrid>
        <w:gridCol w:w="1763"/>
        <w:gridCol w:w="1060"/>
      </w:tblGrid>
      <w:tr w:rsidR="00994F7A" w:rsidRPr="00CE75A3" w14:paraId="5C76F268" w14:textId="77777777" w:rsidTr="004770DB">
        <w:trPr>
          <w:trHeight w:val="312"/>
        </w:trPr>
        <w:tc>
          <w:tcPr>
            <w:tcW w:w="1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6EDFF" w14:textId="77777777" w:rsidR="00994F7A" w:rsidRPr="00CE75A3" w:rsidRDefault="00994F7A"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deadline_month</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324F926"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994F7A" w:rsidRPr="00CE75A3" w14:paraId="6E5CA04B" w14:textId="77777777" w:rsidTr="004770DB">
        <w:trPr>
          <w:trHeight w:val="312"/>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5A3E642F"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8</w:t>
            </w:r>
          </w:p>
        </w:tc>
        <w:tc>
          <w:tcPr>
            <w:tcW w:w="1060" w:type="dxa"/>
            <w:tcBorders>
              <w:top w:val="nil"/>
              <w:left w:val="nil"/>
              <w:bottom w:val="single" w:sz="4" w:space="0" w:color="auto"/>
              <w:right w:val="single" w:sz="4" w:space="0" w:color="auto"/>
            </w:tcBorders>
            <w:shd w:val="clear" w:color="auto" w:fill="auto"/>
            <w:noWrap/>
            <w:vAlign w:val="bottom"/>
            <w:hideMark/>
          </w:tcPr>
          <w:p w14:paraId="26964833"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1954</w:t>
            </w:r>
          </w:p>
        </w:tc>
      </w:tr>
      <w:tr w:rsidR="00994F7A" w:rsidRPr="00CE75A3" w14:paraId="5C4D6AF5" w14:textId="77777777" w:rsidTr="004770DB">
        <w:trPr>
          <w:trHeight w:val="312"/>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727E604B"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12</w:t>
            </w:r>
          </w:p>
        </w:tc>
        <w:tc>
          <w:tcPr>
            <w:tcW w:w="1060" w:type="dxa"/>
            <w:tcBorders>
              <w:top w:val="nil"/>
              <w:left w:val="nil"/>
              <w:bottom w:val="single" w:sz="4" w:space="0" w:color="auto"/>
              <w:right w:val="single" w:sz="4" w:space="0" w:color="auto"/>
            </w:tcBorders>
            <w:shd w:val="clear" w:color="auto" w:fill="auto"/>
            <w:noWrap/>
            <w:vAlign w:val="bottom"/>
            <w:hideMark/>
          </w:tcPr>
          <w:p w14:paraId="7541119B"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1954</w:t>
            </w:r>
          </w:p>
        </w:tc>
      </w:tr>
      <w:tr w:rsidR="00994F7A" w:rsidRPr="00CE75A3" w14:paraId="17846C61" w14:textId="77777777" w:rsidTr="004770DB">
        <w:trPr>
          <w:trHeight w:val="312"/>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210D1864"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7</w:t>
            </w:r>
          </w:p>
        </w:tc>
        <w:tc>
          <w:tcPr>
            <w:tcW w:w="1060" w:type="dxa"/>
            <w:tcBorders>
              <w:top w:val="nil"/>
              <w:left w:val="nil"/>
              <w:bottom w:val="single" w:sz="4" w:space="0" w:color="auto"/>
              <w:right w:val="single" w:sz="4" w:space="0" w:color="auto"/>
            </w:tcBorders>
            <w:shd w:val="clear" w:color="auto" w:fill="auto"/>
            <w:noWrap/>
            <w:vAlign w:val="bottom"/>
            <w:hideMark/>
          </w:tcPr>
          <w:p w14:paraId="0E6D7093"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1906</w:t>
            </w:r>
          </w:p>
        </w:tc>
      </w:tr>
      <w:tr w:rsidR="00994F7A" w:rsidRPr="00CE75A3" w14:paraId="24AC5E0D" w14:textId="77777777" w:rsidTr="004770DB">
        <w:trPr>
          <w:trHeight w:val="312"/>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4E3E88D3"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w:t>
            </w:r>
          </w:p>
        </w:tc>
        <w:tc>
          <w:tcPr>
            <w:tcW w:w="1060" w:type="dxa"/>
            <w:tcBorders>
              <w:top w:val="nil"/>
              <w:left w:val="nil"/>
              <w:bottom w:val="single" w:sz="4" w:space="0" w:color="auto"/>
              <w:right w:val="single" w:sz="4" w:space="0" w:color="auto"/>
            </w:tcBorders>
            <w:shd w:val="clear" w:color="auto" w:fill="auto"/>
            <w:noWrap/>
            <w:vAlign w:val="bottom"/>
            <w:hideMark/>
          </w:tcPr>
          <w:p w14:paraId="5013DA59"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1778</w:t>
            </w:r>
          </w:p>
        </w:tc>
      </w:tr>
      <w:tr w:rsidR="00994F7A" w:rsidRPr="00CE75A3" w14:paraId="7F1C4B4E" w14:textId="77777777" w:rsidTr="004770DB">
        <w:trPr>
          <w:trHeight w:val="312"/>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03A0EAC6"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9</w:t>
            </w:r>
          </w:p>
        </w:tc>
        <w:tc>
          <w:tcPr>
            <w:tcW w:w="1060" w:type="dxa"/>
            <w:tcBorders>
              <w:top w:val="nil"/>
              <w:left w:val="nil"/>
              <w:bottom w:val="single" w:sz="4" w:space="0" w:color="auto"/>
              <w:right w:val="single" w:sz="4" w:space="0" w:color="auto"/>
            </w:tcBorders>
            <w:shd w:val="clear" w:color="auto" w:fill="auto"/>
            <w:noWrap/>
            <w:vAlign w:val="bottom"/>
            <w:hideMark/>
          </w:tcPr>
          <w:p w14:paraId="4F5B5D6F"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1732</w:t>
            </w:r>
          </w:p>
        </w:tc>
      </w:tr>
      <w:tr w:rsidR="00994F7A" w:rsidRPr="00CE75A3" w14:paraId="6FD3161F" w14:textId="77777777" w:rsidTr="004770DB">
        <w:trPr>
          <w:trHeight w:val="312"/>
        </w:trPr>
        <w:tc>
          <w:tcPr>
            <w:tcW w:w="1763" w:type="dxa"/>
            <w:tcBorders>
              <w:top w:val="nil"/>
              <w:left w:val="single" w:sz="4" w:space="0" w:color="auto"/>
              <w:bottom w:val="single" w:sz="4" w:space="0" w:color="auto"/>
              <w:right w:val="single" w:sz="4" w:space="0" w:color="auto"/>
            </w:tcBorders>
            <w:shd w:val="clear" w:color="auto" w:fill="auto"/>
            <w:noWrap/>
            <w:vAlign w:val="bottom"/>
            <w:hideMark/>
          </w:tcPr>
          <w:p w14:paraId="7B81E352"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10</w:t>
            </w:r>
          </w:p>
        </w:tc>
        <w:tc>
          <w:tcPr>
            <w:tcW w:w="1060" w:type="dxa"/>
            <w:tcBorders>
              <w:top w:val="nil"/>
              <w:left w:val="nil"/>
              <w:bottom w:val="single" w:sz="4" w:space="0" w:color="auto"/>
              <w:right w:val="single" w:sz="4" w:space="0" w:color="auto"/>
            </w:tcBorders>
            <w:shd w:val="clear" w:color="auto" w:fill="auto"/>
            <w:noWrap/>
            <w:vAlign w:val="bottom"/>
            <w:hideMark/>
          </w:tcPr>
          <w:p w14:paraId="40FAC7E3"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1713</w:t>
            </w:r>
          </w:p>
        </w:tc>
      </w:tr>
      <w:tr w:rsidR="00994F7A" w:rsidRPr="00CE75A3" w14:paraId="649185F4" w14:textId="77777777" w:rsidTr="004770DB">
        <w:trPr>
          <w:trHeight w:val="312"/>
        </w:trPr>
        <w:tc>
          <w:tcPr>
            <w:tcW w:w="1763" w:type="dxa"/>
            <w:tcBorders>
              <w:top w:val="nil"/>
              <w:left w:val="single" w:sz="4" w:space="0" w:color="auto"/>
              <w:bottom w:val="nil"/>
              <w:right w:val="single" w:sz="4" w:space="0" w:color="auto"/>
            </w:tcBorders>
            <w:shd w:val="clear" w:color="auto" w:fill="auto"/>
            <w:noWrap/>
            <w:vAlign w:val="bottom"/>
            <w:hideMark/>
          </w:tcPr>
          <w:p w14:paraId="1004881E" w14:textId="724DE5F9" w:rsidR="00994F7A" w:rsidRPr="00CE75A3" w:rsidRDefault="00387CAD" w:rsidP="00097B8D">
            <w:pPr>
              <w:spacing w:after="0" w:line="480" w:lineRule="auto"/>
              <w:rPr>
                <w:rFonts w:eastAsia="Times New Roman" w:cs="Times New Roman"/>
                <w:color w:val="000000"/>
                <w:szCs w:val="24"/>
              </w:rPr>
            </w:pPr>
            <w:r w:rsidRPr="00CE75A3">
              <w:rPr>
                <w:rFonts w:eastAsia="Times New Roman" w:cs="Times New Roman"/>
                <w:color w:val="000000"/>
                <w:szCs w:val="24"/>
              </w:rPr>
              <w:t xml:space="preserve">                </w:t>
            </w:r>
            <w:r w:rsidR="00994F7A" w:rsidRPr="00CE75A3">
              <w:rPr>
                <w:rFonts w:eastAsia="Times New Roman" w:cs="Times New Roman"/>
                <w:color w:val="000000"/>
                <w:szCs w:val="24"/>
              </w:rPr>
              <w:t>Other</w:t>
            </w:r>
          </w:p>
        </w:tc>
        <w:tc>
          <w:tcPr>
            <w:tcW w:w="1060" w:type="dxa"/>
            <w:tcBorders>
              <w:top w:val="nil"/>
              <w:left w:val="nil"/>
              <w:bottom w:val="nil"/>
              <w:right w:val="single" w:sz="4" w:space="0" w:color="auto"/>
            </w:tcBorders>
            <w:shd w:val="clear" w:color="auto" w:fill="auto"/>
            <w:noWrap/>
            <w:vAlign w:val="bottom"/>
            <w:hideMark/>
          </w:tcPr>
          <w:p w14:paraId="18E6AD42"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9595</w:t>
            </w:r>
          </w:p>
        </w:tc>
      </w:tr>
      <w:tr w:rsidR="004770DB" w:rsidRPr="00CE75A3" w14:paraId="123675AC" w14:textId="77777777" w:rsidTr="004770DB">
        <w:trPr>
          <w:trHeight w:val="312"/>
        </w:trPr>
        <w:tc>
          <w:tcPr>
            <w:tcW w:w="1763" w:type="dxa"/>
            <w:tcBorders>
              <w:top w:val="nil"/>
              <w:left w:val="single" w:sz="4" w:space="0" w:color="auto"/>
              <w:bottom w:val="single" w:sz="4" w:space="0" w:color="auto"/>
              <w:right w:val="single" w:sz="4" w:space="0" w:color="auto"/>
            </w:tcBorders>
            <w:shd w:val="clear" w:color="auto" w:fill="auto"/>
            <w:noWrap/>
            <w:vAlign w:val="bottom"/>
          </w:tcPr>
          <w:p w14:paraId="031C07F0" w14:textId="77777777" w:rsidR="004770DB" w:rsidRPr="00CE75A3" w:rsidRDefault="004770DB" w:rsidP="00097B8D">
            <w:pPr>
              <w:spacing w:after="0" w:line="480" w:lineRule="auto"/>
              <w:rPr>
                <w:rFonts w:eastAsia="Times New Roman" w:cs="Times New Roman"/>
                <w:color w:val="000000"/>
                <w:szCs w:val="24"/>
              </w:rPr>
            </w:pPr>
          </w:p>
        </w:tc>
        <w:tc>
          <w:tcPr>
            <w:tcW w:w="1060" w:type="dxa"/>
            <w:tcBorders>
              <w:top w:val="nil"/>
              <w:left w:val="nil"/>
              <w:bottom w:val="single" w:sz="4" w:space="0" w:color="auto"/>
              <w:right w:val="single" w:sz="4" w:space="0" w:color="auto"/>
            </w:tcBorders>
            <w:shd w:val="clear" w:color="auto" w:fill="auto"/>
            <w:noWrap/>
            <w:vAlign w:val="bottom"/>
          </w:tcPr>
          <w:p w14:paraId="656942D9" w14:textId="77777777" w:rsidR="004770DB" w:rsidRPr="00CE75A3" w:rsidRDefault="004770DB" w:rsidP="00097B8D">
            <w:pPr>
              <w:spacing w:after="0" w:line="480" w:lineRule="auto"/>
              <w:jc w:val="right"/>
              <w:rPr>
                <w:rFonts w:eastAsia="Times New Roman" w:cs="Times New Roman"/>
                <w:color w:val="000000"/>
                <w:szCs w:val="24"/>
              </w:rPr>
            </w:pPr>
          </w:p>
        </w:tc>
      </w:tr>
    </w:tbl>
    <w:p w14:paraId="6AC2ABBC" w14:textId="12864EB9" w:rsidR="00B05227" w:rsidRPr="00CE75A3" w:rsidRDefault="004770DB" w:rsidP="00097B8D">
      <w:pPr>
        <w:pStyle w:val="BodyText"/>
        <w:spacing w:before="80" w:line="480" w:lineRule="auto"/>
        <w:ind w:left="0"/>
      </w:pPr>
      <w:r w:rsidRPr="00CE75A3">
        <w:t xml:space="preserve">Here, Other </w:t>
      </w:r>
      <w:r w:rsidR="00B05227" w:rsidRPr="00CE75A3">
        <w:t xml:space="preserve">consists of remaining months. </w:t>
      </w:r>
    </w:p>
    <w:p w14:paraId="7E2FB3E7" w14:textId="4586D112" w:rsidR="004770DB" w:rsidRPr="00CE75A3" w:rsidRDefault="000B73C4" w:rsidP="00097B8D">
      <w:pPr>
        <w:pStyle w:val="BodyText"/>
        <w:spacing w:before="80" w:line="480" w:lineRule="auto"/>
        <w:ind w:left="0"/>
      </w:pPr>
      <w:proofErr w:type="spellStart"/>
      <w:r w:rsidRPr="00CE75A3">
        <w:t>i</w:t>
      </w:r>
      <w:proofErr w:type="spellEnd"/>
      <w:r w:rsidRPr="00CE75A3">
        <w:t>)</w:t>
      </w:r>
    </w:p>
    <w:tbl>
      <w:tblPr>
        <w:tblW w:w="2409" w:type="dxa"/>
        <w:tblLook w:val="04A0" w:firstRow="1" w:lastRow="0" w:firstColumn="1" w:lastColumn="0" w:noHBand="0" w:noVBand="1"/>
      </w:tblPr>
      <w:tblGrid>
        <w:gridCol w:w="1349"/>
        <w:gridCol w:w="1060"/>
      </w:tblGrid>
      <w:tr w:rsidR="00994F7A" w:rsidRPr="00CE75A3" w14:paraId="770819DF" w14:textId="77777777" w:rsidTr="00B05227">
        <w:trPr>
          <w:trHeight w:val="312"/>
        </w:trPr>
        <w:tc>
          <w:tcPr>
            <w:tcW w:w="13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0370E" w14:textId="77777777" w:rsidR="00994F7A" w:rsidRPr="00CE75A3" w:rsidRDefault="00994F7A"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deadline_yr</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EED0C92"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994F7A" w:rsidRPr="00CE75A3" w14:paraId="669ABDD8" w14:textId="77777777" w:rsidTr="00B05227">
        <w:trPr>
          <w:trHeight w:val="312"/>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0CD5823E"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2015</w:t>
            </w:r>
          </w:p>
        </w:tc>
        <w:tc>
          <w:tcPr>
            <w:tcW w:w="1060" w:type="dxa"/>
            <w:tcBorders>
              <w:top w:val="nil"/>
              <w:left w:val="nil"/>
              <w:bottom w:val="single" w:sz="4" w:space="0" w:color="auto"/>
              <w:right w:val="single" w:sz="4" w:space="0" w:color="auto"/>
            </w:tcBorders>
            <w:shd w:val="clear" w:color="auto" w:fill="auto"/>
            <w:noWrap/>
            <w:vAlign w:val="bottom"/>
            <w:hideMark/>
          </w:tcPr>
          <w:p w14:paraId="75F22C4F"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7366</w:t>
            </w:r>
          </w:p>
        </w:tc>
      </w:tr>
      <w:tr w:rsidR="00994F7A" w:rsidRPr="00CE75A3" w14:paraId="32259CEB" w14:textId="77777777" w:rsidTr="00B05227">
        <w:trPr>
          <w:trHeight w:val="312"/>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5971FE14"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2016</w:t>
            </w:r>
          </w:p>
        </w:tc>
        <w:tc>
          <w:tcPr>
            <w:tcW w:w="1060" w:type="dxa"/>
            <w:tcBorders>
              <w:top w:val="nil"/>
              <w:left w:val="nil"/>
              <w:bottom w:val="single" w:sz="4" w:space="0" w:color="auto"/>
              <w:right w:val="single" w:sz="4" w:space="0" w:color="auto"/>
            </w:tcBorders>
            <w:shd w:val="clear" w:color="auto" w:fill="auto"/>
            <w:noWrap/>
            <w:vAlign w:val="bottom"/>
            <w:hideMark/>
          </w:tcPr>
          <w:p w14:paraId="052D33B7"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5237</w:t>
            </w:r>
          </w:p>
        </w:tc>
      </w:tr>
      <w:tr w:rsidR="00994F7A" w:rsidRPr="00CE75A3" w14:paraId="1955EB38" w14:textId="77777777" w:rsidTr="00B05227">
        <w:trPr>
          <w:trHeight w:val="312"/>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6801A801"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2014</w:t>
            </w:r>
          </w:p>
        </w:tc>
        <w:tc>
          <w:tcPr>
            <w:tcW w:w="1060" w:type="dxa"/>
            <w:tcBorders>
              <w:top w:val="nil"/>
              <w:left w:val="nil"/>
              <w:bottom w:val="single" w:sz="4" w:space="0" w:color="auto"/>
              <w:right w:val="single" w:sz="4" w:space="0" w:color="auto"/>
            </w:tcBorders>
            <w:shd w:val="clear" w:color="auto" w:fill="auto"/>
            <w:noWrap/>
            <w:vAlign w:val="bottom"/>
            <w:hideMark/>
          </w:tcPr>
          <w:p w14:paraId="229716E4"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4819</w:t>
            </w:r>
          </w:p>
        </w:tc>
      </w:tr>
      <w:tr w:rsidR="00994F7A" w:rsidRPr="00CE75A3" w14:paraId="3593D17A" w14:textId="77777777" w:rsidTr="00B05227">
        <w:trPr>
          <w:trHeight w:val="312"/>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102D7446"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2013</w:t>
            </w:r>
          </w:p>
        </w:tc>
        <w:tc>
          <w:tcPr>
            <w:tcW w:w="1060" w:type="dxa"/>
            <w:tcBorders>
              <w:top w:val="nil"/>
              <w:left w:val="nil"/>
              <w:bottom w:val="single" w:sz="4" w:space="0" w:color="auto"/>
              <w:right w:val="single" w:sz="4" w:space="0" w:color="auto"/>
            </w:tcBorders>
            <w:shd w:val="clear" w:color="auto" w:fill="auto"/>
            <w:noWrap/>
            <w:vAlign w:val="bottom"/>
            <w:hideMark/>
          </w:tcPr>
          <w:p w14:paraId="3AD26C5C"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1110</w:t>
            </w:r>
          </w:p>
        </w:tc>
      </w:tr>
      <w:tr w:rsidR="00994F7A" w:rsidRPr="00CE75A3" w14:paraId="31DC4A9A" w14:textId="77777777" w:rsidTr="00B05227">
        <w:trPr>
          <w:trHeight w:val="312"/>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02D7F6D0"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2017</w:t>
            </w:r>
          </w:p>
        </w:tc>
        <w:tc>
          <w:tcPr>
            <w:tcW w:w="1060" w:type="dxa"/>
            <w:tcBorders>
              <w:top w:val="nil"/>
              <w:left w:val="nil"/>
              <w:bottom w:val="single" w:sz="4" w:space="0" w:color="auto"/>
              <w:right w:val="single" w:sz="4" w:space="0" w:color="auto"/>
            </w:tcBorders>
            <w:shd w:val="clear" w:color="auto" w:fill="auto"/>
            <w:noWrap/>
            <w:vAlign w:val="bottom"/>
            <w:hideMark/>
          </w:tcPr>
          <w:p w14:paraId="32243399"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1081</w:t>
            </w:r>
          </w:p>
        </w:tc>
      </w:tr>
      <w:tr w:rsidR="00994F7A" w:rsidRPr="00CE75A3" w14:paraId="360025E1" w14:textId="77777777" w:rsidTr="00B05227">
        <w:trPr>
          <w:trHeight w:val="312"/>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6B26D481"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2012</w:t>
            </w:r>
          </w:p>
        </w:tc>
        <w:tc>
          <w:tcPr>
            <w:tcW w:w="1060" w:type="dxa"/>
            <w:tcBorders>
              <w:top w:val="nil"/>
              <w:left w:val="nil"/>
              <w:bottom w:val="single" w:sz="4" w:space="0" w:color="auto"/>
              <w:right w:val="single" w:sz="4" w:space="0" w:color="auto"/>
            </w:tcBorders>
            <w:shd w:val="clear" w:color="auto" w:fill="auto"/>
            <w:noWrap/>
            <w:vAlign w:val="bottom"/>
            <w:hideMark/>
          </w:tcPr>
          <w:p w14:paraId="4BB33B8B"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519</w:t>
            </w:r>
          </w:p>
        </w:tc>
      </w:tr>
      <w:tr w:rsidR="00994F7A" w:rsidRPr="00CE75A3" w14:paraId="28F6B566" w14:textId="77777777" w:rsidTr="00B05227">
        <w:trPr>
          <w:trHeight w:val="312"/>
        </w:trPr>
        <w:tc>
          <w:tcPr>
            <w:tcW w:w="1349" w:type="dxa"/>
            <w:tcBorders>
              <w:top w:val="nil"/>
              <w:left w:val="single" w:sz="4" w:space="0" w:color="auto"/>
              <w:bottom w:val="single" w:sz="4" w:space="0" w:color="auto"/>
              <w:right w:val="single" w:sz="4" w:space="0" w:color="auto"/>
            </w:tcBorders>
            <w:shd w:val="clear" w:color="auto" w:fill="auto"/>
            <w:noWrap/>
            <w:vAlign w:val="bottom"/>
            <w:hideMark/>
          </w:tcPr>
          <w:p w14:paraId="3EB9EF2C" w14:textId="7C083D5F" w:rsidR="00994F7A" w:rsidRPr="00CE75A3" w:rsidRDefault="00387CAD" w:rsidP="00097B8D">
            <w:pPr>
              <w:spacing w:after="0" w:line="480" w:lineRule="auto"/>
              <w:rPr>
                <w:rFonts w:eastAsia="Times New Roman" w:cs="Times New Roman"/>
                <w:color w:val="000000"/>
                <w:szCs w:val="24"/>
              </w:rPr>
            </w:pPr>
            <w:r w:rsidRPr="00CE75A3">
              <w:rPr>
                <w:rFonts w:eastAsia="Times New Roman" w:cs="Times New Roman"/>
                <w:color w:val="000000"/>
                <w:szCs w:val="24"/>
              </w:rPr>
              <w:t xml:space="preserve">         </w:t>
            </w:r>
            <w:r w:rsidR="00994F7A" w:rsidRPr="00CE75A3">
              <w:rPr>
                <w:rFonts w:eastAsia="Times New Roman" w:cs="Times New Roman"/>
                <w:color w:val="000000"/>
                <w:szCs w:val="24"/>
              </w:rPr>
              <w:t>Other</w:t>
            </w:r>
          </w:p>
        </w:tc>
        <w:tc>
          <w:tcPr>
            <w:tcW w:w="1060" w:type="dxa"/>
            <w:tcBorders>
              <w:top w:val="nil"/>
              <w:left w:val="nil"/>
              <w:bottom w:val="single" w:sz="4" w:space="0" w:color="auto"/>
              <w:right w:val="single" w:sz="4" w:space="0" w:color="auto"/>
            </w:tcBorders>
            <w:shd w:val="clear" w:color="auto" w:fill="auto"/>
            <w:noWrap/>
            <w:vAlign w:val="bottom"/>
            <w:hideMark/>
          </w:tcPr>
          <w:p w14:paraId="7E193AEE"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500</w:t>
            </w:r>
          </w:p>
        </w:tc>
      </w:tr>
    </w:tbl>
    <w:p w14:paraId="421985DE" w14:textId="4844F6AE" w:rsidR="00B05227" w:rsidRPr="00CE75A3" w:rsidRDefault="00B05227" w:rsidP="00097B8D">
      <w:pPr>
        <w:pStyle w:val="BodyText"/>
        <w:spacing w:before="80" w:line="480" w:lineRule="auto"/>
        <w:ind w:left="0"/>
      </w:pPr>
      <w:r w:rsidRPr="00CE75A3">
        <w:t xml:space="preserve">Here, Other includes </w:t>
      </w:r>
      <w:r w:rsidR="00664396" w:rsidRPr="00CE75A3">
        <w:t>remaining years</w:t>
      </w:r>
      <w:r w:rsidR="009F4230" w:rsidRPr="00CE75A3">
        <w:t>.</w:t>
      </w:r>
    </w:p>
    <w:p w14:paraId="4ABF0648" w14:textId="77777777" w:rsidR="000E0B9C" w:rsidRPr="00CE75A3" w:rsidRDefault="000E0B9C" w:rsidP="00097B8D">
      <w:pPr>
        <w:pStyle w:val="BodyText"/>
        <w:spacing w:before="80" w:line="480" w:lineRule="auto"/>
        <w:ind w:left="0"/>
      </w:pPr>
    </w:p>
    <w:p w14:paraId="77883292" w14:textId="600F6C6A" w:rsidR="00994F7A" w:rsidRPr="00CE75A3" w:rsidRDefault="000B73C4" w:rsidP="00097B8D">
      <w:pPr>
        <w:pStyle w:val="BodyText"/>
        <w:spacing w:before="80" w:line="480" w:lineRule="auto"/>
        <w:ind w:left="0"/>
      </w:pPr>
      <w:r w:rsidRPr="00CE75A3">
        <w:lastRenderedPageBreak/>
        <w:t>j)</w:t>
      </w:r>
    </w:p>
    <w:tbl>
      <w:tblPr>
        <w:tblW w:w="2840" w:type="dxa"/>
        <w:tblLook w:val="04A0" w:firstRow="1" w:lastRow="0" w:firstColumn="1" w:lastColumn="0" w:noHBand="0" w:noVBand="1"/>
      </w:tblPr>
      <w:tblGrid>
        <w:gridCol w:w="1936"/>
        <w:gridCol w:w="1060"/>
      </w:tblGrid>
      <w:tr w:rsidR="00994F7A" w:rsidRPr="00CE75A3" w14:paraId="332A2EB3" w14:textId="77777777" w:rsidTr="00994F7A">
        <w:trPr>
          <w:trHeight w:val="312"/>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83188" w14:textId="77777777" w:rsidR="00994F7A" w:rsidRPr="00CE75A3" w:rsidRDefault="00994F7A"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created_at_month</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66105D8"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994F7A" w:rsidRPr="00CE75A3" w14:paraId="7B227752" w14:textId="77777777" w:rsidTr="00994F7A">
        <w:trPr>
          <w:trHeight w:val="312"/>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44E4CD6"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7</w:t>
            </w:r>
          </w:p>
        </w:tc>
        <w:tc>
          <w:tcPr>
            <w:tcW w:w="1060" w:type="dxa"/>
            <w:tcBorders>
              <w:top w:val="nil"/>
              <w:left w:val="nil"/>
              <w:bottom w:val="single" w:sz="4" w:space="0" w:color="auto"/>
              <w:right w:val="single" w:sz="4" w:space="0" w:color="auto"/>
            </w:tcBorders>
            <w:shd w:val="clear" w:color="auto" w:fill="auto"/>
            <w:noWrap/>
            <w:vAlign w:val="bottom"/>
            <w:hideMark/>
          </w:tcPr>
          <w:p w14:paraId="7AE69657"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2106</w:t>
            </w:r>
          </w:p>
        </w:tc>
      </w:tr>
      <w:tr w:rsidR="00994F7A" w:rsidRPr="00CE75A3" w14:paraId="7444F7DE" w14:textId="77777777" w:rsidTr="00994F7A">
        <w:trPr>
          <w:trHeight w:val="312"/>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4487E65"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10</w:t>
            </w:r>
          </w:p>
        </w:tc>
        <w:tc>
          <w:tcPr>
            <w:tcW w:w="1060" w:type="dxa"/>
            <w:tcBorders>
              <w:top w:val="nil"/>
              <w:left w:val="nil"/>
              <w:bottom w:val="single" w:sz="4" w:space="0" w:color="auto"/>
              <w:right w:val="single" w:sz="4" w:space="0" w:color="auto"/>
            </w:tcBorders>
            <w:shd w:val="clear" w:color="auto" w:fill="auto"/>
            <w:noWrap/>
            <w:vAlign w:val="bottom"/>
            <w:hideMark/>
          </w:tcPr>
          <w:p w14:paraId="1C25E167"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1847</w:t>
            </w:r>
          </w:p>
        </w:tc>
      </w:tr>
      <w:tr w:rsidR="00994F7A" w:rsidRPr="00CE75A3" w14:paraId="4F9983B3" w14:textId="77777777" w:rsidTr="00994F7A">
        <w:trPr>
          <w:trHeight w:val="312"/>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E5FC7B"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w:t>
            </w:r>
          </w:p>
        </w:tc>
        <w:tc>
          <w:tcPr>
            <w:tcW w:w="1060" w:type="dxa"/>
            <w:tcBorders>
              <w:top w:val="nil"/>
              <w:left w:val="nil"/>
              <w:bottom w:val="single" w:sz="4" w:space="0" w:color="auto"/>
              <w:right w:val="single" w:sz="4" w:space="0" w:color="auto"/>
            </w:tcBorders>
            <w:shd w:val="clear" w:color="auto" w:fill="auto"/>
            <w:noWrap/>
            <w:vAlign w:val="bottom"/>
            <w:hideMark/>
          </w:tcPr>
          <w:p w14:paraId="5613C5D6"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1835</w:t>
            </w:r>
          </w:p>
        </w:tc>
      </w:tr>
      <w:tr w:rsidR="00994F7A" w:rsidRPr="00CE75A3" w14:paraId="31A1D5C6" w14:textId="77777777" w:rsidTr="00994F7A">
        <w:trPr>
          <w:trHeight w:val="312"/>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F5E4584"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6</w:t>
            </w:r>
          </w:p>
        </w:tc>
        <w:tc>
          <w:tcPr>
            <w:tcW w:w="1060" w:type="dxa"/>
            <w:tcBorders>
              <w:top w:val="nil"/>
              <w:left w:val="nil"/>
              <w:bottom w:val="single" w:sz="4" w:space="0" w:color="auto"/>
              <w:right w:val="single" w:sz="4" w:space="0" w:color="auto"/>
            </w:tcBorders>
            <w:shd w:val="clear" w:color="auto" w:fill="auto"/>
            <w:noWrap/>
            <w:vAlign w:val="bottom"/>
            <w:hideMark/>
          </w:tcPr>
          <w:p w14:paraId="6E9DAA79"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1777</w:t>
            </w:r>
          </w:p>
        </w:tc>
      </w:tr>
      <w:tr w:rsidR="00994F7A" w:rsidRPr="00CE75A3" w14:paraId="376BFB5C" w14:textId="77777777" w:rsidTr="00994F7A">
        <w:trPr>
          <w:trHeight w:val="312"/>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892E379"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8</w:t>
            </w:r>
          </w:p>
        </w:tc>
        <w:tc>
          <w:tcPr>
            <w:tcW w:w="1060" w:type="dxa"/>
            <w:tcBorders>
              <w:top w:val="nil"/>
              <w:left w:val="nil"/>
              <w:bottom w:val="single" w:sz="4" w:space="0" w:color="auto"/>
              <w:right w:val="single" w:sz="4" w:space="0" w:color="auto"/>
            </w:tcBorders>
            <w:shd w:val="clear" w:color="auto" w:fill="auto"/>
            <w:noWrap/>
            <w:vAlign w:val="bottom"/>
            <w:hideMark/>
          </w:tcPr>
          <w:p w14:paraId="262D6AEE"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1756</w:t>
            </w:r>
          </w:p>
        </w:tc>
      </w:tr>
      <w:tr w:rsidR="00994F7A" w:rsidRPr="00CE75A3" w14:paraId="3C26C580" w14:textId="77777777" w:rsidTr="00994F7A">
        <w:trPr>
          <w:trHeight w:val="312"/>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496DC87"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4</w:t>
            </w:r>
          </w:p>
        </w:tc>
        <w:tc>
          <w:tcPr>
            <w:tcW w:w="1060" w:type="dxa"/>
            <w:tcBorders>
              <w:top w:val="nil"/>
              <w:left w:val="nil"/>
              <w:bottom w:val="single" w:sz="4" w:space="0" w:color="auto"/>
              <w:right w:val="single" w:sz="4" w:space="0" w:color="auto"/>
            </w:tcBorders>
            <w:shd w:val="clear" w:color="auto" w:fill="auto"/>
            <w:noWrap/>
            <w:vAlign w:val="bottom"/>
            <w:hideMark/>
          </w:tcPr>
          <w:p w14:paraId="6A96F44B"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1686</w:t>
            </w:r>
          </w:p>
        </w:tc>
      </w:tr>
      <w:tr w:rsidR="00994F7A" w:rsidRPr="00CE75A3" w14:paraId="4AA99F37" w14:textId="77777777" w:rsidTr="00994F7A">
        <w:trPr>
          <w:trHeight w:val="312"/>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6739AB0" w14:textId="793FA4D9" w:rsidR="00994F7A" w:rsidRPr="00CE75A3" w:rsidRDefault="00387CAD" w:rsidP="00097B8D">
            <w:pPr>
              <w:spacing w:after="0" w:line="480" w:lineRule="auto"/>
              <w:rPr>
                <w:rFonts w:eastAsia="Times New Roman" w:cs="Times New Roman"/>
                <w:color w:val="000000"/>
                <w:szCs w:val="24"/>
              </w:rPr>
            </w:pPr>
            <w:r w:rsidRPr="00CE75A3">
              <w:rPr>
                <w:rFonts w:eastAsia="Times New Roman" w:cs="Times New Roman"/>
                <w:color w:val="000000"/>
                <w:szCs w:val="24"/>
              </w:rPr>
              <w:t xml:space="preserve">                   </w:t>
            </w:r>
            <w:r w:rsidR="00994F7A" w:rsidRPr="00CE75A3">
              <w:rPr>
                <w:rFonts w:eastAsia="Times New Roman" w:cs="Times New Roman"/>
                <w:color w:val="000000"/>
                <w:szCs w:val="24"/>
              </w:rPr>
              <w:t>Other</w:t>
            </w:r>
          </w:p>
        </w:tc>
        <w:tc>
          <w:tcPr>
            <w:tcW w:w="1060" w:type="dxa"/>
            <w:tcBorders>
              <w:top w:val="nil"/>
              <w:left w:val="nil"/>
              <w:bottom w:val="single" w:sz="4" w:space="0" w:color="auto"/>
              <w:right w:val="single" w:sz="4" w:space="0" w:color="auto"/>
            </w:tcBorders>
            <w:shd w:val="clear" w:color="auto" w:fill="auto"/>
            <w:noWrap/>
            <w:vAlign w:val="bottom"/>
            <w:hideMark/>
          </w:tcPr>
          <w:p w14:paraId="0C022DF4"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9625</w:t>
            </w:r>
          </w:p>
        </w:tc>
      </w:tr>
    </w:tbl>
    <w:p w14:paraId="7505D0B2" w14:textId="5C085736" w:rsidR="00994F7A" w:rsidRPr="00CE75A3" w:rsidRDefault="000B73C4" w:rsidP="00097B8D">
      <w:pPr>
        <w:pStyle w:val="BodyText"/>
        <w:spacing w:before="80" w:line="480" w:lineRule="auto"/>
        <w:ind w:left="0"/>
      </w:pPr>
      <w:r w:rsidRPr="00CE75A3">
        <w:t>k)</w:t>
      </w:r>
    </w:p>
    <w:tbl>
      <w:tblPr>
        <w:tblW w:w="2582" w:type="dxa"/>
        <w:tblLook w:val="04A0" w:firstRow="1" w:lastRow="0" w:firstColumn="1" w:lastColumn="0" w:noHBand="0" w:noVBand="1"/>
      </w:tblPr>
      <w:tblGrid>
        <w:gridCol w:w="1522"/>
        <w:gridCol w:w="1060"/>
      </w:tblGrid>
      <w:tr w:rsidR="00994F7A" w:rsidRPr="00CE75A3" w14:paraId="1208F8DD" w14:textId="77777777" w:rsidTr="00B05227">
        <w:trPr>
          <w:trHeight w:val="312"/>
        </w:trPr>
        <w:tc>
          <w:tcPr>
            <w:tcW w:w="15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7C5CD" w14:textId="77777777" w:rsidR="00994F7A" w:rsidRPr="00CE75A3" w:rsidRDefault="00994F7A"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created_at_yr</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03C3D50"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994F7A" w:rsidRPr="00CE75A3" w14:paraId="41A64021" w14:textId="77777777" w:rsidTr="00B05227">
        <w:trPr>
          <w:trHeight w:val="312"/>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7D3FDEBE"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2015</w:t>
            </w:r>
          </w:p>
        </w:tc>
        <w:tc>
          <w:tcPr>
            <w:tcW w:w="1060" w:type="dxa"/>
            <w:tcBorders>
              <w:top w:val="nil"/>
              <w:left w:val="nil"/>
              <w:bottom w:val="single" w:sz="4" w:space="0" w:color="auto"/>
              <w:right w:val="single" w:sz="4" w:space="0" w:color="auto"/>
            </w:tcBorders>
            <w:shd w:val="clear" w:color="auto" w:fill="auto"/>
            <w:noWrap/>
            <w:vAlign w:val="bottom"/>
            <w:hideMark/>
          </w:tcPr>
          <w:p w14:paraId="16512287"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6953</w:t>
            </w:r>
          </w:p>
        </w:tc>
      </w:tr>
      <w:tr w:rsidR="00994F7A" w:rsidRPr="00CE75A3" w14:paraId="1750777E" w14:textId="77777777" w:rsidTr="00B05227">
        <w:trPr>
          <w:trHeight w:val="312"/>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21F6F67A"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2014</w:t>
            </w:r>
          </w:p>
        </w:tc>
        <w:tc>
          <w:tcPr>
            <w:tcW w:w="1060" w:type="dxa"/>
            <w:tcBorders>
              <w:top w:val="nil"/>
              <w:left w:val="nil"/>
              <w:bottom w:val="single" w:sz="4" w:space="0" w:color="auto"/>
              <w:right w:val="single" w:sz="4" w:space="0" w:color="auto"/>
            </w:tcBorders>
            <w:shd w:val="clear" w:color="auto" w:fill="auto"/>
            <w:noWrap/>
            <w:vAlign w:val="bottom"/>
            <w:hideMark/>
          </w:tcPr>
          <w:p w14:paraId="1A5A5A8C"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5732</w:t>
            </w:r>
          </w:p>
        </w:tc>
      </w:tr>
      <w:tr w:rsidR="00994F7A" w:rsidRPr="00CE75A3" w14:paraId="00011BF0" w14:textId="77777777" w:rsidTr="00B05227">
        <w:trPr>
          <w:trHeight w:val="312"/>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0504CCF5"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2016</w:t>
            </w:r>
          </w:p>
        </w:tc>
        <w:tc>
          <w:tcPr>
            <w:tcW w:w="1060" w:type="dxa"/>
            <w:tcBorders>
              <w:top w:val="nil"/>
              <w:left w:val="nil"/>
              <w:bottom w:val="single" w:sz="4" w:space="0" w:color="auto"/>
              <w:right w:val="single" w:sz="4" w:space="0" w:color="auto"/>
            </w:tcBorders>
            <w:shd w:val="clear" w:color="auto" w:fill="auto"/>
            <w:noWrap/>
            <w:vAlign w:val="bottom"/>
            <w:hideMark/>
          </w:tcPr>
          <w:p w14:paraId="24377E9D"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4850</w:t>
            </w:r>
          </w:p>
        </w:tc>
      </w:tr>
      <w:tr w:rsidR="00994F7A" w:rsidRPr="00CE75A3" w14:paraId="65AC4E3B" w14:textId="77777777" w:rsidTr="00B05227">
        <w:trPr>
          <w:trHeight w:val="312"/>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59983EE"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2013</w:t>
            </w:r>
          </w:p>
        </w:tc>
        <w:tc>
          <w:tcPr>
            <w:tcW w:w="1060" w:type="dxa"/>
            <w:tcBorders>
              <w:top w:val="nil"/>
              <w:left w:val="nil"/>
              <w:bottom w:val="single" w:sz="4" w:space="0" w:color="auto"/>
              <w:right w:val="single" w:sz="4" w:space="0" w:color="auto"/>
            </w:tcBorders>
            <w:shd w:val="clear" w:color="auto" w:fill="auto"/>
            <w:noWrap/>
            <w:vAlign w:val="bottom"/>
            <w:hideMark/>
          </w:tcPr>
          <w:p w14:paraId="2D670EB7"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143</w:t>
            </w:r>
          </w:p>
        </w:tc>
      </w:tr>
      <w:tr w:rsidR="00994F7A" w:rsidRPr="00CE75A3" w14:paraId="7E363314" w14:textId="77777777" w:rsidTr="00B05227">
        <w:trPr>
          <w:trHeight w:val="312"/>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1E421FC7"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2012</w:t>
            </w:r>
          </w:p>
        </w:tc>
        <w:tc>
          <w:tcPr>
            <w:tcW w:w="1060" w:type="dxa"/>
            <w:tcBorders>
              <w:top w:val="nil"/>
              <w:left w:val="nil"/>
              <w:bottom w:val="single" w:sz="4" w:space="0" w:color="auto"/>
              <w:right w:val="single" w:sz="4" w:space="0" w:color="auto"/>
            </w:tcBorders>
            <w:shd w:val="clear" w:color="auto" w:fill="auto"/>
            <w:noWrap/>
            <w:vAlign w:val="bottom"/>
            <w:hideMark/>
          </w:tcPr>
          <w:p w14:paraId="69C9CFCF"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733</w:t>
            </w:r>
          </w:p>
        </w:tc>
      </w:tr>
      <w:tr w:rsidR="00994F7A" w:rsidRPr="00CE75A3" w14:paraId="100A6F17" w14:textId="77777777" w:rsidTr="00B05227">
        <w:trPr>
          <w:trHeight w:val="312"/>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00528247"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2017</w:t>
            </w:r>
          </w:p>
        </w:tc>
        <w:tc>
          <w:tcPr>
            <w:tcW w:w="1060" w:type="dxa"/>
            <w:tcBorders>
              <w:top w:val="nil"/>
              <w:left w:val="nil"/>
              <w:bottom w:val="single" w:sz="4" w:space="0" w:color="auto"/>
              <w:right w:val="single" w:sz="4" w:space="0" w:color="auto"/>
            </w:tcBorders>
            <w:shd w:val="clear" w:color="auto" w:fill="auto"/>
            <w:noWrap/>
            <w:vAlign w:val="bottom"/>
            <w:hideMark/>
          </w:tcPr>
          <w:p w14:paraId="785C8294"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358</w:t>
            </w:r>
          </w:p>
        </w:tc>
      </w:tr>
      <w:tr w:rsidR="00994F7A" w:rsidRPr="00CE75A3" w14:paraId="072431B8" w14:textId="77777777" w:rsidTr="00B05227">
        <w:trPr>
          <w:trHeight w:val="312"/>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7B5488DD" w14:textId="31DEB675" w:rsidR="00994F7A" w:rsidRPr="00CE75A3" w:rsidRDefault="00387CAD" w:rsidP="00097B8D">
            <w:pPr>
              <w:spacing w:after="0" w:line="480" w:lineRule="auto"/>
              <w:rPr>
                <w:rFonts w:eastAsia="Times New Roman" w:cs="Times New Roman"/>
                <w:color w:val="000000"/>
                <w:szCs w:val="24"/>
              </w:rPr>
            </w:pPr>
            <w:r w:rsidRPr="00CE75A3">
              <w:rPr>
                <w:rFonts w:eastAsia="Times New Roman" w:cs="Times New Roman"/>
                <w:color w:val="000000"/>
                <w:szCs w:val="24"/>
              </w:rPr>
              <w:t xml:space="preserve">            </w:t>
            </w:r>
            <w:r w:rsidR="00994F7A" w:rsidRPr="00CE75A3">
              <w:rPr>
                <w:rFonts w:eastAsia="Times New Roman" w:cs="Times New Roman"/>
                <w:color w:val="000000"/>
                <w:szCs w:val="24"/>
              </w:rPr>
              <w:t>Other</w:t>
            </w:r>
          </w:p>
        </w:tc>
        <w:tc>
          <w:tcPr>
            <w:tcW w:w="1060" w:type="dxa"/>
            <w:tcBorders>
              <w:top w:val="nil"/>
              <w:left w:val="nil"/>
              <w:bottom w:val="single" w:sz="4" w:space="0" w:color="auto"/>
              <w:right w:val="single" w:sz="4" w:space="0" w:color="auto"/>
            </w:tcBorders>
            <w:shd w:val="clear" w:color="auto" w:fill="auto"/>
            <w:noWrap/>
            <w:vAlign w:val="bottom"/>
            <w:hideMark/>
          </w:tcPr>
          <w:p w14:paraId="7513795F"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572</w:t>
            </w:r>
          </w:p>
        </w:tc>
      </w:tr>
    </w:tbl>
    <w:p w14:paraId="33C30C8D" w14:textId="1D60E7F4" w:rsidR="00B05227" w:rsidRPr="00CE75A3" w:rsidRDefault="00B05227" w:rsidP="00097B8D">
      <w:pPr>
        <w:pStyle w:val="BodyText"/>
        <w:spacing w:before="80" w:line="480" w:lineRule="auto"/>
        <w:ind w:left="0"/>
      </w:pPr>
    </w:p>
    <w:p w14:paraId="29AF2F6B" w14:textId="40BAE30E" w:rsidR="000E0B9C" w:rsidRPr="00CE75A3" w:rsidRDefault="000E0B9C" w:rsidP="00097B8D">
      <w:pPr>
        <w:pStyle w:val="BodyText"/>
        <w:spacing w:before="80" w:line="480" w:lineRule="auto"/>
        <w:ind w:left="0"/>
      </w:pPr>
    </w:p>
    <w:p w14:paraId="5CA558FD" w14:textId="4E53D7FF" w:rsidR="000E0B9C" w:rsidRPr="00CE75A3" w:rsidRDefault="000E0B9C" w:rsidP="00097B8D">
      <w:pPr>
        <w:pStyle w:val="BodyText"/>
        <w:spacing w:before="80" w:line="480" w:lineRule="auto"/>
        <w:ind w:left="0"/>
      </w:pPr>
    </w:p>
    <w:p w14:paraId="632002CB" w14:textId="77777777" w:rsidR="000E0B9C" w:rsidRPr="00CE75A3" w:rsidRDefault="000E0B9C" w:rsidP="00097B8D">
      <w:pPr>
        <w:pStyle w:val="BodyText"/>
        <w:spacing w:before="80" w:line="480" w:lineRule="auto"/>
        <w:ind w:left="0"/>
      </w:pPr>
    </w:p>
    <w:p w14:paraId="0D15A45F" w14:textId="49433E8A" w:rsidR="00994F7A" w:rsidRPr="00CE75A3" w:rsidRDefault="000B73C4" w:rsidP="00097B8D">
      <w:pPr>
        <w:pStyle w:val="BodyText"/>
        <w:spacing w:before="80" w:line="480" w:lineRule="auto"/>
        <w:ind w:left="0"/>
      </w:pPr>
      <w:r w:rsidRPr="00CE75A3">
        <w:lastRenderedPageBreak/>
        <w:t>l)</w:t>
      </w:r>
    </w:p>
    <w:tbl>
      <w:tblPr>
        <w:tblW w:w="3140" w:type="dxa"/>
        <w:tblLook w:val="04A0" w:firstRow="1" w:lastRow="0" w:firstColumn="1" w:lastColumn="0" w:noHBand="0" w:noVBand="1"/>
      </w:tblPr>
      <w:tblGrid>
        <w:gridCol w:w="2109"/>
        <w:gridCol w:w="1180"/>
      </w:tblGrid>
      <w:tr w:rsidR="00994F7A" w:rsidRPr="00CE75A3" w14:paraId="066A3BB6" w14:textId="77777777" w:rsidTr="00994F7A">
        <w:trPr>
          <w:trHeight w:val="312"/>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A6A60" w14:textId="77777777" w:rsidR="00994F7A" w:rsidRPr="00CE75A3" w:rsidRDefault="00994F7A"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launched_at_month</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3BF8BFD"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994F7A" w:rsidRPr="00CE75A3" w14:paraId="48A1164A" w14:textId="77777777" w:rsidTr="00994F7A">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4815D94"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7</w:t>
            </w:r>
          </w:p>
        </w:tc>
        <w:tc>
          <w:tcPr>
            <w:tcW w:w="1180" w:type="dxa"/>
            <w:tcBorders>
              <w:top w:val="nil"/>
              <w:left w:val="nil"/>
              <w:bottom w:val="single" w:sz="4" w:space="0" w:color="auto"/>
              <w:right w:val="single" w:sz="4" w:space="0" w:color="auto"/>
            </w:tcBorders>
            <w:shd w:val="clear" w:color="auto" w:fill="auto"/>
            <w:noWrap/>
            <w:vAlign w:val="bottom"/>
            <w:hideMark/>
          </w:tcPr>
          <w:p w14:paraId="61EFD3E6"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1996</w:t>
            </w:r>
          </w:p>
        </w:tc>
      </w:tr>
      <w:tr w:rsidR="00994F7A" w:rsidRPr="00CE75A3" w14:paraId="1E90FE7B" w14:textId="77777777" w:rsidTr="00994F7A">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6E0F8C3"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11</w:t>
            </w:r>
          </w:p>
        </w:tc>
        <w:tc>
          <w:tcPr>
            <w:tcW w:w="1180" w:type="dxa"/>
            <w:tcBorders>
              <w:top w:val="nil"/>
              <w:left w:val="nil"/>
              <w:bottom w:val="single" w:sz="4" w:space="0" w:color="auto"/>
              <w:right w:val="single" w:sz="4" w:space="0" w:color="auto"/>
            </w:tcBorders>
            <w:shd w:val="clear" w:color="auto" w:fill="auto"/>
            <w:noWrap/>
            <w:vAlign w:val="bottom"/>
            <w:hideMark/>
          </w:tcPr>
          <w:p w14:paraId="5FB42F8C"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1895</w:t>
            </w:r>
          </w:p>
        </w:tc>
      </w:tr>
      <w:tr w:rsidR="00994F7A" w:rsidRPr="00CE75A3" w14:paraId="6B2DD7BC" w14:textId="77777777" w:rsidTr="00994F7A">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B7F6862"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6</w:t>
            </w:r>
          </w:p>
        </w:tc>
        <w:tc>
          <w:tcPr>
            <w:tcW w:w="1180" w:type="dxa"/>
            <w:tcBorders>
              <w:top w:val="nil"/>
              <w:left w:val="nil"/>
              <w:bottom w:val="single" w:sz="4" w:space="0" w:color="auto"/>
              <w:right w:val="single" w:sz="4" w:space="0" w:color="auto"/>
            </w:tcBorders>
            <w:shd w:val="clear" w:color="auto" w:fill="auto"/>
            <w:noWrap/>
            <w:vAlign w:val="bottom"/>
            <w:hideMark/>
          </w:tcPr>
          <w:p w14:paraId="21D45E2E"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1871</w:t>
            </w:r>
          </w:p>
        </w:tc>
      </w:tr>
      <w:tr w:rsidR="00994F7A" w:rsidRPr="00CE75A3" w14:paraId="10E1278E" w14:textId="77777777" w:rsidTr="00994F7A">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8BA3D02"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10</w:t>
            </w:r>
          </w:p>
        </w:tc>
        <w:tc>
          <w:tcPr>
            <w:tcW w:w="1180" w:type="dxa"/>
            <w:tcBorders>
              <w:top w:val="nil"/>
              <w:left w:val="nil"/>
              <w:bottom w:val="single" w:sz="4" w:space="0" w:color="auto"/>
              <w:right w:val="single" w:sz="4" w:space="0" w:color="auto"/>
            </w:tcBorders>
            <w:shd w:val="clear" w:color="auto" w:fill="auto"/>
            <w:noWrap/>
            <w:vAlign w:val="bottom"/>
            <w:hideMark/>
          </w:tcPr>
          <w:p w14:paraId="7BC35D59"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1788</w:t>
            </w:r>
          </w:p>
        </w:tc>
      </w:tr>
      <w:tr w:rsidR="00994F7A" w:rsidRPr="00CE75A3" w14:paraId="32933AC1" w14:textId="77777777" w:rsidTr="00994F7A">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8B72EC1"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w:t>
            </w:r>
          </w:p>
        </w:tc>
        <w:tc>
          <w:tcPr>
            <w:tcW w:w="1180" w:type="dxa"/>
            <w:tcBorders>
              <w:top w:val="nil"/>
              <w:left w:val="nil"/>
              <w:bottom w:val="single" w:sz="4" w:space="0" w:color="auto"/>
              <w:right w:val="single" w:sz="4" w:space="0" w:color="auto"/>
            </w:tcBorders>
            <w:shd w:val="clear" w:color="auto" w:fill="auto"/>
            <w:noWrap/>
            <w:vAlign w:val="bottom"/>
            <w:hideMark/>
          </w:tcPr>
          <w:p w14:paraId="1689767C"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1754</w:t>
            </w:r>
          </w:p>
        </w:tc>
      </w:tr>
      <w:tr w:rsidR="00994F7A" w:rsidRPr="00CE75A3" w14:paraId="4C1442F7" w14:textId="77777777" w:rsidTr="00994F7A">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541D16F"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8</w:t>
            </w:r>
          </w:p>
        </w:tc>
        <w:tc>
          <w:tcPr>
            <w:tcW w:w="1180" w:type="dxa"/>
            <w:tcBorders>
              <w:top w:val="nil"/>
              <w:left w:val="nil"/>
              <w:bottom w:val="single" w:sz="4" w:space="0" w:color="auto"/>
              <w:right w:val="single" w:sz="4" w:space="0" w:color="auto"/>
            </w:tcBorders>
            <w:shd w:val="clear" w:color="auto" w:fill="auto"/>
            <w:noWrap/>
            <w:vAlign w:val="bottom"/>
            <w:hideMark/>
          </w:tcPr>
          <w:p w14:paraId="590C6890"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1737</w:t>
            </w:r>
          </w:p>
        </w:tc>
      </w:tr>
      <w:tr w:rsidR="00994F7A" w:rsidRPr="00CE75A3" w14:paraId="46FF5509" w14:textId="77777777" w:rsidTr="00994F7A">
        <w:trPr>
          <w:trHeight w:val="312"/>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059D1BA" w14:textId="5C913A02" w:rsidR="00994F7A" w:rsidRPr="00CE75A3" w:rsidRDefault="00387CAD" w:rsidP="00097B8D">
            <w:pPr>
              <w:spacing w:after="0" w:line="480" w:lineRule="auto"/>
              <w:rPr>
                <w:rFonts w:eastAsia="Times New Roman" w:cs="Times New Roman"/>
                <w:color w:val="000000"/>
                <w:szCs w:val="24"/>
              </w:rPr>
            </w:pPr>
            <w:r w:rsidRPr="00CE75A3">
              <w:rPr>
                <w:rFonts w:eastAsia="Times New Roman" w:cs="Times New Roman"/>
                <w:color w:val="000000"/>
                <w:szCs w:val="24"/>
              </w:rPr>
              <w:t xml:space="preserve">                      </w:t>
            </w:r>
            <w:r w:rsidR="00994F7A" w:rsidRPr="00CE75A3">
              <w:rPr>
                <w:rFonts w:eastAsia="Times New Roman" w:cs="Times New Roman"/>
                <w:color w:val="000000"/>
                <w:szCs w:val="24"/>
              </w:rPr>
              <w:t>Other</w:t>
            </w:r>
          </w:p>
        </w:tc>
        <w:tc>
          <w:tcPr>
            <w:tcW w:w="1180" w:type="dxa"/>
            <w:tcBorders>
              <w:top w:val="nil"/>
              <w:left w:val="nil"/>
              <w:bottom w:val="single" w:sz="4" w:space="0" w:color="auto"/>
              <w:right w:val="single" w:sz="4" w:space="0" w:color="auto"/>
            </w:tcBorders>
            <w:shd w:val="clear" w:color="auto" w:fill="auto"/>
            <w:noWrap/>
            <w:vAlign w:val="bottom"/>
            <w:hideMark/>
          </w:tcPr>
          <w:p w14:paraId="50CF97CC"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9591</w:t>
            </w:r>
          </w:p>
        </w:tc>
      </w:tr>
    </w:tbl>
    <w:p w14:paraId="547F906D" w14:textId="475A33C9" w:rsidR="00994F7A" w:rsidRPr="00CE75A3" w:rsidRDefault="000B73C4" w:rsidP="00097B8D">
      <w:pPr>
        <w:pStyle w:val="BodyText"/>
        <w:spacing w:before="80" w:line="480" w:lineRule="auto"/>
        <w:ind w:left="0"/>
      </w:pPr>
      <w:r w:rsidRPr="00CE75A3">
        <w:t>m)</w:t>
      </w:r>
    </w:p>
    <w:tbl>
      <w:tblPr>
        <w:tblW w:w="3300" w:type="dxa"/>
        <w:tblLook w:val="04A0" w:firstRow="1" w:lastRow="0" w:firstColumn="1" w:lastColumn="0" w:noHBand="0" w:noVBand="1"/>
      </w:tblPr>
      <w:tblGrid>
        <w:gridCol w:w="1696"/>
        <w:gridCol w:w="1660"/>
      </w:tblGrid>
      <w:tr w:rsidR="00994F7A" w:rsidRPr="00CE75A3" w14:paraId="614DB7D0" w14:textId="77777777" w:rsidTr="00994F7A">
        <w:trPr>
          <w:trHeight w:val="312"/>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58B77" w14:textId="77777777" w:rsidR="00994F7A" w:rsidRPr="00CE75A3" w:rsidRDefault="00994F7A" w:rsidP="00097B8D">
            <w:pPr>
              <w:spacing w:after="0" w:line="480" w:lineRule="auto"/>
              <w:rPr>
                <w:rFonts w:eastAsia="Times New Roman" w:cs="Times New Roman"/>
                <w:color w:val="000000"/>
                <w:szCs w:val="24"/>
              </w:rPr>
            </w:pPr>
            <w:proofErr w:type="spellStart"/>
            <w:r w:rsidRPr="00CE75A3">
              <w:rPr>
                <w:rFonts w:eastAsia="Times New Roman" w:cs="Times New Roman"/>
                <w:color w:val="000000"/>
                <w:szCs w:val="24"/>
              </w:rPr>
              <w:t>launched_at_yr</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EA45495" w14:textId="77777777" w:rsidR="00994F7A" w:rsidRPr="00CE75A3" w:rsidRDefault="00994F7A" w:rsidP="00097B8D">
            <w:pPr>
              <w:spacing w:after="0" w:line="480" w:lineRule="auto"/>
              <w:rPr>
                <w:rFonts w:eastAsia="Times New Roman" w:cs="Times New Roman"/>
                <w:color w:val="000000"/>
                <w:szCs w:val="24"/>
              </w:rPr>
            </w:pPr>
            <w:r w:rsidRPr="00CE75A3">
              <w:rPr>
                <w:rFonts w:eastAsia="Times New Roman" w:cs="Times New Roman"/>
                <w:color w:val="000000"/>
                <w:szCs w:val="24"/>
              </w:rPr>
              <w:t>counts</w:t>
            </w:r>
          </w:p>
        </w:tc>
      </w:tr>
      <w:tr w:rsidR="00994F7A" w:rsidRPr="00CE75A3" w14:paraId="4063E556" w14:textId="77777777" w:rsidTr="00994F7A">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D917EAD"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2015</w:t>
            </w:r>
          </w:p>
        </w:tc>
        <w:tc>
          <w:tcPr>
            <w:tcW w:w="1660" w:type="dxa"/>
            <w:tcBorders>
              <w:top w:val="nil"/>
              <w:left w:val="nil"/>
              <w:bottom w:val="single" w:sz="4" w:space="0" w:color="auto"/>
              <w:right w:val="single" w:sz="4" w:space="0" w:color="auto"/>
            </w:tcBorders>
            <w:shd w:val="clear" w:color="auto" w:fill="auto"/>
            <w:noWrap/>
            <w:vAlign w:val="bottom"/>
            <w:hideMark/>
          </w:tcPr>
          <w:p w14:paraId="51B5A410"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7264</w:t>
            </w:r>
          </w:p>
        </w:tc>
      </w:tr>
      <w:tr w:rsidR="00994F7A" w:rsidRPr="00CE75A3" w14:paraId="6679C5B6" w14:textId="77777777" w:rsidTr="00994F7A">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361E0D1"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2014</w:t>
            </w:r>
          </w:p>
        </w:tc>
        <w:tc>
          <w:tcPr>
            <w:tcW w:w="1660" w:type="dxa"/>
            <w:tcBorders>
              <w:top w:val="nil"/>
              <w:left w:val="nil"/>
              <w:bottom w:val="single" w:sz="4" w:space="0" w:color="auto"/>
              <w:right w:val="single" w:sz="4" w:space="0" w:color="auto"/>
            </w:tcBorders>
            <w:shd w:val="clear" w:color="auto" w:fill="auto"/>
            <w:noWrap/>
            <w:vAlign w:val="bottom"/>
            <w:hideMark/>
          </w:tcPr>
          <w:p w14:paraId="6CFAA430"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5228</w:t>
            </w:r>
          </w:p>
        </w:tc>
      </w:tr>
      <w:tr w:rsidR="00994F7A" w:rsidRPr="00CE75A3" w14:paraId="126E8802" w14:textId="77777777" w:rsidTr="00994F7A">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8A2D61E"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2016</w:t>
            </w:r>
          </w:p>
        </w:tc>
        <w:tc>
          <w:tcPr>
            <w:tcW w:w="1660" w:type="dxa"/>
            <w:tcBorders>
              <w:top w:val="nil"/>
              <w:left w:val="nil"/>
              <w:bottom w:val="single" w:sz="4" w:space="0" w:color="auto"/>
              <w:right w:val="single" w:sz="4" w:space="0" w:color="auto"/>
            </w:tcBorders>
            <w:shd w:val="clear" w:color="auto" w:fill="auto"/>
            <w:noWrap/>
            <w:vAlign w:val="bottom"/>
            <w:hideMark/>
          </w:tcPr>
          <w:p w14:paraId="49FD3888"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5223</w:t>
            </w:r>
          </w:p>
        </w:tc>
      </w:tr>
      <w:tr w:rsidR="00994F7A" w:rsidRPr="00CE75A3" w14:paraId="7795556A" w14:textId="77777777" w:rsidTr="00994F7A">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5647CF5"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2013</w:t>
            </w:r>
          </w:p>
        </w:tc>
        <w:tc>
          <w:tcPr>
            <w:tcW w:w="1660" w:type="dxa"/>
            <w:tcBorders>
              <w:top w:val="nil"/>
              <w:left w:val="nil"/>
              <w:bottom w:val="single" w:sz="4" w:space="0" w:color="auto"/>
              <w:right w:val="single" w:sz="4" w:space="0" w:color="auto"/>
            </w:tcBorders>
            <w:shd w:val="clear" w:color="auto" w:fill="auto"/>
            <w:noWrap/>
            <w:vAlign w:val="bottom"/>
            <w:hideMark/>
          </w:tcPr>
          <w:p w14:paraId="6B1AA0BD"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1191</w:t>
            </w:r>
          </w:p>
        </w:tc>
      </w:tr>
      <w:tr w:rsidR="00994F7A" w:rsidRPr="00CE75A3" w14:paraId="4264B5E2" w14:textId="77777777" w:rsidTr="00994F7A">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6FAACEF"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2012</w:t>
            </w:r>
          </w:p>
        </w:tc>
        <w:tc>
          <w:tcPr>
            <w:tcW w:w="1660" w:type="dxa"/>
            <w:tcBorders>
              <w:top w:val="nil"/>
              <w:left w:val="nil"/>
              <w:bottom w:val="single" w:sz="4" w:space="0" w:color="auto"/>
              <w:right w:val="single" w:sz="4" w:space="0" w:color="auto"/>
            </w:tcBorders>
            <w:shd w:val="clear" w:color="auto" w:fill="auto"/>
            <w:noWrap/>
            <w:vAlign w:val="bottom"/>
            <w:hideMark/>
          </w:tcPr>
          <w:p w14:paraId="49C9162E"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660</w:t>
            </w:r>
          </w:p>
        </w:tc>
      </w:tr>
      <w:tr w:rsidR="00994F7A" w:rsidRPr="00CE75A3" w14:paraId="3422304F" w14:textId="77777777" w:rsidTr="00994F7A">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CA26A68"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2017</w:t>
            </w:r>
          </w:p>
        </w:tc>
        <w:tc>
          <w:tcPr>
            <w:tcW w:w="1660" w:type="dxa"/>
            <w:tcBorders>
              <w:top w:val="nil"/>
              <w:left w:val="nil"/>
              <w:bottom w:val="single" w:sz="4" w:space="0" w:color="auto"/>
              <w:right w:val="single" w:sz="4" w:space="0" w:color="auto"/>
            </w:tcBorders>
            <w:shd w:val="clear" w:color="auto" w:fill="auto"/>
            <w:noWrap/>
            <w:vAlign w:val="bottom"/>
            <w:hideMark/>
          </w:tcPr>
          <w:p w14:paraId="6DD8E04F"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523</w:t>
            </w:r>
          </w:p>
        </w:tc>
      </w:tr>
      <w:tr w:rsidR="00994F7A" w:rsidRPr="00CE75A3" w14:paraId="762C9E28" w14:textId="77777777" w:rsidTr="00994F7A">
        <w:trPr>
          <w:trHeight w:val="312"/>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EA4190C" w14:textId="332726F1" w:rsidR="00994F7A" w:rsidRPr="00CE75A3" w:rsidRDefault="00387CAD" w:rsidP="00097B8D">
            <w:pPr>
              <w:spacing w:after="0" w:line="480" w:lineRule="auto"/>
              <w:rPr>
                <w:rFonts w:eastAsia="Times New Roman" w:cs="Times New Roman"/>
                <w:color w:val="000000"/>
                <w:szCs w:val="24"/>
              </w:rPr>
            </w:pPr>
            <w:r w:rsidRPr="00CE75A3">
              <w:rPr>
                <w:rFonts w:eastAsia="Times New Roman" w:cs="Times New Roman"/>
                <w:color w:val="000000"/>
                <w:szCs w:val="24"/>
              </w:rPr>
              <w:t xml:space="preserve">               </w:t>
            </w:r>
            <w:r w:rsidR="00994F7A" w:rsidRPr="00CE75A3">
              <w:rPr>
                <w:rFonts w:eastAsia="Times New Roman" w:cs="Times New Roman"/>
                <w:color w:val="000000"/>
                <w:szCs w:val="24"/>
              </w:rPr>
              <w:t>Other</w:t>
            </w:r>
          </w:p>
        </w:tc>
        <w:tc>
          <w:tcPr>
            <w:tcW w:w="1660" w:type="dxa"/>
            <w:tcBorders>
              <w:top w:val="nil"/>
              <w:left w:val="nil"/>
              <w:bottom w:val="single" w:sz="4" w:space="0" w:color="auto"/>
              <w:right w:val="single" w:sz="4" w:space="0" w:color="auto"/>
            </w:tcBorders>
            <w:shd w:val="clear" w:color="auto" w:fill="auto"/>
            <w:noWrap/>
            <w:vAlign w:val="bottom"/>
            <w:hideMark/>
          </w:tcPr>
          <w:p w14:paraId="1861ACBD" w14:textId="77777777" w:rsidR="00994F7A" w:rsidRPr="00CE75A3" w:rsidRDefault="00994F7A" w:rsidP="00097B8D">
            <w:pPr>
              <w:spacing w:after="0" w:line="480" w:lineRule="auto"/>
              <w:jc w:val="right"/>
              <w:rPr>
                <w:rFonts w:eastAsia="Times New Roman" w:cs="Times New Roman"/>
                <w:color w:val="000000"/>
                <w:szCs w:val="24"/>
              </w:rPr>
            </w:pPr>
            <w:r w:rsidRPr="00CE75A3">
              <w:rPr>
                <w:rFonts w:eastAsia="Times New Roman" w:cs="Times New Roman"/>
                <w:color w:val="000000"/>
                <w:szCs w:val="24"/>
              </w:rPr>
              <w:t>543</w:t>
            </w:r>
          </w:p>
        </w:tc>
      </w:tr>
    </w:tbl>
    <w:p w14:paraId="270168D2" w14:textId="77777777" w:rsidR="002D220F" w:rsidRPr="00CE75A3" w:rsidRDefault="002D220F" w:rsidP="00097B8D">
      <w:pPr>
        <w:spacing w:line="480" w:lineRule="auto"/>
        <w:rPr>
          <w:rFonts w:cs="Times New Roman"/>
          <w:u w:val="single"/>
        </w:rPr>
      </w:pPr>
    </w:p>
    <w:p w14:paraId="08526A97" w14:textId="33CCF96A" w:rsidR="00A8522B" w:rsidRPr="00CE75A3" w:rsidRDefault="00A8522B" w:rsidP="00097B8D">
      <w:pPr>
        <w:spacing w:line="480" w:lineRule="auto"/>
        <w:rPr>
          <w:rFonts w:cs="Times New Roman"/>
          <w:u w:val="single"/>
        </w:rPr>
      </w:pPr>
      <w:r w:rsidRPr="00CE75A3">
        <w:rPr>
          <w:rFonts w:cs="Times New Roman"/>
          <w:u w:val="single"/>
        </w:rPr>
        <w:t>Model</w:t>
      </w:r>
      <w:r w:rsidR="003C5F10" w:rsidRPr="00CE75A3">
        <w:rPr>
          <w:rFonts w:cs="Times New Roman"/>
          <w:u w:val="single"/>
        </w:rPr>
        <w:t>:</w:t>
      </w:r>
    </w:p>
    <w:p w14:paraId="03B9B7F4" w14:textId="6E1217DA" w:rsidR="00A8522B" w:rsidRPr="00CE75A3" w:rsidRDefault="00A8522B" w:rsidP="000E0B9C">
      <w:pPr>
        <w:spacing w:line="480" w:lineRule="auto"/>
        <w:ind w:firstLine="720"/>
        <w:rPr>
          <w:rFonts w:cs="Times New Roman"/>
        </w:rPr>
      </w:pPr>
      <w:r w:rsidRPr="00CE75A3">
        <w:rPr>
          <w:rFonts w:cs="Times New Roman"/>
        </w:rPr>
        <w:t xml:space="preserve">In our model, </w:t>
      </w:r>
      <w:r w:rsidR="007B2D79" w:rsidRPr="00CE75A3">
        <w:rPr>
          <w:rFonts w:cs="Times New Roman"/>
        </w:rPr>
        <w:t>we considered</w:t>
      </w:r>
      <w:r w:rsidRPr="00CE75A3">
        <w:rPr>
          <w:rFonts w:cs="Times New Roman"/>
        </w:rPr>
        <w:t xml:space="preserve"> </w:t>
      </w:r>
      <w:r w:rsidR="007B2D79" w:rsidRPr="00CE75A3">
        <w:rPr>
          <w:rFonts w:cs="Times New Roman"/>
        </w:rPr>
        <w:t>the</w:t>
      </w:r>
      <w:r w:rsidR="00664396" w:rsidRPr="00CE75A3">
        <w:rPr>
          <w:rFonts w:cs="Times New Roman"/>
        </w:rPr>
        <w:t xml:space="preserve"> state </w:t>
      </w:r>
      <w:proofErr w:type="spellStart"/>
      <w:r w:rsidR="00664396" w:rsidRPr="00CE75A3">
        <w:rPr>
          <w:rFonts w:cs="Times New Roman"/>
        </w:rPr>
        <w:t>i.e</w:t>
      </w:r>
      <w:proofErr w:type="spellEnd"/>
      <w:r w:rsidR="00664396" w:rsidRPr="00CE75A3">
        <w:rPr>
          <w:rFonts w:cs="Times New Roman"/>
        </w:rPr>
        <w:t xml:space="preserve"> the</w:t>
      </w:r>
      <w:r w:rsidRPr="00CE75A3">
        <w:rPr>
          <w:rFonts w:cs="Times New Roman"/>
        </w:rPr>
        <w:t xml:space="preserve"> success or failure of Kickstarter </w:t>
      </w:r>
      <w:r w:rsidR="004C255D">
        <w:rPr>
          <w:rFonts w:cs="Times New Roman"/>
        </w:rPr>
        <w:t>campaigns</w:t>
      </w:r>
      <w:r w:rsidR="0079764D" w:rsidRPr="00CE75A3">
        <w:rPr>
          <w:rFonts w:cs="Times New Roman"/>
        </w:rPr>
        <w:t xml:space="preserve"> to be our dependent variable</w:t>
      </w:r>
      <w:r w:rsidR="007B2D79" w:rsidRPr="00CE75A3">
        <w:rPr>
          <w:rFonts w:cs="Times New Roman"/>
        </w:rPr>
        <w:t>, and among various variables</w:t>
      </w:r>
      <w:r w:rsidR="0079764D" w:rsidRPr="00CE75A3">
        <w:rPr>
          <w:rFonts w:cs="Times New Roman"/>
        </w:rPr>
        <w:t>,</w:t>
      </w:r>
      <w:r w:rsidR="007B2D79" w:rsidRPr="00CE75A3">
        <w:rPr>
          <w:rFonts w:cs="Times New Roman"/>
        </w:rPr>
        <w:t xml:space="preserve"> we chose goal, country, </w:t>
      </w:r>
      <w:proofErr w:type="spellStart"/>
      <w:r w:rsidR="007B2D79" w:rsidRPr="00CE75A3">
        <w:rPr>
          <w:rFonts w:cs="Times New Roman"/>
        </w:rPr>
        <w:t>staff_pick</w:t>
      </w:r>
      <w:proofErr w:type="spellEnd"/>
      <w:r w:rsidR="007B2D79" w:rsidRPr="00CE75A3">
        <w:rPr>
          <w:rFonts w:cs="Times New Roman"/>
        </w:rPr>
        <w:t xml:space="preserve">, </w:t>
      </w:r>
      <w:r w:rsidR="007B2D79" w:rsidRPr="00CE75A3">
        <w:rPr>
          <w:rFonts w:cs="Times New Roman"/>
        </w:rPr>
        <w:lastRenderedPageBreak/>
        <w:t xml:space="preserve">category, </w:t>
      </w:r>
      <w:proofErr w:type="spellStart"/>
      <w:r w:rsidR="007B2D79" w:rsidRPr="00CE75A3">
        <w:rPr>
          <w:rFonts w:cs="Times New Roman"/>
        </w:rPr>
        <w:t>name_len_clean</w:t>
      </w:r>
      <w:proofErr w:type="spellEnd"/>
      <w:r w:rsidR="007B2D79" w:rsidRPr="00CE75A3">
        <w:rPr>
          <w:rFonts w:cs="Times New Roman"/>
        </w:rPr>
        <w:t xml:space="preserve">, </w:t>
      </w:r>
      <w:proofErr w:type="spellStart"/>
      <w:r w:rsidR="007B2D79" w:rsidRPr="00CE75A3">
        <w:rPr>
          <w:rFonts w:cs="Times New Roman"/>
        </w:rPr>
        <w:t>blurb_len_clean</w:t>
      </w:r>
      <w:proofErr w:type="spellEnd"/>
      <w:r w:rsidR="007B2D79" w:rsidRPr="00CE75A3">
        <w:rPr>
          <w:rFonts w:cs="Times New Roman"/>
        </w:rPr>
        <w:t xml:space="preserve">, </w:t>
      </w:r>
      <w:proofErr w:type="spellStart"/>
      <w:r w:rsidR="007B2D79" w:rsidRPr="00CE75A3">
        <w:rPr>
          <w:rFonts w:cs="Times New Roman"/>
        </w:rPr>
        <w:t>deadline_weekday</w:t>
      </w:r>
      <w:proofErr w:type="spellEnd"/>
      <w:r w:rsidR="007B2D79" w:rsidRPr="00CE75A3">
        <w:rPr>
          <w:rFonts w:cs="Times New Roman"/>
        </w:rPr>
        <w:t xml:space="preserve">, </w:t>
      </w:r>
      <w:proofErr w:type="spellStart"/>
      <w:r w:rsidR="007B2D79" w:rsidRPr="00CE75A3">
        <w:rPr>
          <w:rFonts w:cs="Times New Roman"/>
        </w:rPr>
        <w:t>created_at_weekday</w:t>
      </w:r>
      <w:proofErr w:type="spellEnd"/>
      <w:r w:rsidR="007B2D79" w:rsidRPr="00CE75A3">
        <w:rPr>
          <w:rFonts w:cs="Times New Roman"/>
        </w:rPr>
        <w:t xml:space="preserve">, </w:t>
      </w:r>
      <w:proofErr w:type="spellStart"/>
      <w:r w:rsidR="007B2D79" w:rsidRPr="00CE75A3">
        <w:rPr>
          <w:rFonts w:cs="Times New Roman"/>
        </w:rPr>
        <w:t>launched_at_weekday</w:t>
      </w:r>
      <w:proofErr w:type="spellEnd"/>
      <w:r w:rsidR="007B2D79" w:rsidRPr="00CE75A3">
        <w:rPr>
          <w:rFonts w:cs="Times New Roman"/>
        </w:rPr>
        <w:t xml:space="preserve">, </w:t>
      </w:r>
      <w:proofErr w:type="spellStart"/>
      <w:r w:rsidR="007B2D79" w:rsidRPr="00CE75A3">
        <w:rPr>
          <w:rFonts w:cs="Times New Roman"/>
        </w:rPr>
        <w:t>deadline_month</w:t>
      </w:r>
      <w:proofErr w:type="spellEnd"/>
      <w:r w:rsidR="007B2D79" w:rsidRPr="00CE75A3">
        <w:rPr>
          <w:rFonts w:cs="Times New Roman"/>
        </w:rPr>
        <w:t xml:space="preserve">, </w:t>
      </w:r>
      <w:proofErr w:type="spellStart"/>
      <w:r w:rsidR="007B2D79" w:rsidRPr="00CE75A3">
        <w:rPr>
          <w:rFonts w:cs="Times New Roman"/>
        </w:rPr>
        <w:t>deadline_yr</w:t>
      </w:r>
      <w:proofErr w:type="spellEnd"/>
      <w:r w:rsidR="007B2D79" w:rsidRPr="00CE75A3">
        <w:rPr>
          <w:rFonts w:cs="Times New Roman"/>
        </w:rPr>
        <w:t xml:space="preserve">, </w:t>
      </w:r>
      <w:proofErr w:type="spellStart"/>
      <w:r w:rsidR="007B2D79" w:rsidRPr="00CE75A3">
        <w:rPr>
          <w:rFonts w:cs="Times New Roman"/>
        </w:rPr>
        <w:t>created_at_month</w:t>
      </w:r>
      <w:proofErr w:type="spellEnd"/>
      <w:r w:rsidR="007B2D79" w:rsidRPr="00CE75A3">
        <w:rPr>
          <w:rFonts w:cs="Times New Roman"/>
        </w:rPr>
        <w:t xml:space="preserve">, </w:t>
      </w:r>
      <w:proofErr w:type="spellStart"/>
      <w:r w:rsidR="007B2D79" w:rsidRPr="00CE75A3">
        <w:rPr>
          <w:rFonts w:cs="Times New Roman"/>
        </w:rPr>
        <w:t>created_at_yr</w:t>
      </w:r>
      <w:proofErr w:type="spellEnd"/>
      <w:r w:rsidR="007B2D79" w:rsidRPr="00CE75A3">
        <w:rPr>
          <w:rFonts w:cs="Times New Roman"/>
        </w:rPr>
        <w:t xml:space="preserve">, </w:t>
      </w:r>
      <w:proofErr w:type="spellStart"/>
      <w:r w:rsidR="007B2D79" w:rsidRPr="00CE75A3">
        <w:rPr>
          <w:rFonts w:cs="Times New Roman"/>
        </w:rPr>
        <w:t>launched_at_month</w:t>
      </w:r>
      <w:proofErr w:type="spellEnd"/>
      <w:r w:rsidR="007B2D79" w:rsidRPr="00CE75A3">
        <w:rPr>
          <w:rFonts w:cs="Times New Roman"/>
        </w:rPr>
        <w:t xml:space="preserve">, </w:t>
      </w:r>
      <w:proofErr w:type="spellStart"/>
      <w:r w:rsidR="007B2D79" w:rsidRPr="00CE75A3">
        <w:rPr>
          <w:rFonts w:cs="Times New Roman"/>
        </w:rPr>
        <w:t>launched_at_yr</w:t>
      </w:r>
      <w:proofErr w:type="spellEnd"/>
      <w:r w:rsidR="007B2D79" w:rsidRPr="00CE75A3">
        <w:rPr>
          <w:rFonts w:cs="Times New Roman"/>
        </w:rPr>
        <w:t xml:space="preserve">, </w:t>
      </w:r>
      <w:proofErr w:type="spellStart"/>
      <w:r w:rsidR="007B2D79" w:rsidRPr="00CE75A3">
        <w:rPr>
          <w:rFonts w:cs="Times New Roman"/>
        </w:rPr>
        <w:t>create_to_launch</w:t>
      </w:r>
      <w:proofErr w:type="spellEnd"/>
      <w:r w:rsidR="007B2D79" w:rsidRPr="00CE75A3">
        <w:rPr>
          <w:rFonts w:cs="Times New Roman"/>
        </w:rPr>
        <w:t xml:space="preserve"> and </w:t>
      </w:r>
      <w:proofErr w:type="spellStart"/>
      <w:r w:rsidR="007B2D79" w:rsidRPr="00CE75A3">
        <w:rPr>
          <w:rFonts w:cs="Times New Roman"/>
        </w:rPr>
        <w:t>launch_to_deadline</w:t>
      </w:r>
      <w:proofErr w:type="spellEnd"/>
      <w:r w:rsidR="007B2D79" w:rsidRPr="00CE75A3">
        <w:rPr>
          <w:rFonts w:cs="Times New Roman"/>
        </w:rPr>
        <w:t xml:space="preserve"> as our independent variables. </w:t>
      </w:r>
      <w:r w:rsidR="00B05227" w:rsidRPr="00CE75A3">
        <w:rPr>
          <w:rFonts w:cs="Times New Roman"/>
        </w:rPr>
        <w:t>Since our dependent variable is a binary variable, we use</w:t>
      </w:r>
      <w:r w:rsidR="008A58B2" w:rsidRPr="00CE75A3">
        <w:rPr>
          <w:rFonts w:cs="Times New Roman"/>
        </w:rPr>
        <w:t>d</w:t>
      </w:r>
      <w:r w:rsidR="00B05227" w:rsidRPr="00CE75A3">
        <w:rPr>
          <w:rFonts w:cs="Times New Roman"/>
        </w:rPr>
        <w:t xml:space="preserve"> the </w:t>
      </w:r>
      <w:proofErr w:type="spellStart"/>
      <w:r w:rsidR="00B05227" w:rsidRPr="00CE75A3">
        <w:rPr>
          <w:rFonts w:cs="Times New Roman"/>
        </w:rPr>
        <w:t>probit</w:t>
      </w:r>
      <w:proofErr w:type="spellEnd"/>
      <w:r w:rsidR="00B05227" w:rsidRPr="00CE75A3">
        <w:rPr>
          <w:rFonts w:cs="Times New Roman"/>
        </w:rPr>
        <w:t xml:space="preserve"> model </w:t>
      </w:r>
      <w:r w:rsidR="007B2D79" w:rsidRPr="00CE75A3">
        <w:rPr>
          <w:rFonts w:cs="Times New Roman"/>
        </w:rPr>
        <w:t>instead of the Ordinary Least Square (OLS) measure for our analysis.</w:t>
      </w:r>
    </w:p>
    <w:p w14:paraId="058746F1" w14:textId="70278629" w:rsidR="002B15E6" w:rsidRPr="00CE75A3" w:rsidRDefault="0079764D" w:rsidP="00097B8D">
      <w:pPr>
        <w:spacing w:line="480" w:lineRule="auto"/>
        <w:rPr>
          <w:rFonts w:cs="Times New Roman"/>
        </w:rPr>
      </w:pPr>
      <w:r w:rsidRPr="00CE75A3">
        <w:rPr>
          <w:rFonts w:cs="Times New Roman"/>
        </w:rPr>
        <w:t>Our</w:t>
      </w:r>
      <w:r w:rsidR="007B2D79" w:rsidRPr="00CE75A3">
        <w:rPr>
          <w:rFonts w:cs="Times New Roman"/>
        </w:rPr>
        <w:t xml:space="preserve"> </w:t>
      </w:r>
      <w:proofErr w:type="spellStart"/>
      <w:r w:rsidR="008A58B2" w:rsidRPr="00CE75A3">
        <w:rPr>
          <w:rFonts w:cs="Times New Roman"/>
        </w:rPr>
        <w:t>probit</w:t>
      </w:r>
      <w:proofErr w:type="spellEnd"/>
      <w:r w:rsidR="008A58B2" w:rsidRPr="00CE75A3">
        <w:rPr>
          <w:rFonts w:cs="Times New Roman"/>
        </w:rPr>
        <w:t xml:space="preserve"> </w:t>
      </w:r>
      <w:r w:rsidR="007B2D79" w:rsidRPr="00CE75A3">
        <w:rPr>
          <w:rFonts w:cs="Times New Roman"/>
        </w:rPr>
        <w:t>model is</w:t>
      </w:r>
      <w:r w:rsidRPr="00CE75A3">
        <w:rPr>
          <w:rFonts w:cs="Times New Roman"/>
        </w:rPr>
        <w:t xml:space="preserve"> then</w:t>
      </w:r>
      <w:r w:rsidR="007B2D79" w:rsidRPr="00CE75A3">
        <w:rPr>
          <w:rFonts w:cs="Times New Roman"/>
        </w:rPr>
        <w:t xml:space="preserve"> given as below:</w:t>
      </w:r>
    </w:p>
    <w:p w14:paraId="2CA00B9F" w14:textId="22E2CFF1" w:rsidR="00B506E4" w:rsidRPr="00CE75A3" w:rsidRDefault="00B506E4" w:rsidP="00097B8D">
      <w:pPr>
        <w:spacing w:line="480" w:lineRule="auto"/>
        <w:rPr>
          <w:rFonts w:cs="Times New Roman"/>
        </w:rPr>
      </w:pPr>
      <w:proofErr w:type="spellStart"/>
      <w:r w:rsidRPr="00CE75A3">
        <w:rPr>
          <w:rFonts w:cs="Times New Roman"/>
        </w:rPr>
        <w:t>Pr</w:t>
      </w:r>
      <w:proofErr w:type="spellEnd"/>
      <w:r w:rsidRPr="00CE75A3">
        <w:rPr>
          <w:rFonts w:cs="Times New Roman"/>
        </w:rPr>
        <w:t xml:space="preserve">(state = 1|goal,country, </w:t>
      </w:r>
      <w:proofErr w:type="spellStart"/>
      <w:r w:rsidRPr="00CE75A3">
        <w:rPr>
          <w:rFonts w:cs="Times New Roman"/>
        </w:rPr>
        <w:t>staff_pick</w:t>
      </w:r>
      <w:proofErr w:type="spellEnd"/>
      <w:r w:rsidRPr="00CE75A3">
        <w:rPr>
          <w:rFonts w:cs="Times New Roman"/>
        </w:rPr>
        <w:t xml:space="preserve">, category, </w:t>
      </w:r>
      <w:proofErr w:type="spellStart"/>
      <w:r w:rsidRPr="00CE75A3">
        <w:rPr>
          <w:rFonts w:cs="Times New Roman"/>
        </w:rPr>
        <w:t>name_len_clean</w:t>
      </w:r>
      <w:proofErr w:type="spellEnd"/>
      <w:r w:rsidRPr="00CE75A3">
        <w:rPr>
          <w:rFonts w:cs="Times New Roman"/>
        </w:rPr>
        <w:t xml:space="preserve">, </w:t>
      </w:r>
      <w:proofErr w:type="spellStart"/>
      <w:r w:rsidRPr="00CE75A3">
        <w:rPr>
          <w:rFonts w:cs="Times New Roman"/>
        </w:rPr>
        <w:t>blurb_len_clea</w:t>
      </w:r>
      <w:r w:rsidR="007B2D79" w:rsidRPr="00CE75A3">
        <w:rPr>
          <w:rFonts w:cs="Times New Roman"/>
        </w:rPr>
        <w:t>n</w:t>
      </w:r>
      <w:proofErr w:type="spellEnd"/>
      <w:r w:rsidRPr="00CE75A3">
        <w:rPr>
          <w:rFonts w:cs="Times New Roman"/>
        </w:rPr>
        <w:t xml:space="preserve">, </w:t>
      </w:r>
      <w:proofErr w:type="spellStart"/>
      <w:r w:rsidRPr="00CE75A3">
        <w:rPr>
          <w:rFonts w:cs="Times New Roman"/>
        </w:rPr>
        <w:t>deadline_weekday</w:t>
      </w:r>
      <w:proofErr w:type="spellEnd"/>
      <w:r w:rsidRPr="00CE75A3">
        <w:rPr>
          <w:rFonts w:cs="Times New Roman"/>
        </w:rPr>
        <w:t xml:space="preserve">, </w:t>
      </w:r>
      <w:proofErr w:type="spellStart"/>
      <w:r w:rsidRPr="00CE75A3">
        <w:rPr>
          <w:rFonts w:cs="Times New Roman"/>
        </w:rPr>
        <w:t>created_at_weekday</w:t>
      </w:r>
      <w:proofErr w:type="spellEnd"/>
      <w:r w:rsidRPr="00CE75A3">
        <w:rPr>
          <w:rFonts w:cs="Times New Roman"/>
        </w:rPr>
        <w:t xml:space="preserve">, </w:t>
      </w:r>
      <w:proofErr w:type="spellStart"/>
      <w:r w:rsidRPr="00CE75A3">
        <w:rPr>
          <w:rFonts w:cs="Times New Roman"/>
        </w:rPr>
        <w:t>launched_at_weekday</w:t>
      </w:r>
      <w:proofErr w:type="spellEnd"/>
      <w:r w:rsidRPr="00CE75A3">
        <w:rPr>
          <w:rFonts w:cs="Times New Roman"/>
        </w:rPr>
        <w:t xml:space="preserve">, </w:t>
      </w:r>
      <w:proofErr w:type="spellStart"/>
      <w:r w:rsidRPr="00CE75A3">
        <w:rPr>
          <w:rFonts w:cs="Times New Roman"/>
        </w:rPr>
        <w:t>deadline_month</w:t>
      </w:r>
      <w:proofErr w:type="spellEnd"/>
      <w:r w:rsidRPr="00CE75A3">
        <w:rPr>
          <w:rFonts w:cs="Times New Roman"/>
        </w:rPr>
        <w:t xml:space="preserve">, </w:t>
      </w:r>
      <w:proofErr w:type="spellStart"/>
      <w:r w:rsidRPr="00CE75A3">
        <w:rPr>
          <w:rFonts w:cs="Times New Roman"/>
        </w:rPr>
        <w:t>deadline_yr</w:t>
      </w:r>
      <w:proofErr w:type="spellEnd"/>
      <w:r w:rsidRPr="00CE75A3">
        <w:rPr>
          <w:rFonts w:cs="Times New Roman"/>
        </w:rPr>
        <w:t xml:space="preserve">, </w:t>
      </w:r>
      <w:proofErr w:type="spellStart"/>
      <w:r w:rsidRPr="00CE75A3">
        <w:rPr>
          <w:rFonts w:cs="Times New Roman"/>
        </w:rPr>
        <w:t>created_at_month</w:t>
      </w:r>
      <w:proofErr w:type="spellEnd"/>
      <w:r w:rsidRPr="00CE75A3">
        <w:rPr>
          <w:rFonts w:cs="Times New Roman"/>
        </w:rPr>
        <w:t xml:space="preserve">, </w:t>
      </w:r>
      <w:proofErr w:type="spellStart"/>
      <w:r w:rsidRPr="00CE75A3">
        <w:rPr>
          <w:rFonts w:cs="Times New Roman"/>
        </w:rPr>
        <w:t>created_at_yr</w:t>
      </w:r>
      <w:proofErr w:type="spellEnd"/>
      <w:r w:rsidRPr="00CE75A3">
        <w:rPr>
          <w:rFonts w:cs="Times New Roman"/>
        </w:rPr>
        <w:t xml:space="preserve">, </w:t>
      </w:r>
      <w:proofErr w:type="spellStart"/>
      <w:r w:rsidRPr="00CE75A3">
        <w:rPr>
          <w:rFonts w:cs="Times New Roman"/>
        </w:rPr>
        <w:t>launched_at_month</w:t>
      </w:r>
      <w:proofErr w:type="spellEnd"/>
      <w:r w:rsidRPr="00CE75A3">
        <w:rPr>
          <w:rFonts w:cs="Times New Roman"/>
        </w:rPr>
        <w:t xml:space="preserve">, </w:t>
      </w:r>
      <w:proofErr w:type="spellStart"/>
      <w:r w:rsidRPr="00CE75A3">
        <w:rPr>
          <w:rFonts w:cs="Times New Roman"/>
        </w:rPr>
        <w:t>launched_at_yr</w:t>
      </w:r>
      <w:proofErr w:type="spellEnd"/>
      <w:r w:rsidRPr="00CE75A3">
        <w:rPr>
          <w:rFonts w:cs="Times New Roman"/>
        </w:rPr>
        <w:t xml:space="preserve">, </w:t>
      </w:r>
      <w:proofErr w:type="spellStart"/>
      <w:r w:rsidRPr="00CE75A3">
        <w:rPr>
          <w:rFonts w:cs="Times New Roman"/>
        </w:rPr>
        <w:t>create_to_launch</w:t>
      </w:r>
      <w:proofErr w:type="spellEnd"/>
      <w:r w:rsidRPr="00CE75A3">
        <w:rPr>
          <w:rFonts w:cs="Times New Roman"/>
        </w:rPr>
        <w:t xml:space="preserve">, </w:t>
      </w:r>
      <w:proofErr w:type="spellStart"/>
      <w:r w:rsidRPr="00CE75A3">
        <w:rPr>
          <w:rFonts w:cs="Times New Roman"/>
        </w:rPr>
        <w:t>launch_to_deadline</w:t>
      </w:r>
      <w:proofErr w:type="spellEnd"/>
      <w:r w:rsidRPr="00CE75A3">
        <w:rPr>
          <w:rFonts w:cs="Times New Roman"/>
        </w:rPr>
        <w:t>) = Φ(w)</w:t>
      </w:r>
      <w:r w:rsidR="004306C1" w:rsidRPr="00CE75A3">
        <w:rPr>
          <w:rFonts w:cs="Times New Roman"/>
        </w:rPr>
        <w:t xml:space="preserve"> ………………………………………………………….(1)</w:t>
      </w:r>
    </w:p>
    <w:p w14:paraId="63BAF6C5" w14:textId="222E8E87" w:rsidR="00B506E4" w:rsidRPr="00CE75A3" w:rsidRDefault="00A974A3" w:rsidP="00097B8D">
      <w:pPr>
        <w:spacing w:line="480" w:lineRule="auto"/>
        <w:rPr>
          <w:rFonts w:cs="Times New Roman"/>
        </w:rPr>
      </w:pPr>
      <w:proofErr w:type="gramStart"/>
      <w:r w:rsidRPr="00CE75A3">
        <w:rPr>
          <w:rFonts w:cs="Times New Roman"/>
        </w:rPr>
        <w:t>w</w:t>
      </w:r>
      <w:r w:rsidR="00B506E4" w:rsidRPr="00CE75A3">
        <w:rPr>
          <w:rFonts w:cs="Times New Roman"/>
        </w:rPr>
        <w:t>here</w:t>
      </w:r>
      <w:proofErr w:type="gramEnd"/>
      <w:r w:rsidR="00B506E4" w:rsidRPr="00CE75A3">
        <w:rPr>
          <w:rFonts w:cs="Times New Roman"/>
        </w:rPr>
        <w:t xml:space="preserve">, </w:t>
      </w:r>
    </w:p>
    <w:p w14:paraId="13682FB4" w14:textId="754FF072" w:rsidR="002B15E6" w:rsidRPr="00CE75A3" w:rsidRDefault="00B506E4" w:rsidP="00097B8D">
      <w:pPr>
        <w:spacing w:line="480" w:lineRule="auto"/>
        <w:rPr>
          <w:rFonts w:cs="Times New Roman"/>
        </w:rPr>
      </w:pPr>
      <w:r w:rsidRPr="00CE75A3">
        <w:rPr>
          <w:rFonts w:cs="Times New Roman"/>
        </w:rPr>
        <w:t xml:space="preserve">w = </w:t>
      </w:r>
      <w:r w:rsidR="003D7A96" w:rsidRPr="00CE75A3">
        <w:rPr>
          <w:rFonts w:cs="Times New Roman"/>
        </w:rPr>
        <w:t>population regression model given as:</w:t>
      </w:r>
      <w:r w:rsidR="002B15E6" w:rsidRPr="00CE75A3">
        <w:rPr>
          <w:rFonts w:cs="Times New Roman"/>
        </w:rPr>
        <w:t xml:space="preserve"> β</w:t>
      </w:r>
      <w:r w:rsidR="002B15E6" w:rsidRPr="00CE75A3">
        <w:rPr>
          <w:rFonts w:cs="Times New Roman"/>
          <w:vertAlign w:val="subscript"/>
        </w:rPr>
        <w:t>0</w:t>
      </w:r>
      <w:r w:rsidR="002B15E6" w:rsidRPr="00CE75A3">
        <w:rPr>
          <w:rFonts w:cs="Times New Roman"/>
          <w:spacing w:val="-1"/>
        </w:rPr>
        <w:t xml:space="preserve"> </w:t>
      </w:r>
      <w:r w:rsidR="002B15E6" w:rsidRPr="00CE75A3">
        <w:rPr>
          <w:rFonts w:cs="Times New Roman"/>
        </w:rPr>
        <w:t>+ β</w:t>
      </w:r>
      <w:r w:rsidR="002B15E6" w:rsidRPr="00CE75A3">
        <w:rPr>
          <w:rFonts w:cs="Times New Roman"/>
          <w:vertAlign w:val="subscript"/>
        </w:rPr>
        <w:t>1</w:t>
      </w:r>
      <w:r w:rsidR="002B15E6" w:rsidRPr="00CE75A3">
        <w:rPr>
          <w:rFonts w:cs="Times New Roman"/>
        </w:rPr>
        <w:t>*</w:t>
      </w:r>
      <w:r w:rsidR="00A56558" w:rsidRPr="00CE75A3">
        <w:rPr>
          <w:rFonts w:cs="Times New Roman"/>
        </w:rPr>
        <w:t>goal</w:t>
      </w:r>
      <w:r w:rsidR="002B15E6" w:rsidRPr="00CE75A3">
        <w:rPr>
          <w:rFonts w:cs="Times New Roman"/>
          <w:spacing w:val="-1"/>
        </w:rPr>
        <w:t xml:space="preserve"> </w:t>
      </w:r>
      <w:r w:rsidR="002B15E6" w:rsidRPr="00CE75A3">
        <w:rPr>
          <w:rFonts w:cs="Times New Roman"/>
        </w:rPr>
        <w:t>+ β</w:t>
      </w:r>
      <w:r w:rsidR="00850DED" w:rsidRPr="00CE75A3">
        <w:rPr>
          <w:rFonts w:cs="Times New Roman"/>
          <w:vertAlign w:val="subscript"/>
        </w:rPr>
        <w:t>2</w:t>
      </w:r>
      <w:r w:rsidR="002B15E6" w:rsidRPr="00CE75A3">
        <w:rPr>
          <w:rFonts w:cs="Times New Roman"/>
        </w:rPr>
        <w:t xml:space="preserve">* </w:t>
      </w:r>
      <w:r w:rsidR="00A56558" w:rsidRPr="00CE75A3">
        <w:rPr>
          <w:rFonts w:cs="Times New Roman"/>
        </w:rPr>
        <w:t>country</w:t>
      </w:r>
      <w:r w:rsidR="002B15E6" w:rsidRPr="00CE75A3">
        <w:rPr>
          <w:rFonts w:cs="Times New Roman"/>
          <w:spacing w:val="-1"/>
        </w:rPr>
        <w:t xml:space="preserve"> </w:t>
      </w:r>
      <w:r w:rsidR="002B15E6" w:rsidRPr="00CE75A3">
        <w:rPr>
          <w:rFonts w:cs="Times New Roman"/>
        </w:rPr>
        <w:t>+ β</w:t>
      </w:r>
      <w:r w:rsidR="00850DED" w:rsidRPr="00CE75A3">
        <w:rPr>
          <w:rFonts w:cs="Times New Roman"/>
          <w:vertAlign w:val="subscript"/>
        </w:rPr>
        <w:t>3</w:t>
      </w:r>
      <w:r w:rsidR="002B15E6" w:rsidRPr="00CE75A3">
        <w:rPr>
          <w:rFonts w:cs="Times New Roman"/>
        </w:rPr>
        <w:t xml:space="preserve">* </w:t>
      </w:r>
      <w:proofErr w:type="spellStart"/>
      <w:r w:rsidR="00A56558" w:rsidRPr="00CE75A3">
        <w:rPr>
          <w:rFonts w:cs="Times New Roman"/>
        </w:rPr>
        <w:t>staff_pick</w:t>
      </w:r>
      <w:proofErr w:type="spellEnd"/>
      <w:r w:rsidR="002B15E6" w:rsidRPr="00CE75A3">
        <w:rPr>
          <w:rFonts w:cs="Times New Roman"/>
        </w:rPr>
        <w:t>+</w:t>
      </w:r>
      <w:r w:rsidR="00A56558" w:rsidRPr="00CE75A3">
        <w:rPr>
          <w:rFonts w:cs="Times New Roman"/>
          <w:spacing w:val="-1"/>
        </w:rPr>
        <w:t xml:space="preserve"> </w:t>
      </w:r>
      <w:r w:rsidR="00A56558" w:rsidRPr="00CE75A3">
        <w:rPr>
          <w:rFonts w:cs="Times New Roman"/>
        </w:rPr>
        <w:t>β</w:t>
      </w:r>
      <w:r w:rsidR="00850DED" w:rsidRPr="00CE75A3">
        <w:rPr>
          <w:rFonts w:cs="Times New Roman"/>
          <w:vertAlign w:val="subscript"/>
        </w:rPr>
        <w:t>4</w:t>
      </w:r>
      <w:r w:rsidR="00A56558" w:rsidRPr="00CE75A3">
        <w:rPr>
          <w:rFonts w:cs="Times New Roman"/>
          <w:vertAlign w:val="subscript"/>
        </w:rPr>
        <w:t xml:space="preserve"> </w:t>
      </w:r>
      <w:r w:rsidR="00A56558" w:rsidRPr="00CE75A3">
        <w:rPr>
          <w:rFonts w:cs="Times New Roman"/>
        </w:rPr>
        <w:t>* category+ β</w:t>
      </w:r>
      <w:r w:rsidR="00850DED" w:rsidRPr="00CE75A3">
        <w:rPr>
          <w:rFonts w:cs="Times New Roman"/>
          <w:vertAlign w:val="subscript"/>
        </w:rPr>
        <w:t>5</w:t>
      </w:r>
      <w:r w:rsidR="00A56558" w:rsidRPr="00CE75A3">
        <w:rPr>
          <w:rFonts w:cs="Times New Roman"/>
          <w:vertAlign w:val="subscript"/>
        </w:rPr>
        <w:t xml:space="preserve"> </w:t>
      </w:r>
      <w:r w:rsidR="00A56558" w:rsidRPr="00CE75A3">
        <w:rPr>
          <w:rFonts w:cs="Times New Roman"/>
        </w:rPr>
        <w:t xml:space="preserve">* </w:t>
      </w:r>
      <w:proofErr w:type="spellStart"/>
      <w:r w:rsidR="00A56558" w:rsidRPr="00CE75A3">
        <w:rPr>
          <w:rFonts w:cs="Times New Roman"/>
        </w:rPr>
        <w:t>name_len</w:t>
      </w:r>
      <w:r w:rsidR="00850DED" w:rsidRPr="00CE75A3">
        <w:rPr>
          <w:rFonts w:cs="Times New Roman"/>
        </w:rPr>
        <w:t>_clean</w:t>
      </w:r>
      <w:proofErr w:type="spellEnd"/>
      <w:r w:rsidR="00A56558" w:rsidRPr="00CE75A3">
        <w:rPr>
          <w:rFonts w:cs="Times New Roman"/>
        </w:rPr>
        <w:t>+ β</w:t>
      </w:r>
      <w:r w:rsidR="003D7A96" w:rsidRPr="00CE75A3">
        <w:rPr>
          <w:rFonts w:cs="Times New Roman"/>
          <w:vertAlign w:val="subscript"/>
        </w:rPr>
        <w:t>6</w:t>
      </w:r>
      <w:r w:rsidR="00A56558" w:rsidRPr="00CE75A3">
        <w:rPr>
          <w:rFonts w:cs="Times New Roman"/>
          <w:vertAlign w:val="subscript"/>
        </w:rPr>
        <w:t xml:space="preserve"> </w:t>
      </w:r>
      <w:r w:rsidR="00A56558" w:rsidRPr="00CE75A3">
        <w:rPr>
          <w:rFonts w:cs="Times New Roman"/>
        </w:rPr>
        <w:t xml:space="preserve">* </w:t>
      </w:r>
      <w:proofErr w:type="spellStart"/>
      <w:r w:rsidR="00A56558" w:rsidRPr="00CE75A3">
        <w:rPr>
          <w:rFonts w:cs="Times New Roman"/>
        </w:rPr>
        <w:t>blurb_len</w:t>
      </w:r>
      <w:r w:rsidR="00850DED" w:rsidRPr="00CE75A3">
        <w:rPr>
          <w:rFonts w:cs="Times New Roman"/>
        </w:rPr>
        <w:t>_clean</w:t>
      </w:r>
      <w:proofErr w:type="spellEnd"/>
      <w:r w:rsidR="00A56558" w:rsidRPr="00CE75A3">
        <w:rPr>
          <w:rFonts w:cs="Times New Roman"/>
        </w:rPr>
        <w:t>+ β</w:t>
      </w:r>
      <w:r w:rsidR="003D7A96" w:rsidRPr="00CE75A3">
        <w:rPr>
          <w:rFonts w:cs="Times New Roman"/>
          <w:vertAlign w:val="subscript"/>
        </w:rPr>
        <w:t>7</w:t>
      </w:r>
      <w:r w:rsidR="00A56558" w:rsidRPr="00CE75A3">
        <w:rPr>
          <w:rFonts w:cs="Times New Roman"/>
          <w:vertAlign w:val="subscript"/>
        </w:rPr>
        <w:t xml:space="preserve"> </w:t>
      </w:r>
      <w:r w:rsidR="00A56558" w:rsidRPr="00CE75A3">
        <w:rPr>
          <w:rFonts w:cs="Times New Roman"/>
        </w:rPr>
        <w:t>*</w:t>
      </w:r>
      <w:proofErr w:type="spellStart"/>
      <w:r w:rsidR="00A56558" w:rsidRPr="00CE75A3">
        <w:rPr>
          <w:rFonts w:cs="Times New Roman"/>
        </w:rPr>
        <w:t>deadline_</w:t>
      </w:r>
      <w:r w:rsidR="003B6771" w:rsidRPr="00CE75A3">
        <w:rPr>
          <w:rFonts w:cs="Times New Roman"/>
        </w:rPr>
        <w:t>weekday</w:t>
      </w:r>
      <w:proofErr w:type="spellEnd"/>
      <w:r w:rsidR="00A56558" w:rsidRPr="00CE75A3">
        <w:rPr>
          <w:rFonts w:cs="Times New Roman"/>
        </w:rPr>
        <w:t xml:space="preserve"> + β</w:t>
      </w:r>
      <w:r w:rsidR="003D7A96" w:rsidRPr="00CE75A3">
        <w:rPr>
          <w:rFonts w:cs="Times New Roman"/>
          <w:vertAlign w:val="subscript"/>
        </w:rPr>
        <w:t>8</w:t>
      </w:r>
      <w:r w:rsidR="00A56558" w:rsidRPr="00CE75A3">
        <w:rPr>
          <w:rFonts w:cs="Times New Roman"/>
          <w:vertAlign w:val="subscript"/>
        </w:rPr>
        <w:t xml:space="preserve"> </w:t>
      </w:r>
      <w:r w:rsidR="00A56558" w:rsidRPr="00CE75A3">
        <w:rPr>
          <w:rFonts w:cs="Times New Roman"/>
        </w:rPr>
        <w:t xml:space="preserve">* </w:t>
      </w:r>
      <w:proofErr w:type="spellStart"/>
      <w:r w:rsidR="003B6771" w:rsidRPr="00CE75A3">
        <w:rPr>
          <w:rFonts w:cs="Times New Roman"/>
        </w:rPr>
        <w:t>created_at_weekday</w:t>
      </w:r>
      <w:proofErr w:type="spellEnd"/>
      <w:r w:rsidR="00A56558" w:rsidRPr="00CE75A3">
        <w:rPr>
          <w:rFonts w:cs="Times New Roman"/>
        </w:rPr>
        <w:t>+ β</w:t>
      </w:r>
      <w:r w:rsidR="003D7A96" w:rsidRPr="00CE75A3">
        <w:rPr>
          <w:rFonts w:cs="Times New Roman"/>
          <w:vertAlign w:val="subscript"/>
        </w:rPr>
        <w:t>9</w:t>
      </w:r>
      <w:r w:rsidR="00A56558" w:rsidRPr="00CE75A3">
        <w:rPr>
          <w:rFonts w:cs="Times New Roman"/>
          <w:vertAlign w:val="subscript"/>
        </w:rPr>
        <w:t xml:space="preserve"> </w:t>
      </w:r>
      <w:r w:rsidR="00A56558" w:rsidRPr="00CE75A3">
        <w:rPr>
          <w:rFonts w:cs="Times New Roman"/>
        </w:rPr>
        <w:t>*</w:t>
      </w:r>
      <w:r w:rsidR="003B6771" w:rsidRPr="00CE75A3">
        <w:rPr>
          <w:rFonts w:cs="Times New Roman"/>
        </w:rPr>
        <w:t xml:space="preserve"> </w:t>
      </w:r>
      <w:proofErr w:type="spellStart"/>
      <w:r w:rsidR="003B6771" w:rsidRPr="00CE75A3">
        <w:rPr>
          <w:rFonts w:cs="Times New Roman"/>
        </w:rPr>
        <w:t>launched_at_weekday</w:t>
      </w:r>
      <w:proofErr w:type="spellEnd"/>
      <w:r w:rsidR="00A56558" w:rsidRPr="00CE75A3">
        <w:rPr>
          <w:rFonts w:cs="Times New Roman"/>
        </w:rPr>
        <w:t xml:space="preserve"> + β</w:t>
      </w:r>
      <w:r w:rsidR="00850DED" w:rsidRPr="00CE75A3">
        <w:rPr>
          <w:rFonts w:cs="Times New Roman"/>
          <w:vertAlign w:val="subscript"/>
        </w:rPr>
        <w:t>1</w:t>
      </w:r>
      <w:r w:rsidR="003D7A96" w:rsidRPr="00CE75A3">
        <w:rPr>
          <w:rFonts w:cs="Times New Roman"/>
          <w:vertAlign w:val="subscript"/>
        </w:rPr>
        <w:t>0</w:t>
      </w:r>
      <w:r w:rsidR="00A56558" w:rsidRPr="00CE75A3">
        <w:rPr>
          <w:rFonts w:cs="Times New Roman"/>
          <w:vertAlign w:val="subscript"/>
        </w:rPr>
        <w:t xml:space="preserve"> </w:t>
      </w:r>
      <w:r w:rsidR="00A56558" w:rsidRPr="00CE75A3">
        <w:rPr>
          <w:rFonts w:cs="Times New Roman"/>
        </w:rPr>
        <w:t xml:space="preserve">* </w:t>
      </w:r>
      <w:proofErr w:type="spellStart"/>
      <w:r w:rsidR="003B6771" w:rsidRPr="00CE75A3">
        <w:rPr>
          <w:rFonts w:cs="Times New Roman"/>
        </w:rPr>
        <w:t>deadline_month</w:t>
      </w:r>
      <w:proofErr w:type="spellEnd"/>
      <w:r w:rsidR="00A56558" w:rsidRPr="00CE75A3">
        <w:rPr>
          <w:rFonts w:cs="Times New Roman"/>
        </w:rPr>
        <w:t>+ β</w:t>
      </w:r>
      <w:r w:rsidR="00850DED" w:rsidRPr="00CE75A3">
        <w:rPr>
          <w:rFonts w:cs="Times New Roman"/>
          <w:vertAlign w:val="subscript"/>
        </w:rPr>
        <w:t>1</w:t>
      </w:r>
      <w:r w:rsidR="003D7A96" w:rsidRPr="00CE75A3">
        <w:rPr>
          <w:rFonts w:cs="Times New Roman"/>
          <w:vertAlign w:val="subscript"/>
        </w:rPr>
        <w:t>1</w:t>
      </w:r>
      <w:r w:rsidR="00A56558" w:rsidRPr="00CE75A3">
        <w:rPr>
          <w:rFonts w:cs="Times New Roman"/>
          <w:vertAlign w:val="subscript"/>
        </w:rPr>
        <w:t xml:space="preserve"> </w:t>
      </w:r>
      <w:r w:rsidR="00A56558" w:rsidRPr="00CE75A3">
        <w:rPr>
          <w:rFonts w:cs="Times New Roman"/>
        </w:rPr>
        <w:t xml:space="preserve">* </w:t>
      </w:r>
      <w:proofErr w:type="spellStart"/>
      <w:r w:rsidR="003B6771" w:rsidRPr="00CE75A3">
        <w:rPr>
          <w:rFonts w:cs="Times New Roman"/>
        </w:rPr>
        <w:t>deadline_yr</w:t>
      </w:r>
      <w:proofErr w:type="spellEnd"/>
      <w:r w:rsidR="00A56558" w:rsidRPr="00CE75A3">
        <w:rPr>
          <w:rFonts w:cs="Times New Roman"/>
        </w:rPr>
        <w:t>+</w:t>
      </w:r>
      <w:r w:rsidR="003B6771" w:rsidRPr="00CE75A3">
        <w:rPr>
          <w:rFonts w:cs="Times New Roman"/>
        </w:rPr>
        <w:t xml:space="preserve"> β</w:t>
      </w:r>
      <w:r w:rsidR="00850DED" w:rsidRPr="00CE75A3">
        <w:rPr>
          <w:rFonts w:cs="Times New Roman"/>
          <w:vertAlign w:val="subscript"/>
        </w:rPr>
        <w:t>1</w:t>
      </w:r>
      <w:r w:rsidR="003D7A96" w:rsidRPr="00CE75A3">
        <w:rPr>
          <w:rFonts w:cs="Times New Roman"/>
          <w:vertAlign w:val="subscript"/>
        </w:rPr>
        <w:t>2</w:t>
      </w:r>
      <w:r w:rsidR="003B6771" w:rsidRPr="00CE75A3">
        <w:rPr>
          <w:rFonts w:cs="Times New Roman"/>
          <w:vertAlign w:val="subscript"/>
        </w:rPr>
        <w:t xml:space="preserve"> </w:t>
      </w:r>
      <w:r w:rsidR="003B6771" w:rsidRPr="00CE75A3">
        <w:rPr>
          <w:rFonts w:cs="Times New Roman"/>
        </w:rPr>
        <w:t xml:space="preserve">* </w:t>
      </w:r>
      <w:proofErr w:type="spellStart"/>
      <w:r w:rsidR="003B6771" w:rsidRPr="00CE75A3">
        <w:rPr>
          <w:rFonts w:cs="Times New Roman"/>
        </w:rPr>
        <w:t>created_at_month</w:t>
      </w:r>
      <w:proofErr w:type="spellEnd"/>
      <w:r w:rsidR="003B6771" w:rsidRPr="00CE75A3">
        <w:rPr>
          <w:rFonts w:cs="Times New Roman"/>
        </w:rPr>
        <w:t>+ β</w:t>
      </w:r>
      <w:r w:rsidR="00850DED" w:rsidRPr="00CE75A3">
        <w:rPr>
          <w:rFonts w:cs="Times New Roman"/>
          <w:vertAlign w:val="subscript"/>
        </w:rPr>
        <w:t>1</w:t>
      </w:r>
      <w:r w:rsidR="003D7A96" w:rsidRPr="00CE75A3">
        <w:rPr>
          <w:rFonts w:cs="Times New Roman"/>
          <w:vertAlign w:val="subscript"/>
        </w:rPr>
        <w:t>3</w:t>
      </w:r>
      <w:r w:rsidR="003B6771" w:rsidRPr="00CE75A3">
        <w:rPr>
          <w:rFonts w:cs="Times New Roman"/>
          <w:vertAlign w:val="subscript"/>
        </w:rPr>
        <w:t xml:space="preserve"> </w:t>
      </w:r>
      <w:r w:rsidR="003B6771" w:rsidRPr="00CE75A3">
        <w:rPr>
          <w:rFonts w:cs="Times New Roman"/>
        </w:rPr>
        <w:t xml:space="preserve">* </w:t>
      </w:r>
      <w:proofErr w:type="spellStart"/>
      <w:r w:rsidR="003B6771" w:rsidRPr="00CE75A3">
        <w:rPr>
          <w:rFonts w:cs="Times New Roman"/>
        </w:rPr>
        <w:t>created_at_yr</w:t>
      </w:r>
      <w:proofErr w:type="spellEnd"/>
      <w:r w:rsidR="003B6771" w:rsidRPr="00CE75A3">
        <w:rPr>
          <w:rFonts w:cs="Times New Roman"/>
        </w:rPr>
        <w:t>+ β</w:t>
      </w:r>
      <w:r w:rsidR="00850DED" w:rsidRPr="00CE75A3">
        <w:rPr>
          <w:rFonts w:cs="Times New Roman"/>
          <w:vertAlign w:val="subscript"/>
        </w:rPr>
        <w:t>1</w:t>
      </w:r>
      <w:r w:rsidR="003D7A96" w:rsidRPr="00CE75A3">
        <w:rPr>
          <w:rFonts w:cs="Times New Roman"/>
          <w:vertAlign w:val="subscript"/>
        </w:rPr>
        <w:t>4</w:t>
      </w:r>
      <w:r w:rsidR="003B6771" w:rsidRPr="00CE75A3">
        <w:rPr>
          <w:rFonts w:cs="Times New Roman"/>
          <w:vertAlign w:val="subscript"/>
        </w:rPr>
        <w:t xml:space="preserve"> </w:t>
      </w:r>
      <w:r w:rsidR="003B6771" w:rsidRPr="00CE75A3">
        <w:rPr>
          <w:rFonts w:cs="Times New Roman"/>
        </w:rPr>
        <w:t xml:space="preserve">* </w:t>
      </w:r>
      <w:proofErr w:type="spellStart"/>
      <w:r w:rsidR="003B6771" w:rsidRPr="00CE75A3">
        <w:rPr>
          <w:rFonts w:cs="Times New Roman"/>
        </w:rPr>
        <w:t>launched_at_month</w:t>
      </w:r>
      <w:proofErr w:type="spellEnd"/>
      <w:r w:rsidR="003B6771" w:rsidRPr="00CE75A3">
        <w:rPr>
          <w:rFonts w:cs="Times New Roman"/>
        </w:rPr>
        <w:t>+ β</w:t>
      </w:r>
      <w:r w:rsidR="00850DED" w:rsidRPr="00CE75A3">
        <w:rPr>
          <w:rFonts w:cs="Times New Roman"/>
          <w:vertAlign w:val="subscript"/>
        </w:rPr>
        <w:t>1</w:t>
      </w:r>
      <w:r w:rsidR="003D7A96" w:rsidRPr="00CE75A3">
        <w:rPr>
          <w:rFonts w:cs="Times New Roman"/>
          <w:vertAlign w:val="subscript"/>
        </w:rPr>
        <w:t>5</w:t>
      </w:r>
      <w:r w:rsidR="003B6771" w:rsidRPr="00CE75A3">
        <w:rPr>
          <w:rFonts w:cs="Times New Roman"/>
          <w:vertAlign w:val="subscript"/>
        </w:rPr>
        <w:t xml:space="preserve"> </w:t>
      </w:r>
      <w:r w:rsidR="003B6771" w:rsidRPr="00CE75A3">
        <w:rPr>
          <w:rFonts w:cs="Times New Roman"/>
        </w:rPr>
        <w:t xml:space="preserve">* </w:t>
      </w:r>
      <w:proofErr w:type="spellStart"/>
      <w:r w:rsidR="003B6771" w:rsidRPr="00CE75A3">
        <w:rPr>
          <w:rFonts w:cs="Times New Roman"/>
        </w:rPr>
        <w:t>launched_at_yr</w:t>
      </w:r>
      <w:proofErr w:type="spellEnd"/>
      <w:r w:rsidR="003B6771" w:rsidRPr="00CE75A3">
        <w:rPr>
          <w:rFonts w:cs="Times New Roman"/>
        </w:rPr>
        <w:t>+ β</w:t>
      </w:r>
      <w:r w:rsidR="00850DED" w:rsidRPr="00CE75A3">
        <w:rPr>
          <w:rFonts w:cs="Times New Roman"/>
          <w:vertAlign w:val="subscript"/>
        </w:rPr>
        <w:t>1</w:t>
      </w:r>
      <w:r w:rsidR="003D7A96" w:rsidRPr="00CE75A3">
        <w:rPr>
          <w:rFonts w:cs="Times New Roman"/>
          <w:vertAlign w:val="subscript"/>
        </w:rPr>
        <w:t>6</w:t>
      </w:r>
      <w:r w:rsidR="003B6771" w:rsidRPr="00CE75A3">
        <w:rPr>
          <w:rFonts w:cs="Times New Roman"/>
          <w:vertAlign w:val="subscript"/>
        </w:rPr>
        <w:t xml:space="preserve"> </w:t>
      </w:r>
      <w:r w:rsidR="003B6771" w:rsidRPr="00CE75A3">
        <w:rPr>
          <w:rFonts w:cs="Times New Roman"/>
        </w:rPr>
        <w:t xml:space="preserve">* </w:t>
      </w:r>
      <w:proofErr w:type="spellStart"/>
      <w:r w:rsidR="003B6771" w:rsidRPr="00CE75A3">
        <w:rPr>
          <w:rFonts w:cs="Times New Roman"/>
        </w:rPr>
        <w:t>create_to_launch</w:t>
      </w:r>
      <w:proofErr w:type="spellEnd"/>
      <w:r w:rsidR="003B6771" w:rsidRPr="00CE75A3">
        <w:rPr>
          <w:rFonts w:cs="Times New Roman"/>
        </w:rPr>
        <w:t>+ β</w:t>
      </w:r>
      <w:r w:rsidR="00AF678C" w:rsidRPr="00CE75A3">
        <w:rPr>
          <w:rFonts w:cs="Times New Roman"/>
          <w:vertAlign w:val="subscript"/>
        </w:rPr>
        <w:t>1</w:t>
      </w:r>
      <w:r w:rsidR="003D7A96" w:rsidRPr="00CE75A3">
        <w:rPr>
          <w:rFonts w:cs="Times New Roman"/>
          <w:vertAlign w:val="subscript"/>
        </w:rPr>
        <w:t>7</w:t>
      </w:r>
      <w:r w:rsidR="003B6771" w:rsidRPr="00CE75A3">
        <w:rPr>
          <w:rFonts w:cs="Times New Roman"/>
          <w:vertAlign w:val="subscript"/>
        </w:rPr>
        <w:t xml:space="preserve"> </w:t>
      </w:r>
      <w:r w:rsidR="003B6771" w:rsidRPr="00CE75A3">
        <w:rPr>
          <w:rFonts w:cs="Times New Roman"/>
        </w:rPr>
        <w:t xml:space="preserve">* </w:t>
      </w:r>
      <w:proofErr w:type="spellStart"/>
      <w:r w:rsidR="00850DED" w:rsidRPr="00CE75A3">
        <w:rPr>
          <w:rFonts w:cs="Times New Roman"/>
        </w:rPr>
        <w:t>launch_to_deadline</w:t>
      </w:r>
      <w:proofErr w:type="spellEnd"/>
      <w:r w:rsidRPr="00CE75A3">
        <w:rPr>
          <w:rFonts w:cs="Times New Roman"/>
        </w:rPr>
        <w:t xml:space="preserve"> + </w:t>
      </w:r>
      <w:r w:rsidRPr="00CE75A3">
        <w:rPr>
          <w:rFonts w:eastAsia="Times New Roman" w:cs="Times New Roman"/>
          <w:color w:val="000000"/>
          <w:szCs w:val="24"/>
        </w:rPr>
        <w:t>Ɛ </w:t>
      </w:r>
    </w:p>
    <w:p w14:paraId="08B8660D" w14:textId="7C377788" w:rsidR="00580D2A" w:rsidRPr="00CE75A3" w:rsidRDefault="006065C4" w:rsidP="00097B8D">
      <w:pPr>
        <w:pStyle w:val="BodyText"/>
        <w:spacing w:before="80" w:line="480" w:lineRule="auto"/>
        <w:ind w:left="0"/>
      </w:pPr>
      <w:r w:rsidRPr="00CE75A3">
        <w:t>Φ = cumulative distribution function</w:t>
      </w:r>
      <w:r w:rsidR="00A974A3" w:rsidRPr="00CE75A3">
        <w:t xml:space="preserve"> </w:t>
      </w:r>
      <w:r w:rsidRPr="00CE75A3">
        <w:t>(CDF) of the standard normal distribution</w:t>
      </w:r>
    </w:p>
    <w:p w14:paraId="295A3657" w14:textId="7F01EC07" w:rsidR="00DF368A" w:rsidRPr="00CE75A3" w:rsidRDefault="00AF678C" w:rsidP="000E0B9C">
      <w:pPr>
        <w:pStyle w:val="BodyText"/>
        <w:spacing w:before="80" w:line="480" w:lineRule="auto"/>
        <w:ind w:left="0" w:firstLine="720"/>
      </w:pPr>
      <w:r w:rsidRPr="00CE75A3">
        <w:t>Using th</w:t>
      </w:r>
      <w:r w:rsidR="0086019C" w:rsidRPr="00CE75A3">
        <w:t>e above</w:t>
      </w:r>
      <w:r w:rsidRPr="00CE75A3">
        <w:t xml:space="preserve"> model, we then </w:t>
      </w:r>
      <w:r w:rsidR="00F717A3" w:rsidRPr="00CE75A3">
        <w:t xml:space="preserve">proceeded to </w:t>
      </w:r>
      <w:r w:rsidRPr="00CE75A3">
        <w:t>compute the</w:t>
      </w:r>
      <w:r w:rsidR="00580D2A" w:rsidRPr="00CE75A3">
        <w:t xml:space="preserve"> coefficient</w:t>
      </w:r>
      <w:r w:rsidR="00F30BA9" w:rsidRPr="00CE75A3">
        <w:t xml:space="preserve"> </w:t>
      </w:r>
      <w:r w:rsidR="000E480C" w:rsidRPr="00CE75A3">
        <w:t xml:space="preserve">estimates </w:t>
      </w:r>
      <w:r w:rsidR="00F30BA9" w:rsidRPr="00CE75A3">
        <w:t>for</w:t>
      </w:r>
      <w:r w:rsidR="000E480C" w:rsidRPr="00CE75A3">
        <w:t xml:space="preserve"> </w:t>
      </w:r>
      <w:r w:rsidR="00F30BA9" w:rsidRPr="00CE75A3">
        <w:t>variable</w:t>
      </w:r>
      <w:r w:rsidR="00F717A3" w:rsidRPr="00CE75A3">
        <w:t>s</w:t>
      </w:r>
      <w:r w:rsidR="00F30BA9" w:rsidRPr="00CE75A3">
        <w:t xml:space="preserve">. However, </w:t>
      </w:r>
      <w:r w:rsidR="00F717A3" w:rsidRPr="00CE75A3">
        <w:t xml:space="preserve">since </w:t>
      </w:r>
      <w:r w:rsidR="00F30BA9" w:rsidRPr="00CE75A3">
        <w:t xml:space="preserve">we think that goal, </w:t>
      </w:r>
      <w:proofErr w:type="spellStart"/>
      <w:r w:rsidR="00F30BA9" w:rsidRPr="00CE75A3">
        <w:t>staff_pick</w:t>
      </w:r>
      <w:proofErr w:type="spellEnd"/>
      <w:r w:rsidR="00F30BA9" w:rsidRPr="00CE75A3">
        <w:t>,</w:t>
      </w:r>
      <w:r w:rsidR="00D65C1D" w:rsidRPr="00CE75A3">
        <w:t xml:space="preserve"> </w:t>
      </w:r>
      <w:proofErr w:type="spellStart"/>
      <w:r w:rsidR="00F30BA9" w:rsidRPr="00CE75A3">
        <w:t>name_len_clean</w:t>
      </w:r>
      <w:proofErr w:type="spellEnd"/>
      <w:r w:rsidR="002A2B36" w:rsidRPr="00CE75A3">
        <w:t xml:space="preserve">, </w:t>
      </w:r>
      <w:proofErr w:type="spellStart"/>
      <w:r w:rsidR="002A2B36" w:rsidRPr="00CE75A3">
        <w:t>blurb_len_clean</w:t>
      </w:r>
      <w:proofErr w:type="spellEnd"/>
      <w:r w:rsidR="002A2B36" w:rsidRPr="00CE75A3">
        <w:t xml:space="preserve">, </w:t>
      </w:r>
      <w:proofErr w:type="spellStart"/>
      <w:r w:rsidR="002A2B36" w:rsidRPr="00CE75A3">
        <w:t>create_to_launch</w:t>
      </w:r>
      <w:proofErr w:type="spellEnd"/>
      <w:r w:rsidR="002A2B36" w:rsidRPr="00CE75A3">
        <w:t xml:space="preserve"> and </w:t>
      </w:r>
      <w:proofErr w:type="spellStart"/>
      <w:r w:rsidR="002A2B36" w:rsidRPr="00CE75A3">
        <w:t>launch_to_deadline</w:t>
      </w:r>
      <w:proofErr w:type="spellEnd"/>
      <w:r w:rsidR="002A2B36" w:rsidRPr="00CE75A3">
        <w:t xml:space="preserve"> are most </w:t>
      </w:r>
      <w:r w:rsidR="000E480C" w:rsidRPr="00CE75A3">
        <w:t>important</w:t>
      </w:r>
      <w:r w:rsidR="002A2B36" w:rsidRPr="00CE75A3">
        <w:t xml:space="preserve"> factors</w:t>
      </w:r>
      <w:r w:rsidR="000E480C" w:rsidRPr="00CE75A3">
        <w:t xml:space="preserve"> impacting our dependent variable</w:t>
      </w:r>
      <w:r w:rsidR="004306C1" w:rsidRPr="00CE75A3">
        <w:t>s</w:t>
      </w:r>
      <w:r w:rsidR="00F717A3" w:rsidRPr="00CE75A3">
        <w:t>, thus we only considered coefficient estimate for these variables. But, since we also ha</w:t>
      </w:r>
      <w:r w:rsidR="00DF368A" w:rsidRPr="00CE75A3">
        <w:t>d</w:t>
      </w:r>
      <w:r w:rsidR="00F717A3" w:rsidRPr="00CE75A3">
        <w:t xml:space="preserve"> other variables, we considered</w:t>
      </w:r>
      <w:r w:rsidR="00DF368A" w:rsidRPr="00CE75A3">
        <w:t xml:space="preserve"> to use</w:t>
      </w:r>
      <w:r w:rsidR="00F717A3" w:rsidRPr="00CE75A3">
        <w:t xml:space="preserve"> the</w:t>
      </w:r>
      <w:r w:rsidR="00DF368A" w:rsidRPr="00CE75A3">
        <w:t xml:space="preserve"> remaining</w:t>
      </w:r>
      <w:r w:rsidR="00F717A3" w:rsidRPr="00CE75A3">
        <w:t xml:space="preserve"> as control</w:t>
      </w:r>
      <w:r w:rsidR="00DF368A" w:rsidRPr="00CE75A3">
        <w:t xml:space="preserve"> variables </w:t>
      </w:r>
      <w:proofErr w:type="gramStart"/>
      <w:r w:rsidR="00DF368A" w:rsidRPr="00CE75A3">
        <w:t>in order to</w:t>
      </w:r>
      <w:proofErr w:type="gramEnd"/>
      <w:r w:rsidR="00DF368A" w:rsidRPr="00CE75A3">
        <w:t xml:space="preserve"> better isolate </w:t>
      </w:r>
      <w:r w:rsidR="00DF368A" w:rsidRPr="00CE75A3">
        <w:lastRenderedPageBreak/>
        <w:t>the impact of these variables on the success or failure of Kickstarter campaign</w:t>
      </w:r>
      <w:r w:rsidR="000E0B9C" w:rsidRPr="00CE75A3">
        <w:t>s</w:t>
      </w:r>
      <w:r w:rsidR="00F717A3" w:rsidRPr="00CE75A3">
        <w:t>.</w:t>
      </w:r>
      <w:r w:rsidR="004306C1" w:rsidRPr="00CE75A3">
        <w:t xml:space="preserve"> </w:t>
      </w:r>
    </w:p>
    <w:p w14:paraId="310654A9" w14:textId="615604AB" w:rsidR="00AB32F7" w:rsidRPr="00CE75A3" w:rsidRDefault="004306C1" w:rsidP="000E0B9C">
      <w:pPr>
        <w:pStyle w:val="BodyText"/>
        <w:spacing w:before="80" w:line="480" w:lineRule="auto"/>
        <w:ind w:left="0" w:firstLine="720"/>
      </w:pPr>
      <w:r w:rsidRPr="00CE75A3">
        <w:t>Accordingly</w:t>
      </w:r>
      <w:r w:rsidR="004E0E06" w:rsidRPr="00CE75A3">
        <w:t>, we looked at two</w:t>
      </w:r>
      <w:r w:rsidRPr="00CE75A3">
        <w:t xml:space="preserve"> </w:t>
      </w:r>
      <w:proofErr w:type="spellStart"/>
      <w:r w:rsidRPr="00CE75A3">
        <w:t>probit</w:t>
      </w:r>
      <w:proofErr w:type="spellEnd"/>
      <w:r w:rsidRPr="00CE75A3">
        <w:t xml:space="preserve"> model</w:t>
      </w:r>
      <w:r w:rsidR="004E0E06" w:rsidRPr="00CE75A3">
        <w:t xml:space="preserve">s: </w:t>
      </w:r>
      <w:r w:rsidRPr="00CE75A3">
        <w:t>one without control variables</w:t>
      </w:r>
      <w:r w:rsidR="004E0E06" w:rsidRPr="00CE75A3">
        <w:t xml:space="preserve"> </w:t>
      </w:r>
      <w:r w:rsidRPr="00CE75A3">
        <w:t xml:space="preserve">(Model 1), and </w:t>
      </w:r>
      <w:r w:rsidR="000E0B9C" w:rsidRPr="00CE75A3">
        <w:t>one with</w:t>
      </w:r>
      <w:r w:rsidRPr="00CE75A3">
        <w:t xml:space="preserve"> control variable</w:t>
      </w:r>
      <w:r w:rsidR="004E0E06" w:rsidRPr="00CE75A3">
        <w:t>s</w:t>
      </w:r>
      <w:r w:rsidRPr="00CE75A3">
        <w:t xml:space="preserve"> (Model 2). Then, our Model 1 will </w:t>
      </w:r>
      <w:r w:rsidR="000E0B9C" w:rsidRPr="00CE75A3">
        <w:t>be given as follows</w:t>
      </w:r>
      <w:r w:rsidRPr="00CE75A3">
        <w:t>:</w:t>
      </w:r>
    </w:p>
    <w:p w14:paraId="73F75040" w14:textId="1273755B" w:rsidR="00AB32F7" w:rsidRPr="00CE75A3" w:rsidRDefault="00AB32F7" w:rsidP="00097B8D">
      <w:pPr>
        <w:spacing w:line="480" w:lineRule="auto"/>
        <w:rPr>
          <w:rFonts w:cs="Times New Roman"/>
        </w:rPr>
      </w:pPr>
      <w:proofErr w:type="spellStart"/>
      <w:proofErr w:type="gramStart"/>
      <w:r w:rsidRPr="00CE75A3">
        <w:rPr>
          <w:rFonts w:cs="Times New Roman"/>
        </w:rPr>
        <w:t>Pr</w:t>
      </w:r>
      <w:proofErr w:type="spellEnd"/>
      <w:r w:rsidRPr="00CE75A3">
        <w:rPr>
          <w:rFonts w:cs="Times New Roman"/>
        </w:rPr>
        <w:t>(</w:t>
      </w:r>
      <w:proofErr w:type="gramEnd"/>
      <w:r w:rsidRPr="00CE75A3">
        <w:rPr>
          <w:rFonts w:cs="Times New Roman"/>
        </w:rPr>
        <w:t xml:space="preserve">state = 1|goal, </w:t>
      </w:r>
      <w:proofErr w:type="spellStart"/>
      <w:r w:rsidRPr="00CE75A3">
        <w:rPr>
          <w:rFonts w:cs="Times New Roman"/>
        </w:rPr>
        <w:t>staff_pick</w:t>
      </w:r>
      <w:proofErr w:type="spellEnd"/>
      <w:r w:rsidRPr="00CE75A3">
        <w:rPr>
          <w:rFonts w:cs="Times New Roman"/>
        </w:rPr>
        <w:t xml:space="preserve">,  </w:t>
      </w:r>
      <w:proofErr w:type="spellStart"/>
      <w:r w:rsidRPr="00CE75A3">
        <w:rPr>
          <w:rFonts w:cs="Times New Roman"/>
        </w:rPr>
        <w:t>name_len_clean</w:t>
      </w:r>
      <w:proofErr w:type="spellEnd"/>
      <w:r w:rsidRPr="00CE75A3">
        <w:rPr>
          <w:rFonts w:cs="Times New Roman"/>
        </w:rPr>
        <w:t xml:space="preserve">, </w:t>
      </w:r>
      <w:proofErr w:type="spellStart"/>
      <w:r w:rsidRPr="00CE75A3">
        <w:rPr>
          <w:rFonts w:cs="Times New Roman"/>
        </w:rPr>
        <w:t>blurb_len_clean</w:t>
      </w:r>
      <w:proofErr w:type="spellEnd"/>
      <w:r w:rsidRPr="00CE75A3">
        <w:rPr>
          <w:rFonts w:cs="Times New Roman"/>
        </w:rPr>
        <w:t xml:space="preserve">, </w:t>
      </w:r>
      <w:proofErr w:type="spellStart"/>
      <w:r w:rsidRPr="00CE75A3">
        <w:rPr>
          <w:rFonts w:cs="Times New Roman"/>
        </w:rPr>
        <w:t>create_to_launch</w:t>
      </w:r>
      <w:proofErr w:type="spellEnd"/>
      <w:r w:rsidRPr="00CE75A3">
        <w:rPr>
          <w:rFonts w:cs="Times New Roman"/>
        </w:rPr>
        <w:t xml:space="preserve">, </w:t>
      </w:r>
      <w:proofErr w:type="spellStart"/>
      <w:r w:rsidRPr="00CE75A3">
        <w:rPr>
          <w:rFonts w:cs="Times New Roman"/>
        </w:rPr>
        <w:t>launch_to_deadline</w:t>
      </w:r>
      <w:proofErr w:type="spellEnd"/>
      <w:r w:rsidRPr="00CE75A3">
        <w:rPr>
          <w:rFonts w:cs="Times New Roman"/>
        </w:rPr>
        <w:t>) = Φ(w) ………………………………………………………….(2)</w:t>
      </w:r>
    </w:p>
    <w:p w14:paraId="71CEAD12" w14:textId="77777777" w:rsidR="00AB32F7" w:rsidRPr="00CE75A3" w:rsidRDefault="00AB32F7" w:rsidP="00097B8D">
      <w:pPr>
        <w:spacing w:line="480" w:lineRule="auto"/>
        <w:rPr>
          <w:rFonts w:cs="Times New Roman"/>
        </w:rPr>
      </w:pPr>
      <w:proofErr w:type="gramStart"/>
      <w:r w:rsidRPr="00CE75A3">
        <w:rPr>
          <w:rFonts w:cs="Times New Roman"/>
        </w:rPr>
        <w:t>where</w:t>
      </w:r>
      <w:proofErr w:type="gramEnd"/>
      <w:r w:rsidRPr="00CE75A3">
        <w:rPr>
          <w:rFonts w:cs="Times New Roman"/>
        </w:rPr>
        <w:t xml:space="preserve">, </w:t>
      </w:r>
    </w:p>
    <w:p w14:paraId="20D27544" w14:textId="6EA3B55F" w:rsidR="00AB32F7" w:rsidRPr="00CE75A3" w:rsidRDefault="00AB32F7" w:rsidP="00097B8D">
      <w:pPr>
        <w:spacing w:line="480" w:lineRule="auto"/>
        <w:rPr>
          <w:rFonts w:cs="Times New Roman"/>
        </w:rPr>
      </w:pPr>
      <w:r w:rsidRPr="00CE75A3">
        <w:rPr>
          <w:rFonts w:cs="Times New Roman"/>
        </w:rPr>
        <w:t>w = population regression model given as: β</w:t>
      </w:r>
      <w:r w:rsidRPr="00CE75A3">
        <w:rPr>
          <w:rFonts w:cs="Times New Roman"/>
          <w:vertAlign w:val="subscript"/>
        </w:rPr>
        <w:t>0</w:t>
      </w:r>
      <w:r w:rsidRPr="00CE75A3">
        <w:rPr>
          <w:rFonts w:cs="Times New Roman"/>
          <w:spacing w:val="-1"/>
        </w:rPr>
        <w:t xml:space="preserve"> </w:t>
      </w:r>
      <w:r w:rsidRPr="00CE75A3">
        <w:rPr>
          <w:rFonts w:cs="Times New Roman"/>
        </w:rPr>
        <w:t>+ β</w:t>
      </w:r>
      <w:r w:rsidRPr="00CE75A3">
        <w:rPr>
          <w:rFonts w:cs="Times New Roman"/>
          <w:vertAlign w:val="subscript"/>
        </w:rPr>
        <w:t>1</w:t>
      </w:r>
      <w:r w:rsidRPr="00CE75A3">
        <w:rPr>
          <w:rFonts w:cs="Times New Roman"/>
        </w:rPr>
        <w:t>*goal</w:t>
      </w:r>
      <w:r w:rsidRPr="00CE75A3">
        <w:rPr>
          <w:rFonts w:cs="Times New Roman"/>
          <w:spacing w:val="-1"/>
        </w:rPr>
        <w:t xml:space="preserve"> </w:t>
      </w:r>
      <w:r w:rsidRPr="00CE75A3">
        <w:rPr>
          <w:rFonts w:cs="Times New Roman"/>
        </w:rPr>
        <w:t>+ β</w:t>
      </w:r>
      <w:r w:rsidRPr="00CE75A3">
        <w:rPr>
          <w:rFonts w:cs="Times New Roman"/>
          <w:vertAlign w:val="subscript"/>
        </w:rPr>
        <w:t>2</w:t>
      </w:r>
      <w:r w:rsidRPr="00CE75A3">
        <w:rPr>
          <w:rFonts w:cs="Times New Roman"/>
        </w:rPr>
        <w:t xml:space="preserve">* </w:t>
      </w:r>
      <w:proofErr w:type="spellStart"/>
      <w:r w:rsidRPr="00CE75A3">
        <w:rPr>
          <w:rFonts w:cs="Times New Roman"/>
        </w:rPr>
        <w:t>staff_pick</w:t>
      </w:r>
      <w:proofErr w:type="spellEnd"/>
      <w:r w:rsidRPr="00CE75A3">
        <w:rPr>
          <w:rFonts w:cs="Times New Roman"/>
        </w:rPr>
        <w:t>+</w:t>
      </w:r>
      <w:r w:rsidRPr="00CE75A3">
        <w:rPr>
          <w:rFonts w:cs="Times New Roman"/>
          <w:spacing w:val="-1"/>
        </w:rPr>
        <w:t xml:space="preserve"> </w:t>
      </w:r>
      <w:r w:rsidRPr="00CE75A3">
        <w:rPr>
          <w:rFonts w:cs="Times New Roman"/>
        </w:rPr>
        <w:t>β</w:t>
      </w:r>
      <w:r w:rsidRPr="00CE75A3">
        <w:rPr>
          <w:rFonts w:cs="Times New Roman"/>
          <w:vertAlign w:val="subscript"/>
        </w:rPr>
        <w:t xml:space="preserve">3 </w:t>
      </w:r>
      <w:r w:rsidRPr="00CE75A3">
        <w:rPr>
          <w:rFonts w:cs="Times New Roman"/>
        </w:rPr>
        <w:t xml:space="preserve">* </w:t>
      </w:r>
      <w:proofErr w:type="spellStart"/>
      <w:r w:rsidRPr="00CE75A3">
        <w:rPr>
          <w:rFonts w:cs="Times New Roman"/>
        </w:rPr>
        <w:t>name_len_clean</w:t>
      </w:r>
      <w:proofErr w:type="spellEnd"/>
      <w:r w:rsidRPr="00CE75A3">
        <w:rPr>
          <w:rFonts w:cs="Times New Roman"/>
        </w:rPr>
        <w:t>+ β</w:t>
      </w:r>
      <w:r w:rsidRPr="00CE75A3">
        <w:rPr>
          <w:rFonts w:cs="Times New Roman"/>
          <w:vertAlign w:val="subscript"/>
        </w:rPr>
        <w:t xml:space="preserve">4 </w:t>
      </w:r>
      <w:r w:rsidRPr="00CE75A3">
        <w:rPr>
          <w:rFonts w:cs="Times New Roman"/>
        </w:rPr>
        <w:t xml:space="preserve">* </w:t>
      </w:r>
      <w:proofErr w:type="spellStart"/>
      <w:r w:rsidRPr="00CE75A3">
        <w:rPr>
          <w:rFonts w:cs="Times New Roman"/>
        </w:rPr>
        <w:t>blurb_len_clean</w:t>
      </w:r>
      <w:proofErr w:type="spellEnd"/>
      <w:r w:rsidRPr="00CE75A3">
        <w:rPr>
          <w:rFonts w:cs="Times New Roman"/>
        </w:rPr>
        <w:t>+ β</w:t>
      </w:r>
      <w:r w:rsidRPr="00CE75A3">
        <w:rPr>
          <w:rFonts w:cs="Times New Roman"/>
          <w:vertAlign w:val="subscript"/>
        </w:rPr>
        <w:t xml:space="preserve">5 </w:t>
      </w:r>
      <w:r w:rsidRPr="00CE75A3">
        <w:rPr>
          <w:rFonts w:cs="Times New Roman"/>
        </w:rPr>
        <w:t xml:space="preserve">* </w:t>
      </w:r>
      <w:proofErr w:type="spellStart"/>
      <w:r w:rsidRPr="00CE75A3">
        <w:rPr>
          <w:rFonts w:cs="Times New Roman"/>
        </w:rPr>
        <w:t>create_to_launch</w:t>
      </w:r>
      <w:proofErr w:type="spellEnd"/>
      <w:r w:rsidRPr="00CE75A3">
        <w:rPr>
          <w:rFonts w:cs="Times New Roman"/>
        </w:rPr>
        <w:t>+ β</w:t>
      </w:r>
      <w:r w:rsidRPr="00CE75A3">
        <w:rPr>
          <w:rFonts w:cs="Times New Roman"/>
          <w:vertAlign w:val="subscript"/>
        </w:rPr>
        <w:t xml:space="preserve">6 </w:t>
      </w:r>
      <w:r w:rsidRPr="00CE75A3">
        <w:rPr>
          <w:rFonts w:cs="Times New Roman"/>
        </w:rPr>
        <w:t xml:space="preserve">* </w:t>
      </w:r>
      <w:proofErr w:type="spellStart"/>
      <w:r w:rsidRPr="00CE75A3">
        <w:rPr>
          <w:rFonts w:cs="Times New Roman"/>
        </w:rPr>
        <w:t>launch_to_deadline</w:t>
      </w:r>
      <w:proofErr w:type="spellEnd"/>
      <w:r w:rsidRPr="00CE75A3">
        <w:rPr>
          <w:rFonts w:cs="Times New Roman"/>
        </w:rPr>
        <w:t xml:space="preserve"> + </w:t>
      </w:r>
      <w:r w:rsidRPr="00CE75A3">
        <w:rPr>
          <w:rFonts w:eastAsia="Times New Roman" w:cs="Times New Roman"/>
          <w:color w:val="000000"/>
          <w:szCs w:val="24"/>
        </w:rPr>
        <w:t>Ɛ </w:t>
      </w:r>
    </w:p>
    <w:p w14:paraId="6145252B" w14:textId="2C2C145A" w:rsidR="004306C1" w:rsidRPr="00CE75A3" w:rsidRDefault="00AB32F7" w:rsidP="00097B8D">
      <w:pPr>
        <w:pStyle w:val="BodyText"/>
        <w:spacing w:before="80" w:line="480" w:lineRule="auto"/>
        <w:ind w:left="0"/>
      </w:pPr>
      <w:r w:rsidRPr="00CE75A3">
        <w:t>Φ = cumulative distribution function (CDF) of the standard normal distribution</w:t>
      </w:r>
    </w:p>
    <w:p w14:paraId="5223ADCB" w14:textId="1811C2DE" w:rsidR="00374816" w:rsidRPr="00CE75A3" w:rsidRDefault="000E0B9C" w:rsidP="000E0B9C">
      <w:pPr>
        <w:pStyle w:val="BodyText"/>
        <w:spacing w:before="80" w:line="480" w:lineRule="auto"/>
        <w:ind w:left="0" w:firstLine="720"/>
      </w:pPr>
      <w:r w:rsidRPr="00CE75A3">
        <w:t>Whereas</w:t>
      </w:r>
      <w:r w:rsidR="00AB32F7" w:rsidRPr="00CE75A3">
        <w:t xml:space="preserve"> our Model 2 </w:t>
      </w:r>
      <w:r w:rsidR="002C779F" w:rsidRPr="00CE75A3">
        <w:t xml:space="preserve">is </w:t>
      </w:r>
      <w:r w:rsidR="008E321B" w:rsidRPr="00CE75A3">
        <w:t>given by</w:t>
      </w:r>
      <w:r w:rsidR="002C779F" w:rsidRPr="00CE75A3">
        <w:t xml:space="preserve"> </w:t>
      </w:r>
      <w:r w:rsidR="00AB32F7" w:rsidRPr="00CE75A3">
        <w:t>equation (1</w:t>
      </w:r>
      <w:r w:rsidR="002C779F" w:rsidRPr="00CE75A3">
        <w:t xml:space="preserve">). </w:t>
      </w:r>
      <w:r w:rsidR="00AB32F7" w:rsidRPr="00CE75A3">
        <w:t xml:space="preserve">Also, </w:t>
      </w:r>
      <w:r w:rsidR="00917187" w:rsidRPr="00CE75A3">
        <w:t>during</w:t>
      </w:r>
      <w:r w:rsidR="00AB32F7" w:rsidRPr="00CE75A3">
        <w:t xml:space="preserve"> our regression</w:t>
      </w:r>
      <w:r w:rsidR="00917187" w:rsidRPr="00CE75A3">
        <w:t xml:space="preserve"> analysis</w:t>
      </w:r>
      <w:r w:rsidR="00AB32F7" w:rsidRPr="00CE75A3">
        <w:t xml:space="preserve">, we </w:t>
      </w:r>
      <w:r w:rsidR="002C779F" w:rsidRPr="00CE75A3">
        <w:t>used</w:t>
      </w:r>
      <w:r w:rsidR="00AB32F7" w:rsidRPr="00CE75A3">
        <w:t xml:space="preserve"> the natural logarithm of the goal va</w:t>
      </w:r>
      <w:r w:rsidR="002C779F" w:rsidRPr="00CE75A3">
        <w:t>riable</w:t>
      </w:r>
      <w:r w:rsidR="00AB32F7" w:rsidRPr="00CE75A3">
        <w:t xml:space="preserve"> as the data was heavily skewed to the right.</w:t>
      </w:r>
      <w:r w:rsidR="004E0E06" w:rsidRPr="00CE75A3">
        <w:t xml:space="preserve"> </w:t>
      </w:r>
    </w:p>
    <w:p w14:paraId="1F551213" w14:textId="065E33E9" w:rsidR="008E321B" w:rsidRPr="00CE75A3" w:rsidRDefault="008E321B" w:rsidP="00097B8D">
      <w:pPr>
        <w:pStyle w:val="BodyText"/>
        <w:spacing w:before="80" w:line="480" w:lineRule="auto"/>
        <w:ind w:left="0"/>
        <w:rPr>
          <w:b/>
          <w:bCs/>
        </w:rPr>
      </w:pPr>
      <w:r w:rsidRPr="00CE75A3">
        <w:rPr>
          <w:b/>
          <w:bCs/>
        </w:rPr>
        <w:t>Results:</w:t>
      </w:r>
    </w:p>
    <w:p w14:paraId="66FA2E1C" w14:textId="11251F19" w:rsidR="008E321B" w:rsidRPr="00CE75A3" w:rsidRDefault="00544BE0" w:rsidP="00544BE0">
      <w:pPr>
        <w:pStyle w:val="BodyText"/>
        <w:spacing w:before="80" w:line="480" w:lineRule="auto"/>
        <w:ind w:left="0" w:firstLine="720"/>
      </w:pPr>
      <w:r w:rsidRPr="00CE75A3">
        <w:t>The</w:t>
      </w:r>
      <w:r w:rsidR="008E321B" w:rsidRPr="00CE75A3">
        <w:t xml:space="preserve"> coefficient estimate</w:t>
      </w:r>
      <w:r w:rsidRPr="00CE75A3">
        <w:t xml:space="preserve"> was obtained from the </w:t>
      </w:r>
      <w:proofErr w:type="gramStart"/>
      <w:r w:rsidRPr="00CE75A3">
        <w:t>RStudio</w:t>
      </w:r>
      <w:proofErr w:type="gramEnd"/>
      <w:r w:rsidRPr="00CE75A3">
        <w:t xml:space="preserve"> and it </w:t>
      </w:r>
      <w:r w:rsidR="008E321B" w:rsidRPr="00CE75A3">
        <w:t>is given in Table 3</w:t>
      </w:r>
      <w:r w:rsidRPr="00CE75A3">
        <w:t xml:space="preserve"> for both Model 1 and Model 2.</w:t>
      </w:r>
    </w:p>
    <w:p w14:paraId="319E41B8" w14:textId="3C843FE0" w:rsidR="00023DA6" w:rsidRDefault="00023DA6" w:rsidP="002D220F">
      <w:pPr>
        <w:pStyle w:val="BodyText"/>
        <w:spacing w:before="80" w:line="480" w:lineRule="auto"/>
        <w:ind w:left="0" w:firstLine="720"/>
      </w:pPr>
      <w:r w:rsidRPr="00CE75A3">
        <w:t xml:space="preserve">Since we are using the </w:t>
      </w:r>
      <w:proofErr w:type="spellStart"/>
      <w:r w:rsidRPr="00CE75A3">
        <w:t>probit</w:t>
      </w:r>
      <w:proofErr w:type="spellEnd"/>
      <w:r w:rsidRPr="00CE75A3">
        <w:t xml:space="preserve"> model, these estimated coefficients do not provide us with desired marginal effect, and thus we had to look for other options. In our work, we used </w:t>
      </w:r>
      <w:proofErr w:type="spellStart"/>
      <w:proofErr w:type="gramStart"/>
      <w:r w:rsidRPr="00CE75A3">
        <w:t>probitmfx</w:t>
      </w:r>
      <w:proofErr w:type="spellEnd"/>
      <w:r w:rsidRPr="00CE75A3">
        <w:t>(</w:t>
      </w:r>
      <w:proofErr w:type="gramEnd"/>
      <w:r w:rsidRPr="00CE75A3">
        <w:t xml:space="preserve">) function in the RStudio. </w:t>
      </w:r>
      <w:proofErr w:type="gramStart"/>
      <w:r w:rsidRPr="00CE75A3">
        <w:t>But,</w:t>
      </w:r>
      <w:proofErr w:type="gramEnd"/>
      <w:r w:rsidRPr="00CE75A3">
        <w:t xml:space="preserve"> we were not able to compute the marginal effect initially, as the memory space was not enough. This made sense since our dataset consisted of around 20,000 rows, and </w:t>
      </w:r>
      <w:r w:rsidR="00544BE0" w:rsidRPr="00CE75A3">
        <w:t>thus our dataset</w:t>
      </w:r>
      <w:r w:rsidRPr="00CE75A3">
        <w:t xml:space="preserve"> was too large </w:t>
      </w:r>
      <w:r w:rsidR="00544BE0" w:rsidRPr="00CE75A3">
        <w:t>for the memory</w:t>
      </w:r>
      <w:r w:rsidRPr="00CE75A3">
        <w:t>. So, to get around this problem, we calculated the fixed effect at the mean, and the result is given in Table 4.</w:t>
      </w:r>
    </w:p>
    <w:p w14:paraId="38933809" w14:textId="02D98BF0" w:rsidR="002D220F" w:rsidRDefault="002D220F" w:rsidP="002D220F">
      <w:pPr>
        <w:pStyle w:val="BodyText"/>
        <w:spacing w:before="80" w:line="480" w:lineRule="auto"/>
        <w:ind w:left="0" w:firstLine="720"/>
      </w:pPr>
    </w:p>
    <w:p w14:paraId="6EDA216B" w14:textId="77777777" w:rsidR="002D220F" w:rsidRPr="00CE75A3" w:rsidRDefault="002D220F" w:rsidP="002D220F">
      <w:pPr>
        <w:pStyle w:val="BodyText"/>
        <w:spacing w:before="80" w:line="480" w:lineRule="auto"/>
        <w:ind w:left="0" w:firstLine="720"/>
      </w:pPr>
    </w:p>
    <w:p w14:paraId="679D0388" w14:textId="2E5ED59B" w:rsidR="00CE1F9F" w:rsidRPr="00CE75A3" w:rsidRDefault="008D6224" w:rsidP="00097B8D">
      <w:pPr>
        <w:pStyle w:val="BodyText"/>
        <w:spacing w:before="80" w:line="480" w:lineRule="auto"/>
        <w:ind w:left="0"/>
      </w:pPr>
      <w:r w:rsidRPr="00CE75A3">
        <w:lastRenderedPageBreak/>
        <w:t>Table</w:t>
      </w:r>
      <w:r w:rsidR="00CE1F9F" w:rsidRPr="00CE75A3">
        <w:t xml:space="preserve"> 3: </w:t>
      </w:r>
      <w:proofErr w:type="spellStart"/>
      <w:r w:rsidR="00CE1F9F" w:rsidRPr="00CE75A3">
        <w:t>Probit</w:t>
      </w:r>
      <w:proofErr w:type="spellEnd"/>
      <w:r w:rsidR="00CE1F9F" w:rsidRPr="00CE75A3">
        <w:t xml:space="preserve"> Regression</w:t>
      </w:r>
      <w:r w:rsidRPr="00CE75A3">
        <w:t xml:space="preserve"> </w:t>
      </w:r>
      <w:r w:rsidR="000E480C" w:rsidRPr="00CE75A3">
        <w:t>where</w:t>
      </w:r>
      <w:r w:rsidRPr="00CE75A3">
        <w:t xml:space="preserve"> “</w:t>
      </w:r>
      <w:proofErr w:type="gramStart"/>
      <w:r w:rsidRPr="00CE75A3">
        <w:t>state”</w:t>
      </w:r>
      <w:r w:rsidR="000E480C" w:rsidRPr="00CE75A3">
        <w:t>(</w:t>
      </w:r>
      <w:proofErr w:type="gramEnd"/>
      <w:r w:rsidR="000E480C" w:rsidRPr="00CE75A3">
        <w:t xml:space="preserve">success or failure of </w:t>
      </w:r>
      <w:r w:rsidR="004C255D">
        <w:t>campaigns</w:t>
      </w:r>
      <w:r w:rsidR="000E480C" w:rsidRPr="00CE75A3">
        <w:t>)</w:t>
      </w:r>
      <w:r w:rsidRPr="00CE75A3">
        <w:t xml:space="preserve"> </w:t>
      </w:r>
      <w:r w:rsidR="000E480C" w:rsidRPr="00CE75A3">
        <w:t>is a</w:t>
      </w:r>
      <w:r w:rsidRPr="00CE75A3">
        <w:t xml:space="preserve"> dependent variable</w:t>
      </w:r>
    </w:p>
    <w:tbl>
      <w:tblPr>
        <w:tblW w:w="5845" w:type="dxa"/>
        <w:jc w:val="center"/>
        <w:tblLook w:val="04A0" w:firstRow="1" w:lastRow="0" w:firstColumn="1" w:lastColumn="0" w:noHBand="0" w:noVBand="1"/>
      </w:tblPr>
      <w:tblGrid>
        <w:gridCol w:w="2096"/>
        <w:gridCol w:w="1620"/>
        <w:gridCol w:w="1859"/>
        <w:gridCol w:w="270"/>
      </w:tblGrid>
      <w:tr w:rsidR="00F717A3" w:rsidRPr="00CE75A3" w14:paraId="0D0F0C6A" w14:textId="77777777" w:rsidTr="004417D8">
        <w:trPr>
          <w:trHeight w:val="312"/>
          <w:jc w:val="center"/>
        </w:trPr>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B4818" w14:textId="0E125758" w:rsidR="00F717A3" w:rsidRPr="00CE75A3" w:rsidRDefault="00F717A3" w:rsidP="00097B8D">
            <w:pPr>
              <w:spacing w:after="0" w:line="480" w:lineRule="auto"/>
              <w:jc w:val="center"/>
              <w:rPr>
                <w:rFonts w:eastAsia="Times New Roman" w:cs="Times New Roman"/>
                <w:color w:val="000000"/>
                <w:szCs w:val="24"/>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49A20C"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Model 1</w:t>
            </w:r>
          </w:p>
        </w:tc>
        <w:tc>
          <w:tcPr>
            <w:tcW w:w="1859" w:type="dxa"/>
            <w:tcBorders>
              <w:top w:val="single" w:sz="4" w:space="0" w:color="auto"/>
              <w:left w:val="nil"/>
              <w:bottom w:val="single" w:sz="4" w:space="0" w:color="auto"/>
              <w:right w:val="nil"/>
            </w:tcBorders>
            <w:vAlign w:val="bottom"/>
          </w:tcPr>
          <w:p w14:paraId="5EDAA4B0"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Model 2</w:t>
            </w:r>
          </w:p>
        </w:tc>
        <w:tc>
          <w:tcPr>
            <w:tcW w:w="270" w:type="dxa"/>
            <w:tcBorders>
              <w:top w:val="single" w:sz="4" w:space="0" w:color="auto"/>
              <w:left w:val="nil"/>
              <w:bottom w:val="single" w:sz="4" w:space="0" w:color="auto"/>
              <w:right w:val="single" w:sz="4" w:space="0" w:color="auto"/>
            </w:tcBorders>
          </w:tcPr>
          <w:p w14:paraId="04ECD75F"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14E7E474"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155BFB21"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(Intercept)</w:t>
            </w:r>
          </w:p>
        </w:tc>
        <w:tc>
          <w:tcPr>
            <w:tcW w:w="1620" w:type="dxa"/>
            <w:tcBorders>
              <w:top w:val="nil"/>
              <w:left w:val="nil"/>
              <w:bottom w:val="nil"/>
              <w:right w:val="single" w:sz="4" w:space="0" w:color="auto"/>
            </w:tcBorders>
            <w:shd w:val="clear" w:color="auto" w:fill="auto"/>
            <w:noWrap/>
            <w:vAlign w:val="bottom"/>
            <w:hideMark/>
          </w:tcPr>
          <w:p w14:paraId="04BDD272"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0.7648***</w:t>
            </w:r>
          </w:p>
        </w:tc>
        <w:tc>
          <w:tcPr>
            <w:tcW w:w="1859" w:type="dxa"/>
            <w:tcBorders>
              <w:top w:val="nil"/>
              <w:left w:val="nil"/>
              <w:bottom w:val="nil"/>
              <w:right w:val="nil"/>
            </w:tcBorders>
            <w:vAlign w:val="bottom"/>
          </w:tcPr>
          <w:p w14:paraId="013F0E66"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0.4834359***</w:t>
            </w:r>
          </w:p>
        </w:tc>
        <w:tc>
          <w:tcPr>
            <w:tcW w:w="270" w:type="dxa"/>
            <w:tcBorders>
              <w:top w:val="nil"/>
              <w:left w:val="nil"/>
              <w:bottom w:val="nil"/>
              <w:right w:val="single" w:sz="4" w:space="0" w:color="auto"/>
            </w:tcBorders>
          </w:tcPr>
          <w:p w14:paraId="6B180E42"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4CA6F4EB"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1F33F981" w14:textId="70AD8316" w:rsidR="00F717A3" w:rsidRPr="00CE75A3" w:rsidRDefault="00F717A3" w:rsidP="00097B8D">
            <w:pPr>
              <w:spacing w:after="0" w:line="480" w:lineRule="auto"/>
              <w:jc w:val="center"/>
              <w:rPr>
                <w:rFonts w:eastAsia="Times New Roman" w:cs="Times New Roman"/>
                <w:color w:val="000000"/>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27F788A8"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(0.01909)</w:t>
            </w:r>
          </w:p>
        </w:tc>
        <w:tc>
          <w:tcPr>
            <w:tcW w:w="1859" w:type="dxa"/>
            <w:tcBorders>
              <w:top w:val="nil"/>
              <w:left w:val="nil"/>
              <w:bottom w:val="single" w:sz="4" w:space="0" w:color="auto"/>
              <w:right w:val="nil"/>
            </w:tcBorders>
            <w:vAlign w:val="bottom"/>
          </w:tcPr>
          <w:p w14:paraId="5E4250BF"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(0.1112009)</w:t>
            </w:r>
          </w:p>
        </w:tc>
        <w:tc>
          <w:tcPr>
            <w:tcW w:w="270" w:type="dxa"/>
            <w:tcBorders>
              <w:top w:val="nil"/>
              <w:left w:val="nil"/>
              <w:bottom w:val="single" w:sz="4" w:space="0" w:color="auto"/>
              <w:right w:val="single" w:sz="4" w:space="0" w:color="auto"/>
            </w:tcBorders>
          </w:tcPr>
          <w:p w14:paraId="3120A6AC"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5D7C8B9C"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3C0EAC72"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goal</w:t>
            </w:r>
          </w:p>
        </w:tc>
        <w:tc>
          <w:tcPr>
            <w:tcW w:w="1620" w:type="dxa"/>
            <w:tcBorders>
              <w:top w:val="nil"/>
              <w:left w:val="nil"/>
              <w:bottom w:val="nil"/>
              <w:right w:val="single" w:sz="4" w:space="0" w:color="auto"/>
            </w:tcBorders>
            <w:shd w:val="clear" w:color="auto" w:fill="auto"/>
            <w:noWrap/>
            <w:vAlign w:val="bottom"/>
            <w:hideMark/>
          </w:tcPr>
          <w:p w14:paraId="19FA596C"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-0.06625***</w:t>
            </w:r>
          </w:p>
        </w:tc>
        <w:tc>
          <w:tcPr>
            <w:tcW w:w="1859" w:type="dxa"/>
            <w:tcBorders>
              <w:top w:val="nil"/>
              <w:left w:val="nil"/>
              <w:bottom w:val="nil"/>
              <w:right w:val="nil"/>
            </w:tcBorders>
            <w:vAlign w:val="bottom"/>
          </w:tcPr>
          <w:p w14:paraId="34454D11"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-0.0614482***</w:t>
            </w:r>
          </w:p>
        </w:tc>
        <w:tc>
          <w:tcPr>
            <w:tcW w:w="270" w:type="dxa"/>
            <w:tcBorders>
              <w:top w:val="nil"/>
              <w:left w:val="nil"/>
              <w:bottom w:val="nil"/>
              <w:right w:val="single" w:sz="4" w:space="0" w:color="auto"/>
            </w:tcBorders>
          </w:tcPr>
          <w:p w14:paraId="61AA4DEE" w14:textId="77777777" w:rsidR="00F717A3" w:rsidRPr="00CE75A3" w:rsidRDefault="00F717A3" w:rsidP="00097B8D">
            <w:pPr>
              <w:spacing w:after="0" w:line="480" w:lineRule="auto"/>
              <w:jc w:val="right"/>
              <w:rPr>
                <w:rFonts w:eastAsia="Times New Roman" w:cs="Times New Roman"/>
                <w:color w:val="000000"/>
                <w:szCs w:val="24"/>
              </w:rPr>
            </w:pPr>
          </w:p>
        </w:tc>
      </w:tr>
      <w:tr w:rsidR="00F717A3" w:rsidRPr="00CE75A3" w14:paraId="11426C6C"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0E04CBF2" w14:textId="4B8AE511" w:rsidR="00F717A3" w:rsidRPr="00CE75A3" w:rsidRDefault="00F717A3" w:rsidP="00097B8D">
            <w:pPr>
              <w:spacing w:after="0" w:line="480" w:lineRule="auto"/>
              <w:jc w:val="center"/>
              <w:rPr>
                <w:rFonts w:eastAsia="Times New Roman" w:cs="Times New Roman"/>
                <w:color w:val="000000"/>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6910C872"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(0.001493)</w:t>
            </w:r>
          </w:p>
        </w:tc>
        <w:tc>
          <w:tcPr>
            <w:tcW w:w="1859" w:type="dxa"/>
            <w:tcBorders>
              <w:top w:val="nil"/>
              <w:left w:val="nil"/>
              <w:bottom w:val="single" w:sz="4" w:space="0" w:color="auto"/>
              <w:right w:val="nil"/>
            </w:tcBorders>
            <w:vAlign w:val="bottom"/>
          </w:tcPr>
          <w:p w14:paraId="43E6ACD5"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(0.0016201)</w:t>
            </w:r>
          </w:p>
        </w:tc>
        <w:tc>
          <w:tcPr>
            <w:tcW w:w="270" w:type="dxa"/>
            <w:tcBorders>
              <w:top w:val="nil"/>
              <w:left w:val="nil"/>
              <w:bottom w:val="single" w:sz="4" w:space="0" w:color="auto"/>
              <w:right w:val="single" w:sz="4" w:space="0" w:color="auto"/>
            </w:tcBorders>
          </w:tcPr>
          <w:p w14:paraId="0381450B"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0FAFEE56"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3C463244" w14:textId="77777777" w:rsidR="00F717A3" w:rsidRPr="00CE75A3" w:rsidRDefault="00F717A3" w:rsidP="00097B8D">
            <w:pPr>
              <w:spacing w:after="0" w:line="480" w:lineRule="auto"/>
              <w:jc w:val="center"/>
              <w:rPr>
                <w:rFonts w:eastAsia="Times New Roman" w:cs="Times New Roman"/>
                <w:color w:val="000000"/>
                <w:szCs w:val="24"/>
              </w:rPr>
            </w:pPr>
            <w:proofErr w:type="spellStart"/>
            <w:r w:rsidRPr="00CE75A3">
              <w:rPr>
                <w:rFonts w:eastAsia="Times New Roman" w:cs="Times New Roman"/>
                <w:color w:val="000000"/>
                <w:szCs w:val="24"/>
              </w:rPr>
              <w:t>staff_pick</w:t>
            </w:r>
            <w:proofErr w:type="spellEnd"/>
          </w:p>
        </w:tc>
        <w:tc>
          <w:tcPr>
            <w:tcW w:w="1620" w:type="dxa"/>
            <w:tcBorders>
              <w:top w:val="nil"/>
              <w:left w:val="nil"/>
              <w:bottom w:val="nil"/>
              <w:right w:val="single" w:sz="4" w:space="0" w:color="auto"/>
            </w:tcBorders>
            <w:shd w:val="clear" w:color="auto" w:fill="auto"/>
            <w:noWrap/>
            <w:vAlign w:val="bottom"/>
            <w:hideMark/>
          </w:tcPr>
          <w:p w14:paraId="6C033C08"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0.524***</w:t>
            </w:r>
          </w:p>
        </w:tc>
        <w:tc>
          <w:tcPr>
            <w:tcW w:w="1859" w:type="dxa"/>
            <w:tcBorders>
              <w:top w:val="nil"/>
              <w:left w:val="nil"/>
              <w:bottom w:val="nil"/>
              <w:right w:val="nil"/>
            </w:tcBorders>
            <w:vAlign w:val="bottom"/>
          </w:tcPr>
          <w:p w14:paraId="5322FD3C"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0.4646815***</w:t>
            </w:r>
          </w:p>
        </w:tc>
        <w:tc>
          <w:tcPr>
            <w:tcW w:w="270" w:type="dxa"/>
            <w:tcBorders>
              <w:top w:val="nil"/>
              <w:left w:val="nil"/>
              <w:bottom w:val="nil"/>
              <w:right w:val="single" w:sz="4" w:space="0" w:color="auto"/>
            </w:tcBorders>
          </w:tcPr>
          <w:p w14:paraId="0059CA3B"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066B732F"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6B5715DC" w14:textId="2A82A39B" w:rsidR="00F717A3" w:rsidRPr="00CE75A3" w:rsidRDefault="00F717A3" w:rsidP="00097B8D">
            <w:pPr>
              <w:spacing w:after="0" w:line="480" w:lineRule="auto"/>
              <w:jc w:val="center"/>
              <w:rPr>
                <w:rFonts w:eastAsia="Times New Roman" w:cs="Times New Roman"/>
                <w:color w:val="000000"/>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06EE7F1C"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(0.009165)</w:t>
            </w:r>
          </w:p>
        </w:tc>
        <w:tc>
          <w:tcPr>
            <w:tcW w:w="1859" w:type="dxa"/>
            <w:tcBorders>
              <w:top w:val="nil"/>
              <w:left w:val="nil"/>
              <w:bottom w:val="single" w:sz="4" w:space="0" w:color="auto"/>
              <w:right w:val="nil"/>
            </w:tcBorders>
            <w:vAlign w:val="bottom"/>
          </w:tcPr>
          <w:p w14:paraId="068F074E"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(0.009062)</w:t>
            </w:r>
          </w:p>
        </w:tc>
        <w:tc>
          <w:tcPr>
            <w:tcW w:w="270" w:type="dxa"/>
            <w:tcBorders>
              <w:top w:val="nil"/>
              <w:left w:val="nil"/>
              <w:bottom w:val="single" w:sz="4" w:space="0" w:color="auto"/>
              <w:right w:val="single" w:sz="4" w:space="0" w:color="auto"/>
            </w:tcBorders>
          </w:tcPr>
          <w:p w14:paraId="3817DC4E"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293CF469"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632E7331" w14:textId="77777777" w:rsidR="00F717A3" w:rsidRPr="00CE75A3" w:rsidRDefault="00F717A3" w:rsidP="00097B8D">
            <w:pPr>
              <w:spacing w:after="0" w:line="480" w:lineRule="auto"/>
              <w:jc w:val="center"/>
              <w:rPr>
                <w:rFonts w:eastAsia="Times New Roman" w:cs="Times New Roman"/>
                <w:color w:val="000000"/>
                <w:szCs w:val="24"/>
              </w:rPr>
            </w:pPr>
            <w:proofErr w:type="spellStart"/>
            <w:r w:rsidRPr="00CE75A3">
              <w:rPr>
                <w:rFonts w:eastAsia="Times New Roman" w:cs="Times New Roman"/>
                <w:color w:val="000000"/>
                <w:szCs w:val="24"/>
              </w:rPr>
              <w:t>name_len_clean</w:t>
            </w:r>
            <w:proofErr w:type="spellEnd"/>
          </w:p>
        </w:tc>
        <w:tc>
          <w:tcPr>
            <w:tcW w:w="1620" w:type="dxa"/>
            <w:tcBorders>
              <w:top w:val="nil"/>
              <w:left w:val="nil"/>
              <w:bottom w:val="nil"/>
              <w:right w:val="single" w:sz="4" w:space="0" w:color="auto"/>
            </w:tcBorders>
            <w:shd w:val="clear" w:color="auto" w:fill="auto"/>
            <w:noWrap/>
            <w:vAlign w:val="bottom"/>
            <w:hideMark/>
          </w:tcPr>
          <w:p w14:paraId="08060395"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0.02204***</w:t>
            </w:r>
          </w:p>
        </w:tc>
        <w:tc>
          <w:tcPr>
            <w:tcW w:w="1859" w:type="dxa"/>
            <w:tcBorders>
              <w:top w:val="nil"/>
              <w:left w:val="nil"/>
              <w:bottom w:val="nil"/>
              <w:right w:val="nil"/>
            </w:tcBorders>
            <w:vAlign w:val="bottom"/>
          </w:tcPr>
          <w:p w14:paraId="69C42A5E"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0.0169266***</w:t>
            </w:r>
          </w:p>
        </w:tc>
        <w:tc>
          <w:tcPr>
            <w:tcW w:w="270" w:type="dxa"/>
            <w:tcBorders>
              <w:top w:val="nil"/>
              <w:left w:val="nil"/>
              <w:bottom w:val="nil"/>
              <w:right w:val="single" w:sz="4" w:space="0" w:color="auto"/>
            </w:tcBorders>
          </w:tcPr>
          <w:p w14:paraId="259A3DAE"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3595920D"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22791C77" w14:textId="70CB3065" w:rsidR="00F717A3" w:rsidRPr="00CE75A3" w:rsidRDefault="00F717A3" w:rsidP="00097B8D">
            <w:pPr>
              <w:spacing w:after="0" w:line="480" w:lineRule="auto"/>
              <w:jc w:val="center"/>
              <w:rPr>
                <w:rFonts w:eastAsia="Times New Roman" w:cs="Times New Roman"/>
                <w:color w:val="000000"/>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1B45BD2D"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(0.001196)</w:t>
            </w:r>
          </w:p>
        </w:tc>
        <w:tc>
          <w:tcPr>
            <w:tcW w:w="1859" w:type="dxa"/>
            <w:tcBorders>
              <w:top w:val="nil"/>
              <w:left w:val="nil"/>
              <w:bottom w:val="single" w:sz="4" w:space="0" w:color="auto"/>
              <w:right w:val="nil"/>
            </w:tcBorders>
            <w:vAlign w:val="bottom"/>
          </w:tcPr>
          <w:p w14:paraId="5D7726CF"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(0.0011665)</w:t>
            </w:r>
          </w:p>
        </w:tc>
        <w:tc>
          <w:tcPr>
            <w:tcW w:w="270" w:type="dxa"/>
            <w:tcBorders>
              <w:top w:val="nil"/>
              <w:left w:val="nil"/>
              <w:bottom w:val="single" w:sz="4" w:space="0" w:color="auto"/>
              <w:right w:val="single" w:sz="4" w:space="0" w:color="auto"/>
            </w:tcBorders>
          </w:tcPr>
          <w:p w14:paraId="3F18CDA2"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64489169"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4610BA2A" w14:textId="77777777" w:rsidR="00F717A3" w:rsidRPr="00CE75A3" w:rsidRDefault="00F717A3" w:rsidP="00097B8D">
            <w:pPr>
              <w:spacing w:after="0" w:line="480" w:lineRule="auto"/>
              <w:jc w:val="center"/>
              <w:rPr>
                <w:rFonts w:eastAsia="Times New Roman" w:cs="Times New Roman"/>
                <w:color w:val="000000"/>
                <w:szCs w:val="24"/>
              </w:rPr>
            </w:pPr>
            <w:proofErr w:type="spellStart"/>
            <w:r w:rsidRPr="00CE75A3">
              <w:rPr>
                <w:rFonts w:eastAsia="Times New Roman" w:cs="Times New Roman"/>
                <w:color w:val="000000"/>
                <w:szCs w:val="24"/>
              </w:rPr>
              <w:t>blurb_len_clean</w:t>
            </w:r>
            <w:proofErr w:type="spellEnd"/>
          </w:p>
        </w:tc>
        <w:tc>
          <w:tcPr>
            <w:tcW w:w="1620" w:type="dxa"/>
            <w:tcBorders>
              <w:top w:val="nil"/>
              <w:left w:val="nil"/>
              <w:bottom w:val="nil"/>
              <w:right w:val="single" w:sz="4" w:space="0" w:color="auto"/>
            </w:tcBorders>
            <w:shd w:val="clear" w:color="auto" w:fill="auto"/>
            <w:noWrap/>
            <w:vAlign w:val="bottom"/>
            <w:hideMark/>
          </w:tcPr>
          <w:p w14:paraId="0AC2B501"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0.003229***</w:t>
            </w:r>
          </w:p>
        </w:tc>
        <w:tc>
          <w:tcPr>
            <w:tcW w:w="1859" w:type="dxa"/>
            <w:tcBorders>
              <w:top w:val="nil"/>
              <w:left w:val="nil"/>
              <w:bottom w:val="nil"/>
              <w:right w:val="nil"/>
            </w:tcBorders>
            <w:vAlign w:val="bottom"/>
          </w:tcPr>
          <w:p w14:paraId="6AA68F5F"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0.0010697</w:t>
            </w:r>
          </w:p>
        </w:tc>
        <w:tc>
          <w:tcPr>
            <w:tcW w:w="270" w:type="dxa"/>
            <w:tcBorders>
              <w:top w:val="nil"/>
              <w:left w:val="nil"/>
              <w:bottom w:val="nil"/>
              <w:right w:val="single" w:sz="4" w:space="0" w:color="auto"/>
            </w:tcBorders>
          </w:tcPr>
          <w:p w14:paraId="12D72F91"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0184E0D0"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4EFF4AC7" w14:textId="3E0C90A5" w:rsidR="00F717A3" w:rsidRPr="00CE75A3" w:rsidRDefault="00F717A3" w:rsidP="00097B8D">
            <w:pPr>
              <w:spacing w:after="0" w:line="480" w:lineRule="auto"/>
              <w:jc w:val="center"/>
              <w:rPr>
                <w:rFonts w:eastAsia="Times New Roman" w:cs="Times New Roman"/>
                <w:color w:val="000000"/>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32E481C5"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(0.0008744)</w:t>
            </w:r>
          </w:p>
        </w:tc>
        <w:tc>
          <w:tcPr>
            <w:tcW w:w="1859" w:type="dxa"/>
            <w:tcBorders>
              <w:top w:val="nil"/>
              <w:left w:val="nil"/>
              <w:bottom w:val="single" w:sz="4" w:space="0" w:color="auto"/>
              <w:right w:val="nil"/>
            </w:tcBorders>
            <w:vAlign w:val="bottom"/>
          </w:tcPr>
          <w:p w14:paraId="0353355E"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(0.0008367)</w:t>
            </w:r>
          </w:p>
        </w:tc>
        <w:tc>
          <w:tcPr>
            <w:tcW w:w="270" w:type="dxa"/>
            <w:tcBorders>
              <w:top w:val="nil"/>
              <w:left w:val="nil"/>
              <w:bottom w:val="single" w:sz="4" w:space="0" w:color="auto"/>
              <w:right w:val="single" w:sz="4" w:space="0" w:color="auto"/>
            </w:tcBorders>
          </w:tcPr>
          <w:p w14:paraId="2A32FF9D"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769E4AB7"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61B14D93" w14:textId="77777777" w:rsidR="00F717A3" w:rsidRPr="00CE75A3" w:rsidRDefault="00F717A3" w:rsidP="00097B8D">
            <w:pPr>
              <w:spacing w:after="0" w:line="480" w:lineRule="auto"/>
              <w:jc w:val="center"/>
              <w:rPr>
                <w:rFonts w:eastAsia="Times New Roman" w:cs="Times New Roman"/>
                <w:color w:val="000000"/>
                <w:szCs w:val="24"/>
              </w:rPr>
            </w:pPr>
            <w:proofErr w:type="spellStart"/>
            <w:r w:rsidRPr="00CE75A3">
              <w:rPr>
                <w:rFonts w:eastAsia="Times New Roman" w:cs="Times New Roman"/>
                <w:color w:val="000000"/>
                <w:szCs w:val="24"/>
              </w:rPr>
              <w:t>create_to_launch</w:t>
            </w:r>
            <w:proofErr w:type="spellEnd"/>
          </w:p>
        </w:tc>
        <w:tc>
          <w:tcPr>
            <w:tcW w:w="1620" w:type="dxa"/>
            <w:tcBorders>
              <w:top w:val="nil"/>
              <w:left w:val="nil"/>
              <w:bottom w:val="nil"/>
              <w:right w:val="single" w:sz="4" w:space="0" w:color="auto"/>
            </w:tcBorders>
            <w:shd w:val="clear" w:color="auto" w:fill="auto"/>
            <w:noWrap/>
            <w:vAlign w:val="bottom"/>
            <w:hideMark/>
          </w:tcPr>
          <w:p w14:paraId="69F9DB37"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0.00006276*</w:t>
            </w:r>
          </w:p>
        </w:tc>
        <w:tc>
          <w:tcPr>
            <w:tcW w:w="1859" w:type="dxa"/>
            <w:tcBorders>
              <w:top w:val="nil"/>
              <w:left w:val="nil"/>
              <w:bottom w:val="nil"/>
              <w:right w:val="nil"/>
            </w:tcBorders>
            <w:vAlign w:val="bottom"/>
          </w:tcPr>
          <w:p w14:paraId="315BB7FB"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-0.0003487</w:t>
            </w:r>
          </w:p>
        </w:tc>
        <w:tc>
          <w:tcPr>
            <w:tcW w:w="270" w:type="dxa"/>
            <w:tcBorders>
              <w:top w:val="nil"/>
              <w:left w:val="nil"/>
              <w:bottom w:val="nil"/>
              <w:right w:val="single" w:sz="4" w:space="0" w:color="auto"/>
            </w:tcBorders>
          </w:tcPr>
          <w:p w14:paraId="26ADDA59"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6241AA39"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31A54C23" w14:textId="0315F0D2" w:rsidR="00F717A3" w:rsidRPr="00CE75A3" w:rsidRDefault="00F717A3" w:rsidP="00097B8D">
            <w:pPr>
              <w:spacing w:after="0" w:line="480" w:lineRule="auto"/>
              <w:jc w:val="center"/>
              <w:rPr>
                <w:rFonts w:eastAsia="Times New Roman" w:cs="Times New Roman"/>
                <w:color w:val="000000"/>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2D66A5B8"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(0.00002545)</w:t>
            </w:r>
          </w:p>
        </w:tc>
        <w:tc>
          <w:tcPr>
            <w:tcW w:w="1859" w:type="dxa"/>
            <w:tcBorders>
              <w:top w:val="nil"/>
              <w:left w:val="nil"/>
              <w:bottom w:val="single" w:sz="4" w:space="0" w:color="auto"/>
              <w:right w:val="nil"/>
            </w:tcBorders>
            <w:vAlign w:val="bottom"/>
          </w:tcPr>
          <w:p w14:paraId="55F056DD"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(0.0002467)</w:t>
            </w:r>
          </w:p>
        </w:tc>
        <w:tc>
          <w:tcPr>
            <w:tcW w:w="270" w:type="dxa"/>
            <w:tcBorders>
              <w:top w:val="nil"/>
              <w:left w:val="nil"/>
              <w:bottom w:val="single" w:sz="4" w:space="0" w:color="auto"/>
              <w:right w:val="single" w:sz="4" w:space="0" w:color="auto"/>
            </w:tcBorders>
          </w:tcPr>
          <w:p w14:paraId="00414005"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3CBA8CB1"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0C2C4592" w14:textId="77777777" w:rsidR="00F717A3" w:rsidRPr="00CE75A3" w:rsidRDefault="00F717A3" w:rsidP="00097B8D">
            <w:pPr>
              <w:spacing w:after="0" w:line="480" w:lineRule="auto"/>
              <w:jc w:val="center"/>
              <w:rPr>
                <w:rFonts w:eastAsia="Times New Roman" w:cs="Times New Roman"/>
                <w:color w:val="000000"/>
                <w:szCs w:val="24"/>
              </w:rPr>
            </w:pPr>
            <w:proofErr w:type="spellStart"/>
            <w:r w:rsidRPr="00CE75A3">
              <w:rPr>
                <w:rFonts w:eastAsia="Times New Roman" w:cs="Times New Roman"/>
                <w:color w:val="000000"/>
                <w:szCs w:val="24"/>
              </w:rPr>
              <w:t>launch_to_deadline</w:t>
            </w:r>
            <w:proofErr w:type="spellEnd"/>
          </w:p>
        </w:tc>
        <w:tc>
          <w:tcPr>
            <w:tcW w:w="1620" w:type="dxa"/>
            <w:tcBorders>
              <w:top w:val="nil"/>
              <w:left w:val="nil"/>
              <w:bottom w:val="nil"/>
              <w:right w:val="single" w:sz="4" w:space="0" w:color="auto"/>
            </w:tcBorders>
            <w:shd w:val="clear" w:color="auto" w:fill="auto"/>
            <w:noWrap/>
            <w:vAlign w:val="bottom"/>
            <w:hideMark/>
          </w:tcPr>
          <w:p w14:paraId="1975B361"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-0.001917***</w:t>
            </w:r>
          </w:p>
        </w:tc>
        <w:tc>
          <w:tcPr>
            <w:tcW w:w="1859" w:type="dxa"/>
            <w:tcBorders>
              <w:top w:val="nil"/>
              <w:left w:val="nil"/>
              <w:bottom w:val="nil"/>
              <w:right w:val="nil"/>
            </w:tcBorders>
            <w:vAlign w:val="bottom"/>
          </w:tcPr>
          <w:p w14:paraId="536F52B3"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-0.0014813***</w:t>
            </w:r>
          </w:p>
        </w:tc>
        <w:tc>
          <w:tcPr>
            <w:tcW w:w="270" w:type="dxa"/>
            <w:tcBorders>
              <w:top w:val="nil"/>
              <w:left w:val="nil"/>
              <w:bottom w:val="nil"/>
              <w:right w:val="single" w:sz="4" w:space="0" w:color="auto"/>
            </w:tcBorders>
          </w:tcPr>
          <w:p w14:paraId="70C47B49" w14:textId="77777777" w:rsidR="00F717A3" w:rsidRPr="00CE75A3" w:rsidRDefault="00F717A3" w:rsidP="00097B8D">
            <w:pPr>
              <w:spacing w:after="0" w:line="480" w:lineRule="auto"/>
              <w:jc w:val="right"/>
              <w:rPr>
                <w:rFonts w:eastAsia="Times New Roman" w:cs="Times New Roman"/>
                <w:color w:val="000000"/>
                <w:szCs w:val="24"/>
              </w:rPr>
            </w:pPr>
          </w:p>
        </w:tc>
      </w:tr>
      <w:tr w:rsidR="00F717A3" w:rsidRPr="00CE75A3" w14:paraId="5D562468"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5BB42ECD" w14:textId="7BC46AD2" w:rsidR="00F717A3" w:rsidRPr="00CE75A3" w:rsidRDefault="00F717A3" w:rsidP="00097B8D">
            <w:pPr>
              <w:spacing w:after="0" w:line="480" w:lineRule="auto"/>
              <w:jc w:val="center"/>
              <w:rPr>
                <w:rFonts w:eastAsia="Times New Roman" w:cs="Times New Roman"/>
                <w:color w:val="000000"/>
                <w:szCs w:val="24"/>
              </w:rPr>
            </w:pPr>
          </w:p>
        </w:tc>
        <w:tc>
          <w:tcPr>
            <w:tcW w:w="1620" w:type="dxa"/>
            <w:tcBorders>
              <w:top w:val="nil"/>
              <w:left w:val="nil"/>
              <w:bottom w:val="single" w:sz="4" w:space="0" w:color="auto"/>
              <w:right w:val="single" w:sz="4" w:space="0" w:color="auto"/>
            </w:tcBorders>
            <w:shd w:val="clear" w:color="auto" w:fill="auto"/>
            <w:noWrap/>
            <w:vAlign w:val="bottom"/>
            <w:hideMark/>
          </w:tcPr>
          <w:p w14:paraId="2A7459C6"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(0.0002409)</w:t>
            </w:r>
          </w:p>
        </w:tc>
        <w:tc>
          <w:tcPr>
            <w:tcW w:w="1859" w:type="dxa"/>
            <w:tcBorders>
              <w:top w:val="nil"/>
              <w:left w:val="nil"/>
              <w:bottom w:val="single" w:sz="4" w:space="0" w:color="auto"/>
              <w:right w:val="nil"/>
            </w:tcBorders>
            <w:vAlign w:val="bottom"/>
          </w:tcPr>
          <w:p w14:paraId="4CA4B89A"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(0.0003872)</w:t>
            </w:r>
          </w:p>
        </w:tc>
        <w:tc>
          <w:tcPr>
            <w:tcW w:w="270" w:type="dxa"/>
            <w:tcBorders>
              <w:top w:val="nil"/>
              <w:left w:val="nil"/>
              <w:bottom w:val="single" w:sz="4" w:space="0" w:color="auto"/>
              <w:right w:val="single" w:sz="4" w:space="0" w:color="auto"/>
            </w:tcBorders>
          </w:tcPr>
          <w:p w14:paraId="664AC435"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3E92A55F"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4CBF8CFC"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Adjusted R-squared</w:t>
            </w:r>
          </w:p>
        </w:tc>
        <w:tc>
          <w:tcPr>
            <w:tcW w:w="1620" w:type="dxa"/>
            <w:tcBorders>
              <w:top w:val="nil"/>
              <w:left w:val="nil"/>
              <w:bottom w:val="single" w:sz="4" w:space="0" w:color="auto"/>
              <w:right w:val="single" w:sz="4" w:space="0" w:color="auto"/>
            </w:tcBorders>
            <w:shd w:val="clear" w:color="auto" w:fill="auto"/>
            <w:noWrap/>
            <w:vAlign w:val="bottom"/>
            <w:hideMark/>
          </w:tcPr>
          <w:p w14:paraId="6B908C44"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0.2168</w:t>
            </w:r>
          </w:p>
        </w:tc>
        <w:tc>
          <w:tcPr>
            <w:tcW w:w="1859" w:type="dxa"/>
            <w:tcBorders>
              <w:top w:val="nil"/>
              <w:left w:val="nil"/>
              <w:bottom w:val="single" w:sz="4" w:space="0" w:color="auto"/>
              <w:right w:val="nil"/>
            </w:tcBorders>
            <w:vAlign w:val="bottom"/>
          </w:tcPr>
          <w:p w14:paraId="2361FC0C"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0.301</w:t>
            </w:r>
          </w:p>
        </w:tc>
        <w:tc>
          <w:tcPr>
            <w:tcW w:w="270" w:type="dxa"/>
            <w:tcBorders>
              <w:top w:val="nil"/>
              <w:left w:val="nil"/>
              <w:bottom w:val="single" w:sz="4" w:space="0" w:color="auto"/>
              <w:right w:val="single" w:sz="4" w:space="0" w:color="auto"/>
            </w:tcBorders>
          </w:tcPr>
          <w:p w14:paraId="010F2F35" w14:textId="77777777" w:rsidR="00F717A3" w:rsidRPr="00CE75A3" w:rsidRDefault="00F717A3" w:rsidP="00097B8D">
            <w:pPr>
              <w:spacing w:after="0" w:line="480" w:lineRule="auto"/>
              <w:jc w:val="right"/>
              <w:rPr>
                <w:rFonts w:eastAsia="Times New Roman" w:cs="Times New Roman"/>
                <w:color w:val="000000"/>
                <w:szCs w:val="24"/>
              </w:rPr>
            </w:pPr>
          </w:p>
        </w:tc>
      </w:tr>
    </w:tbl>
    <w:p w14:paraId="0D42F4EE" w14:textId="32715F1E" w:rsidR="00EE6301" w:rsidRDefault="002A49B4" w:rsidP="00023DA6">
      <w:pPr>
        <w:spacing w:line="480" w:lineRule="auto"/>
        <w:rPr>
          <w:rFonts w:eastAsia="Times New Roman" w:cs="Times New Roman"/>
          <w:color w:val="auto"/>
          <w:sz w:val="22"/>
          <w:szCs w:val="22"/>
          <w:lang w:bidi="ar-SA"/>
        </w:rPr>
      </w:pPr>
      <w:r w:rsidRPr="00EC625D">
        <w:rPr>
          <w:rFonts w:cs="Times New Roman"/>
          <w:i/>
          <w:iCs/>
          <w:sz w:val="22"/>
          <w:szCs w:val="22"/>
        </w:rPr>
        <w:t>Notes</w:t>
      </w:r>
      <w:r w:rsidRPr="00EC625D">
        <w:rPr>
          <w:rFonts w:cs="Times New Roman"/>
          <w:sz w:val="22"/>
          <w:szCs w:val="22"/>
        </w:rPr>
        <w:t>:</w:t>
      </w:r>
      <w:r w:rsidRPr="00EC625D">
        <w:rPr>
          <w:rFonts w:cs="Times New Roman"/>
          <w:i/>
          <w:iCs/>
          <w:sz w:val="22"/>
          <w:szCs w:val="22"/>
        </w:rPr>
        <w:t xml:space="preserve"> </w:t>
      </w:r>
      <w:r w:rsidR="00C512B1" w:rsidRPr="00EC625D">
        <w:rPr>
          <w:rFonts w:eastAsia="Times New Roman" w:cs="Times New Roman"/>
          <w:color w:val="auto"/>
          <w:sz w:val="22"/>
          <w:szCs w:val="22"/>
          <w:lang w:bidi="ar-SA"/>
        </w:rPr>
        <w:t xml:space="preserve">***: significant at the 0.1% level. **: significant at the 1% level. *: significant at the 5% level. </w:t>
      </w:r>
      <w:r w:rsidRPr="00EC625D">
        <w:rPr>
          <w:rFonts w:eastAsia="Times New Roman" w:cs="Times New Roman"/>
          <w:color w:val="auto"/>
          <w:sz w:val="22"/>
          <w:szCs w:val="22"/>
          <w:lang w:bidi="ar-SA"/>
        </w:rPr>
        <w:t xml:space="preserve">“.”: significant at the 10% level. </w:t>
      </w:r>
      <w:r w:rsidR="00C512B1" w:rsidRPr="00EC625D">
        <w:rPr>
          <w:rFonts w:eastAsia="Times New Roman" w:cs="Times New Roman"/>
          <w:color w:val="auto"/>
          <w:sz w:val="22"/>
          <w:szCs w:val="22"/>
          <w:lang w:bidi="ar-SA"/>
        </w:rPr>
        <w:t xml:space="preserve">All </w:t>
      </w:r>
      <w:r w:rsidRPr="00EC625D">
        <w:rPr>
          <w:rFonts w:eastAsia="Times New Roman" w:cs="Times New Roman"/>
          <w:color w:val="auto"/>
          <w:sz w:val="22"/>
          <w:szCs w:val="22"/>
          <w:lang w:bidi="ar-SA"/>
        </w:rPr>
        <w:t xml:space="preserve">coefficients come from </w:t>
      </w:r>
      <w:proofErr w:type="spellStart"/>
      <w:r w:rsidRPr="00EC625D">
        <w:rPr>
          <w:rFonts w:eastAsia="Times New Roman" w:cs="Times New Roman"/>
          <w:color w:val="auto"/>
          <w:sz w:val="22"/>
          <w:szCs w:val="22"/>
          <w:lang w:bidi="ar-SA"/>
        </w:rPr>
        <w:t>Probit</w:t>
      </w:r>
      <w:proofErr w:type="spellEnd"/>
      <w:r w:rsidR="00C512B1" w:rsidRPr="00EC625D">
        <w:rPr>
          <w:rFonts w:eastAsia="Times New Roman" w:cs="Times New Roman"/>
          <w:color w:val="auto"/>
          <w:sz w:val="22"/>
          <w:szCs w:val="22"/>
          <w:lang w:bidi="ar-SA"/>
        </w:rPr>
        <w:t xml:space="preserve"> regressions. Standard </w:t>
      </w:r>
      <w:r w:rsidR="00596A71" w:rsidRPr="00EC625D">
        <w:rPr>
          <w:rFonts w:eastAsia="Times New Roman" w:cs="Times New Roman"/>
          <w:color w:val="auto"/>
          <w:sz w:val="22"/>
          <w:szCs w:val="22"/>
          <w:lang w:bidi="ar-SA"/>
        </w:rPr>
        <w:t>e</w:t>
      </w:r>
      <w:r w:rsidR="00C512B1" w:rsidRPr="00EC625D">
        <w:rPr>
          <w:rFonts w:eastAsia="Times New Roman" w:cs="Times New Roman"/>
          <w:color w:val="auto"/>
          <w:sz w:val="22"/>
          <w:szCs w:val="22"/>
          <w:lang w:bidi="ar-SA"/>
        </w:rPr>
        <w:t xml:space="preserve">rrors are reported </w:t>
      </w:r>
      <w:r w:rsidR="00EE6301" w:rsidRPr="00EC625D">
        <w:rPr>
          <w:rFonts w:eastAsia="Times New Roman" w:cs="Times New Roman"/>
          <w:color w:val="auto"/>
          <w:sz w:val="22"/>
          <w:szCs w:val="22"/>
          <w:lang w:bidi="ar-SA"/>
        </w:rPr>
        <w:t>parentheses below the</w:t>
      </w:r>
      <w:r w:rsidR="00C512B1" w:rsidRPr="00EC625D">
        <w:rPr>
          <w:rFonts w:eastAsia="Times New Roman" w:cs="Times New Roman"/>
          <w:color w:val="auto"/>
          <w:sz w:val="22"/>
          <w:szCs w:val="22"/>
          <w:lang w:bidi="ar-SA"/>
        </w:rPr>
        <w:t xml:space="preserve"> coefficient estimates.</w:t>
      </w:r>
      <w:r w:rsidR="000E480C" w:rsidRPr="00EC625D">
        <w:rPr>
          <w:rFonts w:eastAsia="Times New Roman" w:cs="Times New Roman"/>
          <w:color w:val="auto"/>
          <w:sz w:val="22"/>
          <w:szCs w:val="22"/>
          <w:lang w:bidi="ar-SA"/>
        </w:rPr>
        <w:t xml:space="preserve"> </w:t>
      </w:r>
      <w:r w:rsidR="008D6224" w:rsidRPr="00EC625D">
        <w:rPr>
          <w:rFonts w:eastAsia="Times New Roman" w:cs="Times New Roman"/>
          <w:color w:val="auto"/>
          <w:sz w:val="22"/>
          <w:szCs w:val="22"/>
          <w:lang w:bidi="ar-SA"/>
        </w:rPr>
        <w:t xml:space="preserve">This regression come </w:t>
      </w:r>
      <w:r w:rsidR="000E480C" w:rsidRPr="00EC625D">
        <w:rPr>
          <w:rFonts w:eastAsia="Times New Roman" w:cs="Times New Roman"/>
          <w:color w:val="auto"/>
          <w:sz w:val="22"/>
          <w:szCs w:val="22"/>
          <w:lang w:bidi="ar-SA"/>
        </w:rPr>
        <w:t xml:space="preserve">from </w:t>
      </w:r>
      <w:r w:rsidR="008D6224" w:rsidRPr="00EC625D">
        <w:rPr>
          <w:rFonts w:eastAsia="Times New Roman" w:cs="Times New Roman"/>
          <w:color w:val="auto"/>
          <w:sz w:val="22"/>
          <w:szCs w:val="22"/>
          <w:lang w:bidi="ar-SA"/>
        </w:rPr>
        <w:t>analyzing 20,</w:t>
      </w:r>
      <w:r w:rsidR="003A74D7" w:rsidRPr="00EC625D">
        <w:rPr>
          <w:rFonts w:eastAsia="Times New Roman" w:cs="Times New Roman"/>
          <w:color w:val="auto"/>
          <w:sz w:val="22"/>
          <w:szCs w:val="22"/>
          <w:lang w:bidi="ar-SA"/>
        </w:rPr>
        <w:t>627</w:t>
      </w:r>
      <w:r w:rsidR="008D6224" w:rsidRPr="00EC625D">
        <w:rPr>
          <w:rFonts w:eastAsia="Times New Roman" w:cs="Times New Roman"/>
          <w:color w:val="auto"/>
          <w:sz w:val="22"/>
          <w:szCs w:val="22"/>
          <w:lang w:bidi="ar-SA"/>
        </w:rPr>
        <w:t xml:space="preserve"> rows of data.</w:t>
      </w:r>
    </w:p>
    <w:p w14:paraId="425ADF7C" w14:textId="77777777" w:rsidR="00EC625D" w:rsidRPr="00EC625D" w:rsidRDefault="00EC625D" w:rsidP="00023DA6">
      <w:pPr>
        <w:spacing w:line="480" w:lineRule="auto"/>
        <w:rPr>
          <w:rFonts w:cs="Times New Roman"/>
          <w:sz w:val="22"/>
          <w:szCs w:val="22"/>
        </w:rPr>
      </w:pPr>
    </w:p>
    <w:p w14:paraId="49534F78" w14:textId="24A0553C" w:rsidR="00F717A3" w:rsidRPr="00CE75A3" w:rsidRDefault="003C4C8D" w:rsidP="00097B8D">
      <w:pPr>
        <w:pStyle w:val="BodyText"/>
        <w:spacing w:before="80" w:line="480" w:lineRule="auto"/>
        <w:ind w:left="0"/>
      </w:pPr>
      <w:r w:rsidRPr="00CE75A3">
        <w:lastRenderedPageBreak/>
        <w:t>Table</w:t>
      </w:r>
      <w:r w:rsidR="00C512B1" w:rsidRPr="00CE75A3">
        <w:t xml:space="preserve"> 4:</w:t>
      </w:r>
      <w:r w:rsidR="00AD2AFD" w:rsidRPr="00CE75A3">
        <w:t xml:space="preserve"> Marginal effects for slope coefficients of </w:t>
      </w:r>
      <w:proofErr w:type="spellStart"/>
      <w:r w:rsidR="00AD2AFD" w:rsidRPr="00CE75A3">
        <w:t>Probit</w:t>
      </w:r>
      <w:proofErr w:type="spellEnd"/>
      <w:r w:rsidR="00AD2AFD" w:rsidRPr="00CE75A3">
        <w:t xml:space="preserve"> Regression </w:t>
      </w:r>
      <w:r w:rsidR="0079764D" w:rsidRPr="00CE75A3">
        <w:t>where “state”</w:t>
      </w:r>
      <w:r w:rsidR="008638A4" w:rsidRPr="00CE75A3">
        <w:t xml:space="preserve"> </w:t>
      </w:r>
      <w:r w:rsidR="0079764D" w:rsidRPr="00CE75A3">
        <w:t xml:space="preserve">(success or failure of </w:t>
      </w:r>
      <w:r w:rsidR="004C255D">
        <w:t>campaigns</w:t>
      </w:r>
      <w:r w:rsidR="0079764D" w:rsidRPr="00CE75A3">
        <w:t>) is a dependent variable</w:t>
      </w:r>
    </w:p>
    <w:tbl>
      <w:tblPr>
        <w:tblW w:w="6025" w:type="dxa"/>
        <w:jc w:val="center"/>
        <w:tblLook w:val="04A0" w:firstRow="1" w:lastRow="0" w:firstColumn="1" w:lastColumn="0" w:noHBand="0" w:noVBand="1"/>
      </w:tblPr>
      <w:tblGrid>
        <w:gridCol w:w="2096"/>
        <w:gridCol w:w="1836"/>
        <w:gridCol w:w="1836"/>
        <w:gridCol w:w="257"/>
      </w:tblGrid>
      <w:tr w:rsidR="00F717A3" w:rsidRPr="00CE75A3" w14:paraId="23C4326A" w14:textId="77777777" w:rsidTr="004417D8">
        <w:trPr>
          <w:trHeight w:val="312"/>
          <w:jc w:val="center"/>
        </w:trPr>
        <w:tc>
          <w:tcPr>
            <w:tcW w:w="20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4A13BF" w14:textId="394305E2" w:rsidR="00F717A3" w:rsidRPr="00CE75A3" w:rsidRDefault="00F717A3" w:rsidP="00097B8D">
            <w:pPr>
              <w:spacing w:after="0" w:line="480" w:lineRule="auto"/>
              <w:jc w:val="center"/>
              <w:rPr>
                <w:rFonts w:eastAsia="Times New Roman" w:cs="Times New Roman"/>
                <w:color w:val="000000"/>
                <w:szCs w:val="24"/>
              </w:rPr>
            </w:pPr>
          </w:p>
        </w:tc>
        <w:tc>
          <w:tcPr>
            <w:tcW w:w="1836" w:type="dxa"/>
            <w:tcBorders>
              <w:top w:val="single" w:sz="4" w:space="0" w:color="auto"/>
              <w:left w:val="nil"/>
              <w:bottom w:val="single" w:sz="4" w:space="0" w:color="auto"/>
              <w:right w:val="single" w:sz="4" w:space="0" w:color="auto"/>
            </w:tcBorders>
            <w:shd w:val="clear" w:color="auto" w:fill="auto"/>
            <w:noWrap/>
            <w:vAlign w:val="bottom"/>
            <w:hideMark/>
          </w:tcPr>
          <w:p w14:paraId="1CE44AA6" w14:textId="6BA3A1F9"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Model 1</w:t>
            </w:r>
          </w:p>
        </w:tc>
        <w:tc>
          <w:tcPr>
            <w:tcW w:w="1836" w:type="dxa"/>
            <w:tcBorders>
              <w:top w:val="single" w:sz="4" w:space="0" w:color="auto"/>
              <w:left w:val="nil"/>
              <w:bottom w:val="single" w:sz="4" w:space="0" w:color="auto"/>
              <w:right w:val="nil"/>
            </w:tcBorders>
            <w:vAlign w:val="bottom"/>
          </w:tcPr>
          <w:p w14:paraId="7D1087FC" w14:textId="5F7959A1"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Model 2</w:t>
            </w:r>
          </w:p>
        </w:tc>
        <w:tc>
          <w:tcPr>
            <w:tcW w:w="257" w:type="dxa"/>
            <w:tcBorders>
              <w:top w:val="single" w:sz="4" w:space="0" w:color="auto"/>
              <w:left w:val="nil"/>
              <w:bottom w:val="single" w:sz="4" w:space="0" w:color="auto"/>
              <w:right w:val="single" w:sz="4" w:space="0" w:color="auto"/>
            </w:tcBorders>
          </w:tcPr>
          <w:p w14:paraId="7E3DCBE6"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2B8DAD46"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38CEC9BA"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goal</w:t>
            </w:r>
          </w:p>
        </w:tc>
        <w:tc>
          <w:tcPr>
            <w:tcW w:w="1836" w:type="dxa"/>
            <w:tcBorders>
              <w:top w:val="nil"/>
              <w:left w:val="nil"/>
              <w:bottom w:val="nil"/>
              <w:right w:val="single" w:sz="4" w:space="0" w:color="auto"/>
            </w:tcBorders>
            <w:shd w:val="clear" w:color="auto" w:fill="auto"/>
            <w:noWrap/>
            <w:vAlign w:val="bottom"/>
            <w:hideMark/>
          </w:tcPr>
          <w:p w14:paraId="701DA767"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-0.080445***</w:t>
            </w:r>
          </w:p>
        </w:tc>
        <w:tc>
          <w:tcPr>
            <w:tcW w:w="1836" w:type="dxa"/>
            <w:tcBorders>
              <w:top w:val="nil"/>
              <w:left w:val="nil"/>
              <w:bottom w:val="nil"/>
              <w:right w:val="nil"/>
            </w:tcBorders>
            <w:vAlign w:val="bottom"/>
          </w:tcPr>
          <w:p w14:paraId="3CAC1B85"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-0.0784014***</w:t>
            </w:r>
          </w:p>
        </w:tc>
        <w:tc>
          <w:tcPr>
            <w:tcW w:w="257" w:type="dxa"/>
            <w:tcBorders>
              <w:top w:val="nil"/>
              <w:left w:val="nil"/>
              <w:bottom w:val="nil"/>
              <w:right w:val="single" w:sz="4" w:space="0" w:color="auto"/>
            </w:tcBorders>
          </w:tcPr>
          <w:p w14:paraId="31A895F5" w14:textId="77777777" w:rsidR="00F717A3" w:rsidRPr="00CE75A3" w:rsidRDefault="00F717A3" w:rsidP="00097B8D">
            <w:pPr>
              <w:spacing w:after="0" w:line="480" w:lineRule="auto"/>
              <w:jc w:val="right"/>
              <w:rPr>
                <w:rFonts w:eastAsia="Times New Roman" w:cs="Times New Roman"/>
                <w:color w:val="000000"/>
                <w:szCs w:val="24"/>
              </w:rPr>
            </w:pPr>
          </w:p>
        </w:tc>
      </w:tr>
      <w:tr w:rsidR="00F717A3" w:rsidRPr="00CE75A3" w14:paraId="369648AE"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753D2507" w14:textId="5B4588CA" w:rsidR="00F717A3" w:rsidRPr="00CE75A3" w:rsidRDefault="00F717A3" w:rsidP="00097B8D">
            <w:pPr>
              <w:spacing w:after="0" w:line="480" w:lineRule="auto"/>
              <w:jc w:val="center"/>
              <w:rPr>
                <w:rFonts w:eastAsia="Times New Roman" w:cs="Times New Roman"/>
                <w:color w:val="000000"/>
                <w:szCs w:val="24"/>
              </w:rPr>
            </w:pPr>
          </w:p>
        </w:tc>
        <w:tc>
          <w:tcPr>
            <w:tcW w:w="1836" w:type="dxa"/>
            <w:tcBorders>
              <w:top w:val="nil"/>
              <w:left w:val="nil"/>
              <w:bottom w:val="single" w:sz="4" w:space="0" w:color="auto"/>
              <w:right w:val="single" w:sz="4" w:space="0" w:color="auto"/>
            </w:tcBorders>
            <w:shd w:val="clear" w:color="auto" w:fill="auto"/>
            <w:noWrap/>
            <w:vAlign w:val="bottom"/>
            <w:hideMark/>
          </w:tcPr>
          <w:p w14:paraId="45C26C23"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(0.0018947)</w:t>
            </w:r>
          </w:p>
        </w:tc>
        <w:tc>
          <w:tcPr>
            <w:tcW w:w="1836" w:type="dxa"/>
            <w:tcBorders>
              <w:top w:val="nil"/>
              <w:left w:val="nil"/>
              <w:bottom w:val="single" w:sz="4" w:space="0" w:color="auto"/>
              <w:right w:val="nil"/>
            </w:tcBorders>
            <w:vAlign w:val="bottom"/>
          </w:tcPr>
          <w:p w14:paraId="4EBB5873"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(0.01540035)</w:t>
            </w:r>
          </w:p>
        </w:tc>
        <w:tc>
          <w:tcPr>
            <w:tcW w:w="257" w:type="dxa"/>
            <w:tcBorders>
              <w:top w:val="nil"/>
              <w:left w:val="nil"/>
              <w:bottom w:val="single" w:sz="4" w:space="0" w:color="auto"/>
              <w:right w:val="single" w:sz="4" w:space="0" w:color="auto"/>
            </w:tcBorders>
          </w:tcPr>
          <w:p w14:paraId="043D1689"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62950F0E"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3E6F1CEB" w14:textId="77777777" w:rsidR="00F717A3" w:rsidRPr="00CE75A3" w:rsidRDefault="00F717A3" w:rsidP="00097B8D">
            <w:pPr>
              <w:spacing w:after="0" w:line="480" w:lineRule="auto"/>
              <w:jc w:val="center"/>
              <w:rPr>
                <w:rFonts w:eastAsia="Times New Roman" w:cs="Times New Roman"/>
                <w:color w:val="000000"/>
                <w:szCs w:val="24"/>
              </w:rPr>
            </w:pPr>
            <w:proofErr w:type="spellStart"/>
            <w:r w:rsidRPr="00CE75A3">
              <w:rPr>
                <w:rFonts w:eastAsia="Times New Roman" w:cs="Times New Roman"/>
                <w:color w:val="000000"/>
                <w:szCs w:val="24"/>
              </w:rPr>
              <w:t>staff_pick</w:t>
            </w:r>
            <w:proofErr w:type="spellEnd"/>
          </w:p>
        </w:tc>
        <w:tc>
          <w:tcPr>
            <w:tcW w:w="1836" w:type="dxa"/>
            <w:tcBorders>
              <w:top w:val="nil"/>
              <w:left w:val="nil"/>
              <w:bottom w:val="nil"/>
              <w:right w:val="single" w:sz="4" w:space="0" w:color="auto"/>
            </w:tcBorders>
            <w:shd w:val="clear" w:color="auto" w:fill="auto"/>
            <w:noWrap/>
            <w:vAlign w:val="bottom"/>
            <w:hideMark/>
          </w:tcPr>
          <w:p w14:paraId="47B537D1"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0.57232***</w:t>
            </w:r>
          </w:p>
        </w:tc>
        <w:tc>
          <w:tcPr>
            <w:tcW w:w="1836" w:type="dxa"/>
            <w:tcBorders>
              <w:top w:val="nil"/>
              <w:left w:val="nil"/>
              <w:bottom w:val="nil"/>
              <w:right w:val="nil"/>
            </w:tcBorders>
            <w:vAlign w:val="bottom"/>
          </w:tcPr>
          <w:p w14:paraId="0E2B1B9B"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0.54126407***</w:t>
            </w:r>
          </w:p>
        </w:tc>
        <w:tc>
          <w:tcPr>
            <w:tcW w:w="257" w:type="dxa"/>
            <w:tcBorders>
              <w:top w:val="nil"/>
              <w:left w:val="nil"/>
              <w:bottom w:val="nil"/>
              <w:right w:val="single" w:sz="4" w:space="0" w:color="auto"/>
            </w:tcBorders>
          </w:tcPr>
          <w:p w14:paraId="26CEB225" w14:textId="77777777" w:rsidR="00F717A3" w:rsidRPr="00CE75A3" w:rsidRDefault="00F717A3" w:rsidP="00097B8D">
            <w:pPr>
              <w:spacing w:after="0" w:line="480" w:lineRule="auto"/>
              <w:jc w:val="right"/>
              <w:rPr>
                <w:rFonts w:eastAsia="Times New Roman" w:cs="Times New Roman"/>
                <w:color w:val="000000"/>
                <w:szCs w:val="24"/>
              </w:rPr>
            </w:pPr>
          </w:p>
        </w:tc>
      </w:tr>
      <w:tr w:rsidR="00F717A3" w:rsidRPr="00CE75A3" w14:paraId="6A5131F0"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0B6F6F38" w14:textId="159D977C" w:rsidR="00F717A3" w:rsidRPr="00CE75A3" w:rsidRDefault="00F717A3" w:rsidP="00097B8D">
            <w:pPr>
              <w:spacing w:after="0" w:line="480" w:lineRule="auto"/>
              <w:jc w:val="center"/>
              <w:rPr>
                <w:rFonts w:eastAsia="Times New Roman" w:cs="Times New Roman"/>
                <w:color w:val="000000"/>
                <w:szCs w:val="24"/>
              </w:rPr>
            </w:pPr>
          </w:p>
        </w:tc>
        <w:tc>
          <w:tcPr>
            <w:tcW w:w="1836" w:type="dxa"/>
            <w:tcBorders>
              <w:top w:val="nil"/>
              <w:left w:val="nil"/>
              <w:bottom w:val="single" w:sz="4" w:space="0" w:color="auto"/>
              <w:right w:val="single" w:sz="4" w:space="0" w:color="auto"/>
            </w:tcBorders>
            <w:shd w:val="clear" w:color="auto" w:fill="auto"/>
            <w:noWrap/>
            <w:vAlign w:val="bottom"/>
            <w:hideMark/>
          </w:tcPr>
          <w:p w14:paraId="4D0A76BC"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(0.0096976)</w:t>
            </w:r>
          </w:p>
        </w:tc>
        <w:tc>
          <w:tcPr>
            <w:tcW w:w="1836" w:type="dxa"/>
            <w:tcBorders>
              <w:top w:val="nil"/>
              <w:left w:val="nil"/>
              <w:bottom w:val="single" w:sz="4" w:space="0" w:color="auto"/>
              <w:right w:val="nil"/>
            </w:tcBorders>
            <w:vAlign w:val="bottom"/>
          </w:tcPr>
          <w:p w14:paraId="2579D766"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(0.02437745)</w:t>
            </w:r>
          </w:p>
        </w:tc>
        <w:tc>
          <w:tcPr>
            <w:tcW w:w="257" w:type="dxa"/>
            <w:tcBorders>
              <w:top w:val="nil"/>
              <w:left w:val="nil"/>
              <w:bottom w:val="single" w:sz="4" w:space="0" w:color="auto"/>
              <w:right w:val="single" w:sz="4" w:space="0" w:color="auto"/>
            </w:tcBorders>
          </w:tcPr>
          <w:p w14:paraId="4E493A5F"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5E6DDC6C"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47F5C5D0" w14:textId="77777777" w:rsidR="00F717A3" w:rsidRPr="00CE75A3" w:rsidRDefault="00F717A3" w:rsidP="00097B8D">
            <w:pPr>
              <w:spacing w:after="0" w:line="480" w:lineRule="auto"/>
              <w:jc w:val="center"/>
              <w:rPr>
                <w:rFonts w:eastAsia="Times New Roman" w:cs="Times New Roman"/>
                <w:color w:val="000000"/>
                <w:szCs w:val="24"/>
              </w:rPr>
            </w:pPr>
            <w:proofErr w:type="spellStart"/>
            <w:r w:rsidRPr="00CE75A3">
              <w:rPr>
                <w:rFonts w:eastAsia="Times New Roman" w:cs="Times New Roman"/>
                <w:color w:val="000000"/>
                <w:szCs w:val="24"/>
              </w:rPr>
              <w:t>name_len_clean</w:t>
            </w:r>
            <w:proofErr w:type="spellEnd"/>
          </w:p>
        </w:tc>
        <w:tc>
          <w:tcPr>
            <w:tcW w:w="1836" w:type="dxa"/>
            <w:tcBorders>
              <w:top w:val="nil"/>
              <w:left w:val="nil"/>
              <w:bottom w:val="nil"/>
              <w:right w:val="single" w:sz="4" w:space="0" w:color="auto"/>
            </w:tcBorders>
            <w:shd w:val="clear" w:color="auto" w:fill="auto"/>
            <w:noWrap/>
            <w:vAlign w:val="bottom"/>
            <w:hideMark/>
          </w:tcPr>
          <w:p w14:paraId="3AB29F8B"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0.027656***</w:t>
            </w:r>
          </w:p>
        </w:tc>
        <w:tc>
          <w:tcPr>
            <w:tcW w:w="1836" w:type="dxa"/>
            <w:tcBorders>
              <w:top w:val="nil"/>
              <w:left w:val="nil"/>
              <w:bottom w:val="nil"/>
              <w:right w:val="nil"/>
            </w:tcBorders>
            <w:vAlign w:val="bottom"/>
          </w:tcPr>
          <w:p w14:paraId="719F6F4F"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0.02190184***</w:t>
            </w:r>
          </w:p>
        </w:tc>
        <w:tc>
          <w:tcPr>
            <w:tcW w:w="257" w:type="dxa"/>
            <w:tcBorders>
              <w:top w:val="nil"/>
              <w:left w:val="nil"/>
              <w:bottom w:val="nil"/>
              <w:right w:val="single" w:sz="4" w:space="0" w:color="auto"/>
            </w:tcBorders>
          </w:tcPr>
          <w:p w14:paraId="0C7E2569" w14:textId="77777777" w:rsidR="00F717A3" w:rsidRPr="00CE75A3" w:rsidRDefault="00F717A3" w:rsidP="00097B8D">
            <w:pPr>
              <w:spacing w:after="0" w:line="480" w:lineRule="auto"/>
              <w:jc w:val="right"/>
              <w:rPr>
                <w:rFonts w:eastAsia="Times New Roman" w:cs="Times New Roman"/>
                <w:color w:val="000000"/>
                <w:szCs w:val="24"/>
              </w:rPr>
            </w:pPr>
          </w:p>
        </w:tc>
      </w:tr>
      <w:tr w:rsidR="00F717A3" w:rsidRPr="00CE75A3" w14:paraId="2EBD0972"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37AE0CAD" w14:textId="59C92B50" w:rsidR="00F717A3" w:rsidRPr="00CE75A3" w:rsidRDefault="00F717A3" w:rsidP="00097B8D">
            <w:pPr>
              <w:spacing w:after="0" w:line="480" w:lineRule="auto"/>
              <w:jc w:val="center"/>
              <w:rPr>
                <w:rFonts w:eastAsia="Times New Roman" w:cs="Times New Roman"/>
                <w:color w:val="000000"/>
                <w:szCs w:val="24"/>
              </w:rPr>
            </w:pPr>
          </w:p>
        </w:tc>
        <w:tc>
          <w:tcPr>
            <w:tcW w:w="1836" w:type="dxa"/>
            <w:tcBorders>
              <w:top w:val="nil"/>
              <w:left w:val="nil"/>
              <w:bottom w:val="single" w:sz="4" w:space="0" w:color="auto"/>
              <w:right w:val="single" w:sz="4" w:space="0" w:color="auto"/>
            </w:tcBorders>
            <w:shd w:val="clear" w:color="auto" w:fill="auto"/>
            <w:noWrap/>
            <w:vAlign w:val="bottom"/>
            <w:hideMark/>
          </w:tcPr>
          <w:p w14:paraId="2B2922D7"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(0.0014123)</w:t>
            </w:r>
          </w:p>
        </w:tc>
        <w:tc>
          <w:tcPr>
            <w:tcW w:w="1836" w:type="dxa"/>
            <w:tcBorders>
              <w:top w:val="nil"/>
              <w:left w:val="nil"/>
              <w:bottom w:val="single" w:sz="4" w:space="0" w:color="auto"/>
              <w:right w:val="nil"/>
            </w:tcBorders>
            <w:vAlign w:val="bottom"/>
          </w:tcPr>
          <w:p w14:paraId="642A4B59"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(0.00449095)</w:t>
            </w:r>
          </w:p>
        </w:tc>
        <w:tc>
          <w:tcPr>
            <w:tcW w:w="257" w:type="dxa"/>
            <w:tcBorders>
              <w:top w:val="nil"/>
              <w:left w:val="nil"/>
              <w:bottom w:val="single" w:sz="4" w:space="0" w:color="auto"/>
              <w:right w:val="single" w:sz="4" w:space="0" w:color="auto"/>
            </w:tcBorders>
          </w:tcPr>
          <w:p w14:paraId="45998CD8"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5817E0B5"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25201F20" w14:textId="77777777" w:rsidR="00F717A3" w:rsidRPr="00CE75A3" w:rsidRDefault="00F717A3" w:rsidP="00097B8D">
            <w:pPr>
              <w:spacing w:after="0" w:line="480" w:lineRule="auto"/>
              <w:jc w:val="center"/>
              <w:rPr>
                <w:rFonts w:eastAsia="Times New Roman" w:cs="Times New Roman"/>
                <w:color w:val="000000"/>
                <w:szCs w:val="24"/>
              </w:rPr>
            </w:pPr>
            <w:proofErr w:type="spellStart"/>
            <w:r w:rsidRPr="00CE75A3">
              <w:rPr>
                <w:rFonts w:eastAsia="Times New Roman" w:cs="Times New Roman"/>
                <w:color w:val="000000"/>
                <w:szCs w:val="24"/>
              </w:rPr>
              <w:t>blurb_len_clean</w:t>
            </w:r>
            <w:proofErr w:type="spellEnd"/>
          </w:p>
        </w:tc>
        <w:tc>
          <w:tcPr>
            <w:tcW w:w="1836" w:type="dxa"/>
            <w:tcBorders>
              <w:top w:val="nil"/>
              <w:left w:val="nil"/>
              <w:bottom w:val="nil"/>
              <w:right w:val="single" w:sz="4" w:space="0" w:color="auto"/>
            </w:tcBorders>
            <w:shd w:val="clear" w:color="auto" w:fill="auto"/>
            <w:noWrap/>
            <w:vAlign w:val="bottom"/>
            <w:hideMark/>
          </w:tcPr>
          <w:p w14:paraId="5C56D7C1"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0.0038096***</w:t>
            </w:r>
          </w:p>
        </w:tc>
        <w:tc>
          <w:tcPr>
            <w:tcW w:w="1836" w:type="dxa"/>
            <w:tcBorders>
              <w:top w:val="nil"/>
              <w:left w:val="nil"/>
              <w:bottom w:val="nil"/>
              <w:right w:val="nil"/>
            </w:tcBorders>
            <w:vAlign w:val="bottom"/>
          </w:tcPr>
          <w:p w14:paraId="0A9FEBBF"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0.00143033</w:t>
            </w:r>
          </w:p>
        </w:tc>
        <w:tc>
          <w:tcPr>
            <w:tcW w:w="257" w:type="dxa"/>
            <w:tcBorders>
              <w:top w:val="nil"/>
              <w:left w:val="nil"/>
              <w:bottom w:val="nil"/>
              <w:right w:val="single" w:sz="4" w:space="0" w:color="auto"/>
            </w:tcBorders>
          </w:tcPr>
          <w:p w14:paraId="3423AFB1" w14:textId="77777777" w:rsidR="00F717A3" w:rsidRPr="00CE75A3" w:rsidRDefault="00F717A3" w:rsidP="00097B8D">
            <w:pPr>
              <w:spacing w:after="0" w:line="480" w:lineRule="auto"/>
              <w:jc w:val="right"/>
              <w:rPr>
                <w:rFonts w:eastAsia="Times New Roman" w:cs="Times New Roman"/>
                <w:color w:val="000000"/>
                <w:szCs w:val="24"/>
              </w:rPr>
            </w:pPr>
          </w:p>
        </w:tc>
      </w:tr>
      <w:tr w:rsidR="00F717A3" w:rsidRPr="00CE75A3" w14:paraId="564A3259"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27145D91" w14:textId="158F8FE8" w:rsidR="00F717A3" w:rsidRPr="00CE75A3" w:rsidRDefault="00F717A3" w:rsidP="00097B8D">
            <w:pPr>
              <w:spacing w:after="0" w:line="480" w:lineRule="auto"/>
              <w:jc w:val="center"/>
              <w:rPr>
                <w:rFonts w:eastAsia="Times New Roman" w:cs="Times New Roman"/>
                <w:color w:val="000000"/>
                <w:szCs w:val="24"/>
              </w:rPr>
            </w:pPr>
          </w:p>
        </w:tc>
        <w:tc>
          <w:tcPr>
            <w:tcW w:w="1836" w:type="dxa"/>
            <w:tcBorders>
              <w:top w:val="nil"/>
              <w:left w:val="nil"/>
              <w:bottom w:val="single" w:sz="4" w:space="0" w:color="auto"/>
              <w:right w:val="single" w:sz="4" w:space="0" w:color="auto"/>
            </w:tcBorders>
            <w:shd w:val="clear" w:color="auto" w:fill="auto"/>
            <w:noWrap/>
            <w:vAlign w:val="bottom"/>
            <w:hideMark/>
          </w:tcPr>
          <w:p w14:paraId="53564709"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(0.0010341)</w:t>
            </w:r>
          </w:p>
        </w:tc>
        <w:tc>
          <w:tcPr>
            <w:tcW w:w="1836" w:type="dxa"/>
            <w:tcBorders>
              <w:top w:val="nil"/>
              <w:left w:val="nil"/>
              <w:bottom w:val="single" w:sz="4" w:space="0" w:color="auto"/>
              <w:right w:val="nil"/>
            </w:tcBorders>
            <w:vAlign w:val="bottom"/>
          </w:tcPr>
          <w:p w14:paraId="2FF0096D"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(0.00104675)</w:t>
            </w:r>
          </w:p>
        </w:tc>
        <w:tc>
          <w:tcPr>
            <w:tcW w:w="257" w:type="dxa"/>
            <w:tcBorders>
              <w:top w:val="nil"/>
              <w:left w:val="nil"/>
              <w:bottom w:val="single" w:sz="4" w:space="0" w:color="auto"/>
              <w:right w:val="single" w:sz="4" w:space="0" w:color="auto"/>
            </w:tcBorders>
          </w:tcPr>
          <w:p w14:paraId="26A65651"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04D67CE0"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777A60C3" w14:textId="77777777" w:rsidR="00F717A3" w:rsidRPr="00CE75A3" w:rsidRDefault="00F717A3" w:rsidP="00097B8D">
            <w:pPr>
              <w:spacing w:after="0" w:line="480" w:lineRule="auto"/>
              <w:jc w:val="center"/>
              <w:rPr>
                <w:rFonts w:eastAsia="Times New Roman" w:cs="Times New Roman"/>
                <w:color w:val="000000"/>
                <w:szCs w:val="24"/>
              </w:rPr>
            </w:pPr>
            <w:proofErr w:type="spellStart"/>
            <w:r w:rsidRPr="00CE75A3">
              <w:rPr>
                <w:rFonts w:eastAsia="Times New Roman" w:cs="Times New Roman"/>
                <w:color w:val="000000"/>
                <w:szCs w:val="24"/>
              </w:rPr>
              <w:t>create_to_launch</w:t>
            </w:r>
            <w:proofErr w:type="spellEnd"/>
          </w:p>
        </w:tc>
        <w:tc>
          <w:tcPr>
            <w:tcW w:w="1836" w:type="dxa"/>
            <w:tcBorders>
              <w:top w:val="nil"/>
              <w:left w:val="nil"/>
              <w:bottom w:val="nil"/>
              <w:right w:val="single" w:sz="4" w:space="0" w:color="auto"/>
            </w:tcBorders>
            <w:shd w:val="clear" w:color="auto" w:fill="auto"/>
            <w:noWrap/>
            <w:vAlign w:val="bottom"/>
            <w:hideMark/>
          </w:tcPr>
          <w:p w14:paraId="2CDF1047"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0.000097555***</w:t>
            </w:r>
          </w:p>
        </w:tc>
        <w:tc>
          <w:tcPr>
            <w:tcW w:w="1836" w:type="dxa"/>
            <w:tcBorders>
              <w:top w:val="nil"/>
              <w:left w:val="nil"/>
              <w:bottom w:val="nil"/>
              <w:right w:val="nil"/>
            </w:tcBorders>
            <w:vAlign w:val="bottom"/>
          </w:tcPr>
          <w:p w14:paraId="04803BF4"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-0.0004038</w:t>
            </w:r>
          </w:p>
        </w:tc>
        <w:tc>
          <w:tcPr>
            <w:tcW w:w="257" w:type="dxa"/>
            <w:tcBorders>
              <w:top w:val="nil"/>
              <w:left w:val="nil"/>
              <w:bottom w:val="nil"/>
              <w:right w:val="single" w:sz="4" w:space="0" w:color="auto"/>
            </w:tcBorders>
          </w:tcPr>
          <w:p w14:paraId="4688B00B" w14:textId="77777777" w:rsidR="00F717A3" w:rsidRPr="00CE75A3" w:rsidRDefault="00F717A3" w:rsidP="00097B8D">
            <w:pPr>
              <w:spacing w:after="0" w:line="480" w:lineRule="auto"/>
              <w:jc w:val="right"/>
              <w:rPr>
                <w:rFonts w:eastAsia="Times New Roman" w:cs="Times New Roman"/>
                <w:color w:val="000000"/>
                <w:szCs w:val="24"/>
              </w:rPr>
            </w:pPr>
          </w:p>
        </w:tc>
      </w:tr>
      <w:tr w:rsidR="00F717A3" w:rsidRPr="00CE75A3" w14:paraId="60F81FD7"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33815FEA" w14:textId="3F9063B7" w:rsidR="00F717A3" w:rsidRPr="00CE75A3" w:rsidRDefault="00F717A3" w:rsidP="00097B8D">
            <w:pPr>
              <w:spacing w:after="0" w:line="480" w:lineRule="auto"/>
              <w:jc w:val="center"/>
              <w:rPr>
                <w:rFonts w:eastAsia="Times New Roman" w:cs="Times New Roman"/>
                <w:color w:val="000000"/>
                <w:szCs w:val="24"/>
              </w:rPr>
            </w:pPr>
          </w:p>
        </w:tc>
        <w:tc>
          <w:tcPr>
            <w:tcW w:w="1836" w:type="dxa"/>
            <w:tcBorders>
              <w:top w:val="nil"/>
              <w:left w:val="nil"/>
              <w:bottom w:val="single" w:sz="4" w:space="0" w:color="auto"/>
              <w:right w:val="single" w:sz="4" w:space="0" w:color="auto"/>
            </w:tcBorders>
            <w:shd w:val="clear" w:color="auto" w:fill="auto"/>
            <w:noWrap/>
            <w:vAlign w:val="bottom"/>
            <w:hideMark/>
          </w:tcPr>
          <w:p w14:paraId="054952E0"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(0.000029051)</w:t>
            </w:r>
          </w:p>
        </w:tc>
        <w:tc>
          <w:tcPr>
            <w:tcW w:w="1836" w:type="dxa"/>
            <w:tcBorders>
              <w:top w:val="nil"/>
              <w:left w:val="nil"/>
              <w:bottom w:val="single" w:sz="4" w:space="0" w:color="auto"/>
              <w:right w:val="nil"/>
            </w:tcBorders>
            <w:vAlign w:val="bottom"/>
          </w:tcPr>
          <w:p w14:paraId="68FD1E0F"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(0.00030141)</w:t>
            </w:r>
          </w:p>
        </w:tc>
        <w:tc>
          <w:tcPr>
            <w:tcW w:w="257" w:type="dxa"/>
            <w:tcBorders>
              <w:top w:val="nil"/>
              <w:left w:val="nil"/>
              <w:bottom w:val="single" w:sz="4" w:space="0" w:color="auto"/>
              <w:right w:val="single" w:sz="4" w:space="0" w:color="auto"/>
            </w:tcBorders>
          </w:tcPr>
          <w:p w14:paraId="5177189D" w14:textId="77777777" w:rsidR="00F717A3" w:rsidRPr="00CE75A3" w:rsidRDefault="00F717A3" w:rsidP="00097B8D">
            <w:pPr>
              <w:spacing w:after="0" w:line="480" w:lineRule="auto"/>
              <w:rPr>
                <w:rFonts w:eastAsia="Times New Roman" w:cs="Times New Roman"/>
                <w:color w:val="000000"/>
                <w:szCs w:val="24"/>
              </w:rPr>
            </w:pPr>
          </w:p>
        </w:tc>
      </w:tr>
      <w:tr w:rsidR="00F717A3" w:rsidRPr="00CE75A3" w14:paraId="6AB5CAAD" w14:textId="77777777" w:rsidTr="004417D8">
        <w:trPr>
          <w:trHeight w:val="312"/>
          <w:jc w:val="center"/>
        </w:trPr>
        <w:tc>
          <w:tcPr>
            <w:tcW w:w="2096" w:type="dxa"/>
            <w:tcBorders>
              <w:top w:val="nil"/>
              <w:left w:val="single" w:sz="4" w:space="0" w:color="auto"/>
              <w:bottom w:val="nil"/>
              <w:right w:val="single" w:sz="4" w:space="0" w:color="auto"/>
            </w:tcBorders>
            <w:shd w:val="clear" w:color="auto" w:fill="auto"/>
            <w:noWrap/>
            <w:vAlign w:val="bottom"/>
            <w:hideMark/>
          </w:tcPr>
          <w:p w14:paraId="29EA6F05" w14:textId="77777777" w:rsidR="00F717A3" w:rsidRPr="00CE75A3" w:rsidRDefault="00F717A3" w:rsidP="00097B8D">
            <w:pPr>
              <w:spacing w:after="0" w:line="480" w:lineRule="auto"/>
              <w:jc w:val="center"/>
              <w:rPr>
                <w:rFonts w:eastAsia="Times New Roman" w:cs="Times New Roman"/>
                <w:color w:val="000000"/>
                <w:szCs w:val="24"/>
              </w:rPr>
            </w:pPr>
            <w:proofErr w:type="spellStart"/>
            <w:r w:rsidRPr="00CE75A3">
              <w:rPr>
                <w:rFonts w:eastAsia="Times New Roman" w:cs="Times New Roman"/>
                <w:color w:val="000000"/>
                <w:szCs w:val="24"/>
              </w:rPr>
              <w:t>launch_to_deadline</w:t>
            </w:r>
            <w:proofErr w:type="spellEnd"/>
          </w:p>
        </w:tc>
        <w:tc>
          <w:tcPr>
            <w:tcW w:w="1836" w:type="dxa"/>
            <w:tcBorders>
              <w:top w:val="nil"/>
              <w:left w:val="nil"/>
              <w:bottom w:val="nil"/>
              <w:right w:val="single" w:sz="4" w:space="0" w:color="auto"/>
            </w:tcBorders>
            <w:shd w:val="clear" w:color="auto" w:fill="auto"/>
            <w:noWrap/>
            <w:vAlign w:val="bottom"/>
            <w:hideMark/>
          </w:tcPr>
          <w:p w14:paraId="21B1EC95"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-0.00239***</w:t>
            </w:r>
          </w:p>
        </w:tc>
        <w:tc>
          <w:tcPr>
            <w:tcW w:w="1836" w:type="dxa"/>
            <w:tcBorders>
              <w:top w:val="nil"/>
              <w:left w:val="nil"/>
              <w:bottom w:val="nil"/>
              <w:right w:val="nil"/>
            </w:tcBorders>
            <w:vAlign w:val="bottom"/>
          </w:tcPr>
          <w:p w14:paraId="41CDDAD5"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-0.0019269**</w:t>
            </w:r>
          </w:p>
        </w:tc>
        <w:tc>
          <w:tcPr>
            <w:tcW w:w="257" w:type="dxa"/>
            <w:tcBorders>
              <w:top w:val="nil"/>
              <w:left w:val="nil"/>
              <w:bottom w:val="nil"/>
              <w:right w:val="single" w:sz="4" w:space="0" w:color="auto"/>
            </w:tcBorders>
          </w:tcPr>
          <w:p w14:paraId="1150FAE5" w14:textId="77777777" w:rsidR="00F717A3" w:rsidRPr="00CE75A3" w:rsidRDefault="00F717A3" w:rsidP="00097B8D">
            <w:pPr>
              <w:spacing w:after="0" w:line="480" w:lineRule="auto"/>
              <w:jc w:val="right"/>
              <w:rPr>
                <w:rFonts w:eastAsia="Times New Roman" w:cs="Times New Roman"/>
                <w:color w:val="000000"/>
                <w:szCs w:val="24"/>
              </w:rPr>
            </w:pPr>
          </w:p>
        </w:tc>
      </w:tr>
      <w:tr w:rsidR="00F717A3" w:rsidRPr="00CE75A3" w14:paraId="44A97448" w14:textId="77777777" w:rsidTr="004417D8">
        <w:trPr>
          <w:trHeight w:val="312"/>
          <w:jc w:val="center"/>
        </w:trPr>
        <w:tc>
          <w:tcPr>
            <w:tcW w:w="2096" w:type="dxa"/>
            <w:tcBorders>
              <w:top w:val="nil"/>
              <w:left w:val="single" w:sz="4" w:space="0" w:color="auto"/>
              <w:bottom w:val="single" w:sz="4" w:space="0" w:color="auto"/>
              <w:right w:val="single" w:sz="4" w:space="0" w:color="auto"/>
            </w:tcBorders>
            <w:shd w:val="clear" w:color="auto" w:fill="auto"/>
            <w:noWrap/>
            <w:vAlign w:val="bottom"/>
            <w:hideMark/>
          </w:tcPr>
          <w:p w14:paraId="5B2D447C" w14:textId="214E324F" w:rsidR="00F717A3" w:rsidRPr="00CE75A3" w:rsidRDefault="00F717A3" w:rsidP="00097B8D">
            <w:pPr>
              <w:spacing w:after="0" w:line="480" w:lineRule="auto"/>
              <w:jc w:val="center"/>
              <w:rPr>
                <w:rFonts w:eastAsia="Times New Roman" w:cs="Times New Roman"/>
                <w:color w:val="000000"/>
                <w:szCs w:val="24"/>
              </w:rPr>
            </w:pPr>
          </w:p>
        </w:tc>
        <w:tc>
          <w:tcPr>
            <w:tcW w:w="1836" w:type="dxa"/>
            <w:tcBorders>
              <w:top w:val="nil"/>
              <w:left w:val="nil"/>
              <w:bottom w:val="single" w:sz="4" w:space="0" w:color="auto"/>
              <w:right w:val="single" w:sz="4" w:space="0" w:color="auto"/>
            </w:tcBorders>
            <w:shd w:val="clear" w:color="auto" w:fill="auto"/>
            <w:noWrap/>
            <w:vAlign w:val="bottom"/>
            <w:hideMark/>
          </w:tcPr>
          <w:p w14:paraId="72A929A0"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(0.00028975)</w:t>
            </w:r>
          </w:p>
        </w:tc>
        <w:tc>
          <w:tcPr>
            <w:tcW w:w="1836" w:type="dxa"/>
            <w:tcBorders>
              <w:top w:val="nil"/>
              <w:left w:val="nil"/>
              <w:bottom w:val="single" w:sz="4" w:space="0" w:color="auto"/>
              <w:right w:val="nil"/>
            </w:tcBorders>
            <w:vAlign w:val="bottom"/>
          </w:tcPr>
          <w:p w14:paraId="5EAEE47F" w14:textId="77777777" w:rsidR="00F717A3" w:rsidRPr="00CE75A3" w:rsidRDefault="00F717A3" w:rsidP="00097B8D">
            <w:pPr>
              <w:spacing w:after="0" w:line="480" w:lineRule="auto"/>
              <w:jc w:val="center"/>
              <w:rPr>
                <w:rFonts w:eastAsia="Times New Roman" w:cs="Times New Roman"/>
                <w:color w:val="000000"/>
                <w:szCs w:val="24"/>
              </w:rPr>
            </w:pPr>
            <w:r w:rsidRPr="00CE75A3">
              <w:rPr>
                <w:rFonts w:eastAsia="Times New Roman" w:cs="Times New Roman"/>
                <w:color w:val="000000"/>
                <w:szCs w:val="24"/>
              </w:rPr>
              <w:t>(0.00059667)</w:t>
            </w:r>
          </w:p>
        </w:tc>
        <w:tc>
          <w:tcPr>
            <w:tcW w:w="257" w:type="dxa"/>
            <w:tcBorders>
              <w:top w:val="nil"/>
              <w:left w:val="nil"/>
              <w:bottom w:val="single" w:sz="4" w:space="0" w:color="auto"/>
              <w:right w:val="single" w:sz="4" w:space="0" w:color="auto"/>
            </w:tcBorders>
          </w:tcPr>
          <w:p w14:paraId="7680C243" w14:textId="77777777" w:rsidR="00F717A3" w:rsidRPr="00CE75A3" w:rsidRDefault="00F717A3" w:rsidP="00097B8D">
            <w:pPr>
              <w:spacing w:after="0" w:line="480" w:lineRule="auto"/>
              <w:rPr>
                <w:rFonts w:eastAsia="Times New Roman" w:cs="Times New Roman"/>
                <w:color w:val="000000"/>
                <w:szCs w:val="24"/>
              </w:rPr>
            </w:pPr>
          </w:p>
        </w:tc>
      </w:tr>
    </w:tbl>
    <w:p w14:paraId="6004A7DF" w14:textId="333C6CDE" w:rsidR="00580D2A" w:rsidRDefault="00AD2AFD" w:rsidP="00544BE0">
      <w:pPr>
        <w:spacing w:line="480" w:lineRule="auto"/>
        <w:rPr>
          <w:rFonts w:eastAsia="Times New Roman" w:cs="Times New Roman"/>
          <w:color w:val="auto"/>
          <w:sz w:val="22"/>
          <w:szCs w:val="22"/>
          <w:lang w:bidi="ar-SA"/>
        </w:rPr>
      </w:pPr>
      <w:r w:rsidRPr="00EC625D">
        <w:rPr>
          <w:rFonts w:cs="Times New Roman"/>
          <w:i/>
          <w:iCs/>
          <w:sz w:val="22"/>
          <w:szCs w:val="22"/>
        </w:rPr>
        <w:t>Notes</w:t>
      </w:r>
      <w:r w:rsidRPr="00EC625D">
        <w:rPr>
          <w:rFonts w:cs="Times New Roman"/>
          <w:sz w:val="22"/>
          <w:szCs w:val="22"/>
        </w:rPr>
        <w:t>:</w:t>
      </w:r>
      <w:r w:rsidRPr="00EC625D">
        <w:rPr>
          <w:rFonts w:cs="Times New Roman"/>
          <w:i/>
          <w:iCs/>
          <w:sz w:val="22"/>
          <w:szCs w:val="22"/>
        </w:rPr>
        <w:t xml:space="preserve"> </w:t>
      </w:r>
      <w:r w:rsidRPr="00EC625D">
        <w:rPr>
          <w:rFonts w:eastAsia="Times New Roman" w:cs="Times New Roman"/>
          <w:color w:val="auto"/>
          <w:sz w:val="22"/>
          <w:szCs w:val="22"/>
          <w:lang w:bidi="ar-SA"/>
        </w:rPr>
        <w:t xml:space="preserve">***: significant at the 0.1% level. **: significant at the 1% level. *: significant at the 5% level. “.”: significant at the 10% level. All marginal effects come from coefficients of </w:t>
      </w:r>
      <w:proofErr w:type="spellStart"/>
      <w:r w:rsidRPr="00EC625D">
        <w:rPr>
          <w:rFonts w:eastAsia="Times New Roman" w:cs="Times New Roman"/>
          <w:color w:val="auto"/>
          <w:sz w:val="22"/>
          <w:szCs w:val="22"/>
          <w:lang w:bidi="ar-SA"/>
        </w:rPr>
        <w:t>Probit</w:t>
      </w:r>
      <w:proofErr w:type="spellEnd"/>
      <w:r w:rsidRPr="00EC625D">
        <w:rPr>
          <w:rFonts w:eastAsia="Times New Roman" w:cs="Times New Roman"/>
          <w:color w:val="auto"/>
          <w:sz w:val="22"/>
          <w:szCs w:val="22"/>
          <w:lang w:bidi="ar-SA"/>
        </w:rPr>
        <w:t xml:space="preserve"> regressions. Standard errors are reported in </w:t>
      </w:r>
      <w:r w:rsidR="00EE6301" w:rsidRPr="00EC625D">
        <w:rPr>
          <w:rFonts w:eastAsia="Times New Roman" w:cs="Times New Roman"/>
          <w:color w:val="auto"/>
          <w:sz w:val="22"/>
          <w:szCs w:val="22"/>
          <w:lang w:bidi="ar-SA"/>
        </w:rPr>
        <w:t>parentheses below the</w:t>
      </w:r>
      <w:r w:rsidRPr="00EC625D">
        <w:rPr>
          <w:rFonts w:eastAsia="Times New Roman" w:cs="Times New Roman"/>
          <w:color w:val="auto"/>
          <w:sz w:val="22"/>
          <w:szCs w:val="22"/>
          <w:lang w:bidi="ar-SA"/>
        </w:rPr>
        <w:t xml:space="preserve"> </w:t>
      </w:r>
      <w:r w:rsidR="0079764D" w:rsidRPr="00EC625D">
        <w:rPr>
          <w:rFonts w:eastAsia="Times New Roman" w:cs="Times New Roman"/>
          <w:color w:val="auto"/>
          <w:sz w:val="22"/>
          <w:szCs w:val="22"/>
          <w:lang w:bidi="ar-SA"/>
        </w:rPr>
        <w:t xml:space="preserve">marginal </w:t>
      </w:r>
      <w:r w:rsidR="00890DBC" w:rsidRPr="00EC625D">
        <w:rPr>
          <w:rFonts w:eastAsia="Times New Roman" w:cs="Times New Roman"/>
          <w:color w:val="auto"/>
          <w:sz w:val="22"/>
          <w:szCs w:val="22"/>
          <w:lang w:bidi="ar-SA"/>
        </w:rPr>
        <w:t>estimates</w:t>
      </w:r>
      <w:r w:rsidRPr="00EC625D">
        <w:rPr>
          <w:rFonts w:eastAsia="Times New Roman" w:cs="Times New Roman"/>
          <w:color w:val="auto"/>
          <w:sz w:val="22"/>
          <w:szCs w:val="22"/>
          <w:lang w:bidi="ar-SA"/>
        </w:rPr>
        <w:t>.</w:t>
      </w:r>
      <w:r w:rsidR="002B7572" w:rsidRPr="00EC625D">
        <w:rPr>
          <w:rFonts w:eastAsia="Times New Roman" w:cs="Times New Roman"/>
          <w:color w:val="auto"/>
          <w:sz w:val="22"/>
          <w:szCs w:val="22"/>
          <w:lang w:bidi="ar-SA"/>
        </w:rPr>
        <w:t xml:space="preserve"> </w:t>
      </w:r>
      <w:r w:rsidRPr="00EC625D">
        <w:rPr>
          <w:rFonts w:eastAsia="Times New Roman" w:cs="Times New Roman"/>
          <w:color w:val="auto"/>
          <w:sz w:val="22"/>
          <w:szCs w:val="22"/>
          <w:lang w:bidi="ar-SA"/>
        </w:rPr>
        <w:t>This observation resulted from analyzing 20,</w:t>
      </w:r>
      <w:r w:rsidR="00EE6301" w:rsidRPr="00EC625D">
        <w:rPr>
          <w:rFonts w:eastAsia="Times New Roman" w:cs="Times New Roman"/>
          <w:color w:val="auto"/>
          <w:sz w:val="22"/>
          <w:szCs w:val="22"/>
          <w:lang w:bidi="ar-SA"/>
        </w:rPr>
        <w:t>627</w:t>
      </w:r>
      <w:r w:rsidRPr="00EC625D">
        <w:rPr>
          <w:rFonts w:eastAsia="Times New Roman" w:cs="Times New Roman"/>
          <w:color w:val="auto"/>
          <w:sz w:val="22"/>
          <w:szCs w:val="22"/>
          <w:lang w:bidi="ar-SA"/>
        </w:rPr>
        <w:t xml:space="preserve"> rows of data.</w:t>
      </w:r>
    </w:p>
    <w:p w14:paraId="30294BCE" w14:textId="77777777" w:rsidR="00EC625D" w:rsidRPr="00EC625D" w:rsidRDefault="00EC625D" w:rsidP="00544BE0">
      <w:pPr>
        <w:spacing w:line="480" w:lineRule="auto"/>
        <w:rPr>
          <w:rFonts w:cs="Times New Roman"/>
          <w:sz w:val="22"/>
          <w:szCs w:val="22"/>
        </w:rPr>
      </w:pPr>
    </w:p>
    <w:p w14:paraId="68325923" w14:textId="1C3DC018" w:rsidR="00436DEF" w:rsidRPr="00CE75A3" w:rsidRDefault="00436DEF" w:rsidP="00097B8D">
      <w:pPr>
        <w:pStyle w:val="BodyText"/>
        <w:spacing w:before="80" w:line="480" w:lineRule="auto"/>
        <w:ind w:left="0"/>
        <w:rPr>
          <w:u w:val="single"/>
        </w:rPr>
      </w:pPr>
      <w:r w:rsidRPr="00CE75A3">
        <w:rPr>
          <w:u w:val="single"/>
        </w:rPr>
        <w:t>Summary</w:t>
      </w:r>
      <w:r w:rsidR="00757577" w:rsidRPr="00CE75A3">
        <w:rPr>
          <w:u w:val="single"/>
        </w:rPr>
        <w:t>:</w:t>
      </w:r>
    </w:p>
    <w:p w14:paraId="07BE2E8B" w14:textId="38AE18E6" w:rsidR="00580D2A" w:rsidRPr="00CE75A3" w:rsidRDefault="00374816" w:rsidP="00097B8D">
      <w:pPr>
        <w:pStyle w:val="BodyText"/>
        <w:spacing w:before="80" w:line="480" w:lineRule="auto"/>
        <w:ind w:left="0"/>
      </w:pPr>
      <w:r w:rsidRPr="00CE75A3">
        <w:t>Now,</w:t>
      </w:r>
      <w:r w:rsidR="00580D2A" w:rsidRPr="00CE75A3">
        <w:t xml:space="preserve"> we will look</w:t>
      </w:r>
      <w:r w:rsidR="00CB2F8A" w:rsidRPr="00CE75A3">
        <w:t xml:space="preserve"> at</w:t>
      </w:r>
      <w:r w:rsidR="00580D2A" w:rsidRPr="00CE75A3">
        <w:t xml:space="preserve"> how </w:t>
      </w:r>
      <w:r w:rsidR="009065BB" w:rsidRPr="00CE75A3">
        <w:t xml:space="preserve">each </w:t>
      </w:r>
      <w:r w:rsidR="00580D2A" w:rsidRPr="00CE75A3">
        <w:t xml:space="preserve">variable </w:t>
      </w:r>
      <w:r w:rsidR="009065BB" w:rsidRPr="00CE75A3">
        <w:t>impacted the</w:t>
      </w:r>
      <w:r w:rsidR="00A40693" w:rsidRPr="00CE75A3">
        <w:t xml:space="preserve"> probability of</w:t>
      </w:r>
      <w:r w:rsidR="009065BB" w:rsidRPr="00CE75A3">
        <w:t xml:space="preserve"> </w:t>
      </w:r>
      <w:r w:rsidR="00580D2A" w:rsidRPr="00CE75A3">
        <w:t xml:space="preserve">success </w:t>
      </w:r>
      <w:r w:rsidR="00544BE0" w:rsidRPr="00CE75A3">
        <w:t xml:space="preserve">of </w:t>
      </w:r>
      <w:r w:rsidR="00580D2A" w:rsidRPr="00CE75A3">
        <w:t>Kickstarter</w:t>
      </w:r>
      <w:r w:rsidR="00CB2F8A" w:rsidRPr="00CE75A3">
        <w:t xml:space="preserve"> </w:t>
      </w:r>
      <w:r w:rsidR="004C255D">
        <w:t>campaigns</w:t>
      </w:r>
      <w:r w:rsidR="00F4299F" w:rsidRPr="00CE75A3">
        <w:t>.</w:t>
      </w:r>
    </w:p>
    <w:p w14:paraId="35F3D48C" w14:textId="0E678B97" w:rsidR="00D90156" w:rsidRPr="00CE75A3" w:rsidRDefault="00D26369" w:rsidP="00097B8D">
      <w:pPr>
        <w:pStyle w:val="BodyText"/>
        <w:spacing w:before="80" w:line="480" w:lineRule="auto"/>
        <w:ind w:left="0"/>
        <w:rPr>
          <w:strike/>
        </w:rPr>
      </w:pPr>
      <w:r w:rsidRPr="00CE75A3">
        <w:rPr>
          <w:u w:val="single"/>
        </w:rPr>
        <w:lastRenderedPageBreak/>
        <w:t>Goal:</w:t>
      </w:r>
      <w:r w:rsidRPr="00CE75A3">
        <w:t xml:space="preserve"> </w:t>
      </w:r>
      <w:r w:rsidR="002F3051">
        <w:t>We</w:t>
      </w:r>
      <w:r w:rsidR="00122BE3" w:rsidRPr="00CE75A3">
        <w:t xml:space="preserve"> found that 1</w:t>
      </w:r>
      <w:r w:rsidR="0017645A" w:rsidRPr="00CE75A3">
        <w:t>%</w:t>
      </w:r>
      <w:r w:rsidR="00122BE3" w:rsidRPr="00CE75A3">
        <w:t xml:space="preserve"> increase in the money required for the </w:t>
      </w:r>
      <w:r w:rsidR="00257CB2">
        <w:t>campaign</w:t>
      </w:r>
      <w:r w:rsidR="00122BE3" w:rsidRPr="00CE75A3">
        <w:t xml:space="preserve"> would decrease</w:t>
      </w:r>
      <w:r w:rsidR="000A4582" w:rsidRPr="00CE75A3">
        <w:t xml:space="preserve"> </w:t>
      </w:r>
      <w:r w:rsidR="00122BE3" w:rsidRPr="00CE75A3">
        <w:t xml:space="preserve">the probability of success of </w:t>
      </w:r>
      <w:r w:rsidR="00257CB2">
        <w:t>campaign</w:t>
      </w:r>
      <w:r w:rsidR="000A4582" w:rsidRPr="00CE75A3">
        <w:t xml:space="preserve"> </w:t>
      </w:r>
      <w:r w:rsidR="00122BE3" w:rsidRPr="00CE75A3">
        <w:t>by about 0.0008</w:t>
      </w:r>
      <w:r w:rsidR="002F3051">
        <w:t xml:space="preserve"> in Model 1 and by</w:t>
      </w:r>
      <w:r w:rsidR="0017645A" w:rsidRPr="00CE75A3">
        <w:t xml:space="preserve"> </w:t>
      </w:r>
      <w:r w:rsidR="002F3051" w:rsidRPr="00CE75A3">
        <w:t>0.0009</w:t>
      </w:r>
      <w:r w:rsidR="002F3051">
        <w:t xml:space="preserve"> </w:t>
      </w:r>
      <w:r w:rsidR="0017645A" w:rsidRPr="00CE75A3">
        <w:t>in Model 2</w:t>
      </w:r>
      <w:r w:rsidR="002F3051">
        <w:t>.</w:t>
      </w:r>
    </w:p>
    <w:p w14:paraId="63F99737" w14:textId="48CF2876" w:rsidR="0017645A" w:rsidRPr="00CE75A3" w:rsidRDefault="00501D45" w:rsidP="00097B8D">
      <w:pPr>
        <w:pStyle w:val="BodyText"/>
        <w:spacing w:before="80" w:line="480" w:lineRule="auto"/>
        <w:ind w:left="0"/>
      </w:pPr>
      <w:proofErr w:type="spellStart"/>
      <w:r w:rsidRPr="00CE75A3">
        <w:rPr>
          <w:u w:val="single"/>
        </w:rPr>
        <w:t>Staff_pick</w:t>
      </w:r>
      <w:proofErr w:type="spellEnd"/>
      <w:r w:rsidRPr="00CE75A3">
        <w:rPr>
          <w:u w:val="single"/>
        </w:rPr>
        <w:t>:</w:t>
      </w:r>
      <w:r w:rsidR="003D3E85" w:rsidRPr="00CE75A3">
        <w:t xml:space="preserve"> </w:t>
      </w:r>
      <w:r w:rsidR="000A4582" w:rsidRPr="00CE75A3">
        <w:t>We</w:t>
      </w:r>
      <w:r w:rsidR="0017645A" w:rsidRPr="00CE75A3">
        <w:t xml:space="preserve"> found that when a </w:t>
      </w:r>
      <w:r w:rsidR="00257CB2">
        <w:t>campaign</w:t>
      </w:r>
      <w:r w:rsidR="0017645A" w:rsidRPr="00CE75A3">
        <w:t xml:space="preserve"> is picked by the Kickstarter staff, the probability of the </w:t>
      </w:r>
      <w:r w:rsidR="00257CB2">
        <w:t>campaign</w:t>
      </w:r>
      <w:r w:rsidR="0017645A" w:rsidRPr="00CE75A3">
        <w:t xml:space="preserve"> being successful increases by 57%</w:t>
      </w:r>
      <w:r w:rsidR="000A4582" w:rsidRPr="00CE75A3">
        <w:t xml:space="preserve"> in Model 1 and </w:t>
      </w:r>
      <w:r w:rsidR="0017645A" w:rsidRPr="00CE75A3">
        <w:t>by 54%</w:t>
      </w:r>
      <w:r w:rsidR="000A4582" w:rsidRPr="00CE75A3">
        <w:t xml:space="preserve"> in Model 2.</w:t>
      </w:r>
    </w:p>
    <w:p w14:paraId="53197901" w14:textId="232A3DD5" w:rsidR="0017645A" w:rsidRPr="00CE75A3" w:rsidRDefault="00513A93" w:rsidP="00097B8D">
      <w:pPr>
        <w:pStyle w:val="BodyText"/>
        <w:spacing w:before="80" w:line="480" w:lineRule="auto"/>
        <w:ind w:left="0"/>
      </w:pPr>
      <w:proofErr w:type="spellStart"/>
      <w:r w:rsidRPr="00CE75A3">
        <w:rPr>
          <w:u w:val="single"/>
        </w:rPr>
        <w:t>Name_len_clean</w:t>
      </w:r>
      <w:proofErr w:type="spellEnd"/>
      <w:r w:rsidRPr="00CE75A3">
        <w:rPr>
          <w:u w:val="single"/>
        </w:rPr>
        <w:t>:</w:t>
      </w:r>
      <w:r w:rsidRPr="00CE75A3">
        <w:t xml:space="preserve"> </w:t>
      </w:r>
      <w:r w:rsidR="000A4582" w:rsidRPr="00CE75A3">
        <w:t>We</w:t>
      </w:r>
      <w:r w:rsidR="0017645A" w:rsidRPr="00CE75A3">
        <w:t xml:space="preserve"> found that for a unit increment of word </w:t>
      </w:r>
      <w:r w:rsidR="00090102" w:rsidRPr="00CE75A3">
        <w:t>in the</w:t>
      </w:r>
      <w:r w:rsidR="0017645A" w:rsidRPr="00CE75A3">
        <w:t xml:space="preserve"> title of the Kickstarter </w:t>
      </w:r>
      <w:r w:rsidR="00257CB2">
        <w:t>campaign</w:t>
      </w:r>
      <w:r w:rsidR="0017645A" w:rsidRPr="00CE75A3">
        <w:t xml:space="preserve">, the probability of the </w:t>
      </w:r>
      <w:r w:rsidR="00257CB2">
        <w:t>campaign</w:t>
      </w:r>
      <w:r w:rsidR="0017645A" w:rsidRPr="00CE75A3">
        <w:t xml:space="preserve"> being successful increases by </w:t>
      </w:r>
      <w:r w:rsidR="00090102" w:rsidRPr="00CE75A3">
        <w:t>2.7</w:t>
      </w:r>
      <w:r w:rsidR="0017645A" w:rsidRPr="00CE75A3">
        <w:t>%</w:t>
      </w:r>
      <w:r w:rsidR="000A4582" w:rsidRPr="00CE75A3">
        <w:t xml:space="preserve"> for Model 1 and by 2.2% for </w:t>
      </w:r>
      <w:r w:rsidR="0017645A" w:rsidRPr="00CE75A3">
        <w:t>Model 2</w:t>
      </w:r>
      <w:r w:rsidR="000A4582" w:rsidRPr="00CE75A3">
        <w:t>.</w:t>
      </w:r>
    </w:p>
    <w:p w14:paraId="2DCC50F8" w14:textId="3FE3CA4E" w:rsidR="00887A6E" w:rsidRPr="00CE75A3" w:rsidRDefault="00887A6E" w:rsidP="00097B8D">
      <w:pPr>
        <w:pStyle w:val="BodyText"/>
        <w:spacing w:before="80" w:line="480" w:lineRule="auto"/>
        <w:ind w:left="0"/>
      </w:pPr>
      <w:proofErr w:type="spellStart"/>
      <w:r w:rsidRPr="00CE75A3">
        <w:rPr>
          <w:u w:val="single"/>
        </w:rPr>
        <w:t>Blurb_len_clean</w:t>
      </w:r>
      <w:proofErr w:type="spellEnd"/>
      <w:r w:rsidRPr="00CE75A3">
        <w:rPr>
          <w:u w:val="single"/>
        </w:rPr>
        <w:t>:</w:t>
      </w:r>
      <w:r w:rsidRPr="00CE75A3">
        <w:t xml:space="preserve"> </w:t>
      </w:r>
      <w:r w:rsidR="000A4582" w:rsidRPr="00CE75A3">
        <w:t>W</w:t>
      </w:r>
      <w:r w:rsidRPr="00CE75A3">
        <w:t>e found that for a unit increment of word in the blurb of the Kic</w:t>
      </w:r>
      <w:r w:rsidR="002F3051">
        <w:t>k</w:t>
      </w:r>
      <w:r w:rsidRPr="00CE75A3">
        <w:t xml:space="preserve">starter </w:t>
      </w:r>
      <w:r w:rsidR="00257CB2">
        <w:t>campaign</w:t>
      </w:r>
      <w:r w:rsidRPr="00CE75A3">
        <w:t xml:space="preserve">, the probability of the </w:t>
      </w:r>
      <w:r w:rsidR="00257CB2">
        <w:t>campaign</w:t>
      </w:r>
      <w:r w:rsidRPr="00CE75A3">
        <w:t xml:space="preserve"> being successful increases by 0.3%</w:t>
      </w:r>
      <w:r w:rsidR="000A4582" w:rsidRPr="00CE75A3">
        <w:t xml:space="preserve"> in Model 1</w:t>
      </w:r>
      <w:r w:rsidR="006B4D4B" w:rsidRPr="00CE75A3">
        <w:t>.</w:t>
      </w:r>
      <w:r w:rsidRPr="00CE75A3">
        <w:t xml:space="preserve"> However, this variable was found to be not significant in </w:t>
      </w:r>
      <w:r w:rsidR="006B4D4B" w:rsidRPr="00CE75A3">
        <w:t>case of</w:t>
      </w:r>
      <w:r w:rsidRPr="00CE75A3">
        <w:t xml:space="preserve"> Model 2.</w:t>
      </w:r>
    </w:p>
    <w:p w14:paraId="50F4ADF1" w14:textId="42A4DA74" w:rsidR="00887A6E" w:rsidRPr="00CE75A3" w:rsidRDefault="00887A6E" w:rsidP="00097B8D">
      <w:pPr>
        <w:pStyle w:val="BodyText"/>
        <w:spacing w:before="80" w:line="480" w:lineRule="auto"/>
        <w:ind w:left="0"/>
      </w:pPr>
      <w:proofErr w:type="spellStart"/>
      <w:r w:rsidRPr="00CE75A3">
        <w:rPr>
          <w:u w:val="single"/>
        </w:rPr>
        <w:t>Create_to_launch</w:t>
      </w:r>
      <w:proofErr w:type="spellEnd"/>
      <w:r w:rsidRPr="00CE75A3">
        <w:rPr>
          <w:u w:val="single"/>
        </w:rPr>
        <w:t>:</w:t>
      </w:r>
      <w:r w:rsidR="006B4D4B" w:rsidRPr="00CE75A3">
        <w:t xml:space="preserve">  We</w:t>
      </w:r>
      <w:r w:rsidRPr="00CE75A3">
        <w:t xml:space="preserve"> found that </w:t>
      </w:r>
      <w:r w:rsidR="006B4D4B" w:rsidRPr="00CE75A3">
        <w:t xml:space="preserve">for a </w:t>
      </w:r>
      <w:r w:rsidR="00917187" w:rsidRPr="00CE75A3">
        <w:t>unit</w:t>
      </w:r>
      <w:r w:rsidRPr="00CE75A3">
        <w:t xml:space="preserve"> increase in the number of days from the creation to the launch of the </w:t>
      </w:r>
      <w:r w:rsidR="00257CB2">
        <w:t>campaign</w:t>
      </w:r>
      <w:r w:rsidRPr="00CE75A3">
        <w:t xml:space="preserve">, the probability of the </w:t>
      </w:r>
      <w:r w:rsidR="00257CB2">
        <w:t>campaign</w:t>
      </w:r>
      <w:r w:rsidRPr="00CE75A3">
        <w:t xml:space="preserve"> being successful increases by around 0.01%</w:t>
      </w:r>
      <w:r w:rsidR="006B4D4B" w:rsidRPr="00CE75A3">
        <w:t xml:space="preserve"> for Model 1. </w:t>
      </w:r>
      <w:r w:rsidRPr="00CE75A3">
        <w:t>However, th</w:t>
      </w:r>
      <w:r w:rsidR="006B4D4B" w:rsidRPr="00CE75A3">
        <w:t xml:space="preserve">e </w:t>
      </w:r>
      <w:r w:rsidRPr="00CE75A3">
        <w:t>variable was insignificant in Model 2.</w:t>
      </w:r>
    </w:p>
    <w:p w14:paraId="65426175" w14:textId="3D76432E" w:rsidR="00454271" w:rsidRPr="00CE75A3" w:rsidRDefault="00454271" w:rsidP="00097B8D">
      <w:pPr>
        <w:pStyle w:val="BodyText"/>
        <w:spacing w:before="80" w:line="480" w:lineRule="auto"/>
        <w:ind w:left="0"/>
      </w:pPr>
      <w:proofErr w:type="spellStart"/>
      <w:r w:rsidRPr="00CE75A3">
        <w:rPr>
          <w:u w:val="single"/>
        </w:rPr>
        <w:t>Launch_to_deadline</w:t>
      </w:r>
      <w:proofErr w:type="spellEnd"/>
      <w:r w:rsidRPr="00CE75A3">
        <w:rPr>
          <w:u w:val="single"/>
        </w:rPr>
        <w:t>:</w:t>
      </w:r>
      <w:r w:rsidRPr="00CE75A3">
        <w:t xml:space="preserve"> </w:t>
      </w:r>
      <w:r w:rsidR="006B4D4B" w:rsidRPr="00CE75A3">
        <w:t>We found</w:t>
      </w:r>
      <w:r w:rsidRPr="00CE75A3">
        <w:t xml:space="preserve"> that for </w:t>
      </w:r>
      <w:r w:rsidR="006B4D4B" w:rsidRPr="00CE75A3">
        <w:t xml:space="preserve">a </w:t>
      </w:r>
      <w:r w:rsidR="0016365B" w:rsidRPr="00CE75A3">
        <w:t>unit</w:t>
      </w:r>
      <w:r w:rsidRPr="00CE75A3">
        <w:t xml:space="preserve"> increase in the number of days from the launch to the deadline of the </w:t>
      </w:r>
      <w:r w:rsidR="00257CB2">
        <w:t>campaign</w:t>
      </w:r>
      <w:r w:rsidRPr="00CE75A3">
        <w:t xml:space="preserve">, the probability of the </w:t>
      </w:r>
      <w:r w:rsidR="00257CB2">
        <w:t>campaign</w:t>
      </w:r>
      <w:r w:rsidRPr="00CE75A3">
        <w:t xml:space="preserve"> being successful decreases by 0.</w:t>
      </w:r>
      <w:r w:rsidR="00EC37E7" w:rsidRPr="00CE75A3">
        <w:t>24</w:t>
      </w:r>
      <w:r w:rsidRPr="00CE75A3">
        <w:t>%</w:t>
      </w:r>
      <w:r w:rsidR="006B4D4B" w:rsidRPr="00CE75A3">
        <w:t xml:space="preserve"> for Model 1 and by 0.2% for </w:t>
      </w:r>
      <w:r w:rsidR="001870A4" w:rsidRPr="00CE75A3">
        <w:t>Model 2</w:t>
      </w:r>
      <w:r w:rsidR="006B4D4B" w:rsidRPr="00CE75A3">
        <w:t>.</w:t>
      </w:r>
    </w:p>
    <w:p w14:paraId="52207E23" w14:textId="6A1149DD" w:rsidR="003D3E85" w:rsidRPr="00CE75A3" w:rsidRDefault="00436DEF" w:rsidP="00097B8D">
      <w:pPr>
        <w:pStyle w:val="BodyText"/>
        <w:spacing w:before="80" w:line="480" w:lineRule="auto"/>
        <w:ind w:left="0"/>
        <w:rPr>
          <w:b/>
          <w:bCs/>
        </w:rPr>
      </w:pPr>
      <w:r w:rsidRPr="00CE75A3">
        <w:rPr>
          <w:b/>
          <w:bCs/>
        </w:rPr>
        <w:t>Conclusion</w:t>
      </w:r>
      <w:r w:rsidR="007F634F">
        <w:rPr>
          <w:b/>
          <w:bCs/>
        </w:rPr>
        <w:t xml:space="preserve"> and Discussion</w:t>
      </w:r>
    </w:p>
    <w:p w14:paraId="1A7A6303" w14:textId="2278B347" w:rsidR="003D3E85" w:rsidRPr="00CE75A3" w:rsidRDefault="00A40693" w:rsidP="00C4396B">
      <w:pPr>
        <w:pStyle w:val="BodyText"/>
        <w:spacing w:before="80" w:line="480" w:lineRule="auto"/>
        <w:ind w:left="0" w:firstLine="720"/>
        <w:rPr>
          <w:strike/>
        </w:rPr>
      </w:pPr>
      <w:r w:rsidRPr="00CE75A3">
        <w:t>W</w:t>
      </w:r>
      <w:r w:rsidR="00781DAE" w:rsidRPr="00CE75A3">
        <w:t>e</w:t>
      </w:r>
      <w:r w:rsidR="008D639C" w:rsidRPr="00CE75A3">
        <w:t xml:space="preserve"> w</w:t>
      </w:r>
      <w:r w:rsidR="00781DAE" w:rsidRPr="00CE75A3">
        <w:t>ere</w:t>
      </w:r>
      <w:r w:rsidR="008D639C" w:rsidRPr="00CE75A3">
        <w:t xml:space="preserve"> interested </w:t>
      </w:r>
      <w:r w:rsidR="00CE75A3">
        <w:t>in knowing</w:t>
      </w:r>
      <w:r w:rsidR="008D639C" w:rsidRPr="00CE75A3">
        <w:t xml:space="preserve"> factors</w:t>
      </w:r>
      <w:r w:rsidR="00CE75A3">
        <w:t xml:space="preserve"> that</w:t>
      </w:r>
      <w:r w:rsidR="008D639C" w:rsidRPr="00CE75A3">
        <w:t xml:space="preserve"> were significant in determining the success </w:t>
      </w:r>
      <w:r w:rsidR="001144A2" w:rsidRPr="00CE75A3">
        <w:t>or</w:t>
      </w:r>
      <w:r w:rsidR="008D639C" w:rsidRPr="00CE75A3">
        <w:t xml:space="preserve"> failure of </w:t>
      </w:r>
      <w:r w:rsidRPr="00CE75A3">
        <w:t>crowdfunding</w:t>
      </w:r>
      <w:r w:rsidR="008D639C" w:rsidRPr="00CE75A3">
        <w:t xml:space="preserve"> </w:t>
      </w:r>
      <w:r w:rsidR="004C255D">
        <w:t>campaigns</w:t>
      </w:r>
      <w:r w:rsidR="008D639C" w:rsidRPr="00CE75A3">
        <w:t xml:space="preserve">. </w:t>
      </w:r>
      <w:r w:rsidR="006B4D4B" w:rsidRPr="00CE75A3">
        <w:t xml:space="preserve">To </w:t>
      </w:r>
      <w:r w:rsidRPr="00CE75A3">
        <w:t xml:space="preserve">determine this, we </w:t>
      </w:r>
      <w:r w:rsidR="008A4D92" w:rsidRPr="00CE75A3">
        <w:t>looked at t</w:t>
      </w:r>
      <w:r w:rsidR="006B4D4B" w:rsidRPr="00CE75A3">
        <w:t>he data</w:t>
      </w:r>
      <w:r w:rsidRPr="00CE75A3">
        <w:t xml:space="preserve"> from the Kickstarter, which is one of the crowdfunding platform</w:t>
      </w:r>
      <w:r w:rsidR="006B4D4B" w:rsidRPr="00CE75A3">
        <w:t>s</w:t>
      </w:r>
      <w:r w:rsidRPr="00CE75A3">
        <w:t xml:space="preserve">. </w:t>
      </w:r>
      <w:r w:rsidR="00D43222" w:rsidRPr="00CE75A3">
        <w:t>For the dependent variable, we chose the state</w:t>
      </w:r>
      <w:r w:rsidR="00F46C22" w:rsidRPr="00CE75A3">
        <w:t xml:space="preserve"> variable</w:t>
      </w:r>
      <w:r w:rsidR="00D43222" w:rsidRPr="00CE75A3">
        <w:t xml:space="preserve">. Here, we considered the </w:t>
      </w:r>
      <w:r w:rsidR="00257CB2">
        <w:t>campaign</w:t>
      </w:r>
      <w:r w:rsidR="00D43222" w:rsidRPr="00CE75A3">
        <w:t xml:space="preserve"> to be successful when the state was “successful</w:t>
      </w:r>
      <w:proofErr w:type="gramStart"/>
      <w:r w:rsidR="00D43222" w:rsidRPr="00CE75A3">
        <w:t>”,</w:t>
      </w:r>
      <w:r w:rsidR="00F61069" w:rsidRPr="00CE75A3">
        <w:t xml:space="preserve"> </w:t>
      </w:r>
      <w:r w:rsidR="00D43222" w:rsidRPr="00CE75A3">
        <w:t>and</w:t>
      </w:r>
      <w:proofErr w:type="gramEnd"/>
      <w:r w:rsidR="00D43222" w:rsidRPr="00CE75A3">
        <w:t xml:space="preserve"> failed when the state was either “failed”, “canceled” or “suspended”. </w:t>
      </w:r>
      <w:r w:rsidR="00F61069" w:rsidRPr="00CE75A3">
        <w:t xml:space="preserve">Among </w:t>
      </w:r>
      <w:r w:rsidR="00F61069" w:rsidRPr="00CE75A3">
        <w:lastRenderedPageBreak/>
        <w:t xml:space="preserve">independent variables, we considered the amount required for the project, choice made by crowdfunding platform’s staff, number of words in the title of the </w:t>
      </w:r>
      <w:r w:rsidR="00257CB2">
        <w:t>campaign</w:t>
      </w:r>
      <w:r w:rsidR="00F61069" w:rsidRPr="00CE75A3">
        <w:t xml:space="preserve">, number of words in the description of the </w:t>
      </w:r>
      <w:r w:rsidR="00257CB2">
        <w:t>campaign</w:t>
      </w:r>
      <w:r w:rsidR="00F61069" w:rsidRPr="00CE75A3">
        <w:t xml:space="preserve">, number of days between the creation to the launching of the </w:t>
      </w:r>
      <w:r w:rsidR="00257CB2">
        <w:t>campaign</w:t>
      </w:r>
      <w:r w:rsidR="00F61069" w:rsidRPr="00CE75A3">
        <w:t xml:space="preserve"> and number of days between the launching to the deadline of the </w:t>
      </w:r>
      <w:r w:rsidR="00257CB2">
        <w:t>campaign</w:t>
      </w:r>
      <w:r w:rsidR="00F61069" w:rsidRPr="00CE75A3">
        <w:t xml:space="preserve"> as our main independent variables</w:t>
      </w:r>
      <w:r w:rsidR="008A4D92" w:rsidRPr="00CE75A3">
        <w:t xml:space="preserve"> </w:t>
      </w:r>
      <w:r w:rsidR="00ED5227" w:rsidRPr="00CE75A3">
        <w:t xml:space="preserve">that </w:t>
      </w:r>
      <w:r w:rsidR="008A4D92" w:rsidRPr="00CE75A3">
        <w:t>a</w:t>
      </w:r>
      <w:r w:rsidR="00ED5227" w:rsidRPr="00CE75A3">
        <w:t>ffec</w:t>
      </w:r>
      <w:r w:rsidR="008A4D92" w:rsidRPr="00CE75A3">
        <w:t>ted</w:t>
      </w:r>
      <w:r w:rsidR="00ED5227" w:rsidRPr="00CE75A3">
        <w:t xml:space="preserve"> the success or failure of crowdfunding </w:t>
      </w:r>
      <w:r w:rsidR="004C255D">
        <w:t>campaigns</w:t>
      </w:r>
      <w:r w:rsidR="00C4396B" w:rsidRPr="00CE75A3">
        <w:t xml:space="preserve">. Besides these, we also used some of the remaining variables </w:t>
      </w:r>
      <w:r w:rsidR="00ED5227" w:rsidRPr="00CE75A3">
        <w:t xml:space="preserve">as control variables. </w:t>
      </w:r>
      <w:r w:rsidR="00C4396B" w:rsidRPr="00CE75A3">
        <w:t xml:space="preserve">Since our dependent variable was a binary variable, we chose the </w:t>
      </w:r>
      <w:proofErr w:type="spellStart"/>
      <w:r w:rsidR="00C4396B" w:rsidRPr="00CE75A3">
        <w:t>probit</w:t>
      </w:r>
      <w:proofErr w:type="spellEnd"/>
      <w:r w:rsidR="00C4396B" w:rsidRPr="00CE75A3">
        <w:t xml:space="preserve"> regression model for our analysis. </w:t>
      </w:r>
      <w:r w:rsidR="00ED5227" w:rsidRPr="00CE75A3">
        <w:t xml:space="preserve">Accordingly, we conducted regression on two models: one </w:t>
      </w:r>
      <w:r w:rsidR="00C4396B" w:rsidRPr="00CE75A3">
        <w:t>without</w:t>
      </w:r>
      <w:r w:rsidR="00ED5227" w:rsidRPr="00CE75A3">
        <w:t xml:space="preserve"> control variables (Model 1), and one </w:t>
      </w:r>
      <w:r w:rsidR="00C4396B" w:rsidRPr="00CE75A3">
        <w:t>with control variables</w:t>
      </w:r>
      <w:r w:rsidR="00ED5227" w:rsidRPr="00CE75A3">
        <w:t xml:space="preserve"> (Model 2). </w:t>
      </w:r>
      <w:r w:rsidR="00D43222" w:rsidRPr="00CE75A3">
        <w:t xml:space="preserve">Using RStudio, we then computed coefficients for </w:t>
      </w:r>
      <w:r w:rsidR="00F61069" w:rsidRPr="00CE75A3">
        <w:t xml:space="preserve">each </w:t>
      </w:r>
      <w:proofErr w:type="spellStart"/>
      <w:r w:rsidR="00F61069" w:rsidRPr="00CE75A3">
        <w:t>probit</w:t>
      </w:r>
      <w:proofErr w:type="spellEnd"/>
      <w:r w:rsidR="00F61069" w:rsidRPr="00CE75A3">
        <w:t xml:space="preserve"> model</w:t>
      </w:r>
      <w:r w:rsidR="00D43222" w:rsidRPr="00CE75A3">
        <w:t xml:space="preserve">. </w:t>
      </w:r>
      <w:r w:rsidR="00F46C22" w:rsidRPr="00CE75A3">
        <w:t xml:space="preserve">Since coefficients from </w:t>
      </w:r>
      <w:proofErr w:type="spellStart"/>
      <w:r w:rsidR="00F46C22" w:rsidRPr="00CE75A3">
        <w:t>probit</w:t>
      </w:r>
      <w:proofErr w:type="spellEnd"/>
      <w:r w:rsidR="00F46C22" w:rsidRPr="00CE75A3">
        <w:t xml:space="preserve"> regression do not provide marginal effects, we used the </w:t>
      </w:r>
      <w:proofErr w:type="spellStart"/>
      <w:proofErr w:type="gramStart"/>
      <w:r w:rsidR="00F46C22" w:rsidRPr="00CE75A3">
        <w:t>probitmfx</w:t>
      </w:r>
      <w:proofErr w:type="spellEnd"/>
      <w:r w:rsidR="00F46C22" w:rsidRPr="00CE75A3">
        <w:t>(</w:t>
      </w:r>
      <w:proofErr w:type="gramEnd"/>
      <w:r w:rsidR="00F46C22" w:rsidRPr="00CE75A3">
        <w:t xml:space="preserve">) </w:t>
      </w:r>
      <w:r w:rsidR="00ED5227" w:rsidRPr="00CE75A3">
        <w:t xml:space="preserve">function in RStudio </w:t>
      </w:r>
      <w:r w:rsidR="00F46C22" w:rsidRPr="00CE75A3">
        <w:t>to compute the desired marginal effects. Using this marginal effect, we then conducted our analysis.</w:t>
      </w:r>
      <w:r w:rsidR="00800D6F" w:rsidRPr="00CE75A3">
        <w:t xml:space="preserve"> </w:t>
      </w:r>
    </w:p>
    <w:p w14:paraId="633EDE11" w14:textId="18C806B2" w:rsidR="00436DEF" w:rsidRPr="00CE75A3" w:rsidRDefault="00801DE3" w:rsidP="00C4396B">
      <w:pPr>
        <w:pStyle w:val="BodyText"/>
        <w:spacing w:before="80" w:line="480" w:lineRule="auto"/>
        <w:ind w:left="0" w:firstLine="720"/>
      </w:pPr>
      <w:r w:rsidRPr="00CE75A3">
        <w:t xml:space="preserve">Now, we will look at what we learned from </w:t>
      </w:r>
      <w:r w:rsidR="00C4396B" w:rsidRPr="00CE75A3">
        <w:t>our</w:t>
      </w:r>
      <w:r w:rsidRPr="00CE75A3">
        <w:t xml:space="preserve"> analysis. Our </w:t>
      </w:r>
      <w:r w:rsidR="00436DEF" w:rsidRPr="00CE75A3">
        <w:t xml:space="preserve">initial assumption for the goal </w:t>
      </w:r>
      <w:r w:rsidRPr="00CE75A3">
        <w:t xml:space="preserve">variable </w:t>
      </w:r>
      <w:r w:rsidR="00436DEF" w:rsidRPr="00CE75A3">
        <w:t>was that when</w:t>
      </w:r>
      <w:r w:rsidR="00F15A45" w:rsidRPr="00CE75A3">
        <w:t xml:space="preserve"> the </w:t>
      </w:r>
      <w:r w:rsidR="00257CB2">
        <w:t>project</w:t>
      </w:r>
      <w:r w:rsidR="00436DEF" w:rsidRPr="00CE75A3">
        <w:t xml:space="preserve"> need</w:t>
      </w:r>
      <w:r w:rsidR="00B7770D" w:rsidRPr="00CE75A3">
        <w:t xml:space="preserve">ed </w:t>
      </w:r>
      <w:r w:rsidR="00F15A45" w:rsidRPr="00CE75A3">
        <w:t>more</w:t>
      </w:r>
      <w:r w:rsidR="00436DEF" w:rsidRPr="00CE75A3">
        <w:t xml:space="preserve"> amount of money, the </w:t>
      </w:r>
      <w:r w:rsidR="00257CB2">
        <w:t>campaign</w:t>
      </w:r>
      <w:r w:rsidR="00436DEF" w:rsidRPr="00CE75A3">
        <w:t xml:space="preserve"> might have lower chance of succe</w:t>
      </w:r>
      <w:r w:rsidR="00B7770D" w:rsidRPr="00CE75A3">
        <w:t xml:space="preserve">eding. </w:t>
      </w:r>
      <w:r w:rsidR="00436DEF" w:rsidRPr="00CE75A3">
        <w:t xml:space="preserve">This </w:t>
      </w:r>
      <w:r w:rsidR="001826A4">
        <w:t xml:space="preserve">negative relationship </w:t>
      </w:r>
      <w:r w:rsidR="00436DEF" w:rsidRPr="00CE75A3">
        <w:t xml:space="preserve">was found to be true from the regression. </w:t>
      </w:r>
      <w:r w:rsidRPr="00CE75A3">
        <w:t xml:space="preserve">Our </w:t>
      </w:r>
      <w:r w:rsidR="00683630" w:rsidRPr="00CE75A3">
        <w:t xml:space="preserve">assumption for </w:t>
      </w:r>
      <w:proofErr w:type="spellStart"/>
      <w:r w:rsidR="00683630" w:rsidRPr="00CE75A3">
        <w:t>staff_pick</w:t>
      </w:r>
      <w:proofErr w:type="spellEnd"/>
      <w:r w:rsidR="00683630" w:rsidRPr="00CE75A3">
        <w:t xml:space="preserve"> was that </w:t>
      </w:r>
      <w:r w:rsidR="00257CB2">
        <w:t>campaign</w:t>
      </w:r>
      <w:r w:rsidR="00B7770D" w:rsidRPr="00CE75A3">
        <w:t xml:space="preserve"> chosen by </w:t>
      </w:r>
      <w:proofErr w:type="spellStart"/>
      <w:r w:rsidR="00B7770D" w:rsidRPr="00CE75A3">
        <w:t>crowfunding</w:t>
      </w:r>
      <w:proofErr w:type="spellEnd"/>
      <w:r w:rsidR="00B7770D" w:rsidRPr="00CE75A3">
        <w:t xml:space="preserve"> platform’s staff will have higher chance of succeeding</w:t>
      </w:r>
      <w:r w:rsidR="00683630" w:rsidRPr="00CE75A3">
        <w:t xml:space="preserve">. From the regression, </w:t>
      </w:r>
      <w:r w:rsidR="001826A4">
        <w:t>this positive relationship</w:t>
      </w:r>
      <w:r w:rsidR="00683630" w:rsidRPr="00CE75A3">
        <w:t xml:space="preserve"> was found to be true.</w:t>
      </w:r>
      <w:r w:rsidRPr="00CE75A3">
        <w:t xml:space="preserve"> Our </w:t>
      </w:r>
      <w:r w:rsidR="00683630" w:rsidRPr="00CE75A3">
        <w:t xml:space="preserve">assumption for </w:t>
      </w:r>
      <w:proofErr w:type="spellStart"/>
      <w:r w:rsidR="00683630" w:rsidRPr="00CE75A3">
        <w:t>name_len_clean</w:t>
      </w:r>
      <w:proofErr w:type="spellEnd"/>
      <w:r w:rsidRPr="00CE75A3">
        <w:t xml:space="preserve"> variable</w:t>
      </w:r>
      <w:r w:rsidR="00683630" w:rsidRPr="00CE75A3">
        <w:t xml:space="preserve"> was that more words in the title might lead to more success. </w:t>
      </w:r>
      <w:r w:rsidR="00560C82" w:rsidRPr="00CE75A3">
        <w:t xml:space="preserve">From the regression, it was determined to be true. For </w:t>
      </w:r>
      <w:proofErr w:type="spellStart"/>
      <w:r w:rsidR="00560C82" w:rsidRPr="00CE75A3">
        <w:t>blurb_len_clean</w:t>
      </w:r>
      <w:proofErr w:type="spellEnd"/>
      <w:r w:rsidR="00560C82" w:rsidRPr="00CE75A3">
        <w:t>,</w:t>
      </w:r>
      <w:r w:rsidR="00902DE9" w:rsidRPr="00CE75A3">
        <w:t xml:space="preserve"> </w:t>
      </w:r>
      <w:r w:rsidRPr="00CE75A3">
        <w:t>we</w:t>
      </w:r>
      <w:r w:rsidR="00560C82" w:rsidRPr="00CE75A3">
        <w:t xml:space="preserve"> </w:t>
      </w:r>
      <w:r w:rsidR="00902DE9" w:rsidRPr="00CE75A3">
        <w:t>assumed</w:t>
      </w:r>
      <w:r w:rsidR="00560C82" w:rsidRPr="00CE75A3">
        <w:t xml:space="preserve"> that more words in the blurb</w:t>
      </w:r>
      <w:r w:rsidR="00902DE9" w:rsidRPr="00CE75A3">
        <w:t xml:space="preserve"> </w:t>
      </w:r>
      <w:r w:rsidR="00560C82" w:rsidRPr="00CE75A3">
        <w:t xml:space="preserve">might lead to more success as users </w:t>
      </w:r>
      <w:r w:rsidRPr="00CE75A3">
        <w:t>will have</w:t>
      </w:r>
      <w:r w:rsidR="00560C82" w:rsidRPr="00CE75A3">
        <w:t xml:space="preserve"> </w:t>
      </w:r>
      <w:r w:rsidRPr="00CE75A3">
        <w:t xml:space="preserve">more </w:t>
      </w:r>
      <w:r w:rsidR="00560C82" w:rsidRPr="00CE75A3">
        <w:t xml:space="preserve">details about the </w:t>
      </w:r>
      <w:r w:rsidR="00257CB2">
        <w:t>campaign</w:t>
      </w:r>
      <w:r w:rsidR="00560C82" w:rsidRPr="00CE75A3">
        <w:t xml:space="preserve">. However, </w:t>
      </w:r>
      <w:r w:rsidR="00902DE9" w:rsidRPr="00CE75A3">
        <w:t>this variable was found to be not significant at all when we controlled our variables</w:t>
      </w:r>
      <w:r w:rsidR="0040569D" w:rsidRPr="00CE75A3">
        <w:t xml:space="preserve">. </w:t>
      </w:r>
      <w:r w:rsidR="00560C82" w:rsidRPr="00CE75A3">
        <w:t xml:space="preserve">For </w:t>
      </w:r>
      <w:proofErr w:type="spellStart"/>
      <w:r w:rsidR="00560C82" w:rsidRPr="00CE75A3">
        <w:t>create_to_launch</w:t>
      </w:r>
      <w:proofErr w:type="spellEnd"/>
      <w:r w:rsidRPr="00CE75A3">
        <w:t xml:space="preserve"> variable</w:t>
      </w:r>
      <w:r w:rsidR="00560C82" w:rsidRPr="00CE75A3">
        <w:t xml:space="preserve">, </w:t>
      </w:r>
      <w:r w:rsidRPr="00CE75A3">
        <w:t>we</w:t>
      </w:r>
      <w:r w:rsidR="00560C82" w:rsidRPr="00CE75A3">
        <w:t xml:space="preserve"> thought that</w:t>
      </w:r>
      <w:r w:rsidR="00902DE9" w:rsidRPr="00CE75A3">
        <w:t xml:space="preserve"> </w:t>
      </w:r>
      <w:r w:rsidR="008309F0" w:rsidRPr="00CE75A3">
        <w:t>a greater</w:t>
      </w:r>
      <w:r w:rsidR="00B07DC5" w:rsidRPr="00CE75A3">
        <w:t xml:space="preserve"> number of days </w:t>
      </w:r>
      <w:r w:rsidR="00800D6F" w:rsidRPr="00CE75A3">
        <w:t xml:space="preserve">between the creation and launching of the </w:t>
      </w:r>
      <w:r w:rsidR="00257CB2">
        <w:t>campaign</w:t>
      </w:r>
      <w:r w:rsidR="00800D6F" w:rsidRPr="00CE75A3">
        <w:t xml:space="preserve"> will</w:t>
      </w:r>
      <w:r w:rsidR="00B07DC5" w:rsidRPr="00CE75A3">
        <w:t xml:space="preserve"> somewhat negatively affect the success </w:t>
      </w:r>
      <w:r w:rsidR="00B07DC5" w:rsidRPr="00CE75A3">
        <w:lastRenderedPageBreak/>
        <w:t xml:space="preserve">of Kickstarter </w:t>
      </w:r>
      <w:r w:rsidR="004C255D">
        <w:t>campaigns</w:t>
      </w:r>
      <w:r w:rsidR="00B07DC5" w:rsidRPr="00CE75A3">
        <w:t xml:space="preserve">. </w:t>
      </w:r>
      <w:r w:rsidR="00E45334" w:rsidRPr="00CE75A3">
        <w:t>From the regression,</w:t>
      </w:r>
      <w:r w:rsidR="00804F6C" w:rsidRPr="00CE75A3">
        <w:t xml:space="preserve"> </w:t>
      </w:r>
      <w:r w:rsidR="00E45334" w:rsidRPr="00CE75A3">
        <w:t>upon considering</w:t>
      </w:r>
      <w:r w:rsidR="00804F6C" w:rsidRPr="00CE75A3">
        <w:t xml:space="preserve"> control variables, this variable was </w:t>
      </w:r>
      <w:r w:rsidR="00E45334" w:rsidRPr="00CE75A3">
        <w:t>found to be not</w:t>
      </w:r>
      <w:r w:rsidR="00B07DC5" w:rsidRPr="00CE75A3">
        <w:t xml:space="preserve"> significant at all. Finally, for </w:t>
      </w:r>
      <w:proofErr w:type="spellStart"/>
      <w:r w:rsidR="00B07DC5" w:rsidRPr="00CE75A3">
        <w:t>launch_to_deadline</w:t>
      </w:r>
      <w:proofErr w:type="spellEnd"/>
      <w:r w:rsidR="00B07DC5" w:rsidRPr="00CE75A3">
        <w:t xml:space="preserve">, </w:t>
      </w:r>
      <w:r w:rsidR="00800D6F" w:rsidRPr="00CE75A3">
        <w:t>we</w:t>
      </w:r>
      <w:r w:rsidR="00B07DC5" w:rsidRPr="00CE75A3">
        <w:t xml:space="preserve"> thought that </w:t>
      </w:r>
      <w:r w:rsidR="009A35AC" w:rsidRPr="00CE75A3">
        <w:t>a greater</w:t>
      </w:r>
      <w:r w:rsidR="00B07DC5" w:rsidRPr="00CE75A3">
        <w:t xml:space="preserve"> number of days </w:t>
      </w:r>
      <w:r w:rsidR="00800D6F" w:rsidRPr="00CE75A3">
        <w:t xml:space="preserve">between the launch and deadline of the </w:t>
      </w:r>
      <w:r w:rsidR="00257CB2">
        <w:t>campaign</w:t>
      </w:r>
      <w:r w:rsidR="00800D6F" w:rsidRPr="00CE75A3">
        <w:t xml:space="preserve"> </w:t>
      </w:r>
      <w:r w:rsidR="00B07DC5" w:rsidRPr="00CE75A3">
        <w:t xml:space="preserve">will more negatively affect the success of the </w:t>
      </w:r>
      <w:r w:rsidR="00257CB2">
        <w:t>campaign</w:t>
      </w:r>
      <w:r w:rsidR="00923586">
        <w:t>. Here, our reasoning was that</w:t>
      </w:r>
      <w:r w:rsidR="00B07DC5" w:rsidRPr="00CE75A3">
        <w:t xml:space="preserve"> </w:t>
      </w:r>
      <w:r w:rsidR="00923586">
        <w:t>people will have les</w:t>
      </w:r>
      <w:r w:rsidR="007C1043">
        <w:t>s</w:t>
      </w:r>
      <w:r w:rsidR="00B07DC5" w:rsidRPr="00CE75A3">
        <w:t xml:space="preserve"> motivation to donate when they see </w:t>
      </w:r>
      <w:r w:rsidR="00F64046">
        <w:t xml:space="preserve">substantial time available for the </w:t>
      </w:r>
      <w:r w:rsidR="00257CB2">
        <w:t>campaign</w:t>
      </w:r>
      <w:r w:rsidR="00F64046">
        <w:t xml:space="preserve"> </w:t>
      </w:r>
      <w:r w:rsidR="00B07DC5" w:rsidRPr="00CE75A3">
        <w:t>to collect funding. From the regression, this</w:t>
      </w:r>
      <w:r w:rsidR="00F64046">
        <w:t xml:space="preserve"> negative</w:t>
      </w:r>
      <w:r w:rsidR="00B07DC5" w:rsidRPr="00CE75A3">
        <w:t xml:space="preserve"> relationship was found to be true</w:t>
      </w:r>
      <w:r w:rsidR="00F64046">
        <w:t>.</w:t>
      </w:r>
    </w:p>
    <w:p w14:paraId="073174AB" w14:textId="0DEDBF23" w:rsidR="00800D6F" w:rsidRPr="00CE75A3" w:rsidRDefault="00F15A45" w:rsidP="00FE1B20">
      <w:pPr>
        <w:pStyle w:val="BodyText"/>
        <w:spacing w:before="80" w:line="480" w:lineRule="auto"/>
        <w:ind w:left="0" w:firstLine="720"/>
      </w:pPr>
      <w:r w:rsidRPr="00CE75A3">
        <w:t>Lastly,</w:t>
      </w:r>
      <w:r w:rsidR="00CE75A3" w:rsidRPr="00CE75A3">
        <w:t xml:space="preserve"> for our future work, </w:t>
      </w:r>
      <w:r w:rsidR="008B1DA1" w:rsidRPr="00CE75A3">
        <w:t>we wish</w:t>
      </w:r>
      <w:r w:rsidR="00CE75A3" w:rsidRPr="00CE75A3">
        <w:t xml:space="preserve"> </w:t>
      </w:r>
      <w:r w:rsidR="008B1DA1" w:rsidRPr="00CE75A3">
        <w:t>to look at how some of these factors</w:t>
      </w:r>
      <w:r w:rsidR="00CE75A3" w:rsidRPr="00CE75A3">
        <w:t xml:space="preserve"> will</w:t>
      </w:r>
      <w:r w:rsidR="008B1DA1" w:rsidRPr="00CE75A3">
        <w:t xml:space="preserve"> fai</w:t>
      </w:r>
      <w:r w:rsidR="00CE75A3" w:rsidRPr="00CE75A3">
        <w:t xml:space="preserve">r </w:t>
      </w:r>
      <w:r w:rsidR="008B1DA1" w:rsidRPr="00CE75A3">
        <w:t xml:space="preserve">for recent crowdfunding </w:t>
      </w:r>
      <w:r w:rsidR="006351B4">
        <w:t>campaigns</w:t>
      </w:r>
      <w:r w:rsidR="008B1DA1" w:rsidRPr="00CE75A3">
        <w:t xml:space="preserve">. We were able to find one resource which provided data on recent Kickstarter </w:t>
      </w:r>
      <w:r w:rsidR="006351B4">
        <w:t>campaigns</w:t>
      </w:r>
      <w:r w:rsidR="008B1DA1" w:rsidRPr="00CE75A3">
        <w:t xml:space="preserve">. </w:t>
      </w:r>
      <w:r w:rsidR="004A7619" w:rsidRPr="00CE75A3">
        <w:t xml:space="preserve">If </w:t>
      </w:r>
      <w:r w:rsidR="001144A2" w:rsidRPr="00CE75A3">
        <w:t>factor</w:t>
      </w:r>
      <w:r w:rsidR="004A7619" w:rsidRPr="00CE75A3">
        <w:t>s</w:t>
      </w:r>
      <w:r w:rsidR="001144A2" w:rsidRPr="00CE75A3">
        <w:t xml:space="preserve"> for these new </w:t>
      </w:r>
      <w:r w:rsidR="006351B4">
        <w:t>campaigns</w:t>
      </w:r>
      <w:r w:rsidR="008B1DA1" w:rsidRPr="00CE75A3">
        <w:t xml:space="preserve"> </w:t>
      </w:r>
      <w:r w:rsidR="004A7619" w:rsidRPr="00CE75A3">
        <w:t>were consistent with factors that we had determined</w:t>
      </w:r>
      <w:r w:rsidR="008309F0">
        <w:t xml:space="preserve"> in this work</w:t>
      </w:r>
      <w:r w:rsidR="001144A2" w:rsidRPr="00CE75A3">
        <w:t xml:space="preserve">, </w:t>
      </w:r>
      <w:r w:rsidR="00CE75A3" w:rsidRPr="00CE75A3">
        <w:t>it would</w:t>
      </w:r>
      <w:r w:rsidR="001144A2" w:rsidRPr="00CE75A3">
        <w:t xml:space="preserve"> provid</w:t>
      </w:r>
      <w:r w:rsidR="00CE75A3" w:rsidRPr="00CE75A3">
        <w:t xml:space="preserve">e </w:t>
      </w:r>
      <w:r w:rsidR="001144A2" w:rsidRPr="00CE75A3">
        <w:t>more support for</w:t>
      </w:r>
      <w:r w:rsidR="008309F0">
        <w:t xml:space="preserve"> our current </w:t>
      </w:r>
      <w:r w:rsidR="00CE75A3" w:rsidRPr="00CE75A3">
        <w:t>analysis</w:t>
      </w:r>
      <w:r w:rsidR="008309F0">
        <w:t>.</w:t>
      </w:r>
    </w:p>
    <w:p w14:paraId="1183770D" w14:textId="3B7FCBB9" w:rsidR="00A54012" w:rsidRDefault="00A54012" w:rsidP="002B15E6">
      <w:pPr>
        <w:pStyle w:val="BodyText"/>
        <w:spacing w:before="80"/>
        <w:ind w:left="0"/>
      </w:pPr>
    </w:p>
    <w:p w14:paraId="30B73B32" w14:textId="0066AF7B" w:rsidR="00AC3C32" w:rsidRDefault="00AC3C32" w:rsidP="002B15E6">
      <w:pPr>
        <w:pStyle w:val="BodyText"/>
        <w:spacing w:before="80"/>
        <w:ind w:left="0"/>
      </w:pPr>
    </w:p>
    <w:p w14:paraId="7E66ABA4" w14:textId="43D3A7FE" w:rsidR="00AC3C32" w:rsidRDefault="00AC3C32" w:rsidP="002B15E6">
      <w:pPr>
        <w:pStyle w:val="BodyText"/>
        <w:spacing w:before="80"/>
        <w:ind w:left="0"/>
      </w:pPr>
    </w:p>
    <w:p w14:paraId="29E0956A" w14:textId="27D0CAB1" w:rsidR="00AC3C32" w:rsidRDefault="00AC3C32" w:rsidP="002B15E6">
      <w:pPr>
        <w:pStyle w:val="BodyText"/>
        <w:spacing w:before="80"/>
        <w:ind w:left="0"/>
      </w:pPr>
    </w:p>
    <w:p w14:paraId="0FFCB136" w14:textId="6C270DFA" w:rsidR="00AC3C32" w:rsidRDefault="00AC3C32" w:rsidP="002B15E6">
      <w:pPr>
        <w:pStyle w:val="BodyText"/>
        <w:spacing w:before="80"/>
        <w:ind w:left="0"/>
      </w:pPr>
    </w:p>
    <w:p w14:paraId="315013DA" w14:textId="6816588D" w:rsidR="00AC3C32" w:rsidRDefault="00AC3C32" w:rsidP="002B15E6">
      <w:pPr>
        <w:pStyle w:val="BodyText"/>
        <w:spacing w:before="80"/>
        <w:ind w:left="0"/>
      </w:pPr>
    </w:p>
    <w:p w14:paraId="3C500891" w14:textId="6565795E" w:rsidR="00AC3C32" w:rsidRDefault="00AC3C32" w:rsidP="002B15E6">
      <w:pPr>
        <w:pStyle w:val="BodyText"/>
        <w:spacing w:before="80"/>
        <w:ind w:left="0"/>
      </w:pPr>
    </w:p>
    <w:p w14:paraId="00EDEB10" w14:textId="425F651B" w:rsidR="00AC3C32" w:rsidRDefault="00AC3C32" w:rsidP="002B15E6">
      <w:pPr>
        <w:pStyle w:val="BodyText"/>
        <w:spacing w:before="80"/>
        <w:ind w:left="0"/>
      </w:pPr>
    </w:p>
    <w:p w14:paraId="60B6A1A9" w14:textId="5964C86E" w:rsidR="00AC3C32" w:rsidRDefault="00AC3C32" w:rsidP="002B15E6">
      <w:pPr>
        <w:pStyle w:val="BodyText"/>
        <w:spacing w:before="80"/>
        <w:ind w:left="0"/>
      </w:pPr>
    </w:p>
    <w:p w14:paraId="0A69FD5B" w14:textId="1F2933EC" w:rsidR="00AC3C32" w:rsidRDefault="00AC3C32" w:rsidP="002B15E6">
      <w:pPr>
        <w:pStyle w:val="BodyText"/>
        <w:spacing w:before="80"/>
        <w:ind w:left="0"/>
      </w:pPr>
    </w:p>
    <w:p w14:paraId="0AB9B07E" w14:textId="10B47764" w:rsidR="00AC3C32" w:rsidRDefault="00AC3C32" w:rsidP="002B15E6">
      <w:pPr>
        <w:pStyle w:val="BodyText"/>
        <w:spacing w:before="80"/>
        <w:ind w:left="0"/>
      </w:pPr>
    </w:p>
    <w:p w14:paraId="7654F1D8" w14:textId="33CEE65A" w:rsidR="00AC3C32" w:rsidRDefault="00AC3C32" w:rsidP="002B15E6">
      <w:pPr>
        <w:pStyle w:val="BodyText"/>
        <w:spacing w:before="80"/>
        <w:ind w:left="0"/>
      </w:pPr>
    </w:p>
    <w:p w14:paraId="2367E057" w14:textId="631634AF" w:rsidR="00AC3C32" w:rsidRDefault="00AC3C32" w:rsidP="002B15E6">
      <w:pPr>
        <w:pStyle w:val="BodyText"/>
        <w:spacing w:before="80"/>
        <w:ind w:left="0"/>
      </w:pPr>
    </w:p>
    <w:p w14:paraId="65EFF790" w14:textId="41F92EEC" w:rsidR="00AC3C32" w:rsidRDefault="00AC3C32" w:rsidP="002B15E6">
      <w:pPr>
        <w:pStyle w:val="BodyText"/>
        <w:spacing w:before="80"/>
        <w:ind w:left="0"/>
      </w:pPr>
    </w:p>
    <w:p w14:paraId="0F89E4E3" w14:textId="381E8114" w:rsidR="00AC3C32" w:rsidRDefault="00AC3C32" w:rsidP="002B15E6">
      <w:pPr>
        <w:pStyle w:val="BodyText"/>
        <w:spacing w:before="80"/>
        <w:ind w:left="0"/>
      </w:pPr>
    </w:p>
    <w:p w14:paraId="054AA0FB" w14:textId="1B0E5FF4" w:rsidR="00AC3C32" w:rsidRDefault="00AC3C32" w:rsidP="002B15E6">
      <w:pPr>
        <w:pStyle w:val="BodyText"/>
        <w:spacing w:before="80"/>
        <w:ind w:left="0"/>
      </w:pPr>
    </w:p>
    <w:p w14:paraId="1183D1E9" w14:textId="091888F3" w:rsidR="00AC3C32" w:rsidRDefault="00AC3C32" w:rsidP="002B15E6">
      <w:pPr>
        <w:pStyle w:val="BodyText"/>
        <w:spacing w:before="80"/>
        <w:ind w:left="0"/>
      </w:pPr>
    </w:p>
    <w:p w14:paraId="0D4A99B0" w14:textId="01F6AC63" w:rsidR="00AC3C32" w:rsidRDefault="00AC3C32" w:rsidP="002B15E6">
      <w:pPr>
        <w:pStyle w:val="BodyText"/>
        <w:spacing w:before="80"/>
        <w:ind w:left="0"/>
      </w:pPr>
    </w:p>
    <w:p w14:paraId="6F401553" w14:textId="1A1FAE82" w:rsidR="00AC3C32" w:rsidRDefault="00AC3C32" w:rsidP="002B15E6">
      <w:pPr>
        <w:pStyle w:val="BodyText"/>
        <w:spacing w:before="80"/>
        <w:ind w:left="0"/>
      </w:pPr>
    </w:p>
    <w:p w14:paraId="4C7672CA" w14:textId="77777777" w:rsidR="00786B5A" w:rsidRDefault="00786B5A" w:rsidP="002B15E6">
      <w:pPr>
        <w:pStyle w:val="BodyText"/>
        <w:spacing w:before="80"/>
        <w:ind w:left="0"/>
      </w:pPr>
    </w:p>
    <w:p w14:paraId="09BC0780" w14:textId="0D7861F7" w:rsidR="00AC3C32" w:rsidRDefault="00AC3C32" w:rsidP="002B15E6">
      <w:pPr>
        <w:pStyle w:val="BodyText"/>
        <w:spacing w:before="80"/>
        <w:ind w:left="0"/>
      </w:pPr>
    </w:p>
    <w:p w14:paraId="5E52F780" w14:textId="77777777" w:rsidR="00AC3C32" w:rsidRPr="00CE75A3" w:rsidRDefault="00AC3C32" w:rsidP="002B15E6">
      <w:pPr>
        <w:pStyle w:val="BodyText"/>
        <w:spacing w:before="80"/>
        <w:ind w:left="0"/>
      </w:pPr>
    </w:p>
    <w:p w14:paraId="234343DC" w14:textId="77777777" w:rsidR="003C5F10" w:rsidRPr="00CE75A3" w:rsidRDefault="003C5F10" w:rsidP="003C5F10">
      <w:pPr>
        <w:spacing w:line="480" w:lineRule="auto"/>
        <w:jc w:val="center"/>
        <w:rPr>
          <w:rFonts w:cs="Times New Roman"/>
          <w:b/>
          <w:bCs/>
        </w:rPr>
      </w:pPr>
      <w:r w:rsidRPr="00CE75A3">
        <w:rPr>
          <w:rFonts w:cs="Times New Roman"/>
          <w:b/>
          <w:bCs/>
        </w:rPr>
        <w:t>Works Cited</w:t>
      </w:r>
    </w:p>
    <w:p w14:paraId="668F0219" w14:textId="77777777" w:rsidR="003C5F10" w:rsidRPr="00CE75A3" w:rsidRDefault="003C5F10" w:rsidP="003C5F10">
      <w:pPr>
        <w:spacing w:line="480" w:lineRule="auto"/>
        <w:ind w:left="720" w:hanging="720"/>
        <w:rPr>
          <w:rFonts w:cs="Times New Roman"/>
        </w:rPr>
      </w:pPr>
      <w:bookmarkStart w:id="0" w:name="_Hlk97494556"/>
      <w:r w:rsidRPr="00CE75A3">
        <w:rPr>
          <w:rFonts w:cs="Times New Roman"/>
        </w:rPr>
        <w:t xml:space="preserve">Agrawal, Ajay, Christian </w:t>
      </w:r>
      <w:proofErr w:type="spellStart"/>
      <w:r w:rsidRPr="00CE75A3">
        <w:rPr>
          <w:rFonts w:cs="Times New Roman"/>
        </w:rPr>
        <w:t>Catalini</w:t>
      </w:r>
      <w:proofErr w:type="spellEnd"/>
      <w:r w:rsidRPr="00CE75A3">
        <w:rPr>
          <w:rFonts w:cs="Times New Roman"/>
        </w:rPr>
        <w:t xml:space="preserve">, and </w:t>
      </w:r>
      <w:proofErr w:type="spellStart"/>
      <w:r w:rsidRPr="00CE75A3">
        <w:rPr>
          <w:rFonts w:cs="Times New Roman"/>
        </w:rPr>
        <w:t>Avi</w:t>
      </w:r>
      <w:proofErr w:type="spellEnd"/>
      <w:r w:rsidRPr="00CE75A3">
        <w:rPr>
          <w:rFonts w:cs="Times New Roman"/>
        </w:rPr>
        <w:t xml:space="preserve"> Goldfarb. "Some simple economics of crowdfunding." </w:t>
      </w:r>
      <w:r w:rsidRPr="00CE75A3">
        <w:rPr>
          <w:rFonts w:cs="Times New Roman"/>
          <w:i/>
          <w:iCs/>
        </w:rPr>
        <w:t>Innovation policy and the economy</w:t>
      </w:r>
      <w:r w:rsidRPr="00CE75A3">
        <w:rPr>
          <w:rFonts w:cs="Times New Roman"/>
        </w:rPr>
        <w:t> 14.1 (2014): 63-97.</w:t>
      </w:r>
    </w:p>
    <w:p w14:paraId="1750553F" w14:textId="77777777" w:rsidR="003C5F10" w:rsidRPr="00CE75A3" w:rsidRDefault="003C5F10" w:rsidP="003C5F10">
      <w:pPr>
        <w:spacing w:line="480" w:lineRule="auto"/>
        <w:ind w:left="720" w:hanging="720"/>
        <w:rPr>
          <w:rFonts w:cs="Times New Roman"/>
        </w:rPr>
      </w:pPr>
      <w:r w:rsidRPr="00CE75A3">
        <w:rPr>
          <w:rFonts w:cs="Times New Roman"/>
        </w:rPr>
        <w:t xml:space="preserve">Cowden, </w:t>
      </w:r>
      <w:proofErr w:type="spellStart"/>
      <w:r w:rsidRPr="00CE75A3">
        <w:rPr>
          <w:rFonts w:cs="Times New Roman"/>
        </w:rPr>
        <w:t>Birton</w:t>
      </w:r>
      <w:proofErr w:type="spellEnd"/>
      <w:r w:rsidRPr="00CE75A3">
        <w:rPr>
          <w:rFonts w:cs="Times New Roman"/>
        </w:rPr>
        <w:t xml:space="preserve"> J., Steven A. Creek, and Joshua D. Maurer. "Gender role congruity and crowdfunding success." </w:t>
      </w:r>
      <w:r w:rsidRPr="00CE75A3">
        <w:rPr>
          <w:rFonts w:cs="Times New Roman"/>
          <w:i/>
          <w:iCs/>
        </w:rPr>
        <w:t>Journal of Small Business Management</w:t>
      </w:r>
      <w:r w:rsidRPr="00CE75A3">
        <w:rPr>
          <w:rFonts w:cs="Times New Roman"/>
        </w:rPr>
        <w:t> 59.sup1 (2021): S134-S152.</w:t>
      </w:r>
    </w:p>
    <w:p w14:paraId="7FE31565" w14:textId="77777777" w:rsidR="003C5F10" w:rsidRPr="00CE75A3" w:rsidRDefault="003C5F10" w:rsidP="003C5F10">
      <w:pPr>
        <w:spacing w:line="480" w:lineRule="auto"/>
        <w:ind w:left="720" w:hanging="720"/>
        <w:rPr>
          <w:rFonts w:cs="Times New Roman"/>
        </w:rPr>
      </w:pPr>
      <w:r w:rsidRPr="00CE75A3">
        <w:rPr>
          <w:rFonts w:cs="Times New Roman"/>
        </w:rPr>
        <w:t xml:space="preserve">Downs, Rachel, and Muhammad </w:t>
      </w:r>
      <w:proofErr w:type="spellStart"/>
      <w:r w:rsidRPr="00CE75A3">
        <w:rPr>
          <w:rFonts w:cs="Times New Roman"/>
        </w:rPr>
        <w:t>Ghuari</w:t>
      </w:r>
      <w:proofErr w:type="spellEnd"/>
      <w:r w:rsidRPr="00CE75A3">
        <w:rPr>
          <w:rFonts w:cs="Times New Roman"/>
        </w:rPr>
        <w:t xml:space="preserve">. Kaggle, </w:t>
      </w:r>
      <w:r w:rsidRPr="00CE75A3">
        <w:rPr>
          <w:rFonts w:cs="Times New Roman"/>
          <w:i/>
          <w:iCs/>
        </w:rPr>
        <w:t>Predicting Kickstarter Campaign Success</w:t>
      </w:r>
      <w:r w:rsidRPr="00CE75A3">
        <w:rPr>
          <w:rFonts w:cs="Times New Roman"/>
        </w:rPr>
        <w:t xml:space="preserve">, www.kaggle.com/yamqwe/kickstarter-campaign-successe. </w:t>
      </w:r>
    </w:p>
    <w:p w14:paraId="45B8B6C8" w14:textId="77777777" w:rsidR="003C5F10" w:rsidRPr="00CE75A3" w:rsidRDefault="003C5F10" w:rsidP="003C5F10">
      <w:pPr>
        <w:spacing w:line="480" w:lineRule="auto"/>
        <w:ind w:left="720" w:hanging="720"/>
        <w:rPr>
          <w:rFonts w:cs="Times New Roman"/>
        </w:rPr>
      </w:pPr>
      <w:proofErr w:type="spellStart"/>
      <w:r w:rsidRPr="00CE75A3">
        <w:rPr>
          <w:rFonts w:cs="Times New Roman"/>
        </w:rPr>
        <w:t>Kilinc</w:t>
      </w:r>
      <w:proofErr w:type="spellEnd"/>
      <w:r w:rsidRPr="00CE75A3">
        <w:rPr>
          <w:rFonts w:cs="Times New Roman"/>
        </w:rPr>
        <w:t xml:space="preserve">, Murat, Can Aydin, and </w:t>
      </w:r>
      <w:proofErr w:type="spellStart"/>
      <w:r w:rsidRPr="00CE75A3">
        <w:rPr>
          <w:rFonts w:cs="Times New Roman"/>
        </w:rPr>
        <w:t>Çiğdem</w:t>
      </w:r>
      <w:proofErr w:type="spellEnd"/>
      <w:r w:rsidRPr="00CE75A3">
        <w:rPr>
          <w:rFonts w:cs="Times New Roman"/>
        </w:rPr>
        <w:t xml:space="preserve"> </w:t>
      </w:r>
      <w:proofErr w:type="spellStart"/>
      <w:r w:rsidRPr="00CE75A3">
        <w:rPr>
          <w:rFonts w:cs="Times New Roman"/>
        </w:rPr>
        <w:t>Tarhan</w:t>
      </w:r>
      <w:proofErr w:type="spellEnd"/>
      <w:r w:rsidRPr="00CE75A3">
        <w:rPr>
          <w:rFonts w:cs="Times New Roman"/>
        </w:rPr>
        <w:t xml:space="preserve">. "Do Machine Learning and Business Analytics Approaches Answer the Question of ‘Will Your Kickstarter Project be </w:t>
      </w:r>
      <w:proofErr w:type="gramStart"/>
      <w:r w:rsidRPr="00CE75A3">
        <w:rPr>
          <w:rFonts w:cs="Times New Roman"/>
        </w:rPr>
        <w:t>Successful?.</w:t>
      </w:r>
      <w:proofErr w:type="gramEnd"/>
      <w:r w:rsidRPr="00CE75A3">
        <w:rPr>
          <w:rFonts w:cs="Times New Roman"/>
        </w:rPr>
        <w:t>" </w:t>
      </w:r>
      <w:r w:rsidRPr="00CE75A3">
        <w:rPr>
          <w:rFonts w:cs="Times New Roman"/>
          <w:i/>
          <w:iCs/>
        </w:rPr>
        <w:t>Istanbul Business Research</w:t>
      </w:r>
      <w:r w:rsidRPr="00CE75A3">
        <w:rPr>
          <w:rFonts w:cs="Times New Roman"/>
        </w:rPr>
        <w:t> 50.2 (2021).</w:t>
      </w:r>
    </w:p>
    <w:p w14:paraId="5A48F07E" w14:textId="77777777" w:rsidR="003C5F10" w:rsidRPr="00CE75A3" w:rsidRDefault="003C5F10" w:rsidP="003C5F10">
      <w:pPr>
        <w:spacing w:line="480" w:lineRule="auto"/>
        <w:ind w:left="720" w:hanging="720"/>
        <w:rPr>
          <w:rFonts w:cs="Times New Roman"/>
        </w:rPr>
      </w:pPr>
      <w:r w:rsidRPr="00CE75A3">
        <w:rPr>
          <w:rFonts w:cs="Times New Roman"/>
        </w:rPr>
        <w:t xml:space="preserve">Smith, Tim. “Crowdfunding.” </w:t>
      </w:r>
      <w:r w:rsidRPr="00CE75A3">
        <w:rPr>
          <w:rFonts w:cs="Times New Roman"/>
          <w:i/>
          <w:iCs/>
        </w:rPr>
        <w:t>Investopedia</w:t>
      </w:r>
      <w:r w:rsidRPr="00CE75A3">
        <w:rPr>
          <w:rFonts w:cs="Times New Roman"/>
        </w:rPr>
        <w:t xml:space="preserve">, </w:t>
      </w:r>
      <w:proofErr w:type="spellStart"/>
      <w:r w:rsidRPr="00CE75A3">
        <w:rPr>
          <w:rFonts w:cs="Times New Roman"/>
        </w:rPr>
        <w:t>Dotdash</w:t>
      </w:r>
      <w:proofErr w:type="spellEnd"/>
      <w:r w:rsidRPr="00CE75A3">
        <w:rPr>
          <w:rFonts w:cs="Times New Roman"/>
        </w:rPr>
        <w:t xml:space="preserve"> Meredith, www.investopedia.com/terms/c/crowdfunding.asp. </w:t>
      </w:r>
    </w:p>
    <w:p w14:paraId="3B3F09CF" w14:textId="77777777" w:rsidR="003C5F10" w:rsidRPr="00CE75A3" w:rsidRDefault="003C5F10" w:rsidP="003C5F10">
      <w:pPr>
        <w:spacing w:line="480" w:lineRule="auto"/>
        <w:ind w:left="720" w:hanging="720"/>
        <w:rPr>
          <w:rFonts w:cs="Times New Roman"/>
        </w:rPr>
      </w:pPr>
      <w:proofErr w:type="spellStart"/>
      <w:r w:rsidRPr="00CE75A3">
        <w:rPr>
          <w:rFonts w:cs="Times New Roman"/>
        </w:rPr>
        <w:t>Szabó</w:t>
      </w:r>
      <w:proofErr w:type="spellEnd"/>
      <w:r w:rsidRPr="00CE75A3">
        <w:rPr>
          <w:rFonts w:cs="Times New Roman"/>
        </w:rPr>
        <w:t xml:space="preserve">, Roland Zs, </w:t>
      </w:r>
      <w:proofErr w:type="spellStart"/>
      <w:r w:rsidRPr="00CE75A3">
        <w:rPr>
          <w:rFonts w:cs="Times New Roman"/>
        </w:rPr>
        <w:t>Réka</w:t>
      </w:r>
      <w:proofErr w:type="spellEnd"/>
      <w:r w:rsidRPr="00CE75A3">
        <w:rPr>
          <w:rFonts w:cs="Times New Roman"/>
        </w:rPr>
        <w:t xml:space="preserve"> </w:t>
      </w:r>
      <w:proofErr w:type="spellStart"/>
      <w:r w:rsidRPr="00CE75A3">
        <w:rPr>
          <w:rFonts w:cs="Times New Roman"/>
        </w:rPr>
        <w:t>Szász</w:t>
      </w:r>
      <w:proofErr w:type="spellEnd"/>
      <w:r w:rsidRPr="00CE75A3">
        <w:rPr>
          <w:rFonts w:cs="Times New Roman"/>
        </w:rPr>
        <w:t xml:space="preserve">, and </w:t>
      </w:r>
      <w:proofErr w:type="spellStart"/>
      <w:r w:rsidRPr="00CE75A3">
        <w:rPr>
          <w:rFonts w:cs="Times New Roman"/>
        </w:rPr>
        <w:t>Borbála</w:t>
      </w:r>
      <w:proofErr w:type="spellEnd"/>
      <w:r w:rsidRPr="00CE75A3">
        <w:rPr>
          <w:rFonts w:cs="Times New Roman"/>
        </w:rPr>
        <w:t xml:space="preserve"> </w:t>
      </w:r>
      <w:proofErr w:type="spellStart"/>
      <w:r w:rsidRPr="00CE75A3">
        <w:rPr>
          <w:rFonts w:cs="Times New Roman"/>
        </w:rPr>
        <w:t>Szedmák</w:t>
      </w:r>
      <w:proofErr w:type="spellEnd"/>
      <w:r w:rsidRPr="00CE75A3">
        <w:rPr>
          <w:rFonts w:cs="Times New Roman"/>
        </w:rPr>
        <w:t>. "Demand and supply sides of the crowdfunding ecosystem: The case of Kickstarter campaigns and potential Hungarian investors." </w:t>
      </w:r>
      <w:r w:rsidRPr="00CE75A3">
        <w:rPr>
          <w:rFonts w:cs="Times New Roman"/>
          <w:i/>
          <w:iCs/>
        </w:rPr>
        <w:t>Society and Economy</w:t>
      </w:r>
      <w:r w:rsidRPr="00CE75A3">
        <w:rPr>
          <w:rFonts w:cs="Times New Roman"/>
        </w:rPr>
        <w:t> 43.2 (2021): 165-183.</w:t>
      </w:r>
    </w:p>
    <w:p w14:paraId="7C682396" w14:textId="77777777" w:rsidR="003C5F10" w:rsidRPr="00CE75A3" w:rsidRDefault="003C5F10" w:rsidP="003C5F10">
      <w:pPr>
        <w:spacing w:line="480" w:lineRule="auto"/>
        <w:ind w:left="720" w:hanging="720"/>
        <w:rPr>
          <w:rFonts w:cs="Times New Roman"/>
        </w:rPr>
      </w:pPr>
      <w:r w:rsidRPr="00CE75A3">
        <w:rPr>
          <w:rFonts w:cs="Times New Roman"/>
        </w:rPr>
        <w:t xml:space="preserve">Wachira, Esther Wanjiru, and Virginia </w:t>
      </w:r>
      <w:proofErr w:type="spellStart"/>
      <w:r w:rsidRPr="00CE75A3">
        <w:rPr>
          <w:rFonts w:cs="Times New Roman"/>
        </w:rPr>
        <w:t>Kirigo</w:t>
      </w:r>
      <w:proofErr w:type="spellEnd"/>
      <w:r w:rsidRPr="00CE75A3">
        <w:rPr>
          <w:rFonts w:cs="Times New Roman"/>
        </w:rPr>
        <w:t xml:space="preserve"> Wachira. "Crowdfunding in Kenya: Factors for Successful Campaign: The Case of Kickstarter Crowdfunding Platform." </w:t>
      </w:r>
      <w:r w:rsidRPr="00CE75A3">
        <w:rPr>
          <w:rFonts w:cs="Times New Roman"/>
          <w:i/>
          <w:iCs/>
        </w:rPr>
        <w:t>PÉNZÜGYI SZEMLE/PUBLIC FINANCE QUARTERLY</w:t>
      </w:r>
      <w:r w:rsidRPr="00CE75A3">
        <w:rPr>
          <w:rFonts w:cs="Times New Roman"/>
        </w:rPr>
        <w:t> 66.3 (2021): 413-428.</w:t>
      </w:r>
    </w:p>
    <w:bookmarkEnd w:id="0"/>
    <w:p w14:paraId="0C5FE064" w14:textId="3B50BBD9" w:rsidR="00A622DD" w:rsidRPr="00CE75A3" w:rsidRDefault="00A934AE" w:rsidP="000E7D5A">
      <w:pPr>
        <w:spacing w:line="480" w:lineRule="auto"/>
        <w:ind w:left="720" w:hanging="720"/>
        <w:rPr>
          <w:rFonts w:cs="Times New Roman"/>
        </w:rPr>
      </w:pPr>
      <w:r w:rsidRPr="00CE75A3">
        <w:rPr>
          <w:rFonts w:cs="Times New Roman"/>
        </w:rPr>
        <w:t xml:space="preserve"> </w:t>
      </w:r>
    </w:p>
    <w:sectPr w:rsidR="00A622DD" w:rsidRPr="00CE75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F0F92" w14:textId="77777777" w:rsidR="001C5317" w:rsidRDefault="001C5317" w:rsidP="003C5F10">
      <w:pPr>
        <w:spacing w:after="0" w:line="240" w:lineRule="auto"/>
      </w:pPr>
      <w:r>
        <w:separator/>
      </w:r>
    </w:p>
  </w:endnote>
  <w:endnote w:type="continuationSeparator" w:id="0">
    <w:p w14:paraId="4E529ABD" w14:textId="77777777" w:rsidR="001C5317" w:rsidRDefault="001C5317" w:rsidP="003C5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4EC7" w14:textId="77777777" w:rsidR="001C5317" w:rsidRDefault="001C5317" w:rsidP="003C5F10">
      <w:pPr>
        <w:spacing w:after="0" w:line="240" w:lineRule="auto"/>
      </w:pPr>
      <w:r>
        <w:separator/>
      </w:r>
    </w:p>
  </w:footnote>
  <w:footnote w:type="continuationSeparator" w:id="0">
    <w:p w14:paraId="2A941A45" w14:textId="77777777" w:rsidR="001C5317" w:rsidRDefault="001C5317" w:rsidP="003C5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075155"/>
      <w:docPartObj>
        <w:docPartGallery w:val="Page Numbers (Top of Page)"/>
        <w:docPartUnique/>
      </w:docPartObj>
    </w:sdtPr>
    <w:sdtEndPr>
      <w:rPr>
        <w:noProof/>
      </w:rPr>
    </w:sdtEndPr>
    <w:sdtContent>
      <w:p w14:paraId="6E3F3D88" w14:textId="280EEF4A" w:rsidR="003C5F10" w:rsidRDefault="003C5F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3E2492" w14:textId="77777777" w:rsidR="003C5F10" w:rsidRDefault="003C5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F2C29"/>
    <w:multiLevelType w:val="hybridMultilevel"/>
    <w:tmpl w:val="1A824B5C"/>
    <w:lvl w:ilvl="0" w:tplc="546AEB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27292"/>
    <w:multiLevelType w:val="hybridMultilevel"/>
    <w:tmpl w:val="4386DC40"/>
    <w:lvl w:ilvl="0" w:tplc="63B826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A2DB0"/>
    <w:multiLevelType w:val="hybridMultilevel"/>
    <w:tmpl w:val="7ED2E0BE"/>
    <w:lvl w:ilvl="0" w:tplc="93F8F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6533B"/>
    <w:multiLevelType w:val="hybridMultilevel"/>
    <w:tmpl w:val="FC5AD200"/>
    <w:lvl w:ilvl="0" w:tplc="1BE81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893651">
    <w:abstractNumId w:val="1"/>
  </w:num>
  <w:num w:numId="2" w16cid:durableId="2019454935">
    <w:abstractNumId w:val="2"/>
  </w:num>
  <w:num w:numId="3" w16cid:durableId="1505051926">
    <w:abstractNumId w:val="0"/>
  </w:num>
  <w:num w:numId="4" w16cid:durableId="943222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03BA"/>
    <w:rsid w:val="000156C5"/>
    <w:rsid w:val="00023DA6"/>
    <w:rsid w:val="00023FB8"/>
    <w:rsid w:val="0003661B"/>
    <w:rsid w:val="000403BA"/>
    <w:rsid w:val="0004425B"/>
    <w:rsid w:val="00044AFC"/>
    <w:rsid w:val="00073E3C"/>
    <w:rsid w:val="00090102"/>
    <w:rsid w:val="00097B8D"/>
    <w:rsid w:val="000A0970"/>
    <w:rsid w:val="000A4582"/>
    <w:rsid w:val="000B73C4"/>
    <w:rsid w:val="000C23B5"/>
    <w:rsid w:val="000C5BB6"/>
    <w:rsid w:val="000E0B9C"/>
    <w:rsid w:val="000E11BE"/>
    <w:rsid w:val="000E480C"/>
    <w:rsid w:val="000E56B3"/>
    <w:rsid w:val="000E7D5A"/>
    <w:rsid w:val="000F16FB"/>
    <w:rsid w:val="000F6CB4"/>
    <w:rsid w:val="001014EF"/>
    <w:rsid w:val="001144A2"/>
    <w:rsid w:val="00122BE3"/>
    <w:rsid w:val="001478B0"/>
    <w:rsid w:val="0016365B"/>
    <w:rsid w:val="00170022"/>
    <w:rsid w:val="0017645A"/>
    <w:rsid w:val="001826A4"/>
    <w:rsid w:val="001870A4"/>
    <w:rsid w:val="001B7FDC"/>
    <w:rsid w:val="001C5317"/>
    <w:rsid w:val="001E239F"/>
    <w:rsid w:val="001F2C5C"/>
    <w:rsid w:val="001F466C"/>
    <w:rsid w:val="002021DF"/>
    <w:rsid w:val="00235FAA"/>
    <w:rsid w:val="00257CB2"/>
    <w:rsid w:val="00260DA1"/>
    <w:rsid w:val="00264941"/>
    <w:rsid w:val="00286EB9"/>
    <w:rsid w:val="00287290"/>
    <w:rsid w:val="002A2B36"/>
    <w:rsid w:val="002A49B4"/>
    <w:rsid w:val="002B15E6"/>
    <w:rsid w:val="002B7572"/>
    <w:rsid w:val="002C779F"/>
    <w:rsid w:val="002D220F"/>
    <w:rsid w:val="002D5908"/>
    <w:rsid w:val="002F3051"/>
    <w:rsid w:val="00312C61"/>
    <w:rsid w:val="00362631"/>
    <w:rsid w:val="00374816"/>
    <w:rsid w:val="00386D81"/>
    <w:rsid w:val="00387CAD"/>
    <w:rsid w:val="003A74D7"/>
    <w:rsid w:val="003B1ABE"/>
    <w:rsid w:val="003B6771"/>
    <w:rsid w:val="003C4C8D"/>
    <w:rsid w:val="003C5F10"/>
    <w:rsid w:val="003D3E85"/>
    <w:rsid w:val="003D7A96"/>
    <w:rsid w:val="003E01BE"/>
    <w:rsid w:val="003E66CA"/>
    <w:rsid w:val="0040569D"/>
    <w:rsid w:val="00416780"/>
    <w:rsid w:val="004306C1"/>
    <w:rsid w:val="00436DEF"/>
    <w:rsid w:val="00451F9C"/>
    <w:rsid w:val="00454271"/>
    <w:rsid w:val="00465446"/>
    <w:rsid w:val="00465CBE"/>
    <w:rsid w:val="004770DB"/>
    <w:rsid w:val="004A5B35"/>
    <w:rsid w:val="004A7619"/>
    <w:rsid w:val="004C255D"/>
    <w:rsid w:val="004E0E06"/>
    <w:rsid w:val="00501D45"/>
    <w:rsid w:val="00513A93"/>
    <w:rsid w:val="0053647E"/>
    <w:rsid w:val="00544BE0"/>
    <w:rsid w:val="00560C82"/>
    <w:rsid w:val="00580D2A"/>
    <w:rsid w:val="00596A71"/>
    <w:rsid w:val="006065C4"/>
    <w:rsid w:val="00607675"/>
    <w:rsid w:val="00627F87"/>
    <w:rsid w:val="00631E5A"/>
    <w:rsid w:val="006351B4"/>
    <w:rsid w:val="006562D7"/>
    <w:rsid w:val="00664396"/>
    <w:rsid w:val="00675B03"/>
    <w:rsid w:val="00680635"/>
    <w:rsid w:val="00683630"/>
    <w:rsid w:val="006B4D4B"/>
    <w:rsid w:val="006E7C38"/>
    <w:rsid w:val="0071212E"/>
    <w:rsid w:val="00757577"/>
    <w:rsid w:val="00781DAE"/>
    <w:rsid w:val="00786B5A"/>
    <w:rsid w:val="0079764D"/>
    <w:rsid w:val="007B2D79"/>
    <w:rsid w:val="007B5321"/>
    <w:rsid w:val="007C1043"/>
    <w:rsid w:val="007F006D"/>
    <w:rsid w:val="007F634F"/>
    <w:rsid w:val="00800D6F"/>
    <w:rsid w:val="00801DE3"/>
    <w:rsid w:val="00804F6C"/>
    <w:rsid w:val="00811431"/>
    <w:rsid w:val="0082216C"/>
    <w:rsid w:val="00826277"/>
    <w:rsid w:val="008309F0"/>
    <w:rsid w:val="00850DED"/>
    <w:rsid w:val="0086019C"/>
    <w:rsid w:val="008614EC"/>
    <w:rsid w:val="008638A4"/>
    <w:rsid w:val="00887A6E"/>
    <w:rsid w:val="00890DBC"/>
    <w:rsid w:val="008A4D92"/>
    <w:rsid w:val="008A58B2"/>
    <w:rsid w:val="008B1DA1"/>
    <w:rsid w:val="008C5220"/>
    <w:rsid w:val="008D50C6"/>
    <w:rsid w:val="008D6224"/>
    <w:rsid w:val="008D639C"/>
    <w:rsid w:val="008E321B"/>
    <w:rsid w:val="00902DE9"/>
    <w:rsid w:val="00904B86"/>
    <w:rsid w:val="00905AB4"/>
    <w:rsid w:val="009065BB"/>
    <w:rsid w:val="00910C28"/>
    <w:rsid w:val="00915F2C"/>
    <w:rsid w:val="00917187"/>
    <w:rsid w:val="00923586"/>
    <w:rsid w:val="009259EE"/>
    <w:rsid w:val="00994F7A"/>
    <w:rsid w:val="009A35AC"/>
    <w:rsid w:val="009B0100"/>
    <w:rsid w:val="009F4230"/>
    <w:rsid w:val="00A16656"/>
    <w:rsid w:val="00A20BF3"/>
    <w:rsid w:val="00A3274D"/>
    <w:rsid w:val="00A40693"/>
    <w:rsid w:val="00A54012"/>
    <w:rsid w:val="00A56558"/>
    <w:rsid w:val="00A622DD"/>
    <w:rsid w:val="00A70CD9"/>
    <w:rsid w:val="00A8522B"/>
    <w:rsid w:val="00A90024"/>
    <w:rsid w:val="00A917EE"/>
    <w:rsid w:val="00A934AE"/>
    <w:rsid w:val="00A974A3"/>
    <w:rsid w:val="00A9753E"/>
    <w:rsid w:val="00AA39B5"/>
    <w:rsid w:val="00AA7B4E"/>
    <w:rsid w:val="00AB32F7"/>
    <w:rsid w:val="00AC3C32"/>
    <w:rsid w:val="00AD2AFD"/>
    <w:rsid w:val="00AF4A1A"/>
    <w:rsid w:val="00AF56C4"/>
    <w:rsid w:val="00AF678C"/>
    <w:rsid w:val="00B05227"/>
    <w:rsid w:val="00B07DC5"/>
    <w:rsid w:val="00B3343A"/>
    <w:rsid w:val="00B43D78"/>
    <w:rsid w:val="00B465BE"/>
    <w:rsid w:val="00B506E4"/>
    <w:rsid w:val="00B52464"/>
    <w:rsid w:val="00B66182"/>
    <w:rsid w:val="00B7770D"/>
    <w:rsid w:val="00BA5FF5"/>
    <w:rsid w:val="00BB18AF"/>
    <w:rsid w:val="00BC371F"/>
    <w:rsid w:val="00BE0B25"/>
    <w:rsid w:val="00BE58B0"/>
    <w:rsid w:val="00BE6B8C"/>
    <w:rsid w:val="00C10CF3"/>
    <w:rsid w:val="00C35AF2"/>
    <w:rsid w:val="00C4396B"/>
    <w:rsid w:val="00C51036"/>
    <w:rsid w:val="00C512B1"/>
    <w:rsid w:val="00C81E3C"/>
    <w:rsid w:val="00C84705"/>
    <w:rsid w:val="00C95DDD"/>
    <w:rsid w:val="00CA5A8F"/>
    <w:rsid w:val="00CB26DE"/>
    <w:rsid w:val="00CB2F8A"/>
    <w:rsid w:val="00CB78DA"/>
    <w:rsid w:val="00CC27CA"/>
    <w:rsid w:val="00CD6643"/>
    <w:rsid w:val="00CE1F9F"/>
    <w:rsid w:val="00CE48AD"/>
    <w:rsid w:val="00CE75A3"/>
    <w:rsid w:val="00D03668"/>
    <w:rsid w:val="00D261E4"/>
    <w:rsid w:val="00D26369"/>
    <w:rsid w:val="00D271C9"/>
    <w:rsid w:val="00D40C74"/>
    <w:rsid w:val="00D43222"/>
    <w:rsid w:val="00D573F1"/>
    <w:rsid w:val="00D651E8"/>
    <w:rsid w:val="00D65C1D"/>
    <w:rsid w:val="00D84758"/>
    <w:rsid w:val="00D90156"/>
    <w:rsid w:val="00DA5650"/>
    <w:rsid w:val="00DB1B83"/>
    <w:rsid w:val="00DF368A"/>
    <w:rsid w:val="00E0030C"/>
    <w:rsid w:val="00E16A45"/>
    <w:rsid w:val="00E2733F"/>
    <w:rsid w:val="00E45334"/>
    <w:rsid w:val="00E60A89"/>
    <w:rsid w:val="00EC37E7"/>
    <w:rsid w:val="00EC625D"/>
    <w:rsid w:val="00EC67F4"/>
    <w:rsid w:val="00ED16CA"/>
    <w:rsid w:val="00ED5227"/>
    <w:rsid w:val="00EE6301"/>
    <w:rsid w:val="00F01D16"/>
    <w:rsid w:val="00F15A45"/>
    <w:rsid w:val="00F30BA9"/>
    <w:rsid w:val="00F34852"/>
    <w:rsid w:val="00F4299F"/>
    <w:rsid w:val="00F46C22"/>
    <w:rsid w:val="00F5041D"/>
    <w:rsid w:val="00F52D31"/>
    <w:rsid w:val="00F539A7"/>
    <w:rsid w:val="00F61069"/>
    <w:rsid w:val="00F64046"/>
    <w:rsid w:val="00F717A3"/>
    <w:rsid w:val="00F82B0E"/>
    <w:rsid w:val="00FD26E5"/>
    <w:rsid w:val="00FE1B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817E"/>
  <w15:docId w15:val="{46D35534-CFD1-4B12-842D-9F67C03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444444"/>
        <w:sz w:val="24"/>
        <w:szCs w:val="18"/>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C95DDD"/>
    <w:pPr>
      <w:widowControl w:val="0"/>
      <w:autoSpaceDE w:val="0"/>
      <w:autoSpaceDN w:val="0"/>
      <w:spacing w:after="0" w:line="240" w:lineRule="auto"/>
      <w:ind w:left="240"/>
    </w:pPr>
    <w:rPr>
      <w:rFonts w:eastAsia="Times New Roman" w:cs="Times New Roman"/>
      <w:color w:val="auto"/>
      <w:szCs w:val="24"/>
      <w:lang w:bidi="ar-SA"/>
    </w:rPr>
  </w:style>
  <w:style w:type="character" w:customStyle="1" w:styleId="BodyTextChar">
    <w:name w:val="Body Text Char"/>
    <w:basedOn w:val="DefaultParagraphFont"/>
    <w:link w:val="BodyText"/>
    <w:uiPriority w:val="1"/>
    <w:semiHidden/>
    <w:rsid w:val="00C95DDD"/>
    <w:rPr>
      <w:rFonts w:eastAsia="Times New Roman" w:cs="Times New Roman"/>
      <w:color w:val="auto"/>
      <w:szCs w:val="24"/>
      <w:lang w:bidi="ar-SA"/>
    </w:rPr>
  </w:style>
  <w:style w:type="character" w:styleId="Hyperlink">
    <w:name w:val="Hyperlink"/>
    <w:basedOn w:val="DefaultParagraphFont"/>
    <w:uiPriority w:val="99"/>
    <w:semiHidden/>
    <w:unhideWhenUsed/>
    <w:rsid w:val="003A74D7"/>
    <w:rPr>
      <w:color w:val="0000FF"/>
      <w:u w:val="single"/>
    </w:rPr>
  </w:style>
  <w:style w:type="paragraph" w:styleId="ListParagraph">
    <w:name w:val="List Paragraph"/>
    <w:basedOn w:val="Normal"/>
    <w:uiPriority w:val="34"/>
    <w:qFormat/>
    <w:rsid w:val="00910C28"/>
    <w:pPr>
      <w:ind w:left="720"/>
      <w:contextualSpacing/>
    </w:pPr>
  </w:style>
  <w:style w:type="paragraph" w:styleId="Header">
    <w:name w:val="header"/>
    <w:basedOn w:val="Normal"/>
    <w:link w:val="HeaderChar"/>
    <w:uiPriority w:val="99"/>
    <w:unhideWhenUsed/>
    <w:rsid w:val="003C5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F10"/>
  </w:style>
  <w:style w:type="paragraph" w:styleId="Footer">
    <w:name w:val="footer"/>
    <w:basedOn w:val="Normal"/>
    <w:link w:val="FooterChar"/>
    <w:uiPriority w:val="99"/>
    <w:unhideWhenUsed/>
    <w:rsid w:val="003C5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307">
      <w:bodyDiv w:val="1"/>
      <w:marLeft w:val="0"/>
      <w:marRight w:val="0"/>
      <w:marTop w:val="0"/>
      <w:marBottom w:val="0"/>
      <w:divBdr>
        <w:top w:val="none" w:sz="0" w:space="0" w:color="auto"/>
        <w:left w:val="none" w:sz="0" w:space="0" w:color="auto"/>
        <w:bottom w:val="none" w:sz="0" w:space="0" w:color="auto"/>
        <w:right w:val="none" w:sz="0" w:space="0" w:color="auto"/>
      </w:divBdr>
    </w:div>
    <w:div w:id="6687226">
      <w:bodyDiv w:val="1"/>
      <w:marLeft w:val="0"/>
      <w:marRight w:val="0"/>
      <w:marTop w:val="0"/>
      <w:marBottom w:val="0"/>
      <w:divBdr>
        <w:top w:val="none" w:sz="0" w:space="0" w:color="auto"/>
        <w:left w:val="none" w:sz="0" w:space="0" w:color="auto"/>
        <w:bottom w:val="none" w:sz="0" w:space="0" w:color="auto"/>
        <w:right w:val="none" w:sz="0" w:space="0" w:color="auto"/>
      </w:divBdr>
    </w:div>
    <w:div w:id="31350615">
      <w:bodyDiv w:val="1"/>
      <w:marLeft w:val="0"/>
      <w:marRight w:val="0"/>
      <w:marTop w:val="0"/>
      <w:marBottom w:val="0"/>
      <w:divBdr>
        <w:top w:val="none" w:sz="0" w:space="0" w:color="auto"/>
        <w:left w:val="none" w:sz="0" w:space="0" w:color="auto"/>
        <w:bottom w:val="none" w:sz="0" w:space="0" w:color="auto"/>
        <w:right w:val="none" w:sz="0" w:space="0" w:color="auto"/>
      </w:divBdr>
    </w:div>
    <w:div w:id="35159976">
      <w:bodyDiv w:val="1"/>
      <w:marLeft w:val="0"/>
      <w:marRight w:val="0"/>
      <w:marTop w:val="0"/>
      <w:marBottom w:val="0"/>
      <w:divBdr>
        <w:top w:val="none" w:sz="0" w:space="0" w:color="auto"/>
        <w:left w:val="none" w:sz="0" w:space="0" w:color="auto"/>
        <w:bottom w:val="none" w:sz="0" w:space="0" w:color="auto"/>
        <w:right w:val="none" w:sz="0" w:space="0" w:color="auto"/>
      </w:divBdr>
    </w:div>
    <w:div w:id="112135694">
      <w:bodyDiv w:val="1"/>
      <w:marLeft w:val="0"/>
      <w:marRight w:val="0"/>
      <w:marTop w:val="0"/>
      <w:marBottom w:val="0"/>
      <w:divBdr>
        <w:top w:val="none" w:sz="0" w:space="0" w:color="auto"/>
        <w:left w:val="none" w:sz="0" w:space="0" w:color="auto"/>
        <w:bottom w:val="none" w:sz="0" w:space="0" w:color="auto"/>
        <w:right w:val="none" w:sz="0" w:space="0" w:color="auto"/>
      </w:divBdr>
    </w:div>
    <w:div w:id="143935295">
      <w:bodyDiv w:val="1"/>
      <w:marLeft w:val="0"/>
      <w:marRight w:val="0"/>
      <w:marTop w:val="0"/>
      <w:marBottom w:val="0"/>
      <w:divBdr>
        <w:top w:val="none" w:sz="0" w:space="0" w:color="auto"/>
        <w:left w:val="none" w:sz="0" w:space="0" w:color="auto"/>
        <w:bottom w:val="none" w:sz="0" w:space="0" w:color="auto"/>
        <w:right w:val="none" w:sz="0" w:space="0" w:color="auto"/>
      </w:divBdr>
    </w:div>
    <w:div w:id="187840860">
      <w:bodyDiv w:val="1"/>
      <w:marLeft w:val="0"/>
      <w:marRight w:val="0"/>
      <w:marTop w:val="0"/>
      <w:marBottom w:val="0"/>
      <w:divBdr>
        <w:top w:val="none" w:sz="0" w:space="0" w:color="auto"/>
        <w:left w:val="none" w:sz="0" w:space="0" w:color="auto"/>
        <w:bottom w:val="none" w:sz="0" w:space="0" w:color="auto"/>
        <w:right w:val="none" w:sz="0" w:space="0" w:color="auto"/>
      </w:divBdr>
    </w:div>
    <w:div w:id="565265305">
      <w:bodyDiv w:val="1"/>
      <w:marLeft w:val="0"/>
      <w:marRight w:val="0"/>
      <w:marTop w:val="0"/>
      <w:marBottom w:val="0"/>
      <w:divBdr>
        <w:top w:val="none" w:sz="0" w:space="0" w:color="auto"/>
        <w:left w:val="none" w:sz="0" w:space="0" w:color="auto"/>
        <w:bottom w:val="none" w:sz="0" w:space="0" w:color="auto"/>
        <w:right w:val="none" w:sz="0" w:space="0" w:color="auto"/>
      </w:divBdr>
    </w:div>
    <w:div w:id="606888765">
      <w:bodyDiv w:val="1"/>
      <w:marLeft w:val="0"/>
      <w:marRight w:val="0"/>
      <w:marTop w:val="0"/>
      <w:marBottom w:val="0"/>
      <w:divBdr>
        <w:top w:val="none" w:sz="0" w:space="0" w:color="auto"/>
        <w:left w:val="none" w:sz="0" w:space="0" w:color="auto"/>
        <w:bottom w:val="none" w:sz="0" w:space="0" w:color="auto"/>
        <w:right w:val="none" w:sz="0" w:space="0" w:color="auto"/>
      </w:divBdr>
    </w:div>
    <w:div w:id="615601199">
      <w:bodyDiv w:val="1"/>
      <w:marLeft w:val="0"/>
      <w:marRight w:val="0"/>
      <w:marTop w:val="0"/>
      <w:marBottom w:val="0"/>
      <w:divBdr>
        <w:top w:val="none" w:sz="0" w:space="0" w:color="auto"/>
        <w:left w:val="none" w:sz="0" w:space="0" w:color="auto"/>
        <w:bottom w:val="none" w:sz="0" w:space="0" w:color="auto"/>
        <w:right w:val="none" w:sz="0" w:space="0" w:color="auto"/>
      </w:divBdr>
    </w:div>
    <w:div w:id="695888640">
      <w:bodyDiv w:val="1"/>
      <w:marLeft w:val="0"/>
      <w:marRight w:val="0"/>
      <w:marTop w:val="0"/>
      <w:marBottom w:val="0"/>
      <w:divBdr>
        <w:top w:val="none" w:sz="0" w:space="0" w:color="auto"/>
        <w:left w:val="none" w:sz="0" w:space="0" w:color="auto"/>
        <w:bottom w:val="none" w:sz="0" w:space="0" w:color="auto"/>
        <w:right w:val="none" w:sz="0" w:space="0" w:color="auto"/>
      </w:divBdr>
    </w:div>
    <w:div w:id="1012607697">
      <w:bodyDiv w:val="1"/>
      <w:marLeft w:val="0"/>
      <w:marRight w:val="0"/>
      <w:marTop w:val="0"/>
      <w:marBottom w:val="0"/>
      <w:divBdr>
        <w:top w:val="none" w:sz="0" w:space="0" w:color="auto"/>
        <w:left w:val="none" w:sz="0" w:space="0" w:color="auto"/>
        <w:bottom w:val="none" w:sz="0" w:space="0" w:color="auto"/>
        <w:right w:val="none" w:sz="0" w:space="0" w:color="auto"/>
      </w:divBdr>
    </w:div>
    <w:div w:id="1015957945">
      <w:bodyDiv w:val="1"/>
      <w:marLeft w:val="0"/>
      <w:marRight w:val="0"/>
      <w:marTop w:val="0"/>
      <w:marBottom w:val="0"/>
      <w:divBdr>
        <w:top w:val="none" w:sz="0" w:space="0" w:color="auto"/>
        <w:left w:val="none" w:sz="0" w:space="0" w:color="auto"/>
        <w:bottom w:val="none" w:sz="0" w:space="0" w:color="auto"/>
        <w:right w:val="none" w:sz="0" w:space="0" w:color="auto"/>
      </w:divBdr>
    </w:div>
    <w:div w:id="1079525262">
      <w:bodyDiv w:val="1"/>
      <w:marLeft w:val="0"/>
      <w:marRight w:val="0"/>
      <w:marTop w:val="0"/>
      <w:marBottom w:val="0"/>
      <w:divBdr>
        <w:top w:val="none" w:sz="0" w:space="0" w:color="auto"/>
        <w:left w:val="none" w:sz="0" w:space="0" w:color="auto"/>
        <w:bottom w:val="none" w:sz="0" w:space="0" w:color="auto"/>
        <w:right w:val="none" w:sz="0" w:space="0" w:color="auto"/>
      </w:divBdr>
    </w:div>
    <w:div w:id="1123503631">
      <w:bodyDiv w:val="1"/>
      <w:marLeft w:val="0"/>
      <w:marRight w:val="0"/>
      <w:marTop w:val="0"/>
      <w:marBottom w:val="0"/>
      <w:divBdr>
        <w:top w:val="none" w:sz="0" w:space="0" w:color="auto"/>
        <w:left w:val="none" w:sz="0" w:space="0" w:color="auto"/>
        <w:bottom w:val="none" w:sz="0" w:space="0" w:color="auto"/>
        <w:right w:val="none" w:sz="0" w:space="0" w:color="auto"/>
      </w:divBdr>
    </w:div>
    <w:div w:id="1124160184">
      <w:bodyDiv w:val="1"/>
      <w:marLeft w:val="0"/>
      <w:marRight w:val="0"/>
      <w:marTop w:val="0"/>
      <w:marBottom w:val="0"/>
      <w:divBdr>
        <w:top w:val="none" w:sz="0" w:space="0" w:color="auto"/>
        <w:left w:val="none" w:sz="0" w:space="0" w:color="auto"/>
        <w:bottom w:val="none" w:sz="0" w:space="0" w:color="auto"/>
        <w:right w:val="none" w:sz="0" w:space="0" w:color="auto"/>
      </w:divBdr>
    </w:div>
    <w:div w:id="1297565479">
      <w:bodyDiv w:val="1"/>
      <w:marLeft w:val="0"/>
      <w:marRight w:val="0"/>
      <w:marTop w:val="0"/>
      <w:marBottom w:val="0"/>
      <w:divBdr>
        <w:top w:val="none" w:sz="0" w:space="0" w:color="auto"/>
        <w:left w:val="none" w:sz="0" w:space="0" w:color="auto"/>
        <w:bottom w:val="none" w:sz="0" w:space="0" w:color="auto"/>
        <w:right w:val="none" w:sz="0" w:space="0" w:color="auto"/>
      </w:divBdr>
    </w:div>
    <w:div w:id="1303387922">
      <w:bodyDiv w:val="1"/>
      <w:marLeft w:val="0"/>
      <w:marRight w:val="0"/>
      <w:marTop w:val="0"/>
      <w:marBottom w:val="0"/>
      <w:divBdr>
        <w:top w:val="none" w:sz="0" w:space="0" w:color="auto"/>
        <w:left w:val="none" w:sz="0" w:space="0" w:color="auto"/>
        <w:bottom w:val="none" w:sz="0" w:space="0" w:color="auto"/>
        <w:right w:val="none" w:sz="0" w:space="0" w:color="auto"/>
      </w:divBdr>
    </w:div>
    <w:div w:id="1516312458">
      <w:bodyDiv w:val="1"/>
      <w:marLeft w:val="0"/>
      <w:marRight w:val="0"/>
      <w:marTop w:val="0"/>
      <w:marBottom w:val="0"/>
      <w:divBdr>
        <w:top w:val="none" w:sz="0" w:space="0" w:color="auto"/>
        <w:left w:val="none" w:sz="0" w:space="0" w:color="auto"/>
        <w:bottom w:val="none" w:sz="0" w:space="0" w:color="auto"/>
        <w:right w:val="none" w:sz="0" w:space="0" w:color="auto"/>
      </w:divBdr>
    </w:div>
    <w:div w:id="1627269951">
      <w:bodyDiv w:val="1"/>
      <w:marLeft w:val="0"/>
      <w:marRight w:val="0"/>
      <w:marTop w:val="0"/>
      <w:marBottom w:val="0"/>
      <w:divBdr>
        <w:top w:val="none" w:sz="0" w:space="0" w:color="auto"/>
        <w:left w:val="none" w:sz="0" w:space="0" w:color="auto"/>
        <w:bottom w:val="none" w:sz="0" w:space="0" w:color="auto"/>
        <w:right w:val="none" w:sz="0" w:space="0" w:color="auto"/>
      </w:divBdr>
    </w:div>
    <w:div w:id="1642927133">
      <w:bodyDiv w:val="1"/>
      <w:marLeft w:val="0"/>
      <w:marRight w:val="0"/>
      <w:marTop w:val="0"/>
      <w:marBottom w:val="0"/>
      <w:divBdr>
        <w:top w:val="none" w:sz="0" w:space="0" w:color="auto"/>
        <w:left w:val="none" w:sz="0" w:space="0" w:color="auto"/>
        <w:bottom w:val="none" w:sz="0" w:space="0" w:color="auto"/>
        <w:right w:val="none" w:sz="0" w:space="0" w:color="auto"/>
      </w:divBdr>
    </w:div>
    <w:div w:id="1648826660">
      <w:bodyDiv w:val="1"/>
      <w:marLeft w:val="0"/>
      <w:marRight w:val="0"/>
      <w:marTop w:val="0"/>
      <w:marBottom w:val="0"/>
      <w:divBdr>
        <w:top w:val="none" w:sz="0" w:space="0" w:color="auto"/>
        <w:left w:val="none" w:sz="0" w:space="0" w:color="auto"/>
        <w:bottom w:val="none" w:sz="0" w:space="0" w:color="auto"/>
        <w:right w:val="none" w:sz="0" w:space="0" w:color="auto"/>
      </w:divBdr>
    </w:div>
    <w:div w:id="1963075754">
      <w:bodyDiv w:val="1"/>
      <w:marLeft w:val="0"/>
      <w:marRight w:val="0"/>
      <w:marTop w:val="0"/>
      <w:marBottom w:val="0"/>
      <w:divBdr>
        <w:top w:val="none" w:sz="0" w:space="0" w:color="auto"/>
        <w:left w:val="none" w:sz="0" w:space="0" w:color="auto"/>
        <w:bottom w:val="none" w:sz="0" w:space="0" w:color="auto"/>
        <w:right w:val="none" w:sz="0" w:space="0" w:color="auto"/>
      </w:divBdr>
    </w:div>
    <w:div w:id="2012565156">
      <w:bodyDiv w:val="1"/>
      <w:marLeft w:val="0"/>
      <w:marRight w:val="0"/>
      <w:marTop w:val="0"/>
      <w:marBottom w:val="0"/>
      <w:divBdr>
        <w:top w:val="none" w:sz="0" w:space="0" w:color="auto"/>
        <w:left w:val="none" w:sz="0" w:space="0" w:color="auto"/>
        <w:bottom w:val="none" w:sz="0" w:space="0" w:color="auto"/>
        <w:right w:val="none" w:sz="0" w:space="0" w:color="auto"/>
      </w:divBdr>
    </w:div>
    <w:div w:id="2106687431">
      <w:bodyDiv w:val="1"/>
      <w:marLeft w:val="0"/>
      <w:marRight w:val="0"/>
      <w:marTop w:val="0"/>
      <w:marBottom w:val="0"/>
      <w:divBdr>
        <w:top w:val="none" w:sz="0" w:space="0" w:color="auto"/>
        <w:left w:val="none" w:sz="0" w:space="0" w:color="auto"/>
        <w:bottom w:val="none" w:sz="0" w:space="0" w:color="auto"/>
        <w:right w:val="none" w:sz="0" w:space="0" w:color="auto"/>
      </w:divBdr>
    </w:div>
    <w:div w:id="210792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3919</TotalTime>
  <Pages>1</Pages>
  <Words>4755</Words>
  <Characters>27109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Sapkota, Parvat</dc:creator>
  <cp:keywords/>
  <dc:description/>
  <cp:lastModifiedBy>Sapkota, Parvat</cp:lastModifiedBy>
  <cp:revision>8</cp:revision>
  <dcterms:created xsi:type="dcterms:W3CDTF">2022-04-08T01:06:00Z</dcterms:created>
  <dcterms:modified xsi:type="dcterms:W3CDTF">2022-04-27T21:14:00Z</dcterms:modified>
</cp:coreProperties>
</file>