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Interview Guide — Senior Software Engineer</w:t>
      </w:r>
    </w:p>
    <w:p>
      <w:r>
        <w:t>Candidate: Rahul Sharma | Requisition: REQ-2026-SE-0142 | Panel: Engineering + HR</w:t>
      </w:r>
    </w:p>
    <w:p>
      <w:r>
        <w:t>Generated: 2026-08-03 | Version: 1.0 | Match Score: 87/100</w:t>
      </w:r>
    </w:p>
    <w:p>
      <w:pPr>
        <w:pStyle w:val="Heading1"/>
      </w:pPr>
      <w:r>
        <w:t>Role Context</w:t>
      </w:r>
    </w:p>
    <w:p>
      <w:r>
        <w:t>Senior Software Engineer on the Platform Engineering team. Focus: distributed systems, Python/Go, AWS, mentoring junior engineers.</w:t>
      </w:r>
    </w:p>
    <w:p>
      <w:pPr>
        <w:pStyle w:val="Heading1"/>
      </w:pPr>
      <w:r>
        <w:t>Technical Questions (45 min)</w:t>
      </w:r>
    </w:p>
    <w:p>
      <w:r>
        <w:rPr>
          <w:b/>
        </w:rPr>
        <w:t xml:space="preserve">1. [System Design] </w:t>
      </w:r>
      <w:r>
        <w:t>Design a resume ingestion pipeline that handles 10,000 applications/day. Discuss queueing, idempotency, and failure recovery.</w:t>
      </w:r>
    </w:p>
    <w:p>
      <w:r>
        <w:rPr>
          <w:b/>
        </w:rPr>
        <w:t xml:space="preserve">2. [Python] </w:t>
      </w:r>
      <w:r>
        <w:t>Explain how you would optimize a slow pandas DataFrame operation processing 2M rows. What profiling tools would you use?</w:t>
      </w:r>
    </w:p>
    <w:p>
      <w:r>
        <w:rPr>
          <w:b/>
        </w:rPr>
        <w:t xml:space="preserve">3. [AWS] </w:t>
      </w:r>
      <w:r>
        <w:t>Walk through how you migrated a monolithic API to ECS Fargate. What trade-offs did you consider?</w:t>
      </w:r>
    </w:p>
    <w:p>
      <w:r>
        <w:rPr>
          <w:b/>
        </w:rPr>
        <w:t xml:space="preserve">4. [Code Review] </w:t>
      </w:r>
      <w:r>
        <w:t>Given a PR that adds caching to an API endpoint, what would you look for beyond correctness?</w:t>
      </w:r>
    </w:p>
    <w:p>
      <w:pPr>
        <w:pStyle w:val="Heading1"/>
      </w:pPr>
      <w:r>
        <w:t>Behavioral Questions (30 min)</w:t>
      </w:r>
    </w:p>
    <w:p>
      <w:r>
        <w:t>1. Tell me about a time you disagreed with a technical decision. How did you handle it?</w:t>
      </w:r>
    </w:p>
    <w:p>
      <w:r>
        <w:t>2. Describe a situation where you mentored a junior engineer through a production incident.</w:t>
      </w:r>
    </w:p>
    <w:p>
      <w:r>
        <w:t>3. Give an example of delivering under a tight deadline without compromising quality.</w:t>
      </w:r>
    </w:p>
    <w:p>
      <w:pPr>
        <w:pStyle w:val="Heading1"/>
      </w:pPr>
      <w:r>
        <w:t>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Competency</w:t>
            </w:r>
          </w:p>
        </w:tc>
        <w:tc>
          <w:tcPr>
            <w:tcW w:type="dxa" w:w="2160"/>
          </w:tcPr>
          <w:p>
            <w:r>
              <w:t>Weight</w:t>
            </w:r>
          </w:p>
        </w:tc>
        <w:tc>
          <w:tcPr>
            <w:tcW w:type="dxa" w:w="2160"/>
          </w:tcPr>
          <w:p>
            <w:r>
              <w:t>Score (1-5)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Technical Depth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System Design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Communication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Culture Fit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