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D9E1" w14:textId="3E901F99" w:rsidR="009D70A7" w:rsidRDefault="009D70A7" w:rsidP="009D70A7">
      <w:r>
        <w:t>SQL QUERIES</w:t>
      </w:r>
    </w:p>
    <w:p w14:paraId="3A190600" w14:textId="77777777" w:rsidR="009D70A7" w:rsidRDefault="009D70A7" w:rsidP="009D70A7"/>
    <w:p w14:paraId="490B7CD9" w14:textId="4C8BBE02" w:rsidR="009D70A7" w:rsidRDefault="009D70A7" w:rsidP="009D70A7">
      <w:r>
        <w:t xml:space="preserve">create database </w:t>
      </w:r>
      <w:proofErr w:type="gramStart"/>
      <w:r>
        <w:t>census;</w:t>
      </w:r>
      <w:proofErr w:type="gramEnd"/>
    </w:p>
    <w:p w14:paraId="100EEFAF" w14:textId="5B369D92" w:rsidR="009D70A7" w:rsidRDefault="009D70A7" w:rsidP="009D70A7">
      <w:r>
        <w:t>use census</w:t>
      </w:r>
    </w:p>
    <w:p w14:paraId="5947CE11" w14:textId="32B94ED3" w:rsidR="003B3E6A" w:rsidRDefault="003B3E6A" w:rsidP="009D70A7"/>
    <w:p w14:paraId="0A11B6AB" w14:textId="77777777" w:rsidR="003B3E6A" w:rsidRDefault="003B3E6A" w:rsidP="009D70A7"/>
    <w:p w14:paraId="280DCB11" w14:textId="352DC71C" w:rsidR="009D70A7" w:rsidRDefault="003B3E6A" w:rsidP="009D70A7">
      <w:r>
        <w:t xml:space="preserve">Creating UAT data base too </w:t>
      </w:r>
    </w:p>
    <w:p w14:paraId="03639873" w14:textId="77777777" w:rsidR="003B3E6A" w:rsidRDefault="003B3E6A" w:rsidP="003B3E6A"/>
    <w:p w14:paraId="1EDC332B" w14:textId="456F55AD" w:rsidR="003B3E6A" w:rsidRDefault="003B3E6A" w:rsidP="003B3E6A">
      <w:r>
        <w:t xml:space="preserve">create database </w:t>
      </w:r>
      <w:proofErr w:type="spellStart"/>
      <w:r>
        <w:t>census</w:t>
      </w:r>
      <w:r>
        <w:t>_uat</w:t>
      </w:r>
      <w:proofErr w:type="spellEnd"/>
    </w:p>
    <w:p w14:paraId="00A3C5BA" w14:textId="3BFBC989" w:rsidR="003B3E6A" w:rsidRDefault="003B3E6A" w:rsidP="003B3E6A">
      <w:r>
        <w:t xml:space="preserve">use </w:t>
      </w:r>
      <w:proofErr w:type="spellStart"/>
      <w:r>
        <w:t>census</w:t>
      </w:r>
      <w:r>
        <w:t>_uat</w:t>
      </w:r>
      <w:proofErr w:type="spellEnd"/>
    </w:p>
    <w:p w14:paraId="48AD78C9" w14:textId="77777777" w:rsidR="00E625E6" w:rsidRDefault="00E625E6" w:rsidP="00E625E6"/>
    <w:p w14:paraId="41FFA5C4" w14:textId="77777777" w:rsidR="00E625E6" w:rsidRDefault="00E625E6" w:rsidP="00E625E6">
      <w:r>
        <w:t xml:space="preserve">create table </w:t>
      </w:r>
      <w:proofErr w:type="spellStart"/>
      <w:proofErr w:type="gramStart"/>
      <w:r>
        <w:t>residance</w:t>
      </w:r>
      <w:proofErr w:type="spellEnd"/>
      <w:r>
        <w:t>(</w:t>
      </w:r>
      <w:proofErr w:type="gramEnd"/>
    </w:p>
    <w:p w14:paraId="07871584" w14:textId="77777777" w:rsidR="00E625E6" w:rsidRDefault="00E625E6" w:rsidP="00E625E6">
      <w:r>
        <w:t>id int not null primary key,</w:t>
      </w:r>
    </w:p>
    <w:p w14:paraId="64511D1A" w14:textId="77777777" w:rsidR="00E625E6" w:rsidRDefault="00E625E6" w:rsidP="00E625E6">
      <w:r>
        <w:t xml:space="preserve">name </w:t>
      </w:r>
      <w:proofErr w:type="gramStart"/>
      <w:r>
        <w:t>varchar(</w:t>
      </w:r>
      <w:proofErr w:type="gramEnd"/>
      <w:r>
        <w:t>250) not null,</w:t>
      </w:r>
    </w:p>
    <w:p w14:paraId="16D65879" w14:textId="77777777" w:rsidR="00E625E6" w:rsidRDefault="00E625E6" w:rsidP="00E625E6">
      <w:r>
        <w:t xml:space="preserve">gender </w:t>
      </w:r>
      <w:proofErr w:type="spellStart"/>
      <w:r>
        <w:t>enum</w:t>
      </w:r>
      <w:proofErr w:type="spellEnd"/>
      <w:r>
        <w:t>('</w:t>
      </w:r>
      <w:proofErr w:type="spellStart"/>
      <w:r>
        <w:t>Male','Female</w:t>
      </w:r>
      <w:proofErr w:type="spellEnd"/>
      <w:r>
        <w:t xml:space="preserve">') not null, </w:t>
      </w:r>
    </w:p>
    <w:p w14:paraId="380CCE42" w14:textId="77777777" w:rsidR="00E625E6" w:rsidRDefault="00E625E6" w:rsidP="00E625E6">
      <w:r>
        <w:t>dob date,</w:t>
      </w:r>
    </w:p>
    <w:p w14:paraId="5E518B92" w14:textId="77777777" w:rsidR="00E625E6" w:rsidRDefault="00E625E6" w:rsidP="00E625E6">
      <w:proofErr w:type="spellStart"/>
      <w:r>
        <w:t>motherToung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6458D2" w14:textId="77777777" w:rsidR="00E625E6" w:rsidRDefault="00E625E6" w:rsidP="00E625E6">
      <w:proofErr w:type="spellStart"/>
      <w:r>
        <w:t>is_nri</w:t>
      </w:r>
      <w:proofErr w:type="spellEnd"/>
      <w:r>
        <w:t xml:space="preserve"> Boolean</w:t>
      </w:r>
    </w:p>
    <w:p w14:paraId="19B06900" w14:textId="77777777" w:rsidR="00E625E6" w:rsidRDefault="00E625E6" w:rsidP="00E625E6">
      <w:r>
        <w:t>);</w:t>
      </w:r>
    </w:p>
    <w:p w14:paraId="1FB8F075" w14:textId="77777777" w:rsidR="00E625E6" w:rsidRDefault="00E625E6" w:rsidP="00E625E6"/>
    <w:p w14:paraId="14ED689C" w14:textId="77777777" w:rsidR="00E625E6" w:rsidRDefault="00E625E6" w:rsidP="00E625E6">
      <w:r>
        <w:t xml:space="preserve">select * from </w:t>
      </w:r>
      <w:proofErr w:type="spellStart"/>
      <w:proofErr w:type="gramStart"/>
      <w:r>
        <w:t>residance</w:t>
      </w:r>
      <w:proofErr w:type="spellEnd"/>
      <w:r>
        <w:t>;</w:t>
      </w:r>
      <w:proofErr w:type="gramEnd"/>
    </w:p>
    <w:p w14:paraId="72D2F3AC" w14:textId="77777777" w:rsidR="00E625E6" w:rsidRDefault="00E625E6" w:rsidP="00E625E6"/>
    <w:p w14:paraId="21DB06DF" w14:textId="77777777" w:rsidR="00E625E6" w:rsidRDefault="00E625E6" w:rsidP="00E625E6">
      <w:r>
        <w:t xml:space="preserve">desc </w:t>
      </w:r>
      <w:proofErr w:type="spellStart"/>
      <w:proofErr w:type="gramStart"/>
      <w:r>
        <w:t>residance</w:t>
      </w:r>
      <w:proofErr w:type="spellEnd"/>
      <w:r>
        <w:t>;</w:t>
      </w:r>
      <w:proofErr w:type="gramEnd"/>
    </w:p>
    <w:p w14:paraId="6AA35660" w14:textId="77777777" w:rsidR="00E625E6" w:rsidRDefault="00E625E6" w:rsidP="00E625E6"/>
    <w:p w14:paraId="17359804" w14:textId="77777777" w:rsidR="00E625E6" w:rsidRDefault="00E625E6" w:rsidP="00E625E6"/>
    <w:p w14:paraId="7E157D95" w14:textId="77777777" w:rsidR="00E625E6" w:rsidRDefault="00E625E6" w:rsidP="00E625E6">
      <w:r>
        <w:t xml:space="preserve">insert into </w:t>
      </w:r>
      <w:proofErr w:type="spellStart"/>
      <w:proofErr w:type="gramStart"/>
      <w:r>
        <w:t>residance</w:t>
      </w:r>
      <w:proofErr w:type="spellEnd"/>
      <w:r>
        <w:t xml:space="preserve">  values</w:t>
      </w:r>
      <w:proofErr w:type="gramEnd"/>
      <w:r>
        <w:t xml:space="preserve">(1,'Arjun','Male','1995-08-02','Hindi',0); </w:t>
      </w:r>
    </w:p>
    <w:p w14:paraId="197FBCCF" w14:textId="77777777" w:rsidR="00E625E6" w:rsidRDefault="00E625E6" w:rsidP="00E625E6">
      <w:r>
        <w:t xml:space="preserve">insert into </w:t>
      </w:r>
      <w:proofErr w:type="spellStart"/>
      <w:proofErr w:type="gramStart"/>
      <w:r>
        <w:t>residance</w:t>
      </w:r>
      <w:proofErr w:type="spellEnd"/>
      <w:r>
        <w:t xml:space="preserve">  values</w:t>
      </w:r>
      <w:proofErr w:type="gramEnd"/>
      <w:r>
        <w:t xml:space="preserve">(2,'Bheem','Male','1990-04-22','Sanskrit',1); </w:t>
      </w:r>
    </w:p>
    <w:p w14:paraId="547B1875" w14:textId="77777777" w:rsidR="00E625E6" w:rsidRDefault="00E625E6" w:rsidP="00E625E6"/>
    <w:p w14:paraId="11661061" w14:textId="77777777" w:rsidR="00E625E6" w:rsidRDefault="00E625E6" w:rsidP="00E625E6"/>
    <w:p w14:paraId="138F24D8" w14:textId="77777777" w:rsidR="00E625E6" w:rsidRDefault="00E625E6" w:rsidP="00E625E6">
      <w:r>
        <w:lastRenderedPageBreak/>
        <w:t xml:space="preserve">update </w:t>
      </w:r>
      <w:proofErr w:type="spellStart"/>
      <w:r>
        <w:t>residance</w:t>
      </w:r>
      <w:proofErr w:type="spellEnd"/>
      <w:r>
        <w:t xml:space="preserve"> set </w:t>
      </w:r>
      <w:proofErr w:type="spellStart"/>
      <w:r>
        <w:t>is_nri</w:t>
      </w:r>
      <w:proofErr w:type="spellEnd"/>
      <w:r>
        <w:t xml:space="preserve"> =0 where id=</w:t>
      </w:r>
      <w:proofErr w:type="gramStart"/>
      <w:r>
        <w:t>1;</w:t>
      </w:r>
      <w:proofErr w:type="gramEnd"/>
      <w:r>
        <w:t xml:space="preserve"> </w:t>
      </w:r>
    </w:p>
    <w:p w14:paraId="75853082" w14:textId="77777777" w:rsidR="00E625E6" w:rsidRDefault="00E625E6" w:rsidP="00E625E6"/>
    <w:p w14:paraId="11A2D45B" w14:textId="77777777" w:rsidR="00E625E6" w:rsidRDefault="00E625E6" w:rsidP="00E625E6">
      <w:r>
        <w:t xml:space="preserve">delete from </w:t>
      </w:r>
      <w:proofErr w:type="spellStart"/>
      <w:r>
        <w:t>residance</w:t>
      </w:r>
      <w:proofErr w:type="spellEnd"/>
      <w:r>
        <w:t xml:space="preserve"> where id =</w:t>
      </w:r>
      <w:proofErr w:type="gramStart"/>
      <w:r>
        <w:t>1;</w:t>
      </w:r>
      <w:proofErr w:type="gramEnd"/>
    </w:p>
    <w:p w14:paraId="2EB9548B" w14:textId="77777777" w:rsidR="00E625E6" w:rsidRDefault="00E625E6" w:rsidP="00E625E6"/>
    <w:p w14:paraId="0E04321D" w14:textId="5158534F" w:rsidR="00EA67C1" w:rsidRDefault="00E625E6" w:rsidP="00E625E6">
      <w:r>
        <w:t xml:space="preserve">drop table </w:t>
      </w:r>
      <w:r>
        <w:t>residence</w:t>
      </w:r>
    </w:p>
    <w:p w14:paraId="4480DB0F" w14:textId="77777777" w:rsidR="00760474" w:rsidRDefault="00760474" w:rsidP="00E625E6"/>
    <w:p w14:paraId="22AED7DF" w14:textId="0ED5FAD4" w:rsidR="00E625E6" w:rsidRPr="00760474" w:rsidRDefault="00760474" w:rsidP="00E625E6">
      <w:pPr>
        <w:rPr>
          <w:b/>
          <w:bCs/>
          <w:u w:val="single"/>
        </w:rPr>
      </w:pPr>
      <w:r w:rsidRPr="00760474">
        <w:rPr>
          <w:b/>
          <w:bCs/>
          <w:u w:val="single"/>
        </w:rPr>
        <w:t xml:space="preserve">Data Type in </w:t>
      </w:r>
      <w:proofErr w:type="gramStart"/>
      <w:r w:rsidRPr="00760474">
        <w:rPr>
          <w:b/>
          <w:bCs/>
          <w:u w:val="single"/>
        </w:rPr>
        <w:t>The</w:t>
      </w:r>
      <w:proofErr w:type="gramEnd"/>
      <w:r w:rsidRPr="00760474">
        <w:rPr>
          <w:b/>
          <w:bCs/>
          <w:u w:val="single"/>
        </w:rPr>
        <w:t xml:space="preserve"> SQL </w:t>
      </w:r>
    </w:p>
    <w:p w14:paraId="04EC3DFF" w14:textId="77777777" w:rsidR="00760474" w:rsidRPr="00760474" w:rsidRDefault="00760474" w:rsidP="00760474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760474">
        <w:rPr>
          <w:rFonts w:ascii="Times New Roman" w:eastAsia="Times New Roman" w:hAnsi="Times New Roman" w:cs="Times New Roman"/>
          <w:color w:val="091E42"/>
          <w:sz w:val="27"/>
          <w:szCs w:val="27"/>
        </w:rPr>
        <w:br/>
        <w:t>In the previous video, you saw that there are three common datatypes in Date and Time: DATE, DATETIME and TIME.</w:t>
      </w:r>
    </w:p>
    <w:p w14:paraId="76131150" w14:textId="77777777" w:rsidR="00760474" w:rsidRPr="00760474" w:rsidRDefault="00760474" w:rsidP="00760474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760474">
        <w:rPr>
          <w:rFonts w:ascii="Times New Roman" w:eastAsia="Times New Roman" w:hAnsi="Times New Roman" w:cs="Times New Roman"/>
          <w:i/>
          <w:iCs/>
          <w:color w:val="091E42"/>
          <w:sz w:val="24"/>
          <w:szCs w:val="24"/>
        </w:rPr>
        <w:t>DATE</w:t>
      </w:r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 xml:space="preserve">: This is used to store the date. For example, the birth date or the account opening date. </w:t>
      </w:r>
      <w:proofErr w:type="spellStart"/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MySql</w:t>
      </w:r>
      <w:proofErr w:type="spellEnd"/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 xml:space="preserve"> treats '2012-10-09', '20121009' and 20121009 as a date. Invalid dates are converted to '0000-00-00'. Any punctuation character may be used as the delimiter. For example, '2012-12-31', '2012/12/31', '2012^12^31', and '2012@12@31' are equivalent. As a number, the format is either </w:t>
      </w:r>
      <w:r w:rsidRPr="00760474">
        <w:rPr>
          <w:rFonts w:ascii="Times New Roman" w:eastAsia="Times New Roman" w:hAnsi="Times New Roman" w:cs="Times New Roman"/>
          <w:b/>
          <w:bCs/>
          <w:i/>
          <w:iCs/>
          <w:color w:val="091E42"/>
          <w:sz w:val="24"/>
          <w:szCs w:val="24"/>
        </w:rPr>
        <w:t>YYYYMMDD</w:t>
      </w:r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 or </w:t>
      </w:r>
      <w:r w:rsidRPr="00760474">
        <w:rPr>
          <w:rFonts w:ascii="Times New Roman" w:eastAsia="Times New Roman" w:hAnsi="Times New Roman" w:cs="Times New Roman"/>
          <w:b/>
          <w:bCs/>
          <w:i/>
          <w:iCs/>
          <w:color w:val="091E42"/>
          <w:sz w:val="24"/>
          <w:szCs w:val="24"/>
        </w:rPr>
        <w:t>YYMMDD.</w:t>
      </w:r>
      <w:r w:rsidRPr="00760474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 </w:t>
      </w:r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For example, 19830905 and 830905 are interpreted as '1983-09-05'. The supported range is '1000-01-01' to '9999-12-31'.</w:t>
      </w:r>
    </w:p>
    <w:p w14:paraId="548C144F" w14:textId="77777777" w:rsidR="00760474" w:rsidRPr="00760474" w:rsidRDefault="00760474" w:rsidP="00760474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760474">
        <w:rPr>
          <w:rFonts w:ascii="Times New Roman" w:eastAsia="Times New Roman" w:hAnsi="Times New Roman" w:cs="Times New Roman"/>
          <w:i/>
          <w:iCs/>
          <w:color w:val="091E42"/>
          <w:sz w:val="24"/>
          <w:szCs w:val="24"/>
        </w:rPr>
        <w:t>TIME</w:t>
      </w:r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: This datatype is used to store time values. For example, the time at which a particular order was placed. The acceptable format is '</w:t>
      </w:r>
      <w:proofErr w:type="spellStart"/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hh:</w:t>
      </w:r>
      <w:proofErr w:type="gramStart"/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mm:ss</w:t>
      </w:r>
      <w:proofErr w:type="spellEnd"/>
      <w:proofErr w:type="gramEnd"/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’. Invalid times are converted to '00:00:00'. The supported range is '-838:59:59' to '838:59:59'.</w:t>
      </w:r>
    </w:p>
    <w:p w14:paraId="1CF40A6B" w14:textId="77777777" w:rsidR="00760474" w:rsidRPr="00760474" w:rsidRDefault="00760474" w:rsidP="00760474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760474">
        <w:rPr>
          <w:rFonts w:ascii="Times New Roman" w:eastAsia="Times New Roman" w:hAnsi="Times New Roman" w:cs="Times New Roman"/>
          <w:i/>
          <w:iCs/>
          <w:color w:val="091E42"/>
          <w:sz w:val="24"/>
          <w:szCs w:val="24"/>
        </w:rPr>
        <w:t>DATETIME</w:t>
      </w:r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 xml:space="preserve">: This is used to store both the date and the time. For example, each transaction has a timestamp which stores both the date and the time of the transaction. Any punctuation character may be used as the delimiter. For example, '2012-12-31 11:30:45', '2012^12^31 </w:t>
      </w:r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lastRenderedPageBreak/>
        <w:t>11+30+45', '2012/12/31 11*30*45', and '2012@12@31 11^30^45' are equivalent. As a number, the format is either </w:t>
      </w:r>
      <w:proofErr w:type="spellStart"/>
      <w:r w:rsidRPr="00760474">
        <w:rPr>
          <w:rFonts w:ascii="Times New Roman" w:eastAsia="Times New Roman" w:hAnsi="Times New Roman" w:cs="Times New Roman"/>
          <w:b/>
          <w:bCs/>
          <w:i/>
          <w:iCs/>
          <w:color w:val="091E42"/>
          <w:sz w:val="24"/>
          <w:szCs w:val="24"/>
        </w:rPr>
        <w:t>YYYYMMDDhhmmss</w:t>
      </w:r>
      <w:proofErr w:type="spellEnd"/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 or </w:t>
      </w:r>
      <w:proofErr w:type="spellStart"/>
      <w:r w:rsidRPr="00760474">
        <w:rPr>
          <w:rFonts w:ascii="Times New Roman" w:eastAsia="Times New Roman" w:hAnsi="Times New Roman" w:cs="Times New Roman"/>
          <w:b/>
          <w:bCs/>
          <w:i/>
          <w:iCs/>
          <w:color w:val="091E42"/>
          <w:sz w:val="24"/>
          <w:szCs w:val="24"/>
        </w:rPr>
        <w:t>YYMMDDhhmmss</w:t>
      </w:r>
      <w:proofErr w:type="spellEnd"/>
      <w:r w:rsidRPr="00760474">
        <w:rPr>
          <w:rFonts w:ascii="Times New Roman" w:eastAsia="Times New Roman" w:hAnsi="Times New Roman" w:cs="Times New Roman"/>
          <w:b/>
          <w:bCs/>
          <w:i/>
          <w:iCs/>
          <w:color w:val="091E42"/>
          <w:sz w:val="24"/>
          <w:szCs w:val="24"/>
        </w:rPr>
        <w:t>.</w:t>
      </w:r>
      <w:r w:rsidRPr="00760474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 </w:t>
      </w:r>
      <w:r w:rsidRPr="00760474">
        <w:rPr>
          <w:rFonts w:ascii="Times New Roman" w:eastAsia="Times New Roman" w:hAnsi="Times New Roman" w:cs="Times New Roman"/>
          <w:color w:val="091E42"/>
          <w:sz w:val="24"/>
          <w:szCs w:val="24"/>
        </w:rPr>
        <w:t>For example, 19830905132800 and 830905132800 are interpreted as '1983-09-05 13:28:00'. The supported range is '1000-01-01 00:00:00' to '9999-12-31 23:59:59'.</w:t>
      </w:r>
    </w:p>
    <w:p w14:paraId="59407E0A" w14:textId="77777777" w:rsidR="00760474" w:rsidRPr="00760474" w:rsidRDefault="00760474" w:rsidP="00760474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760474">
        <w:rPr>
          <w:rFonts w:ascii="Times New Roman" w:eastAsia="Times New Roman" w:hAnsi="Times New Roman" w:cs="Times New Roman"/>
          <w:color w:val="091E42"/>
          <w:sz w:val="27"/>
          <w:szCs w:val="27"/>
        </w:rPr>
        <w:t>Invalid DATE and DATETIME values are converted to the "zero" value of the appropriate type ('0000-00-00' or '0000-00-00 00:00:00')</w:t>
      </w:r>
    </w:p>
    <w:p w14:paraId="1A30374D" w14:textId="77777777" w:rsidR="00760474" w:rsidRPr="00760474" w:rsidRDefault="00760474" w:rsidP="00760474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760474">
        <w:rPr>
          <w:rFonts w:ascii="Times New Roman" w:eastAsia="Times New Roman" w:hAnsi="Times New Roman" w:cs="Times New Roman"/>
          <w:color w:val="091E42"/>
          <w:sz w:val="27"/>
          <w:szCs w:val="27"/>
        </w:rPr>
        <w:t>You can refer to </w:t>
      </w:r>
      <w:hyperlink r:id="rId5" w:tgtFrame="_blank" w:history="1">
        <w:r w:rsidRPr="00760474">
          <w:rPr>
            <w:rFonts w:ascii="Times New Roman" w:eastAsia="Times New Roman" w:hAnsi="Times New Roman" w:cs="Times New Roman"/>
            <w:color w:val="4F8AFB"/>
            <w:sz w:val="27"/>
            <w:szCs w:val="27"/>
            <w:u w:val="single"/>
          </w:rPr>
          <w:t>this</w:t>
        </w:r>
      </w:hyperlink>
      <w:r w:rsidRPr="00760474">
        <w:rPr>
          <w:rFonts w:ascii="Times New Roman" w:eastAsia="Times New Roman" w:hAnsi="Times New Roman" w:cs="Times New Roman"/>
          <w:color w:val="091E42"/>
          <w:sz w:val="27"/>
          <w:szCs w:val="27"/>
        </w:rPr>
        <w:t> link to the official documentation of MySQL to learn more about the date and time datatypes.</w:t>
      </w:r>
    </w:p>
    <w:p w14:paraId="119A656E" w14:textId="420456C8" w:rsidR="00E625E6" w:rsidRDefault="00E625E6" w:rsidP="00E625E6"/>
    <w:p w14:paraId="3B82003D" w14:textId="054FE5E0" w:rsidR="00760474" w:rsidRDefault="00760474" w:rsidP="00E625E6"/>
    <w:p w14:paraId="65328150" w14:textId="77777777" w:rsidR="00760474" w:rsidRPr="00760474" w:rsidRDefault="00760474" w:rsidP="00E625E6"/>
    <w:sectPr w:rsidR="00760474" w:rsidRPr="0076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71D4B"/>
    <w:multiLevelType w:val="multilevel"/>
    <w:tmpl w:val="054A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73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85"/>
    <w:rsid w:val="00026085"/>
    <w:rsid w:val="00192DB8"/>
    <w:rsid w:val="00304C03"/>
    <w:rsid w:val="003B3E6A"/>
    <w:rsid w:val="004C3F06"/>
    <w:rsid w:val="005827FE"/>
    <w:rsid w:val="00760474"/>
    <w:rsid w:val="009D70A7"/>
    <w:rsid w:val="00E625E6"/>
    <w:rsid w:val="00E80F2A"/>
    <w:rsid w:val="00EA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1162"/>
  <w15:chartTrackingRefBased/>
  <w15:docId w15:val="{9DCE21B0-9EE1-4122-91E9-3C4F9C84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0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0/en/date-and-time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3</cp:revision>
  <dcterms:created xsi:type="dcterms:W3CDTF">2022-06-20T08:25:00Z</dcterms:created>
  <dcterms:modified xsi:type="dcterms:W3CDTF">2022-06-20T19:29:00Z</dcterms:modified>
</cp:coreProperties>
</file>