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Hi team,</w:t>
      </w:r>
    </w:p>
    <w:p>
      <w:pPr>
        <w:pStyle w:val="BodyText"/>
      </w:pPr>
      <w:r>
        <w:t xml:space="preserve">I have spent the last two years building the unglamorous parts of AI agents that the demo never shows: keeping context coherent across large inputs, choosing the right model per task, and catching regressions before users do. Turning natural language into production-ready full-stack apps is exactly that problem at the hardest setting, and it is the one I want to work on at Bolt.new.</w:t>
      </w:r>
    </w:p>
    <w:p>
      <w:pPr>
        <w:pStyle w:val="BodyText"/>
      </w:pPr>
      <w:r>
        <w:t xml:space="preserve">At VTS, I built an</w:t>
      </w:r>
      <w:r>
        <w:t xml:space="preserve"> </w:t>
      </w:r>
      <w:r>
        <w:rPr>
          <w:b/>
          <w:bCs/>
        </w:rPr>
        <w:t xml:space="preserve">agentic document-intelligence pipeline</w:t>
      </w:r>
      <w:r>
        <w:t xml:space="preserve"> </w:t>
      </w:r>
      <w:r>
        <w:t xml:space="preserve">that abstracts structured terms from commercial real-estate leases with</w:t>
      </w:r>
      <w:r>
        <w:t xml:space="preserve"> </w:t>
      </w:r>
      <w:r>
        <w:rPr>
          <w:b/>
          <w:bCs/>
        </w:rPr>
        <w:t xml:space="preserve">structured-output validation</w:t>
      </w:r>
      <w:r>
        <w:t xml:space="preserve">. When field-level accuracy dropped</w:t>
      </w:r>
      <w:r>
        <w:t xml:space="preserve"> </w:t>
      </w:r>
      <w:r>
        <w:rPr>
          <w:b/>
          <w:bCs/>
        </w:rPr>
        <w:t xml:space="preserve">10 points</w:t>
      </w:r>
      <w:r>
        <w:t xml:space="preserve">, I treated it as a data problem: I</w:t>
      </w:r>
      <w:r>
        <w:t xml:space="preserve"> </w:t>
      </w:r>
      <w:r>
        <w:rPr>
          <w:b/>
          <w:bCs/>
        </w:rPr>
        <w:t xml:space="preserve">analyzed failure modes</w:t>
      </w:r>
      <w:r>
        <w:t xml:space="preserve"> </w:t>
      </w:r>
      <w:r>
        <w:t xml:space="preserve">across multi-turn extraction, then redesigned the prompt strategy and image preprocessing to recover the full drop and restore the</w:t>
      </w:r>
      <w:r>
        <w:t xml:space="preserve"> </w:t>
      </w:r>
      <w:r>
        <w:rPr>
          <w:b/>
          <w:bCs/>
        </w:rPr>
        <w:t xml:space="preserve">~88% baseline</w:t>
      </w:r>
      <w:r>
        <w:t xml:space="preserve">. That loop of measure, diagnose, and iterate is how I think agents get reliable.</w:t>
      </w:r>
    </w:p>
    <w:p>
      <w:pPr>
        <w:pStyle w:val="BodyText"/>
      </w:pPr>
      <w:r>
        <w:t xml:space="preserve">Context and cost are the other half. On a GenAI platform processing</w:t>
      </w:r>
      <w:r>
        <w:t xml:space="preserve"> </w:t>
      </w:r>
      <w:r>
        <w:rPr>
          <w:b/>
          <w:bCs/>
        </w:rPr>
        <w:t xml:space="preserve">2M+ records/month</w:t>
      </w:r>
      <w:r>
        <w:t xml:space="preserve">, I built a</w:t>
      </w:r>
      <w:r>
        <w:t xml:space="preserve"> </w:t>
      </w:r>
      <w:r>
        <w:rPr>
          <w:b/>
          <w:bCs/>
        </w:rPr>
        <w:t xml:space="preserve">Strategy Router</w:t>
      </w:r>
      <w:r>
        <w:t xml:space="preserve"> </w:t>
      </w:r>
      <w:r>
        <w:t xml:space="preserve">that classifies each field by complexity and routes about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to deterministic parsers, reserving the LLM for the rest and</w:t>
      </w:r>
      <w:r>
        <w:t xml:space="preserve"> </w:t>
      </w:r>
      <w:r>
        <w:rPr>
          <w:b/>
          <w:bCs/>
        </w:rPr>
        <w:t xml:space="preserve">cutting token spend ~40%</w:t>
      </w:r>
      <w:r>
        <w:t xml:space="preserve"> </w:t>
      </w:r>
      <w:r>
        <w:t xml:space="preserve">with no measurable accuracy loss. I have orchestrated</w:t>
      </w:r>
      <w:r>
        <w:t xml:space="preserve"> </w:t>
      </w:r>
      <w:r>
        <w:rPr>
          <w:b/>
          <w:bCs/>
        </w:rPr>
        <w:t xml:space="preserve">multi-step, multi-agent workflows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tool/function calling over MCP</w:t>
      </w:r>
      <w:r>
        <w:t xml:space="preserve">, and built</w:t>
      </w:r>
      <w:r>
        <w:t xml:space="preserve"> </w:t>
      </w:r>
      <w:r>
        <w:rPr>
          <w:b/>
          <w:bCs/>
        </w:rPr>
        <w:t xml:space="preserve">CI evaluation gates (RAGAS)</w:t>
      </w:r>
      <w:r>
        <w:t xml:space="preserve"> </w:t>
      </w:r>
      <w:r>
        <w:t xml:space="preserve">that block deploys when faithfulness or answer-relevancy slips. I also choose models on evidence: I</w:t>
      </w:r>
      <w:r>
        <w:t xml:space="preserve"> </w:t>
      </w:r>
      <w:r>
        <w:rPr>
          <w:b/>
          <w:bCs/>
        </w:rPr>
        <w:t xml:space="preserve">fine-tuned Llama-3-8B to replace GPT-4</w:t>
      </w:r>
      <w:r>
        <w:t xml:space="preserve"> </w:t>
      </w:r>
      <w:r>
        <w:t xml:space="preserve">for a structured task, holding</w:t>
      </w:r>
      <w:r>
        <w:t xml:space="preserve"> </w:t>
      </w:r>
      <w:r>
        <w:rPr>
          <w:b/>
          <w:bCs/>
        </w:rPr>
        <w:t xml:space="preserve">98% schema compliance</w:t>
      </w:r>
      <w:r>
        <w:t xml:space="preserve"> </w:t>
      </w:r>
      <w:r>
        <w:t xml:space="preserve">while</w:t>
      </w:r>
      <w:r>
        <w:t xml:space="preserve"> </w:t>
      </w:r>
      <w:r>
        <w:rPr>
          <w:b/>
          <w:bCs/>
        </w:rPr>
        <w:t xml:space="preserve">cutting per-token cost 90%</w:t>
      </w:r>
      <w:r>
        <w:t xml:space="preserve">.</w:t>
      </w:r>
    </w:p>
    <w:p>
      <w:pPr>
        <w:pStyle w:val="BodyText"/>
      </w:pPr>
      <w:r>
        <w:t xml:space="preserve">What pulls me to Bolt is the pace and the stakes: an agent shipping to millions, where</w:t>
      </w:r>
      <w:r>
        <w:t xml:space="preserve"> </w:t>
      </w:r>
      <w:r>
        <w:rPr>
          <w:b/>
          <w:bCs/>
        </w:rPr>
        <w:t xml:space="preserve">context management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tool orchestration</w:t>
      </w:r>
      <w:r>
        <w:t xml:space="preserve"> </w:t>
      </w:r>
      <w:r>
        <w:t xml:space="preserve">are the product, not a feature. I work daily across</w:t>
      </w:r>
      <w:r>
        <w:t xml:space="preserve"> </w:t>
      </w:r>
      <w:r>
        <w:rPr>
          <w:b/>
          <w:bCs/>
        </w:rPr>
        <w:t xml:space="preserve">Python and TypeScript</w:t>
      </w:r>
      <w:r>
        <w:t xml:space="preserve"> </w:t>
      </w:r>
      <w:r>
        <w:t xml:space="preserve">and like owning problems end to end. I would love to help push what these agents can reliably build.</w:t>
      </w:r>
    </w:p>
    <w:p>
      <w:pPr>
        <w:pStyle w:val="BodyText"/>
      </w:pPr>
      <w:r>
        <w:t xml:space="preserve">Best,</w:t>
      </w:r>
      <w:r>
        <w:t xml:space="preserve"> </w:t>
      </w:r>
      <w:r>
        <w:t xml:space="preserve">Parvez Akhtar</w:t>
      </w:r>
      <w:r>
        <w:t xml:space="preserve"> </w:t>
      </w:r>
      <w:r>
        <w:t xml:space="preserve">+91 888-232-7732 | parvezakhtar218@gmail.com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2026-06-23T15:05:39Z</dcterms:created>
  <dcterms:modified xsi:type="dcterms:W3CDTF">2026-06-23T15:05:39Z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