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MICROGRID ENERGY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Smart Load Sharing with Priority-Based Control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 Workflow Document — B.Tech Electrical Engineering | 3rd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2"/>
                <w:szCs w:val="22"/>
              </w:rPr>
              <w:t xml:space="preserve">⚠️  DOCUMENT STATUS CORRECTION — READ FIRST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Previous versions of this document incorrectly stated that battery storage had been removed from scope. This was an error.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Person A’s MATLAB code (Microgrid_code.m) has ALREADY IMPLEMENTED battery storage with full SOC tracking, charge/discharge logic, and a rule-based EMS across 6 simulation cases.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Additionally, the document previously listed Fuzzy Logic as assigned to Person B (Python). After review, this assignment is CONFIRMED as correct and is explained in detail in Section 3A below.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1"/>
                <w:szCs w:val="21"/>
              </w:rPr>
              <w:t xml:space="preserve">Person B must read Section 3A carefully before starting any work.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MATLAB / Simulink (Person 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circuit simulation + rule-based EMS + data 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Python (Person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Fuzzy Logic EMS, priority allocator, cost analysis, all plots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project models and simulates a Microgrid Energy Management System (EMS) that intelligently distributes power among a grid source, a solar PV array, a battery bank, and multiple loads with different priority levels. The simulation covers six distinct operating scenarios. The EMS decision logic is layered: Person A implements a rule-based controller in MATLAB to generate the simulation data, while Person B implements a Fuzzy Logic controller in Python to intelligently re-dispatch power allocation using that data.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1.1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Grid + Solar PV + Battery as three power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 simulation cases: residential, industrial, high_solar, low_solar, small_battery, large_battery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Rule-based EMS in MATLAB (Person A) — already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Fuzzy Logic EMS controller in Python (Person B) —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Priority-based load shedding when power is insufficient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Peak shaving: cap grid draw below a defined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Energy cost model: compare Rs/kWh cost with vs without 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SOC (State of Charge) tracking for battery across all simulation time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1.2 What Is Explicitly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following are intentionally excluded from this project: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Grid failure / islanding scenarios and inverter resynchronisation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Battery degradation modelling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Transfer switch control and hardware implementation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These are documented in Section 8 as Future Scope.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 Stack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2.1 MATLAB / Simulink (Person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Simulink Block</w:t>
            </w:r>
          </w:p>
        </w:tc>
        <w:tc>
          <w:tcPr>
            <w:tcW w:type="dxa" w:w="386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 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 Voltage 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230 V, 50 Hz supply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Transmission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Series RLC Branch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 = 0.5 Ω, L = 1 mH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Solar PV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Controlled Current 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Irradiance-based variable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Controlled Current Source + SOC logic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 V bank, SOC-limited dispatch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Parallel RLC Load x2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Step-changing demand blocks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Voltage + Current Sensor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P, V, I, SOC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writetable() to .csv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CSV files, one per case</w:t>
            </w:r>
          </w:p>
        </w:tc>
      </w:tr>
    </w:tbl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2.2 Python (Person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1.24+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balance math, array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simulation CSV data from Person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result plots and graphs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SciPy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processing,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scikit-fuzzy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Fuzzy logic membership functions and rules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Fuzzy Logic — Assignment Decision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1E"/>
                <w:sz w:val="22"/>
                <w:szCs w:val="22"/>
              </w:rPr>
              <w:t xml:space="preserve">✅  DECISION: Fuzzy Logic stays in Python (Person 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1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1E"/>
                <w:sz w:val="20"/>
                <w:szCs w:val="20"/>
              </w:rPr>
              <w:t xml:space="preserve">Person A should NOT add fuzzy logic to the MATLAB code. The reasons are detailed below.</w:t>
            </w:r>
          </w:p>
        </w:tc>
      </w:tr>
    </w:tbl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3.1 Why NOT in MATLAB (Person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MATLAB’s Fuzzy Logic Toolbox is a paid, separately licensed add-on. Not all installations have it. scikit-fuzzy in Python is entirely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Person A’s MATLAB code already implements a clean rule-based EMS using threshold logic and SOC limits. Adding fuzzy logic on top would mix two controller paradigms in a single file, making the code harder to understand and 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MATLAB code’s purpose is to model the electrical circuit and generate time-series data. Keeping EMS intelligence separate from circuit simulation is better software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Person A already exports all required signals (Load, Solar, Battery, Grid, SOC) in CSV format — everything Person B needs to run the fuzzy controller is already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Merging fuzzy logic into MATLAB would require redesigning the loop structure, the export pipeline, and potentially the Simulink model — wasted effort at this stage.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3.2 Why YES in Python (Person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scikit-fuzzy is mature, well-documented, and designed exactly for this task. Membership functions, antecedents, consequents, and defuzzification are all handled with simple, readable Python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Person B’s Python script reads the CSV outputs from Person A and re-runs the EMS decision at each timestep. The fuzzy logic replaces or runs alongside the rule-based EMS for direct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allows Person B to compare fuzzy vs. rule-based decisions side-by-side in the same plot, which is a key insight for the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plotting, cost analysis, and report generation is already in Python. Adding fuzzy logic here keeps the entire analysis pipeline in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parameters need tuning (e.g. changing membership function shapes), it is much faster to iterate in Python than to rebuild a Simulink FIS block.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3.3 What Person A Still Needs to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91" w:sz="4"/>
              <w:left w:val="single" w:color="2E4D91" w:sz="4"/>
              <w:bottom w:val="single" w:color="2E4D91" w:sz="4"/>
              <w:right w:val="single" w:color="2E4D91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C6B"/>
                <w:sz w:val="20"/>
                <w:szCs w:val="20"/>
              </w:rPr>
              <w:t xml:space="preserve">Before handing off to Person B, Person A must confirm the following: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>1. All 6 CSV files are exported correctly: residential_data.csv, industrial_data.csv, high_solar_data.csv, low_solar_data.csv, small_battery_data.csv, large_battery_data.csv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>2. Each CSV has exactly 6 columns: Time, Load, Solar, Battery, Grid, SOC — with no NaN values.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>3. SOC stays between 0.2 and 0.9 throughout — confirm the SOC limits in the EMS loop are working.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>4. Solar output goes to zero before t = 3s and after approximately t = 13s, as defined in the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>5. The Simulink model (.slx file) correctly reflects the same 6-case structure as the .m script.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Current Status — What Has Been Completed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4.1 Person A — COMPLETED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1E"/>
                <w:sz w:val="21"/>
                <w:szCs w:val="21"/>
              </w:rPr>
              <w:t xml:space="preserve">✅  Status: DONE — MATLAB simulation code is fully written</w:t>
            </w:r>
          </w:p>
        </w:tc>
      </w:tr>
    </w:tbl>
    <w:p>
      <w:pPr>
        <w:spacing w:after="4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Person A has completed Microgrid_code.m, which performs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Simulates 15 seconds of microgrid operation at dt = 0.001 s (15,000 timesteps per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Runs across 6 distinct cases: residential, industrial, high_solar, low_solar, small_battery, large_battery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Models two load profiles: residential loads (P_load2 = 1500 W, P_load3 = 1200 W) and industrial loads (P_load2 = 3000 W, P_load3 = 2500 W), each with smooth exponential ramp-up curves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Models solar PV using a sigmoid rise multiplied by a Gaussian decay, scaled per case (0.5x, 1.0x, or 1.5x), with a hard cutoff before t = 3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Clips solar output to never exceed total load demand (P_solar = min(P_solar_base, P_load_total))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Implements rule-based battery EMS: 60% of the load-solar deficit is assigned to the battery, efficiency-corrected, clamped to ±1500 W, with SOC upper limit of 0.9 and lower limit of 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Tracks battery SOC using Euler integration over the full simulation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Calculates P_grid as the residual: P_load - (P_solar + P_battery)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Exports one CSV per case, 15,001 rows, 6 columns: Time, Load, Solar, Battery, Grid, SOC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4.2 What Person A Has NOT Done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Simulink model (.slx) may not yet reflect the 6-case structure from the .m file — this needs to be verified and 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fuzzy logic in MATLAB — confirmed not required (see 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Validation plots comparing the 6 CSV outputs have not been generated from MATLAB side</w:t>
      </w:r>
    </w:p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Person B — Full Task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D91" w:sz="4"/>
              <w:left w:val="single" w:color="2E4D91" w:sz="4"/>
              <w:bottom w:val="single" w:color="2E4D91" w:sz="4"/>
              <w:right w:val="single" w:color="2E4D91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C6B"/>
                <w:sz w:val="21"/>
                <w:szCs w:val="21"/>
              </w:rPr>
              <w:t xml:space="preserve">📋  This section is written for Person B to read and begin work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C6B"/>
                <w:sz w:val="20"/>
                <w:szCs w:val="20"/>
              </w:rPr>
              <w:t xml:space="preserve">All code files listed below are to be created in Python. Person A’s CSVs are your primary input.</w:t>
            </w:r>
          </w:p>
        </w:tc>
      </w:tr>
    </w:tbl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5.1 Phase 3A — Rule-Based EMS Reimplementation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Deliverable: ems_rule.py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Purpose: Reimplement the same rule-based EMS that Person A has in MATLAB, but now in Python. This serves as your baseline to compare against fuzzy logic. Read one of Person A’s CSVs (start with residential_data.csv), apply the same threshold logic, and reproduce similar P_grid, P_battery, and SOC curves. Verify your Python curves match Person A’s CSV outputs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the CSV using Pandas: df = pd.read_csv('residential_data.csv')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Implement: P_req = 0.6 * (Load - Solar). If P_req &gt; 0, divide by eta = 0.9. Else multiply by 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Clamp P_req to [-1500, +1500] W and enforce SOC limits (0.2 to 0.9)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Compute SOC[i] = SOC[i-1] - (P_battery[i] * dt) / 3600 / E_batt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Compute P_grid = Load - (Solar + Battery) at each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Output: comparison plot overlaying your Python results on top of Person A’s CSV values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5.2 Phase 3B — Fuzzy Logic EMS Controller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Deliverable: ems_fuzzy.py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Purpose: Replace the 60% rule-based battery dispatch with a fuzzy inference system that smoothly decides how much battery power to deploy based on two inputs: the power deficit (Load - Solar) and the current SOC. This is the main intellectual contribution of the project.</w:t>
      </w:r>
    </w:p>
    <w:p>
      <w:pPr>
        <w:spacing w:after="4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power_deficit: range 0 to 6000 W. Membership: Low (0-1500), Medium (1000-3500), High (3000-6000)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soc_level: range 0.0 to 1.0. Membership: Low (0-0.35), Medium (0.25-0.75), High (0.65-1.0)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Output Variable: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battery_dispatch: range 0 to 1500 W. Membership: Low (0-500), Medium (300-900), High (700-1500)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Fuzzy Rules to implement: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High AND soc is High THEN dispatch is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High AND soc is Medium THEN dispatch is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High AND soc is Low THEN dispatch is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Medium AND soc is High THEN dispatch is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Medium AND soc is Medium THEN dispatch is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Medium AND soc is Low THEN dispatch is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deficit is Low THEN dispatch is Low (regardless of SOC)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Implementation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pip install scikit-fuzzy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 antecedents and consequent using skfuzzy.control.Antecedent / Consequent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trimf or gaussmf membership functions for each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ControlSystem and Simulation. At each timestep, set inputs and call compute()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centroid defuzzification (default in scikit-fuzzy)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dispatch, compute SOC and P_grid exactly as in Phase 3A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output to plot: fuzzy dispatch vs rule-based dispatch on the same axis across all 6 cases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5.3 Phase 3C — Priority Load Allocator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Deliverable: load_allocator.py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Purpose: At each timestep where total available power (P_solar + P_battery + P_grid_capped) is less than total demand, allocate power in priority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P1 = 1500 W (lighting/emergency) — NEVER 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P2 = 2500 W (HVAC) — shed only if necessary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P3 = 2000 W (EV charger) — shed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 each timestep: available = P_solar + P_battery; subtract P1 first; then P2; then P3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available runs out mid-list, partially serve that load and zero the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 every shedding event: which load, start time, end time, total energy not 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Output: timeline bar chart showing when each load is fully served / partially served / shed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5.4 Phase 4 — Energy Cost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Deliverable: cost_model.py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Tariff structure: Rs 8/kWh for peak hours (simulated as t = 6s to t = 10s in the 15s window), Rs 5/kWh for off-peak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Energy cost = sum(P_grid[i] x tariff[i] x dt) / 1000 for all timesteps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this for: (a) baseline with no EMS (P_grid = Load at all times), (b) rule-based EMS, (c) fuzzy 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Report: three-row table showing total kWh from grid, total cost in Rs, and percentage saving vs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this cost analysis for all 6 cases and report which case benefits most from fuzzy EMS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5.5 Phase 5 — Required Output Plots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Deliverable: results_plots.py — all plots at 300 DPI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1 — P_grid: rule-based EMS vs fuzzy EMS vs no-EMS, for residential and industrial cases. Peak shaving must be clearly visible as a flat cap.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2 — Battery dispatch: rule-based vs fuzzy, across all 6 cases. Show how fuzzy gives smoother discharge when SOC is 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3 — SOC over time: all 6 cases on one figure (2x3 subplots). Mark the 0.2 and 0.9 limit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4 — Solar contribution vs grid contribution over time for high_solar vs low_solar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5 — Priority load allocation timeline: stacked bar showing P1/P2/P3 served and shed for industrial case (worst case).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Plot 6 — Cost comparison bar chart: baseline vs rule-based vs fuzzy, for all 6 cases.</w:t>
      </w:r>
    </w:p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Insights Person B Must Draw for the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This section defines what analysis must appear in the final report. Person B is responsible for deriving and quantifying all of these.</w:t>
            </w:r>
          </w:p>
        </w:tc>
      </w:tr>
    </w:tbl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6.1 Fuzzy vs Rule-Based EMS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rule-based EMS always dispatches exactly 60% of the deficit from the battery, regardless of SOC. This means it drains the battery aggressively even when SOC is already 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fuzzy EMS should dispatch less battery power when SOC is low, protecting the battery and relying more on the grid — but dispatch aggressively when SOC is high and deficit is large.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Insight to report: Quantify how many times the rule-based EMS hits the SOC lower limit (0.2) across all cases vs how many times the fuzzy EMS does. The fuzzy EMS should hit it less often.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Calculate: average battery utilisation efficiency = energy actually dispatched / (P_batt_max x simulation_time). Higher is better; compare rule-based vs fuzzy.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6.2 Solar Curtailment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the code, P_solar is clipped to P_load at every timestep. This means solar is being curtailed whenever it exceeds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Insight to report: Calculate total solar energy curtailed = integral of (P_solar_base - P_solar) dt for high_solar case. Report this in kWh and as a percentage of total solar potential.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curtailment would be reduced if the battery could absorb excess solar. Report this as a justification for why battery sizing matters (compare small_battery vs large_battery cases).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6.3 Battery Sizing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code uses E_batt = 150 Wh (small), 300 Wh (default), and 800 Wh (large). Compare SOC trajectories across these three cases using the same load and solar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Insight to report: For the large battery case, how many fewer load-shedding events occur vs. the small battery case? Report the exact timestep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Report: energy served to P3 load (EV charger) as a function of battery size. This shows the real-world value of larger storage.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6.4 Peak Shaving Effectiveness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EMS, P_grid = P_load at all times, which peaks at 5500 W for residential and 5500 W for industrial.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EMS (rule-based), the battery caps the grid draw. With fuzzy EMS, the cap should be smoother and better sustained.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Insight to report: Calculate peak grid demand reduction as a percentage. Target: at least 25-30% grid peak reduction with fuzzy EMS vs no-EMS.</w:t>
      </w:r>
    </w:p>
    <w:p>
      <w:pPr>
        <w:spacing w:after="6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6.5 Cost Saving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the tariff model from Phase 4 to quantify the Rs saving per 15-second simulation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Annualise: if this 15-second window represents a typical demand pattern, scale to 24-hour and 365-day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Report: tabulate which of the 6 cases gives the most cost saving with fuzzy EMS. Hypothesis: high_solar + large_battery gives maximum savings.</w:t>
      </w:r>
    </w:p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System Parameters — Fixed Reference Values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simulation cases use these fixed parameters. Do not alter them between cases.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supply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Solar PV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Peak output (default scale)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(default)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Energy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(small case)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Energy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(large case)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Energy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charge/discharge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Round-trip efficiency (η)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 initial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 upper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 lower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(residential)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2 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(residential)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3 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(industrial)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2 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(industrial)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3 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to 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Timestep 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seconds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EMS Decision Logic — Step by Step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 every simulation timestep (dt = 0.001 s), the EMS runs through this decision sequence. Person A’s MATLAB code implements Steps 1–6. Person B’s fuzzy EMS replaces Step 3 with the fuzzy inference system.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Check</w:t>
            </w:r>
          </w:p>
        </w:tc>
        <w:tc>
          <w:tcPr>
            <w:tcW w:type="dxa" w:w="506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EMS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inputs: P_solar, P_load_total, SOC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Sample all values for this timestep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 deficit = P_load - P_solar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deficit &lt;= 0, solar covers all load; battery charges if SOC &lt; 0.9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Rule-based (Person A): P_req = 0.6 x deficit / eta. Fuzzy (Person B): run FIS with deficit and SOC as inputs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dispatch is determined. Clamp to [-1500 W, +1500 W]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 &gt;= 0.9 and P_req &lt; 0?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charging. Set P_req = 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 &lt;= 0.2 and P_req &gt; 0?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discharging. Set P_req = 0. Grid must cover full deficit.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P_grid = P_load - (P_solar + P_battery)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Grid supplies the remaining power. Log all values.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SOC, advance to t + dt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Repeat from Step 1.</w:t>
            </w:r>
          </w:p>
        </w:tc>
      </w:tr>
    </w:tbl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Future Scope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9.1 Model Predictive Control (MPC)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Replace the fuzzy logic controller with an MPC that optimises scheduling over a future time horizon using load forecasts and solar irradiance predictions. This significantly improves energy savings but requires quadratic programming solvers (e.g. CVXPY in Python).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9.2 Grid Islanding and UPS Switchover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the grid fails, the EMS could automatically isolate and continue supplying loads from solar and battery in islanded mode. This requires IEEE 1547-compliant islanding detection and bidirectional inverter control. Suitable for M.Tech or funded research.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91"/>
          <w:sz w:val="26"/>
          <w:szCs w:val="26"/>
        </w:rPr>
        <w:t xml:space="preserve">9.3 Real Hardware Integration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 the fuzzy EMS on a Raspberry Pi or Arduino with real sensors measuring actual grid/solar/load voltages and currents. The Python code developed in this project can be ported with minimal changes.</w:t>
      </w:r>
    </w:p>
    <w:p>
      <w:pPr>
        <w:spacing w:after="6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Final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2000"/>
        <w:gridCol w:w="1200"/>
        <w:gridCol w:w="1000"/>
      </w:tblGrid>
      <w:tr>
        <w:tc>
          <w:tcPr>
            <w:tcW w:type="dxa" w:w="56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2E4D91" w:sz="1"/>
              <w:left w:val="single" w:color="2E4D91" w:sz="1"/>
              <w:bottom w:val="single" w:color="2E4D91" w:sz="1"/>
              <w:right w:val="single" w:color="2E4D91" w:sz="1"/>
            </w:tcBorders>
            <w:shd w:fill="2E4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Microgrid_code.m — MATLAB simulation, 6 cases, SOC tracking, rule-based 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CSV exports: residential, industrial, high_solar, low_solar, small_battery, large_battery (6 columns each)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Microgrid_System.slx — Simulink model aligned with 6-case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ems_rule.py — Python reimplementation of rule-based EMS with validation against Person A CSVs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ems_fuzzy.py — scikit-fuzzy controller with deficit + SOC inputs, centroid defuzzification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load_allocator.py — priority shedding with event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cost_model.py — tariff-based cost model for all 6 cases, 3 EMS variants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results_plots.py — 6 result plots at 300 DPI 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report with all result numbers filled in, insight analysis (Sections 6.1 to 6.5)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 slides (8–10 slides)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D91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E4D91"/>
        <w:sz w:val="18"/>
        <w:szCs w:val="18"/>
      </w:rPr>
      <w:t xml:space="preserve">Microgrid EMS — Project Workflow Document</w:t>
    </w:r>
    <w:r>
      <w:rPr>
        <w:rFonts w:ascii="Arial" w:cs="Arial" w:eastAsia="Arial" w:hAnsi="Arial"/>
        <w:color w:val="555555"/>
        <w:sz w:val="18"/>
        <w:szCs w:val="18"/>
      </w:rPr>
      <w:t xml:space="preserve">		B.Tech Electrical Engineering | 3rd Year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D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2026-04-08T05:51:40.057Z</dcterms:created>
  <dcterms:modified xsi:type="dcterms:W3CDTF">2026-04-08T05:51:40.058Z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