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D9CDA" w14:textId="77777777" w:rsidR="00E242C5" w:rsidRPr="000F7A09" w:rsidRDefault="00E242C5" w:rsidP="00E242C5">
      <w:pPr>
        <w:rPr>
          <w:rFonts w:ascii="Times New Roman" w:hAnsi="Times New Roman" w:cs="Times New Roman"/>
        </w:rPr>
      </w:pPr>
      <w:r w:rsidRPr="000F7A09">
        <w:rPr>
          <w:rFonts w:ascii="Times New Roman" w:hAnsi="Times New Roman" w:cs="Times New Roman"/>
        </w:rPr>
        <w:tab/>
      </w:r>
    </w:p>
    <w:p w14:paraId="5A0B6801" w14:textId="443FB2E7" w:rsidR="007B2681" w:rsidRDefault="00E242C5" w:rsidP="000D71E1">
      <w:pPr>
        <w:jc w:val="center"/>
        <w:outlineLvl w:val="0"/>
        <w:rPr>
          <w:rFonts w:ascii="Times New Roman" w:hAnsi="Times New Roman" w:cs="Times New Roman"/>
          <w:b/>
          <w:noProof/>
          <w:sz w:val="36"/>
          <w:szCs w:val="36"/>
          <w:u w:val="single"/>
        </w:rPr>
      </w:pPr>
      <w:r w:rsidRPr="000F7A09">
        <w:rPr>
          <w:rFonts w:ascii="Times New Roman" w:hAnsi="Times New Roman" w:cs="Times New Roman"/>
          <w:b/>
          <w:noProof/>
          <w:sz w:val="36"/>
          <w:szCs w:val="36"/>
          <w:u w:val="single"/>
        </w:rPr>
        <w:t>Experiment No. 1.</w:t>
      </w:r>
      <w:r w:rsidR="00201791">
        <w:rPr>
          <w:rFonts w:ascii="Times New Roman" w:hAnsi="Times New Roman" w:cs="Times New Roman"/>
          <w:b/>
          <w:noProof/>
          <w:sz w:val="36"/>
          <w:szCs w:val="36"/>
          <w:u w:val="single"/>
        </w:rPr>
        <w:t>5</w:t>
      </w:r>
    </w:p>
    <w:p w14:paraId="402CF575" w14:textId="77777777" w:rsidR="00816B41" w:rsidRPr="000D71E1" w:rsidRDefault="00816B41" w:rsidP="000D71E1">
      <w:pPr>
        <w:jc w:val="center"/>
        <w:outlineLvl w:val="0"/>
        <w:rPr>
          <w:rFonts w:ascii="Times New Roman" w:hAnsi="Times New Roman" w:cs="Times New Roman"/>
          <w:b/>
          <w:noProof/>
          <w:sz w:val="36"/>
          <w:szCs w:val="36"/>
          <w:u w:val="single"/>
        </w:rPr>
      </w:pPr>
    </w:p>
    <w:p w14:paraId="757EF9AF" w14:textId="081E848E" w:rsidR="00E242C5" w:rsidRPr="000F7A09" w:rsidRDefault="00E242C5" w:rsidP="00E242C5">
      <w:pPr>
        <w:spacing w:after="0"/>
        <w:jc w:val="both"/>
        <w:rPr>
          <w:rFonts w:ascii="Times New Roman" w:hAnsi="Times New Roman" w:cs="Times New Roman"/>
          <w:b/>
          <w:sz w:val="28"/>
          <w:szCs w:val="28"/>
        </w:rPr>
      </w:pPr>
      <w:r w:rsidRPr="000F7A09">
        <w:rPr>
          <w:rFonts w:ascii="Times New Roman" w:hAnsi="Times New Roman" w:cs="Times New Roman"/>
          <w:b/>
          <w:sz w:val="28"/>
          <w:szCs w:val="28"/>
        </w:rPr>
        <w:t xml:space="preserve">Student Name:  </w:t>
      </w:r>
      <w:r w:rsidR="0051268E" w:rsidRPr="0051268E">
        <w:rPr>
          <w:rFonts w:ascii="Times New Roman" w:hAnsi="Times New Roman" w:cs="Times New Roman"/>
          <w:bCs/>
          <w:sz w:val="28"/>
          <w:szCs w:val="28"/>
        </w:rPr>
        <w:t>Parvinder Singh</w:t>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t xml:space="preserve">           UID: </w:t>
      </w:r>
      <w:r w:rsidRPr="0051268E">
        <w:rPr>
          <w:rFonts w:ascii="Times New Roman" w:hAnsi="Times New Roman" w:cs="Times New Roman"/>
          <w:bCs/>
          <w:sz w:val="28"/>
          <w:szCs w:val="28"/>
        </w:rPr>
        <w:t>22MCC2</w:t>
      </w:r>
      <w:r w:rsidR="0051268E" w:rsidRPr="0051268E">
        <w:rPr>
          <w:rFonts w:ascii="Times New Roman" w:hAnsi="Times New Roman" w:cs="Times New Roman"/>
          <w:bCs/>
          <w:sz w:val="28"/>
          <w:szCs w:val="28"/>
        </w:rPr>
        <w:t>0043</w:t>
      </w:r>
    </w:p>
    <w:p w14:paraId="233DAF87" w14:textId="0AFC3233" w:rsidR="00E242C5" w:rsidRPr="000F7A09" w:rsidRDefault="00E242C5" w:rsidP="00E242C5">
      <w:pPr>
        <w:spacing w:after="0"/>
        <w:jc w:val="both"/>
        <w:rPr>
          <w:rFonts w:ascii="Times New Roman" w:hAnsi="Times New Roman" w:cs="Times New Roman"/>
          <w:b/>
          <w:sz w:val="28"/>
          <w:szCs w:val="28"/>
        </w:rPr>
      </w:pPr>
      <w:r w:rsidRPr="000F7A09">
        <w:rPr>
          <w:rFonts w:ascii="Times New Roman" w:hAnsi="Times New Roman" w:cs="Times New Roman"/>
          <w:b/>
          <w:sz w:val="28"/>
          <w:szCs w:val="28"/>
        </w:rPr>
        <w:t xml:space="preserve">Branch: </w:t>
      </w:r>
      <w:r w:rsidRPr="0051268E">
        <w:rPr>
          <w:rFonts w:ascii="Times New Roman" w:hAnsi="Times New Roman" w:cs="Times New Roman"/>
          <w:bCs/>
          <w:sz w:val="28"/>
          <w:szCs w:val="28"/>
        </w:rPr>
        <w:t>MCA - CCD</w:t>
      </w:r>
      <w:r w:rsidRPr="000F7A09">
        <w:rPr>
          <w:rFonts w:ascii="Times New Roman" w:hAnsi="Times New Roman" w:cs="Times New Roman"/>
          <w:b/>
          <w:sz w:val="28"/>
          <w:szCs w:val="28"/>
        </w:rPr>
        <w:t xml:space="preserve">                       </w:t>
      </w:r>
      <w:r w:rsidRPr="000F7A09">
        <w:rPr>
          <w:rFonts w:ascii="Times New Roman" w:hAnsi="Times New Roman" w:cs="Times New Roman"/>
          <w:b/>
          <w:sz w:val="28"/>
          <w:szCs w:val="28"/>
        </w:rPr>
        <w:tab/>
        <w:t xml:space="preserve">  </w:t>
      </w:r>
      <w:r w:rsidR="00816B41">
        <w:rPr>
          <w:rFonts w:ascii="Times New Roman" w:hAnsi="Times New Roman" w:cs="Times New Roman"/>
          <w:b/>
          <w:sz w:val="28"/>
          <w:szCs w:val="28"/>
        </w:rPr>
        <w:t xml:space="preserve">        </w:t>
      </w:r>
      <w:r w:rsidRPr="000F7A09">
        <w:rPr>
          <w:rFonts w:ascii="Times New Roman" w:hAnsi="Times New Roman" w:cs="Times New Roman"/>
          <w:b/>
          <w:sz w:val="28"/>
          <w:szCs w:val="28"/>
        </w:rPr>
        <w:t xml:space="preserve">                      Section/Group: </w:t>
      </w:r>
      <w:r w:rsidRPr="0051268E">
        <w:rPr>
          <w:rFonts w:ascii="Times New Roman" w:hAnsi="Times New Roman" w:cs="Times New Roman"/>
          <w:bCs/>
          <w:sz w:val="28"/>
          <w:szCs w:val="28"/>
        </w:rPr>
        <w:t xml:space="preserve">22MCD-1/ Grp </w:t>
      </w:r>
      <w:r w:rsidR="0051268E" w:rsidRPr="0051268E">
        <w:rPr>
          <w:rFonts w:ascii="Times New Roman" w:hAnsi="Times New Roman" w:cs="Times New Roman"/>
          <w:bCs/>
          <w:sz w:val="28"/>
          <w:szCs w:val="28"/>
        </w:rPr>
        <w:t>B</w:t>
      </w:r>
    </w:p>
    <w:p w14:paraId="108398C0" w14:textId="774D0E3A" w:rsidR="00E242C5" w:rsidRPr="000F7A09" w:rsidRDefault="00E242C5" w:rsidP="00E242C5">
      <w:pPr>
        <w:spacing w:after="0"/>
        <w:jc w:val="both"/>
        <w:rPr>
          <w:rFonts w:ascii="Times New Roman" w:hAnsi="Times New Roman" w:cs="Times New Roman"/>
          <w:b/>
          <w:sz w:val="28"/>
          <w:szCs w:val="28"/>
        </w:rPr>
      </w:pPr>
      <w:r w:rsidRPr="000F7A09">
        <w:rPr>
          <w:rFonts w:ascii="Times New Roman" w:hAnsi="Times New Roman" w:cs="Times New Roman"/>
          <w:b/>
          <w:sz w:val="28"/>
          <w:szCs w:val="28"/>
        </w:rPr>
        <w:t xml:space="preserve">Semester: </w:t>
      </w:r>
      <w:r w:rsidRPr="0051268E">
        <w:rPr>
          <w:rFonts w:ascii="Times New Roman" w:hAnsi="Times New Roman" w:cs="Times New Roman"/>
          <w:bCs/>
          <w:sz w:val="28"/>
          <w:szCs w:val="28"/>
        </w:rPr>
        <w:t>I</w:t>
      </w:r>
      <w:r w:rsidR="00A91CBA" w:rsidRPr="0051268E">
        <w:rPr>
          <w:rFonts w:ascii="Times New Roman" w:hAnsi="Times New Roman" w:cs="Times New Roman"/>
          <w:bCs/>
          <w:sz w:val="28"/>
          <w:szCs w:val="28"/>
        </w:rPr>
        <w:t>II</w:t>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r>
      <w:r w:rsidRPr="000F7A09">
        <w:rPr>
          <w:rFonts w:ascii="Times New Roman" w:hAnsi="Times New Roman" w:cs="Times New Roman"/>
          <w:b/>
          <w:sz w:val="28"/>
          <w:szCs w:val="28"/>
        </w:rPr>
        <w:tab/>
        <w:t xml:space="preserve">            </w:t>
      </w:r>
    </w:p>
    <w:p w14:paraId="161C9A03" w14:textId="624D3410" w:rsidR="00CA3777" w:rsidRDefault="00E242C5" w:rsidP="0051268E">
      <w:pPr>
        <w:pStyle w:val="Heading1"/>
        <w:shd w:val="clear" w:color="auto" w:fill="FFFFFF"/>
        <w:spacing w:before="0" w:beforeAutospacing="0"/>
        <w:rPr>
          <w:b w:val="0"/>
          <w:bCs w:val="0"/>
          <w:sz w:val="28"/>
          <w:szCs w:val="28"/>
        </w:rPr>
      </w:pPr>
      <w:r w:rsidRPr="000F7A09">
        <w:rPr>
          <w:sz w:val="28"/>
          <w:szCs w:val="28"/>
        </w:rPr>
        <w:t>Subject Name</w:t>
      </w:r>
      <w:r w:rsidR="0051268E">
        <w:rPr>
          <w:b w:val="0"/>
          <w:sz w:val="28"/>
          <w:szCs w:val="28"/>
        </w:rPr>
        <w:t>: Business Analytical Lab</w:t>
      </w:r>
      <w:r w:rsidR="000F7A09" w:rsidRPr="000F7A09">
        <w:rPr>
          <w:sz w:val="28"/>
          <w:szCs w:val="28"/>
        </w:rPr>
        <w:tab/>
      </w:r>
      <w:r w:rsidRPr="000F7A09">
        <w:rPr>
          <w:sz w:val="28"/>
          <w:szCs w:val="28"/>
        </w:rPr>
        <w:t xml:space="preserve">                </w:t>
      </w:r>
      <w:r w:rsidR="000F7A09" w:rsidRPr="000F7A09">
        <w:rPr>
          <w:sz w:val="28"/>
          <w:szCs w:val="28"/>
        </w:rPr>
        <w:t xml:space="preserve">     </w:t>
      </w:r>
      <w:r w:rsidRPr="000F7A09">
        <w:rPr>
          <w:sz w:val="28"/>
          <w:szCs w:val="28"/>
        </w:rPr>
        <w:t>Subject Code:</w:t>
      </w:r>
      <w:r w:rsidR="0051268E">
        <w:rPr>
          <w:sz w:val="28"/>
          <w:szCs w:val="28"/>
        </w:rPr>
        <w:t xml:space="preserve"> </w:t>
      </w:r>
      <w:r w:rsidR="0051268E" w:rsidRPr="0051268E">
        <w:rPr>
          <w:b w:val="0"/>
          <w:bCs w:val="0"/>
          <w:sz w:val="28"/>
          <w:szCs w:val="28"/>
        </w:rPr>
        <w:t>22CAH-703</w:t>
      </w:r>
    </w:p>
    <w:p w14:paraId="2FA0B199" w14:textId="77777777" w:rsidR="00CA3777" w:rsidRPr="00CA3777" w:rsidRDefault="00CA3777" w:rsidP="0051268E">
      <w:pPr>
        <w:pStyle w:val="Heading1"/>
        <w:shd w:val="clear" w:color="auto" w:fill="FFFFFF"/>
        <w:spacing w:before="0" w:beforeAutospacing="0"/>
        <w:rPr>
          <w:b w:val="0"/>
          <w:bCs w:val="0"/>
          <w:sz w:val="28"/>
          <w:szCs w:val="28"/>
        </w:rPr>
      </w:pPr>
    </w:p>
    <w:p w14:paraId="3500683C" w14:textId="1ED68164" w:rsidR="004C0430" w:rsidRPr="00201791" w:rsidRDefault="00E242C5" w:rsidP="00201791">
      <w:pPr>
        <w:pStyle w:val="ListParagraph"/>
        <w:numPr>
          <w:ilvl w:val="0"/>
          <w:numId w:val="1"/>
        </w:numPr>
        <w:outlineLvl w:val="0"/>
        <w:rPr>
          <w:rFonts w:cstheme="minorHAnsi"/>
          <w:color w:val="252525"/>
          <w:sz w:val="28"/>
          <w:szCs w:val="28"/>
        </w:rPr>
      </w:pPr>
      <w:r w:rsidRPr="00201791">
        <w:rPr>
          <w:rFonts w:cstheme="minorHAnsi"/>
          <w:b/>
          <w:sz w:val="28"/>
          <w:szCs w:val="28"/>
          <w:lang w:val="en-IN"/>
        </w:rPr>
        <w:t>Aim/Overview of the practical:</w:t>
      </w:r>
      <w:r w:rsidR="00201791" w:rsidRPr="00201791">
        <w:rPr>
          <w:rFonts w:cstheme="minorHAnsi"/>
          <w:b/>
          <w:sz w:val="28"/>
          <w:szCs w:val="28"/>
          <w:lang w:val="en-IN"/>
        </w:rPr>
        <w:t xml:space="preserve"> </w:t>
      </w:r>
      <w:r w:rsidR="00201791" w:rsidRPr="00201791">
        <w:rPr>
          <w:rFonts w:cstheme="minorHAnsi"/>
          <w:b/>
          <w:bCs/>
          <w:sz w:val="28"/>
          <w:szCs w:val="28"/>
        </w:rPr>
        <w:t xml:space="preserve">Installation of Oracle/SQL </w:t>
      </w:r>
    </w:p>
    <w:p w14:paraId="67B094E5" w14:textId="77777777" w:rsidR="00201791" w:rsidRPr="00201791" w:rsidRDefault="00201791" w:rsidP="00201791">
      <w:pPr>
        <w:pStyle w:val="ListParagraph"/>
        <w:outlineLvl w:val="0"/>
        <w:rPr>
          <w:rFonts w:cstheme="minorHAnsi"/>
          <w:color w:val="252525"/>
          <w:sz w:val="28"/>
          <w:szCs w:val="28"/>
        </w:rPr>
      </w:pPr>
    </w:p>
    <w:p w14:paraId="02340DD3" w14:textId="3C254A8D" w:rsidR="00417F54" w:rsidRPr="00201791" w:rsidRDefault="00E242C5" w:rsidP="00942A27">
      <w:pPr>
        <w:pStyle w:val="ListParagraph"/>
        <w:numPr>
          <w:ilvl w:val="0"/>
          <w:numId w:val="1"/>
        </w:numPr>
        <w:outlineLvl w:val="0"/>
        <w:rPr>
          <w:rFonts w:ascii="Times New Roman" w:hAnsi="Times New Roman" w:cs="Times New Roman"/>
          <w:b/>
          <w:sz w:val="20"/>
          <w:szCs w:val="20"/>
          <w:lang w:val="en-IN"/>
        </w:rPr>
      </w:pPr>
      <w:r w:rsidRPr="00201791">
        <w:rPr>
          <w:rFonts w:cstheme="minorHAnsi"/>
          <w:b/>
          <w:sz w:val="28"/>
          <w:szCs w:val="28"/>
          <w:lang w:val="en-IN"/>
        </w:rPr>
        <w:t>Code for experiment/practical</w:t>
      </w:r>
      <w:r w:rsidRPr="000F7A09">
        <w:rPr>
          <w:rFonts w:ascii="Times New Roman" w:hAnsi="Times New Roman" w:cs="Times New Roman"/>
          <w:b/>
          <w:sz w:val="28"/>
          <w:szCs w:val="28"/>
          <w:lang w:val="en-IN"/>
        </w:rPr>
        <w:t>:</w:t>
      </w:r>
    </w:p>
    <w:p w14:paraId="197A22AF" w14:textId="77777777" w:rsidR="00201791" w:rsidRDefault="00201791" w:rsidP="00201791">
      <w:pPr>
        <w:pStyle w:val="NoSpacing"/>
        <w:ind w:left="720"/>
        <w:rPr>
          <w:b/>
          <w:bCs/>
          <w:sz w:val="24"/>
          <w:szCs w:val="24"/>
        </w:rPr>
      </w:pPr>
      <w:r w:rsidRPr="00201791">
        <w:rPr>
          <w:b/>
          <w:bCs/>
          <w:sz w:val="24"/>
          <w:szCs w:val="24"/>
        </w:rPr>
        <w:t>To install Oracle database for Windows operating system:</w:t>
      </w:r>
    </w:p>
    <w:p w14:paraId="5123FB35" w14:textId="77777777" w:rsidR="00201791" w:rsidRPr="00201791" w:rsidRDefault="00201791" w:rsidP="00201791">
      <w:pPr>
        <w:pStyle w:val="NoSpacing"/>
        <w:ind w:left="720"/>
        <w:rPr>
          <w:b/>
          <w:bCs/>
          <w:sz w:val="24"/>
          <w:szCs w:val="24"/>
        </w:rPr>
      </w:pPr>
    </w:p>
    <w:p w14:paraId="7D916312" w14:textId="77777777" w:rsidR="00201791" w:rsidRPr="00201791" w:rsidRDefault="00201791" w:rsidP="00201791">
      <w:pPr>
        <w:pStyle w:val="NoSpacing"/>
        <w:numPr>
          <w:ilvl w:val="0"/>
          <w:numId w:val="40"/>
        </w:numPr>
        <w:rPr>
          <w:sz w:val="24"/>
          <w:szCs w:val="24"/>
        </w:rPr>
      </w:pPr>
      <w:r w:rsidRPr="00201791">
        <w:rPr>
          <w:sz w:val="24"/>
          <w:szCs w:val="24"/>
        </w:rPr>
        <w:t>Go to </w:t>
      </w:r>
      <w:hyperlink r:id="rId7" w:tgtFrame="_blank" w:history="1">
        <w:r w:rsidRPr="00201791">
          <w:rPr>
            <w:sz w:val="24"/>
            <w:szCs w:val="24"/>
          </w:rPr>
          <w:t>Oracle Database Software Downloads</w:t>
        </w:r>
      </w:hyperlink>
      <w:r w:rsidRPr="00201791">
        <w:rPr>
          <w:sz w:val="24"/>
          <w:szCs w:val="24"/>
        </w:rPr>
        <w:t> in your browser.</w:t>
      </w:r>
    </w:p>
    <w:p w14:paraId="4D929F07" w14:textId="77777777" w:rsidR="00201791" w:rsidRDefault="00201791" w:rsidP="00201791">
      <w:pPr>
        <w:pStyle w:val="NoSpacing"/>
        <w:numPr>
          <w:ilvl w:val="0"/>
          <w:numId w:val="40"/>
        </w:numPr>
        <w:rPr>
          <w:sz w:val="24"/>
          <w:szCs w:val="24"/>
        </w:rPr>
      </w:pPr>
      <w:r w:rsidRPr="00201791">
        <w:rPr>
          <w:sz w:val="24"/>
          <w:szCs w:val="24"/>
        </w:rPr>
        <w:t>Download the 64-bit .zip file. Select the.zip file and right click to select Extract All. Extract both the .zip files to the same folder.</w:t>
      </w:r>
    </w:p>
    <w:p w14:paraId="15FE11FA" w14:textId="2944DF8C" w:rsidR="00201791" w:rsidRDefault="00201791" w:rsidP="00201791">
      <w:pPr>
        <w:pStyle w:val="NoSpacing"/>
        <w:ind w:left="1440"/>
        <w:rPr>
          <w:sz w:val="24"/>
          <w:szCs w:val="24"/>
        </w:rPr>
      </w:pPr>
      <w:r w:rsidRPr="00201791">
        <w:rPr>
          <w:noProof/>
          <w:sz w:val="24"/>
          <w:szCs w:val="24"/>
        </w:rPr>
        <w:drawing>
          <wp:inline distT="0" distB="0" distL="0" distR="0" wp14:anchorId="5240BF32" wp14:editId="193EBA9A">
            <wp:extent cx="6019800" cy="1216660"/>
            <wp:effectExtent l="19050" t="19050" r="19050" b="21590"/>
            <wp:docPr id="159029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91635" name=""/>
                    <pic:cNvPicPr/>
                  </pic:nvPicPr>
                  <pic:blipFill>
                    <a:blip r:embed="rId8"/>
                    <a:stretch>
                      <a:fillRect/>
                    </a:stretch>
                  </pic:blipFill>
                  <pic:spPr>
                    <a:xfrm>
                      <a:off x="0" y="0"/>
                      <a:ext cx="6021225" cy="1216948"/>
                    </a:xfrm>
                    <a:prstGeom prst="rect">
                      <a:avLst/>
                    </a:prstGeom>
                    <a:ln>
                      <a:solidFill>
                        <a:schemeClr val="tx1"/>
                      </a:solidFill>
                    </a:ln>
                  </pic:spPr>
                </pic:pic>
              </a:graphicData>
            </a:graphic>
          </wp:inline>
        </w:drawing>
      </w:r>
    </w:p>
    <w:p w14:paraId="2BCB8724" w14:textId="77777777" w:rsidR="00201791" w:rsidRPr="00201791" w:rsidRDefault="00201791" w:rsidP="00201791">
      <w:pPr>
        <w:pStyle w:val="NoSpacing"/>
        <w:rPr>
          <w:sz w:val="24"/>
          <w:szCs w:val="24"/>
        </w:rPr>
      </w:pPr>
    </w:p>
    <w:p w14:paraId="0CEBA231" w14:textId="77777777" w:rsidR="00201791" w:rsidRDefault="00201791" w:rsidP="00201791">
      <w:pPr>
        <w:pStyle w:val="NoSpacing"/>
        <w:numPr>
          <w:ilvl w:val="0"/>
          <w:numId w:val="40"/>
        </w:numPr>
        <w:rPr>
          <w:sz w:val="24"/>
          <w:szCs w:val="24"/>
        </w:rPr>
      </w:pPr>
      <w:r w:rsidRPr="00201791">
        <w:rPr>
          <w:sz w:val="24"/>
          <w:szCs w:val="24"/>
        </w:rPr>
        <w:t>Don’t extract the archive using unzip command, which may result in an unsuccessful run of the setup.exe.</w:t>
      </w:r>
    </w:p>
    <w:p w14:paraId="043A7105" w14:textId="070D4CDB" w:rsidR="00201791" w:rsidRDefault="00DA5538" w:rsidP="00201791">
      <w:pPr>
        <w:pStyle w:val="NoSpacing"/>
        <w:ind w:left="1440"/>
        <w:rPr>
          <w:sz w:val="24"/>
          <w:szCs w:val="24"/>
        </w:rPr>
      </w:pPr>
      <w:r w:rsidRPr="00DA5538">
        <w:rPr>
          <w:noProof/>
          <w:sz w:val="24"/>
          <w:szCs w:val="24"/>
        </w:rPr>
        <w:drawing>
          <wp:inline distT="0" distB="0" distL="0" distR="0" wp14:anchorId="244A2528" wp14:editId="6F21C233">
            <wp:extent cx="4216400" cy="1168400"/>
            <wp:effectExtent l="19050" t="19050" r="12700" b="12700"/>
            <wp:docPr id="138835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59905" name=""/>
                    <pic:cNvPicPr/>
                  </pic:nvPicPr>
                  <pic:blipFill>
                    <a:blip r:embed="rId9"/>
                    <a:stretch>
                      <a:fillRect/>
                    </a:stretch>
                  </pic:blipFill>
                  <pic:spPr>
                    <a:xfrm>
                      <a:off x="0" y="0"/>
                      <a:ext cx="4246025" cy="1176609"/>
                    </a:xfrm>
                    <a:prstGeom prst="rect">
                      <a:avLst/>
                    </a:prstGeom>
                    <a:ln>
                      <a:solidFill>
                        <a:schemeClr val="tx1"/>
                      </a:solidFill>
                    </a:ln>
                  </pic:spPr>
                </pic:pic>
              </a:graphicData>
            </a:graphic>
          </wp:inline>
        </w:drawing>
      </w:r>
    </w:p>
    <w:p w14:paraId="3096DA9F" w14:textId="77777777" w:rsidR="00DA5538" w:rsidRPr="00201791" w:rsidRDefault="00DA5538" w:rsidP="00201791">
      <w:pPr>
        <w:pStyle w:val="NoSpacing"/>
        <w:ind w:left="1440"/>
        <w:rPr>
          <w:sz w:val="24"/>
          <w:szCs w:val="24"/>
        </w:rPr>
      </w:pPr>
    </w:p>
    <w:p w14:paraId="46B9F2B0" w14:textId="77777777" w:rsidR="00201791" w:rsidRDefault="00201791" w:rsidP="00201791">
      <w:pPr>
        <w:pStyle w:val="NoSpacing"/>
        <w:numPr>
          <w:ilvl w:val="0"/>
          <w:numId w:val="40"/>
        </w:numPr>
        <w:rPr>
          <w:sz w:val="24"/>
          <w:szCs w:val="24"/>
        </w:rPr>
      </w:pPr>
      <w:r w:rsidRPr="00201791">
        <w:rPr>
          <w:sz w:val="24"/>
          <w:szCs w:val="24"/>
        </w:rPr>
        <w:t>Run the setup.exe and select the installation options according to your database and Windows user requirements.</w:t>
      </w:r>
    </w:p>
    <w:p w14:paraId="10A2757F" w14:textId="31EAD772" w:rsidR="00DA5538" w:rsidRDefault="00DA5538" w:rsidP="00DA5538">
      <w:pPr>
        <w:pStyle w:val="NoSpacing"/>
        <w:ind w:left="1440"/>
        <w:rPr>
          <w:sz w:val="24"/>
          <w:szCs w:val="24"/>
        </w:rPr>
      </w:pPr>
      <w:r w:rsidRPr="00DA5538">
        <w:rPr>
          <w:noProof/>
          <w:sz w:val="24"/>
          <w:szCs w:val="24"/>
        </w:rPr>
        <w:lastRenderedPageBreak/>
        <w:drawing>
          <wp:inline distT="0" distB="0" distL="0" distR="0" wp14:anchorId="3E96B171" wp14:editId="4E802453">
            <wp:extent cx="2590800" cy="1803400"/>
            <wp:effectExtent l="19050" t="19050" r="19050" b="25400"/>
            <wp:docPr id="140138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84154" name=""/>
                    <pic:cNvPicPr/>
                  </pic:nvPicPr>
                  <pic:blipFill>
                    <a:blip r:embed="rId10"/>
                    <a:stretch>
                      <a:fillRect/>
                    </a:stretch>
                  </pic:blipFill>
                  <pic:spPr>
                    <a:xfrm>
                      <a:off x="0" y="0"/>
                      <a:ext cx="2605273" cy="1813474"/>
                    </a:xfrm>
                    <a:prstGeom prst="rect">
                      <a:avLst/>
                    </a:prstGeom>
                    <a:ln>
                      <a:solidFill>
                        <a:schemeClr val="tx1"/>
                      </a:solidFill>
                    </a:ln>
                  </pic:spPr>
                </pic:pic>
              </a:graphicData>
            </a:graphic>
          </wp:inline>
        </w:drawing>
      </w:r>
      <w:r>
        <w:rPr>
          <w:sz w:val="24"/>
          <w:szCs w:val="24"/>
        </w:rPr>
        <w:t xml:space="preserve">             </w:t>
      </w:r>
      <w:r w:rsidRPr="00DA5538">
        <w:rPr>
          <w:noProof/>
          <w:sz w:val="24"/>
          <w:szCs w:val="24"/>
        </w:rPr>
        <w:drawing>
          <wp:inline distT="0" distB="0" distL="0" distR="0" wp14:anchorId="195809F5" wp14:editId="4B8000EE">
            <wp:extent cx="2692400" cy="1811020"/>
            <wp:effectExtent l="19050" t="19050" r="12700" b="17780"/>
            <wp:docPr id="212947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79712" name=""/>
                    <pic:cNvPicPr/>
                  </pic:nvPicPr>
                  <pic:blipFill>
                    <a:blip r:embed="rId11"/>
                    <a:stretch>
                      <a:fillRect/>
                    </a:stretch>
                  </pic:blipFill>
                  <pic:spPr>
                    <a:xfrm>
                      <a:off x="0" y="0"/>
                      <a:ext cx="2721918" cy="1830875"/>
                    </a:xfrm>
                    <a:prstGeom prst="rect">
                      <a:avLst/>
                    </a:prstGeom>
                    <a:ln>
                      <a:solidFill>
                        <a:schemeClr val="tx1"/>
                      </a:solidFill>
                    </a:ln>
                  </pic:spPr>
                </pic:pic>
              </a:graphicData>
            </a:graphic>
          </wp:inline>
        </w:drawing>
      </w:r>
    </w:p>
    <w:p w14:paraId="250C78FF" w14:textId="77777777" w:rsidR="00DA5538" w:rsidRDefault="00DA5538" w:rsidP="00DA5538">
      <w:pPr>
        <w:pStyle w:val="NoSpacing"/>
        <w:ind w:left="1440"/>
        <w:rPr>
          <w:sz w:val="24"/>
          <w:szCs w:val="24"/>
        </w:rPr>
      </w:pPr>
    </w:p>
    <w:p w14:paraId="5F551CB4" w14:textId="77777777" w:rsidR="00DA5538" w:rsidRDefault="00DA5538" w:rsidP="00DA5538">
      <w:pPr>
        <w:pStyle w:val="NoSpacing"/>
        <w:ind w:left="1440"/>
        <w:rPr>
          <w:sz w:val="24"/>
          <w:szCs w:val="24"/>
        </w:rPr>
      </w:pPr>
    </w:p>
    <w:p w14:paraId="79B999EC" w14:textId="67980B64" w:rsidR="00DA5538" w:rsidRDefault="00DA5538" w:rsidP="00DA5538">
      <w:pPr>
        <w:pStyle w:val="NoSpacing"/>
        <w:ind w:left="1440"/>
        <w:rPr>
          <w:sz w:val="24"/>
          <w:szCs w:val="24"/>
        </w:rPr>
      </w:pPr>
      <w:r w:rsidRPr="00DA5538">
        <w:rPr>
          <w:noProof/>
          <w:sz w:val="24"/>
          <w:szCs w:val="24"/>
        </w:rPr>
        <w:drawing>
          <wp:inline distT="0" distB="0" distL="0" distR="0" wp14:anchorId="6D0478E1" wp14:editId="04360202">
            <wp:extent cx="2641539" cy="1778000"/>
            <wp:effectExtent l="19050" t="19050" r="26035" b="12700"/>
            <wp:docPr id="111114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47775" name=""/>
                    <pic:cNvPicPr/>
                  </pic:nvPicPr>
                  <pic:blipFill>
                    <a:blip r:embed="rId12"/>
                    <a:stretch>
                      <a:fillRect/>
                    </a:stretch>
                  </pic:blipFill>
                  <pic:spPr>
                    <a:xfrm>
                      <a:off x="0" y="0"/>
                      <a:ext cx="2659666" cy="1790201"/>
                    </a:xfrm>
                    <a:prstGeom prst="rect">
                      <a:avLst/>
                    </a:prstGeom>
                    <a:ln>
                      <a:solidFill>
                        <a:schemeClr val="tx1"/>
                      </a:solidFill>
                    </a:ln>
                  </pic:spPr>
                </pic:pic>
              </a:graphicData>
            </a:graphic>
          </wp:inline>
        </w:drawing>
      </w:r>
      <w:r>
        <w:rPr>
          <w:sz w:val="24"/>
          <w:szCs w:val="24"/>
        </w:rPr>
        <w:t xml:space="preserve">           </w:t>
      </w:r>
      <w:r w:rsidR="00D1340F" w:rsidRPr="00D1340F">
        <w:rPr>
          <w:noProof/>
          <w:sz w:val="24"/>
          <w:szCs w:val="24"/>
        </w:rPr>
        <w:drawing>
          <wp:inline distT="0" distB="0" distL="0" distR="0" wp14:anchorId="4EF9F0BD" wp14:editId="78040833">
            <wp:extent cx="2751455" cy="1771507"/>
            <wp:effectExtent l="19050" t="19050" r="10795" b="19685"/>
            <wp:docPr id="126860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07722" name=""/>
                    <pic:cNvPicPr/>
                  </pic:nvPicPr>
                  <pic:blipFill>
                    <a:blip r:embed="rId13"/>
                    <a:stretch>
                      <a:fillRect/>
                    </a:stretch>
                  </pic:blipFill>
                  <pic:spPr>
                    <a:xfrm>
                      <a:off x="0" y="0"/>
                      <a:ext cx="2775155" cy="1786766"/>
                    </a:xfrm>
                    <a:prstGeom prst="rect">
                      <a:avLst/>
                    </a:prstGeom>
                    <a:ln>
                      <a:solidFill>
                        <a:schemeClr val="tx1"/>
                      </a:solidFill>
                    </a:ln>
                  </pic:spPr>
                </pic:pic>
              </a:graphicData>
            </a:graphic>
          </wp:inline>
        </w:drawing>
      </w:r>
    </w:p>
    <w:p w14:paraId="35B64304" w14:textId="77777777" w:rsidR="00D1340F" w:rsidRPr="00201791" w:rsidRDefault="00D1340F" w:rsidP="00DA5538">
      <w:pPr>
        <w:pStyle w:val="NoSpacing"/>
        <w:ind w:left="1440"/>
        <w:rPr>
          <w:sz w:val="24"/>
          <w:szCs w:val="24"/>
        </w:rPr>
      </w:pPr>
    </w:p>
    <w:p w14:paraId="66A02F50" w14:textId="77777777" w:rsidR="00201791" w:rsidRPr="00201791" w:rsidRDefault="00201791" w:rsidP="00201791">
      <w:pPr>
        <w:pStyle w:val="NoSpacing"/>
        <w:numPr>
          <w:ilvl w:val="0"/>
          <w:numId w:val="40"/>
        </w:numPr>
        <w:rPr>
          <w:sz w:val="24"/>
          <w:szCs w:val="24"/>
        </w:rPr>
      </w:pPr>
      <w:r w:rsidRPr="00201791">
        <w:rPr>
          <w:sz w:val="24"/>
          <w:szCs w:val="24"/>
        </w:rPr>
        <w:t>In the Specify Database Identifiers screen of the installation process, enter the Global database name (for example, amc2) and the Oracle system identifier, SID (for example, amc2). Don’t select the check box for the option Create as Container database. The Install button gets enabled.</w:t>
      </w:r>
    </w:p>
    <w:p w14:paraId="2A44070D" w14:textId="77777777" w:rsidR="00201791" w:rsidRPr="00201791" w:rsidRDefault="00201791" w:rsidP="00201791">
      <w:pPr>
        <w:pStyle w:val="NoSpacing"/>
        <w:numPr>
          <w:ilvl w:val="0"/>
          <w:numId w:val="40"/>
        </w:numPr>
        <w:rPr>
          <w:sz w:val="24"/>
          <w:szCs w:val="24"/>
        </w:rPr>
      </w:pPr>
      <w:r w:rsidRPr="00201791">
        <w:rPr>
          <w:sz w:val="24"/>
          <w:szCs w:val="24"/>
        </w:rPr>
        <w:t>Click Install to install the product.</w:t>
      </w:r>
    </w:p>
    <w:p w14:paraId="0ECF4249" w14:textId="77777777" w:rsidR="00201791" w:rsidRPr="00201791" w:rsidRDefault="00201791" w:rsidP="00201791">
      <w:pPr>
        <w:pStyle w:val="NoSpacing"/>
        <w:numPr>
          <w:ilvl w:val="0"/>
          <w:numId w:val="40"/>
        </w:numPr>
        <w:rPr>
          <w:sz w:val="24"/>
          <w:szCs w:val="24"/>
        </w:rPr>
      </w:pPr>
      <w:r w:rsidRPr="00201791">
        <w:rPr>
          <w:sz w:val="24"/>
          <w:szCs w:val="24"/>
        </w:rPr>
        <w:t>Oracle Database is installed on Windows.</w:t>
      </w:r>
    </w:p>
    <w:p w14:paraId="402EA5B7" w14:textId="77777777" w:rsidR="00201791" w:rsidRDefault="00201791" w:rsidP="00201791">
      <w:pPr>
        <w:pStyle w:val="NoSpacing"/>
        <w:numPr>
          <w:ilvl w:val="0"/>
          <w:numId w:val="40"/>
        </w:numPr>
        <w:rPr>
          <w:sz w:val="24"/>
          <w:szCs w:val="24"/>
        </w:rPr>
      </w:pPr>
      <w:r w:rsidRPr="00201791">
        <w:rPr>
          <w:sz w:val="24"/>
          <w:szCs w:val="24"/>
        </w:rPr>
        <w:t>Start the SQL Plus application. From the command-line, enter the command SQLPLUS to start SQL Plus.</w:t>
      </w:r>
    </w:p>
    <w:p w14:paraId="19C95E9C" w14:textId="50E0FFAC" w:rsidR="00B45C9A" w:rsidRPr="00201791" w:rsidRDefault="00B45C9A" w:rsidP="00B45C9A">
      <w:pPr>
        <w:pStyle w:val="NoSpacing"/>
        <w:ind w:left="1440"/>
        <w:rPr>
          <w:sz w:val="24"/>
          <w:szCs w:val="24"/>
        </w:rPr>
      </w:pPr>
      <w:r w:rsidRPr="00B45C9A">
        <w:rPr>
          <w:noProof/>
          <w:sz w:val="24"/>
          <w:szCs w:val="24"/>
        </w:rPr>
        <w:drawing>
          <wp:inline distT="0" distB="0" distL="0" distR="0" wp14:anchorId="62BD5049" wp14:editId="7A299A01">
            <wp:extent cx="5856514" cy="1643380"/>
            <wp:effectExtent l="0" t="0" r="0" b="0"/>
            <wp:docPr id="29991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19576" name=""/>
                    <pic:cNvPicPr/>
                  </pic:nvPicPr>
                  <pic:blipFill>
                    <a:blip r:embed="rId14"/>
                    <a:stretch>
                      <a:fillRect/>
                    </a:stretch>
                  </pic:blipFill>
                  <pic:spPr>
                    <a:xfrm>
                      <a:off x="0" y="0"/>
                      <a:ext cx="5885299" cy="1651457"/>
                    </a:xfrm>
                    <a:prstGeom prst="rect">
                      <a:avLst/>
                    </a:prstGeom>
                  </pic:spPr>
                </pic:pic>
              </a:graphicData>
            </a:graphic>
          </wp:inline>
        </w:drawing>
      </w:r>
    </w:p>
    <w:p w14:paraId="077E8609" w14:textId="77777777" w:rsidR="00CA3777" w:rsidRDefault="00CA3777" w:rsidP="00850298">
      <w:pPr>
        <w:pStyle w:val="NoSpacing"/>
        <w:rPr>
          <w:b/>
          <w:bCs/>
          <w:sz w:val="28"/>
          <w:szCs w:val="28"/>
        </w:rPr>
      </w:pPr>
    </w:p>
    <w:p w14:paraId="061FA6D8" w14:textId="3DA1E943" w:rsidR="00850298" w:rsidRDefault="00850298" w:rsidP="00850298">
      <w:pPr>
        <w:pStyle w:val="NoSpacing"/>
        <w:rPr>
          <w:b/>
          <w:bCs/>
          <w:sz w:val="28"/>
          <w:szCs w:val="28"/>
        </w:rPr>
      </w:pPr>
      <w:r w:rsidRPr="00850298">
        <w:rPr>
          <w:b/>
          <w:bCs/>
          <w:sz w:val="28"/>
          <w:szCs w:val="28"/>
        </w:rPr>
        <w:t xml:space="preserve">Learning outcomes (What I have learnt): </w:t>
      </w:r>
    </w:p>
    <w:p w14:paraId="3DC137D0" w14:textId="77777777" w:rsidR="00850298" w:rsidRPr="00850298" w:rsidRDefault="00850298" w:rsidP="00850298">
      <w:pPr>
        <w:pStyle w:val="NoSpacing"/>
        <w:rPr>
          <w:b/>
          <w:bCs/>
          <w:sz w:val="28"/>
          <w:szCs w:val="28"/>
        </w:rPr>
      </w:pPr>
    </w:p>
    <w:p w14:paraId="0CB8D94A" w14:textId="3B210E15" w:rsidR="008E201E" w:rsidRDefault="00850298" w:rsidP="00850298">
      <w:pPr>
        <w:pStyle w:val="NoSpacing"/>
        <w:numPr>
          <w:ilvl w:val="0"/>
          <w:numId w:val="22"/>
        </w:numPr>
        <w:rPr>
          <w:sz w:val="24"/>
          <w:szCs w:val="24"/>
        </w:rPr>
      </w:pPr>
      <w:r w:rsidRPr="00850298">
        <w:rPr>
          <w:sz w:val="24"/>
          <w:szCs w:val="24"/>
        </w:rPr>
        <w:t>To</w:t>
      </w:r>
      <w:r w:rsidR="00B45C9A">
        <w:rPr>
          <w:sz w:val="24"/>
          <w:szCs w:val="24"/>
        </w:rPr>
        <w:t xml:space="preserve"> Install and configure SQL database</w:t>
      </w:r>
      <w:r w:rsidRPr="00850298">
        <w:rPr>
          <w:sz w:val="24"/>
          <w:szCs w:val="24"/>
        </w:rPr>
        <w:t>.</w:t>
      </w:r>
    </w:p>
    <w:p w14:paraId="1AEC6202" w14:textId="15F6B694" w:rsidR="00850298" w:rsidRPr="00850298" w:rsidRDefault="00850298" w:rsidP="00850298">
      <w:pPr>
        <w:pStyle w:val="NoSpacing"/>
        <w:numPr>
          <w:ilvl w:val="0"/>
          <w:numId w:val="22"/>
        </w:numPr>
        <w:rPr>
          <w:sz w:val="24"/>
          <w:szCs w:val="24"/>
        </w:rPr>
      </w:pPr>
      <w:r w:rsidRPr="00850298">
        <w:rPr>
          <w:sz w:val="24"/>
          <w:szCs w:val="24"/>
        </w:rPr>
        <w:t xml:space="preserve">To </w:t>
      </w:r>
      <w:r w:rsidR="00B45C9A">
        <w:rPr>
          <w:sz w:val="24"/>
          <w:szCs w:val="24"/>
        </w:rPr>
        <w:t>configure Oracle database services</w:t>
      </w:r>
      <w:r w:rsidRPr="00850298">
        <w:rPr>
          <w:sz w:val="24"/>
          <w:szCs w:val="24"/>
        </w:rPr>
        <w:t xml:space="preserve">. </w:t>
      </w:r>
    </w:p>
    <w:p w14:paraId="5E487D81" w14:textId="77777777" w:rsidR="00850298" w:rsidRPr="00942A27" w:rsidRDefault="00850298" w:rsidP="00942A27">
      <w:pPr>
        <w:outlineLvl w:val="0"/>
        <w:rPr>
          <w:rFonts w:ascii="Times New Roman" w:hAnsi="Times New Roman" w:cs="Times New Roman"/>
          <w:b/>
          <w:sz w:val="20"/>
          <w:szCs w:val="20"/>
          <w:lang w:val="en-IN"/>
        </w:rPr>
      </w:pPr>
    </w:p>
    <w:sectPr w:rsidR="00850298" w:rsidRPr="00942A27" w:rsidSect="00E92E27">
      <w:headerReference w:type="even" r:id="rId15"/>
      <w:headerReference w:type="default" r:id="rId16"/>
      <w:footerReference w:type="even" r:id="rId17"/>
      <w:footerReference w:type="default" r:id="rId18"/>
      <w:headerReference w:type="first" r:id="rId19"/>
      <w:footerReference w:type="first" r:id="rId20"/>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92B69" w14:textId="77777777" w:rsidR="000E6ED7" w:rsidRDefault="000E6ED7">
      <w:pPr>
        <w:spacing w:after="0" w:line="240" w:lineRule="auto"/>
      </w:pPr>
      <w:r>
        <w:separator/>
      </w:r>
    </w:p>
  </w:endnote>
  <w:endnote w:type="continuationSeparator" w:id="0">
    <w:p w14:paraId="0A87849A" w14:textId="77777777" w:rsidR="000E6ED7" w:rsidRDefault="000E6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89083" w14:textId="77777777" w:rsidR="00DF2C95" w:rsidRDefault="00000000">
    <w:pPr>
      <w:pStyle w:val="Footer"/>
    </w:pPr>
    <w:r>
      <w:rPr>
        <w:noProof/>
        <w:lang w:val="en-IN" w:eastAsia="en-IN"/>
      </w:rPr>
      <w:drawing>
        <wp:inline distT="0" distB="0" distL="0" distR="0" wp14:anchorId="40B3986D" wp14:editId="44EB6C28">
          <wp:extent cx="6854825" cy="782955"/>
          <wp:effectExtent l="0" t="0" r="0" b="0"/>
          <wp:docPr id="501055019" name="Picture 501055019"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3D7D0" w14:textId="77777777" w:rsidR="00DF2C95" w:rsidRDefault="00DF2C95" w:rsidP="0017278C">
    <w:pPr>
      <w:pStyle w:val="Footer"/>
      <w:ind w:left="-73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25C7" w14:textId="77777777" w:rsidR="00DF2C95" w:rsidRDefault="00DF2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97752" w14:textId="77777777" w:rsidR="000E6ED7" w:rsidRDefault="000E6ED7">
      <w:pPr>
        <w:spacing w:after="0" w:line="240" w:lineRule="auto"/>
      </w:pPr>
      <w:r>
        <w:separator/>
      </w:r>
    </w:p>
  </w:footnote>
  <w:footnote w:type="continuationSeparator" w:id="0">
    <w:p w14:paraId="41DD40B3" w14:textId="77777777" w:rsidR="000E6ED7" w:rsidRDefault="000E6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2A6AF" w14:textId="7C015A66" w:rsidR="00DF2C95" w:rsidRDefault="00000000">
    <w:pPr>
      <w:pStyle w:val="Header"/>
    </w:pPr>
    <w:r>
      <w:rPr>
        <w:noProof/>
        <w:lang w:val="en-IN" w:eastAsia="en-IN"/>
      </w:rPr>
      <w:drawing>
        <wp:inline distT="0" distB="0" distL="0" distR="0" wp14:anchorId="6E3F900C" wp14:editId="17860A0F">
          <wp:extent cx="6854825" cy="1157605"/>
          <wp:effectExtent l="0" t="0" r="0" b="0"/>
          <wp:docPr id="1379407605" name="Picture 1379407605"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099FD" w14:textId="5AF5F2B7" w:rsidR="00DF2C95" w:rsidRDefault="00000000" w:rsidP="00E15DC7">
    <w:pPr>
      <w:pStyle w:val="Header"/>
      <w:spacing w:before="100" w:beforeAutospacing="1"/>
    </w:pPr>
    <w:r>
      <w:rPr>
        <w:noProof/>
        <w:lang w:val="en-IN" w:eastAsia="en-IN"/>
      </w:rPr>
      <w:drawing>
        <wp:inline distT="0" distB="0" distL="0" distR="0" wp14:anchorId="0C3C91EE" wp14:editId="0AB71EF2">
          <wp:extent cx="4552950" cy="904875"/>
          <wp:effectExtent l="0" t="0" r="0" b="9525"/>
          <wp:docPr id="1134261531" name="Picture 1134261531"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52950" cy="904875"/>
                  </a:xfrm>
                  <a:prstGeom prst="rect">
                    <a:avLst/>
                  </a:prstGeom>
                  <a:noFill/>
                  <a:ln>
                    <a:noFill/>
                  </a:ln>
                </pic:spPr>
              </pic:pic>
            </a:graphicData>
          </a:graphic>
        </wp:inline>
      </w:drawing>
    </w:r>
    <w:r>
      <w:rPr>
        <w:noProof/>
        <w:lang w:val="en-IN" w:eastAsia="en-IN"/>
      </w:rPr>
      <w:drawing>
        <wp:inline distT="0" distB="0" distL="0" distR="0" wp14:anchorId="2E2AE855" wp14:editId="3F1FC41E">
          <wp:extent cx="2185670" cy="1143000"/>
          <wp:effectExtent l="0" t="0" r="5080" b="0"/>
          <wp:docPr id="927231049" name="Picture 92723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u.png"/>
                  <pic:cNvPicPr/>
                </pic:nvPicPr>
                <pic:blipFill rotWithShape="1">
                  <a:blip r:embed="rId2">
                    <a:extLst>
                      <a:ext uri="{28A0092B-C50C-407E-A947-70E740481C1C}">
                        <a14:useLocalDpi xmlns:a14="http://schemas.microsoft.com/office/drawing/2010/main" val="0"/>
                      </a:ext>
                    </a:extLst>
                  </a:blip>
                  <a:srcRect l="68403" b="6187"/>
                  <a:stretch/>
                </pic:blipFill>
                <pic:spPr bwMode="auto">
                  <a:xfrm>
                    <a:off x="0" y="0"/>
                    <a:ext cx="2193138" cy="114690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39565" w14:textId="5BB9A525" w:rsidR="00DF2C95" w:rsidRDefault="00DF2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19A1"/>
    <w:multiLevelType w:val="hybridMultilevel"/>
    <w:tmpl w:val="514C57E6"/>
    <w:lvl w:ilvl="0" w:tplc="04090017">
      <w:start w:val="1"/>
      <w:numFmt w:val="lowerLetter"/>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 w15:restartNumberingAfterBreak="0">
    <w:nsid w:val="07660BB7"/>
    <w:multiLevelType w:val="multilevel"/>
    <w:tmpl w:val="386A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44A0"/>
    <w:multiLevelType w:val="hybridMultilevel"/>
    <w:tmpl w:val="397E0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714BC"/>
    <w:multiLevelType w:val="multilevel"/>
    <w:tmpl w:val="83469A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465E0"/>
    <w:multiLevelType w:val="hybridMultilevel"/>
    <w:tmpl w:val="F8CC6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215AFD"/>
    <w:multiLevelType w:val="multilevel"/>
    <w:tmpl w:val="ADFA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31656"/>
    <w:multiLevelType w:val="multilevel"/>
    <w:tmpl w:val="83469A7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AB4A4B"/>
    <w:multiLevelType w:val="hybridMultilevel"/>
    <w:tmpl w:val="DB4ECC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606E62"/>
    <w:multiLevelType w:val="multilevel"/>
    <w:tmpl w:val="83469A7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E12AB"/>
    <w:multiLevelType w:val="hybridMultilevel"/>
    <w:tmpl w:val="C068F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9A41E9"/>
    <w:multiLevelType w:val="multilevel"/>
    <w:tmpl w:val="959A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1F5DD4"/>
    <w:multiLevelType w:val="hybridMultilevel"/>
    <w:tmpl w:val="D418173E"/>
    <w:lvl w:ilvl="0" w:tplc="F0126FC8">
      <w:start w:val="1"/>
      <w:numFmt w:val="decimal"/>
      <w:lvlText w:val="%1)"/>
      <w:lvlJc w:val="left"/>
      <w:pPr>
        <w:ind w:left="112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F9EB626">
      <w:start w:val="1"/>
      <w:numFmt w:val="decimal"/>
      <w:lvlText w:val="%2."/>
      <w:lvlJc w:val="left"/>
      <w:pPr>
        <w:ind w:left="1785"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59687B1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B606806E">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6316998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139CA0C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1AA6D286">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EE84BD0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535C4BE6">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2" w15:restartNumberingAfterBreak="0">
    <w:nsid w:val="31B35E47"/>
    <w:multiLevelType w:val="multilevel"/>
    <w:tmpl w:val="83469A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251F2"/>
    <w:multiLevelType w:val="multilevel"/>
    <w:tmpl w:val="EC78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313E7E"/>
    <w:multiLevelType w:val="hybridMultilevel"/>
    <w:tmpl w:val="475CE5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9B1568"/>
    <w:multiLevelType w:val="multilevel"/>
    <w:tmpl w:val="B2FC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9C54C5"/>
    <w:multiLevelType w:val="multilevel"/>
    <w:tmpl w:val="A9BAE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976C4C"/>
    <w:multiLevelType w:val="hybridMultilevel"/>
    <w:tmpl w:val="BADE82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529036F"/>
    <w:multiLevelType w:val="multilevel"/>
    <w:tmpl w:val="0BB8D9B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47C33A3A"/>
    <w:multiLevelType w:val="hybridMultilevel"/>
    <w:tmpl w:val="E2BCD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8E532A9"/>
    <w:multiLevelType w:val="hybridMultilevel"/>
    <w:tmpl w:val="95D803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9BB4EF2"/>
    <w:multiLevelType w:val="multilevel"/>
    <w:tmpl w:val="83469A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F13A94"/>
    <w:multiLevelType w:val="multilevel"/>
    <w:tmpl w:val="1E5AB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FF6D87"/>
    <w:multiLevelType w:val="hybridMultilevel"/>
    <w:tmpl w:val="28A2481E"/>
    <w:lvl w:ilvl="0" w:tplc="00DEC1A6">
      <w:start w:val="6"/>
      <w:numFmt w:val="decimal"/>
      <w:lvlText w:val="%1)"/>
      <w:lvlJc w:val="left"/>
      <w:pPr>
        <w:ind w:left="106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7AC3286">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00C46C0">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862AF4E">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C46C07EC">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6E4EB8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DFD21A88">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3028CB0">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028483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4" w15:restartNumberingAfterBreak="0">
    <w:nsid w:val="4FB21D17"/>
    <w:multiLevelType w:val="hybridMultilevel"/>
    <w:tmpl w:val="6882D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497705F"/>
    <w:multiLevelType w:val="hybridMultilevel"/>
    <w:tmpl w:val="8980899A"/>
    <w:lvl w:ilvl="0" w:tplc="4009000F">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E4075C"/>
    <w:multiLevelType w:val="hybridMultilevel"/>
    <w:tmpl w:val="1870F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1B82CAE"/>
    <w:multiLevelType w:val="multilevel"/>
    <w:tmpl w:val="83469A7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E46D28"/>
    <w:multiLevelType w:val="multilevel"/>
    <w:tmpl w:val="B23AE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B813A2"/>
    <w:multiLevelType w:val="hybridMultilevel"/>
    <w:tmpl w:val="A4EA3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3B20EF"/>
    <w:multiLevelType w:val="hybridMultilevel"/>
    <w:tmpl w:val="DA7E90F2"/>
    <w:lvl w:ilvl="0" w:tplc="13D634FA">
      <w:start w:val="1"/>
      <w:numFmt w:val="lowerLetter"/>
      <w:lvlText w:val="%1."/>
      <w:lvlJc w:val="left"/>
      <w:pPr>
        <w:ind w:left="1080" w:hanging="360"/>
      </w:pPr>
      <w:rPr>
        <w:rFonts w:asciiTheme="minorHAnsi" w:hAnsiTheme="minorHAnsi" w:cstheme="minorBidi"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D425BF3"/>
    <w:multiLevelType w:val="hybridMultilevel"/>
    <w:tmpl w:val="1380917C"/>
    <w:lvl w:ilvl="0" w:tplc="49281362">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2" w15:restartNumberingAfterBreak="0">
    <w:nsid w:val="6D651943"/>
    <w:multiLevelType w:val="hybridMultilevel"/>
    <w:tmpl w:val="A65802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70C33733"/>
    <w:multiLevelType w:val="hybridMultilevel"/>
    <w:tmpl w:val="573C070C"/>
    <w:lvl w:ilvl="0" w:tplc="858CD9AC">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23F2D9E"/>
    <w:multiLevelType w:val="multilevel"/>
    <w:tmpl w:val="83469A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4E3754"/>
    <w:multiLevelType w:val="multilevel"/>
    <w:tmpl w:val="A444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6E0612"/>
    <w:multiLevelType w:val="hybridMultilevel"/>
    <w:tmpl w:val="4886A0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0341B7"/>
    <w:multiLevelType w:val="multilevel"/>
    <w:tmpl w:val="761816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963BB2"/>
    <w:multiLevelType w:val="hybridMultilevel"/>
    <w:tmpl w:val="9F7254A6"/>
    <w:lvl w:ilvl="0" w:tplc="D11CB4F4">
      <w:start w:val="1"/>
      <w:numFmt w:val="decimal"/>
      <w:lvlText w:val="%1."/>
      <w:lvlJc w:val="left"/>
      <w:pPr>
        <w:ind w:left="7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8DCC4D88">
      <w:start w:val="1"/>
      <w:numFmt w:val="decimal"/>
      <w:lvlText w:val="%2)"/>
      <w:lvlJc w:val="left"/>
      <w:pPr>
        <w:ind w:left="112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D5229AE">
      <w:start w:val="1"/>
      <w:numFmt w:val="lowerRoman"/>
      <w:lvlText w:val="%3"/>
      <w:lvlJc w:val="left"/>
      <w:pPr>
        <w:ind w:left="16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DA06F46">
      <w:start w:val="1"/>
      <w:numFmt w:val="decimal"/>
      <w:lvlText w:val="%4"/>
      <w:lvlJc w:val="left"/>
      <w:pPr>
        <w:ind w:left="23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9A024E0">
      <w:start w:val="1"/>
      <w:numFmt w:val="lowerLetter"/>
      <w:lvlText w:val="%5"/>
      <w:lvlJc w:val="left"/>
      <w:pPr>
        <w:ind w:left="309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BD22FF6">
      <w:start w:val="1"/>
      <w:numFmt w:val="lowerRoman"/>
      <w:lvlText w:val="%6"/>
      <w:lvlJc w:val="left"/>
      <w:pPr>
        <w:ind w:left="381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D84C5DA">
      <w:start w:val="1"/>
      <w:numFmt w:val="decimal"/>
      <w:lvlText w:val="%7"/>
      <w:lvlJc w:val="left"/>
      <w:pPr>
        <w:ind w:left="453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A72219C">
      <w:start w:val="1"/>
      <w:numFmt w:val="lowerLetter"/>
      <w:lvlText w:val="%8"/>
      <w:lvlJc w:val="left"/>
      <w:pPr>
        <w:ind w:left="525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E66C014">
      <w:start w:val="1"/>
      <w:numFmt w:val="lowerRoman"/>
      <w:lvlText w:val="%9"/>
      <w:lvlJc w:val="left"/>
      <w:pPr>
        <w:ind w:left="5976"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9" w15:restartNumberingAfterBreak="0">
    <w:nsid w:val="7EA848C7"/>
    <w:multiLevelType w:val="multilevel"/>
    <w:tmpl w:val="83469A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9600362">
    <w:abstractNumId w:val="25"/>
  </w:num>
  <w:num w:numId="2" w16cid:durableId="1879967376">
    <w:abstractNumId w:val="0"/>
  </w:num>
  <w:num w:numId="3" w16cid:durableId="923221010">
    <w:abstractNumId w:val="20"/>
  </w:num>
  <w:num w:numId="4" w16cid:durableId="1287859377">
    <w:abstractNumId w:val="19"/>
  </w:num>
  <w:num w:numId="5" w16cid:durableId="499977013">
    <w:abstractNumId w:val="35"/>
  </w:num>
  <w:num w:numId="6" w16cid:durableId="1760640240">
    <w:abstractNumId w:val="18"/>
  </w:num>
  <w:num w:numId="7" w16cid:durableId="684088129">
    <w:abstractNumId w:val="31"/>
  </w:num>
  <w:num w:numId="8" w16cid:durableId="1669206740">
    <w:abstractNumId w:val="30"/>
  </w:num>
  <w:num w:numId="9" w16cid:durableId="1066345091">
    <w:abstractNumId w:val="1"/>
  </w:num>
  <w:num w:numId="10" w16cid:durableId="307395694">
    <w:abstractNumId w:val="26"/>
  </w:num>
  <w:num w:numId="11" w16cid:durableId="53747349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2877240">
    <w:abstractNumId w:val="7"/>
  </w:num>
  <w:num w:numId="13" w16cid:durableId="1693409914">
    <w:abstractNumId w:val="14"/>
  </w:num>
  <w:num w:numId="14" w16cid:durableId="353654599">
    <w:abstractNumId w:val="36"/>
  </w:num>
  <w:num w:numId="15" w16cid:durableId="1531332269">
    <w:abstractNumId w:val="2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76003096">
    <w:abstractNumId w:val="9"/>
  </w:num>
  <w:num w:numId="17" w16cid:durableId="418321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1180535">
    <w:abstractNumId w:val="29"/>
  </w:num>
  <w:num w:numId="19" w16cid:durableId="647172120">
    <w:abstractNumId w:val="10"/>
  </w:num>
  <w:num w:numId="20" w16cid:durableId="1717968944">
    <w:abstractNumId w:val="4"/>
  </w:num>
  <w:num w:numId="21" w16cid:durableId="968391314">
    <w:abstractNumId w:val="5"/>
  </w:num>
  <w:num w:numId="22" w16cid:durableId="1700813032">
    <w:abstractNumId w:val="2"/>
  </w:num>
  <w:num w:numId="23" w16cid:durableId="539628733">
    <w:abstractNumId w:val="33"/>
  </w:num>
  <w:num w:numId="24" w16cid:durableId="1314139947">
    <w:abstractNumId w:val="16"/>
  </w:num>
  <w:num w:numId="25" w16cid:durableId="2061901457">
    <w:abstractNumId w:val="24"/>
  </w:num>
  <w:num w:numId="26" w16cid:durableId="113059316">
    <w:abstractNumId w:val="37"/>
  </w:num>
  <w:num w:numId="27" w16cid:durableId="143201807">
    <w:abstractNumId w:val="32"/>
  </w:num>
  <w:num w:numId="28" w16cid:durableId="2084255240">
    <w:abstractNumId w:val="28"/>
  </w:num>
  <w:num w:numId="29" w16cid:durableId="1878354425">
    <w:abstractNumId w:val="21"/>
  </w:num>
  <w:num w:numId="30" w16cid:durableId="28459990">
    <w:abstractNumId w:val="12"/>
  </w:num>
  <w:num w:numId="31" w16cid:durableId="834417279">
    <w:abstractNumId w:val="39"/>
  </w:num>
  <w:num w:numId="32" w16cid:durableId="1853300103">
    <w:abstractNumId w:val="15"/>
  </w:num>
  <w:num w:numId="33" w16cid:durableId="1494029852">
    <w:abstractNumId w:val="34"/>
  </w:num>
  <w:num w:numId="34" w16cid:durableId="203251951">
    <w:abstractNumId w:val="3"/>
  </w:num>
  <w:num w:numId="35" w16cid:durableId="432937740">
    <w:abstractNumId w:val="13"/>
  </w:num>
  <w:num w:numId="36" w16cid:durableId="1298993907">
    <w:abstractNumId w:val="8"/>
  </w:num>
  <w:num w:numId="37" w16cid:durableId="1423867387">
    <w:abstractNumId w:val="27"/>
  </w:num>
  <w:num w:numId="38" w16cid:durableId="1018703828">
    <w:abstractNumId w:val="6"/>
  </w:num>
  <w:num w:numId="39" w16cid:durableId="1514030510">
    <w:abstractNumId w:val="22"/>
  </w:num>
  <w:num w:numId="40" w16cid:durableId="348211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30"/>
    <w:rsid w:val="00026830"/>
    <w:rsid w:val="000D71E1"/>
    <w:rsid w:val="000E447A"/>
    <w:rsid w:val="000E6ED7"/>
    <w:rsid w:val="000F7A09"/>
    <w:rsid w:val="0014562B"/>
    <w:rsid w:val="00201791"/>
    <w:rsid w:val="002307C5"/>
    <w:rsid w:val="00290F39"/>
    <w:rsid w:val="002F5029"/>
    <w:rsid w:val="003023B9"/>
    <w:rsid w:val="003B2F16"/>
    <w:rsid w:val="00417F54"/>
    <w:rsid w:val="00424B03"/>
    <w:rsid w:val="004477A7"/>
    <w:rsid w:val="004C0430"/>
    <w:rsid w:val="0051268E"/>
    <w:rsid w:val="005A0857"/>
    <w:rsid w:val="0066005B"/>
    <w:rsid w:val="006E4DB8"/>
    <w:rsid w:val="006E7CD6"/>
    <w:rsid w:val="0074053E"/>
    <w:rsid w:val="00754808"/>
    <w:rsid w:val="007B2681"/>
    <w:rsid w:val="00816B41"/>
    <w:rsid w:val="00850298"/>
    <w:rsid w:val="00864780"/>
    <w:rsid w:val="008E201E"/>
    <w:rsid w:val="008E4AA3"/>
    <w:rsid w:val="00915C79"/>
    <w:rsid w:val="00942A27"/>
    <w:rsid w:val="009641EA"/>
    <w:rsid w:val="009802D5"/>
    <w:rsid w:val="009A5F01"/>
    <w:rsid w:val="00A10C5C"/>
    <w:rsid w:val="00A91CBA"/>
    <w:rsid w:val="00AD2B5A"/>
    <w:rsid w:val="00B45C9A"/>
    <w:rsid w:val="00C55D14"/>
    <w:rsid w:val="00CA3777"/>
    <w:rsid w:val="00CC1DF6"/>
    <w:rsid w:val="00D1340F"/>
    <w:rsid w:val="00D5262B"/>
    <w:rsid w:val="00D90C68"/>
    <w:rsid w:val="00DA5538"/>
    <w:rsid w:val="00DF2C95"/>
    <w:rsid w:val="00E242C5"/>
    <w:rsid w:val="00E434D6"/>
    <w:rsid w:val="00EC052B"/>
    <w:rsid w:val="00F86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7D647"/>
  <w15:chartTrackingRefBased/>
  <w15:docId w15:val="{16511BEC-F489-4AE6-9379-87A1D0162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2C5"/>
    <w:pPr>
      <w:spacing w:after="200" w:line="276" w:lineRule="auto"/>
    </w:pPr>
    <w:rPr>
      <w:rFonts w:eastAsiaTheme="minorEastAsia"/>
      <w:kern w:val="0"/>
      <w14:ligatures w14:val="none"/>
    </w:rPr>
  </w:style>
  <w:style w:type="paragraph" w:styleId="Heading1">
    <w:name w:val="heading 1"/>
    <w:basedOn w:val="Normal"/>
    <w:link w:val="Heading1Char"/>
    <w:uiPriority w:val="9"/>
    <w:qFormat/>
    <w:rsid w:val="0051268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6E4D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42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2C5"/>
    <w:rPr>
      <w:rFonts w:eastAsiaTheme="minorEastAsia"/>
      <w:kern w:val="0"/>
      <w14:ligatures w14:val="none"/>
    </w:rPr>
  </w:style>
  <w:style w:type="paragraph" w:styleId="Footer">
    <w:name w:val="footer"/>
    <w:basedOn w:val="Normal"/>
    <w:link w:val="FooterChar"/>
    <w:uiPriority w:val="99"/>
    <w:unhideWhenUsed/>
    <w:rsid w:val="00E242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2C5"/>
    <w:rPr>
      <w:rFonts w:eastAsiaTheme="minorEastAsia"/>
      <w:kern w:val="0"/>
      <w14:ligatures w14:val="none"/>
    </w:rPr>
  </w:style>
  <w:style w:type="paragraph" w:styleId="ListParagraph">
    <w:name w:val="List Paragraph"/>
    <w:basedOn w:val="Normal"/>
    <w:link w:val="ListParagraphChar"/>
    <w:uiPriority w:val="34"/>
    <w:qFormat/>
    <w:rsid w:val="00E242C5"/>
    <w:pPr>
      <w:ind w:left="720"/>
      <w:contextualSpacing/>
    </w:pPr>
  </w:style>
  <w:style w:type="character" w:customStyle="1" w:styleId="ListParagraphChar">
    <w:name w:val="List Paragraph Char"/>
    <w:basedOn w:val="DefaultParagraphFont"/>
    <w:link w:val="ListParagraph"/>
    <w:uiPriority w:val="34"/>
    <w:locked/>
    <w:rsid w:val="00E242C5"/>
    <w:rPr>
      <w:rFonts w:eastAsiaTheme="minorEastAsia"/>
      <w:kern w:val="0"/>
      <w14:ligatures w14:val="none"/>
    </w:rPr>
  </w:style>
  <w:style w:type="paragraph" w:styleId="Caption">
    <w:name w:val="caption"/>
    <w:basedOn w:val="Normal"/>
    <w:next w:val="Normal"/>
    <w:uiPriority w:val="35"/>
    <w:unhideWhenUsed/>
    <w:qFormat/>
    <w:rsid w:val="00E242C5"/>
    <w:pPr>
      <w:spacing w:line="240" w:lineRule="auto"/>
    </w:pPr>
    <w:rPr>
      <w:i/>
      <w:iCs/>
      <w:color w:val="44546A" w:themeColor="text2"/>
      <w:sz w:val="18"/>
      <w:szCs w:val="18"/>
    </w:rPr>
  </w:style>
  <w:style w:type="character" w:customStyle="1" w:styleId="Heading1Char">
    <w:name w:val="Heading 1 Char"/>
    <w:basedOn w:val="DefaultParagraphFont"/>
    <w:link w:val="Heading1"/>
    <w:uiPriority w:val="9"/>
    <w:rsid w:val="0051268E"/>
    <w:rPr>
      <w:rFonts w:ascii="Times New Roman" w:eastAsia="Times New Roman" w:hAnsi="Times New Roman" w:cs="Times New Roman"/>
      <w:b/>
      <w:bCs/>
      <w:kern w:val="36"/>
      <w:sz w:val="48"/>
      <w:szCs w:val="48"/>
      <w:lang w:val="en-IN" w:eastAsia="en-IN"/>
      <w14:ligatures w14:val="none"/>
    </w:rPr>
  </w:style>
  <w:style w:type="paragraph" w:customStyle="1" w:styleId="Default">
    <w:name w:val="Default"/>
    <w:rsid w:val="000D71E1"/>
    <w:pPr>
      <w:autoSpaceDE w:val="0"/>
      <w:autoSpaceDN w:val="0"/>
      <w:adjustRightInd w:val="0"/>
      <w:spacing w:after="0" w:line="240" w:lineRule="auto"/>
    </w:pPr>
    <w:rPr>
      <w:rFonts w:ascii="Cambria" w:hAnsi="Cambria" w:cs="Cambria"/>
      <w:color w:val="000000"/>
      <w:kern w:val="0"/>
      <w:sz w:val="24"/>
      <w:szCs w:val="24"/>
      <w:lang w:val="en-IN"/>
    </w:rPr>
  </w:style>
  <w:style w:type="paragraph" w:styleId="NormalWeb">
    <w:name w:val="Normal (Web)"/>
    <w:basedOn w:val="Normal"/>
    <w:uiPriority w:val="99"/>
    <w:unhideWhenUsed/>
    <w:rsid w:val="000D71E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uiPriority w:val="1"/>
    <w:qFormat/>
    <w:rsid w:val="00EC052B"/>
    <w:pPr>
      <w:spacing w:after="0" w:line="240" w:lineRule="auto"/>
    </w:pPr>
    <w:rPr>
      <w:rFonts w:eastAsiaTheme="minorEastAsia"/>
      <w:kern w:val="0"/>
      <w14:ligatures w14:val="none"/>
    </w:rPr>
  </w:style>
  <w:style w:type="character" w:customStyle="1" w:styleId="Heading2Char">
    <w:name w:val="Heading 2 Char"/>
    <w:basedOn w:val="DefaultParagraphFont"/>
    <w:link w:val="Heading2"/>
    <w:uiPriority w:val="9"/>
    <w:semiHidden/>
    <w:rsid w:val="006E4DB8"/>
    <w:rPr>
      <w:rFonts w:asciiTheme="majorHAnsi" w:eastAsiaTheme="majorEastAsia" w:hAnsiTheme="majorHAnsi" w:cstheme="majorBidi"/>
      <w:color w:val="2F5496" w:themeColor="accent1" w:themeShade="BF"/>
      <w:kern w:val="0"/>
      <w:sz w:val="26"/>
      <w:szCs w:val="26"/>
      <w14:ligatures w14:val="none"/>
    </w:rPr>
  </w:style>
  <w:style w:type="character" w:styleId="Strong">
    <w:name w:val="Strong"/>
    <w:basedOn w:val="DefaultParagraphFont"/>
    <w:uiPriority w:val="22"/>
    <w:qFormat/>
    <w:rsid w:val="00CA3777"/>
    <w:rPr>
      <w:b/>
      <w:bCs/>
    </w:rPr>
  </w:style>
  <w:style w:type="paragraph" w:customStyle="1" w:styleId="stepexpand">
    <w:name w:val="stepexpand"/>
    <w:basedOn w:val="Normal"/>
    <w:rsid w:val="0020179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201791"/>
    <w:rPr>
      <w:color w:val="0000FF"/>
      <w:u w:val="single"/>
    </w:rPr>
  </w:style>
  <w:style w:type="character" w:styleId="HTMLCode">
    <w:name w:val="HTML Code"/>
    <w:basedOn w:val="DefaultParagraphFont"/>
    <w:uiPriority w:val="99"/>
    <w:semiHidden/>
    <w:unhideWhenUsed/>
    <w:rsid w:val="00201791"/>
    <w:rPr>
      <w:rFonts w:ascii="Courier New" w:eastAsia="Times New Roman" w:hAnsi="Courier New" w:cs="Courier New"/>
      <w:sz w:val="20"/>
      <w:szCs w:val="20"/>
    </w:rPr>
  </w:style>
  <w:style w:type="character" w:customStyle="1" w:styleId="uicontrol">
    <w:name w:val="uicontrol"/>
    <w:basedOn w:val="DefaultParagraphFont"/>
    <w:rsid w:val="00201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8646">
      <w:bodyDiv w:val="1"/>
      <w:marLeft w:val="0"/>
      <w:marRight w:val="0"/>
      <w:marTop w:val="0"/>
      <w:marBottom w:val="0"/>
      <w:divBdr>
        <w:top w:val="none" w:sz="0" w:space="0" w:color="auto"/>
        <w:left w:val="none" w:sz="0" w:space="0" w:color="auto"/>
        <w:bottom w:val="none" w:sz="0" w:space="0" w:color="auto"/>
        <w:right w:val="none" w:sz="0" w:space="0" w:color="auto"/>
      </w:divBdr>
    </w:div>
    <w:div w:id="246309857">
      <w:bodyDiv w:val="1"/>
      <w:marLeft w:val="0"/>
      <w:marRight w:val="0"/>
      <w:marTop w:val="0"/>
      <w:marBottom w:val="0"/>
      <w:divBdr>
        <w:top w:val="none" w:sz="0" w:space="0" w:color="auto"/>
        <w:left w:val="none" w:sz="0" w:space="0" w:color="auto"/>
        <w:bottom w:val="none" w:sz="0" w:space="0" w:color="auto"/>
        <w:right w:val="none" w:sz="0" w:space="0" w:color="auto"/>
      </w:divBdr>
    </w:div>
    <w:div w:id="388039939">
      <w:bodyDiv w:val="1"/>
      <w:marLeft w:val="0"/>
      <w:marRight w:val="0"/>
      <w:marTop w:val="0"/>
      <w:marBottom w:val="0"/>
      <w:divBdr>
        <w:top w:val="none" w:sz="0" w:space="0" w:color="auto"/>
        <w:left w:val="none" w:sz="0" w:space="0" w:color="auto"/>
        <w:bottom w:val="none" w:sz="0" w:space="0" w:color="auto"/>
        <w:right w:val="none" w:sz="0" w:space="0" w:color="auto"/>
      </w:divBdr>
    </w:div>
    <w:div w:id="447772258">
      <w:bodyDiv w:val="1"/>
      <w:marLeft w:val="0"/>
      <w:marRight w:val="0"/>
      <w:marTop w:val="0"/>
      <w:marBottom w:val="0"/>
      <w:divBdr>
        <w:top w:val="none" w:sz="0" w:space="0" w:color="auto"/>
        <w:left w:val="none" w:sz="0" w:space="0" w:color="auto"/>
        <w:bottom w:val="none" w:sz="0" w:space="0" w:color="auto"/>
        <w:right w:val="none" w:sz="0" w:space="0" w:color="auto"/>
      </w:divBdr>
    </w:div>
    <w:div w:id="517041340">
      <w:bodyDiv w:val="1"/>
      <w:marLeft w:val="0"/>
      <w:marRight w:val="0"/>
      <w:marTop w:val="0"/>
      <w:marBottom w:val="0"/>
      <w:divBdr>
        <w:top w:val="none" w:sz="0" w:space="0" w:color="auto"/>
        <w:left w:val="none" w:sz="0" w:space="0" w:color="auto"/>
        <w:bottom w:val="none" w:sz="0" w:space="0" w:color="auto"/>
        <w:right w:val="none" w:sz="0" w:space="0" w:color="auto"/>
      </w:divBdr>
    </w:div>
    <w:div w:id="621152946">
      <w:bodyDiv w:val="1"/>
      <w:marLeft w:val="0"/>
      <w:marRight w:val="0"/>
      <w:marTop w:val="0"/>
      <w:marBottom w:val="0"/>
      <w:divBdr>
        <w:top w:val="none" w:sz="0" w:space="0" w:color="auto"/>
        <w:left w:val="none" w:sz="0" w:space="0" w:color="auto"/>
        <w:bottom w:val="none" w:sz="0" w:space="0" w:color="auto"/>
        <w:right w:val="none" w:sz="0" w:space="0" w:color="auto"/>
      </w:divBdr>
    </w:div>
    <w:div w:id="659966479">
      <w:bodyDiv w:val="1"/>
      <w:marLeft w:val="0"/>
      <w:marRight w:val="0"/>
      <w:marTop w:val="0"/>
      <w:marBottom w:val="0"/>
      <w:divBdr>
        <w:top w:val="none" w:sz="0" w:space="0" w:color="auto"/>
        <w:left w:val="none" w:sz="0" w:space="0" w:color="auto"/>
        <w:bottom w:val="none" w:sz="0" w:space="0" w:color="auto"/>
        <w:right w:val="none" w:sz="0" w:space="0" w:color="auto"/>
      </w:divBdr>
    </w:div>
    <w:div w:id="679161198">
      <w:bodyDiv w:val="1"/>
      <w:marLeft w:val="0"/>
      <w:marRight w:val="0"/>
      <w:marTop w:val="0"/>
      <w:marBottom w:val="0"/>
      <w:divBdr>
        <w:top w:val="none" w:sz="0" w:space="0" w:color="auto"/>
        <w:left w:val="none" w:sz="0" w:space="0" w:color="auto"/>
        <w:bottom w:val="none" w:sz="0" w:space="0" w:color="auto"/>
        <w:right w:val="none" w:sz="0" w:space="0" w:color="auto"/>
      </w:divBdr>
    </w:div>
    <w:div w:id="738551550">
      <w:bodyDiv w:val="1"/>
      <w:marLeft w:val="0"/>
      <w:marRight w:val="0"/>
      <w:marTop w:val="0"/>
      <w:marBottom w:val="0"/>
      <w:divBdr>
        <w:top w:val="none" w:sz="0" w:space="0" w:color="auto"/>
        <w:left w:val="none" w:sz="0" w:space="0" w:color="auto"/>
        <w:bottom w:val="none" w:sz="0" w:space="0" w:color="auto"/>
        <w:right w:val="none" w:sz="0" w:space="0" w:color="auto"/>
      </w:divBdr>
      <w:divsChild>
        <w:div w:id="1881748085">
          <w:marLeft w:val="0"/>
          <w:marRight w:val="0"/>
          <w:marTop w:val="210"/>
          <w:marBottom w:val="210"/>
          <w:divBdr>
            <w:top w:val="none" w:sz="0" w:space="0" w:color="auto"/>
            <w:left w:val="none" w:sz="0" w:space="0" w:color="auto"/>
            <w:bottom w:val="none" w:sz="0" w:space="0" w:color="auto"/>
            <w:right w:val="none" w:sz="0" w:space="0" w:color="auto"/>
          </w:divBdr>
        </w:div>
        <w:div w:id="1945913798">
          <w:marLeft w:val="0"/>
          <w:marRight w:val="0"/>
          <w:marTop w:val="0"/>
          <w:marBottom w:val="0"/>
          <w:divBdr>
            <w:top w:val="none" w:sz="0" w:space="0" w:color="auto"/>
            <w:left w:val="none" w:sz="0" w:space="0" w:color="auto"/>
            <w:bottom w:val="none" w:sz="0" w:space="0" w:color="auto"/>
            <w:right w:val="none" w:sz="0" w:space="0" w:color="auto"/>
          </w:divBdr>
        </w:div>
        <w:div w:id="1259565001">
          <w:marLeft w:val="0"/>
          <w:marRight w:val="0"/>
          <w:marTop w:val="0"/>
          <w:marBottom w:val="0"/>
          <w:divBdr>
            <w:top w:val="none" w:sz="0" w:space="0" w:color="auto"/>
            <w:left w:val="none" w:sz="0" w:space="0" w:color="auto"/>
            <w:bottom w:val="none" w:sz="0" w:space="0" w:color="auto"/>
            <w:right w:val="none" w:sz="0" w:space="0" w:color="auto"/>
          </w:divBdr>
        </w:div>
      </w:divsChild>
    </w:div>
    <w:div w:id="941958548">
      <w:bodyDiv w:val="1"/>
      <w:marLeft w:val="0"/>
      <w:marRight w:val="0"/>
      <w:marTop w:val="0"/>
      <w:marBottom w:val="0"/>
      <w:divBdr>
        <w:top w:val="none" w:sz="0" w:space="0" w:color="auto"/>
        <w:left w:val="none" w:sz="0" w:space="0" w:color="auto"/>
        <w:bottom w:val="none" w:sz="0" w:space="0" w:color="auto"/>
        <w:right w:val="none" w:sz="0" w:space="0" w:color="auto"/>
      </w:divBdr>
    </w:div>
    <w:div w:id="951277353">
      <w:bodyDiv w:val="1"/>
      <w:marLeft w:val="0"/>
      <w:marRight w:val="0"/>
      <w:marTop w:val="0"/>
      <w:marBottom w:val="0"/>
      <w:divBdr>
        <w:top w:val="none" w:sz="0" w:space="0" w:color="auto"/>
        <w:left w:val="none" w:sz="0" w:space="0" w:color="auto"/>
        <w:bottom w:val="none" w:sz="0" w:space="0" w:color="auto"/>
        <w:right w:val="none" w:sz="0" w:space="0" w:color="auto"/>
      </w:divBdr>
    </w:div>
    <w:div w:id="987978379">
      <w:bodyDiv w:val="1"/>
      <w:marLeft w:val="0"/>
      <w:marRight w:val="0"/>
      <w:marTop w:val="0"/>
      <w:marBottom w:val="0"/>
      <w:divBdr>
        <w:top w:val="none" w:sz="0" w:space="0" w:color="auto"/>
        <w:left w:val="none" w:sz="0" w:space="0" w:color="auto"/>
        <w:bottom w:val="none" w:sz="0" w:space="0" w:color="auto"/>
        <w:right w:val="none" w:sz="0" w:space="0" w:color="auto"/>
      </w:divBdr>
    </w:div>
    <w:div w:id="991255878">
      <w:bodyDiv w:val="1"/>
      <w:marLeft w:val="0"/>
      <w:marRight w:val="0"/>
      <w:marTop w:val="0"/>
      <w:marBottom w:val="0"/>
      <w:divBdr>
        <w:top w:val="none" w:sz="0" w:space="0" w:color="auto"/>
        <w:left w:val="none" w:sz="0" w:space="0" w:color="auto"/>
        <w:bottom w:val="none" w:sz="0" w:space="0" w:color="auto"/>
        <w:right w:val="none" w:sz="0" w:space="0" w:color="auto"/>
      </w:divBdr>
    </w:div>
    <w:div w:id="1182400619">
      <w:bodyDiv w:val="1"/>
      <w:marLeft w:val="0"/>
      <w:marRight w:val="0"/>
      <w:marTop w:val="0"/>
      <w:marBottom w:val="0"/>
      <w:divBdr>
        <w:top w:val="none" w:sz="0" w:space="0" w:color="auto"/>
        <w:left w:val="none" w:sz="0" w:space="0" w:color="auto"/>
        <w:bottom w:val="none" w:sz="0" w:space="0" w:color="auto"/>
        <w:right w:val="none" w:sz="0" w:space="0" w:color="auto"/>
      </w:divBdr>
    </w:div>
    <w:div w:id="1287272444">
      <w:bodyDiv w:val="1"/>
      <w:marLeft w:val="0"/>
      <w:marRight w:val="0"/>
      <w:marTop w:val="0"/>
      <w:marBottom w:val="0"/>
      <w:divBdr>
        <w:top w:val="none" w:sz="0" w:space="0" w:color="auto"/>
        <w:left w:val="none" w:sz="0" w:space="0" w:color="auto"/>
        <w:bottom w:val="none" w:sz="0" w:space="0" w:color="auto"/>
        <w:right w:val="none" w:sz="0" w:space="0" w:color="auto"/>
      </w:divBdr>
    </w:div>
    <w:div w:id="1368064682">
      <w:bodyDiv w:val="1"/>
      <w:marLeft w:val="0"/>
      <w:marRight w:val="0"/>
      <w:marTop w:val="0"/>
      <w:marBottom w:val="0"/>
      <w:divBdr>
        <w:top w:val="none" w:sz="0" w:space="0" w:color="auto"/>
        <w:left w:val="none" w:sz="0" w:space="0" w:color="auto"/>
        <w:bottom w:val="none" w:sz="0" w:space="0" w:color="auto"/>
        <w:right w:val="none" w:sz="0" w:space="0" w:color="auto"/>
      </w:divBdr>
    </w:div>
    <w:div w:id="1428306413">
      <w:bodyDiv w:val="1"/>
      <w:marLeft w:val="0"/>
      <w:marRight w:val="0"/>
      <w:marTop w:val="0"/>
      <w:marBottom w:val="0"/>
      <w:divBdr>
        <w:top w:val="none" w:sz="0" w:space="0" w:color="auto"/>
        <w:left w:val="none" w:sz="0" w:space="0" w:color="auto"/>
        <w:bottom w:val="none" w:sz="0" w:space="0" w:color="auto"/>
        <w:right w:val="none" w:sz="0" w:space="0" w:color="auto"/>
      </w:divBdr>
    </w:div>
    <w:div w:id="1455520747">
      <w:bodyDiv w:val="1"/>
      <w:marLeft w:val="0"/>
      <w:marRight w:val="0"/>
      <w:marTop w:val="0"/>
      <w:marBottom w:val="0"/>
      <w:divBdr>
        <w:top w:val="none" w:sz="0" w:space="0" w:color="auto"/>
        <w:left w:val="none" w:sz="0" w:space="0" w:color="auto"/>
        <w:bottom w:val="none" w:sz="0" w:space="0" w:color="auto"/>
        <w:right w:val="none" w:sz="0" w:space="0" w:color="auto"/>
      </w:divBdr>
    </w:div>
    <w:div w:id="1544363757">
      <w:bodyDiv w:val="1"/>
      <w:marLeft w:val="0"/>
      <w:marRight w:val="0"/>
      <w:marTop w:val="0"/>
      <w:marBottom w:val="0"/>
      <w:divBdr>
        <w:top w:val="none" w:sz="0" w:space="0" w:color="auto"/>
        <w:left w:val="none" w:sz="0" w:space="0" w:color="auto"/>
        <w:bottom w:val="none" w:sz="0" w:space="0" w:color="auto"/>
        <w:right w:val="none" w:sz="0" w:space="0" w:color="auto"/>
      </w:divBdr>
    </w:div>
    <w:div w:id="1709795622">
      <w:bodyDiv w:val="1"/>
      <w:marLeft w:val="0"/>
      <w:marRight w:val="0"/>
      <w:marTop w:val="0"/>
      <w:marBottom w:val="0"/>
      <w:divBdr>
        <w:top w:val="none" w:sz="0" w:space="0" w:color="auto"/>
        <w:left w:val="none" w:sz="0" w:space="0" w:color="auto"/>
        <w:bottom w:val="none" w:sz="0" w:space="0" w:color="auto"/>
        <w:right w:val="none" w:sz="0" w:space="0" w:color="auto"/>
      </w:divBdr>
    </w:div>
    <w:div w:id="1963150838">
      <w:bodyDiv w:val="1"/>
      <w:marLeft w:val="0"/>
      <w:marRight w:val="0"/>
      <w:marTop w:val="0"/>
      <w:marBottom w:val="0"/>
      <w:divBdr>
        <w:top w:val="none" w:sz="0" w:space="0" w:color="auto"/>
        <w:left w:val="none" w:sz="0" w:space="0" w:color="auto"/>
        <w:bottom w:val="none" w:sz="0" w:space="0" w:color="auto"/>
        <w:right w:val="none" w:sz="0" w:space="0" w:color="auto"/>
      </w:divBdr>
    </w:div>
    <w:div w:id="2012443195">
      <w:bodyDiv w:val="1"/>
      <w:marLeft w:val="0"/>
      <w:marRight w:val="0"/>
      <w:marTop w:val="0"/>
      <w:marBottom w:val="0"/>
      <w:divBdr>
        <w:top w:val="none" w:sz="0" w:space="0" w:color="auto"/>
        <w:left w:val="none" w:sz="0" w:space="0" w:color="auto"/>
        <w:bottom w:val="none" w:sz="0" w:space="0" w:color="auto"/>
        <w:right w:val="none" w:sz="0" w:space="0" w:color="auto"/>
      </w:divBdr>
    </w:div>
    <w:div w:id="2050644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oracle.com/pls/topic/lookup?ctx=javase9&amp;id=database_software_downloads"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Preet Das</dc:creator>
  <cp:keywords/>
  <dc:description/>
  <cp:lastModifiedBy>Parvinder Rajput</cp:lastModifiedBy>
  <cp:revision>25</cp:revision>
  <cp:lastPrinted>2023-10-18T09:22:00Z</cp:lastPrinted>
  <dcterms:created xsi:type="dcterms:W3CDTF">2023-08-04T04:44:00Z</dcterms:created>
  <dcterms:modified xsi:type="dcterms:W3CDTF">2023-10-18T09:23:00Z</dcterms:modified>
</cp:coreProperties>
</file>