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79"/>
          <w:sz w:val="56"/>
          <w:szCs w:val="56"/>
        </w:rPr>
        <w:t xml:space="preserve">MeshPlugin</w:t>
      </w:r>
    </w:p>
    <w:p>
      <w:pPr>
        <w:spacing w:after="40"/>
      </w:pPr>
      <w:r>
        <w:rPr>
          <w:color w:val="595959"/>
          <w:sz w:val="26"/>
          <w:szCs w:val="26"/>
        </w:rPr>
        <w:t xml:space="preserve">Плагин AutoCAD: конечно-элементная сетка фундаментной плиты и экспорт в ЛИРА-САПР</w:t>
      </w:r>
    </w:p>
    <w:p>
      <w:pPr>
        <w:pBdr>
          <w:bottom w:val="single" w:color="1F4E79" w:sz="12" w:space="8"/>
        </w:pBdr>
        <w:spacing w:after="120"/>
      </w:pPr>
      <w:r>
        <w:rPr>
          <w:b/>
          <w:bCs/>
          <w:sz w:val="26"/>
          <w:szCs w:val="26"/>
        </w:rPr>
        <w:t xml:space="preserve">Инструкция пользователя</w:t>
      </w:r>
    </w:p>
    <w:p>
      <w:pPr>
        <w:spacing w:after="360"/>
      </w:pPr>
      <w:r>
        <w:rPr>
          <w:color w:val="595959"/>
          <w:sz w:val="20"/>
          <w:szCs w:val="20"/>
        </w:rPr>
        <w:t xml:space="preserve">Редакция 20.09.2026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1. Что делает плагин</w:t>
      </w:r>
    </w:p>
    <w:p>
      <w:pPr>
        <w:spacing w:after="120" w:line="276"/>
      </w:pPr>
      <w:r>
        <w:rPr>
          <w:b w:val="false"/>
          <w:bCs w:val="false"/>
        </w:rPr>
        <w:t xml:space="preserve">Плагин строит по чертежу плана регулярную квадратную конечно-элементную сетку фундаментной плиты и выгружает готовую расчётную схему в текстовый формат ЛИРА-САПР. Сетка учитывает контур плиты, стены, пилоны, дверные проёмы и отверстия в плите.</w:t>
      </w:r>
    </w:p>
    <w:p>
      <w:pPr>
        <w:spacing w:after="120" w:line="276"/>
      </w:pPr>
      <w:r>
        <w:rPr>
          <w:b w:val="false"/>
          <w:bCs w:val="false"/>
        </w:rPr>
        <w:t xml:space="preserve">Работа идёт в обычном чертеже AutoCAD. Плагин ничего не считает за конструктора: он переводит начерченный план в расчётную схему и честно показывает места, где план не годится для расчёта.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Единицы: </w:t>
            </w:r>
            <w:r>
              <w:rPr>
                <w:b w:val="false"/>
                <w:bCs w:val="false"/>
              </w:rPr>
              <w:t xml:space="preserve">чертёж обязан быть в </w:t>
            </w:r>
            <w:r>
              <w:rPr>
                <w:b/>
                <w:bCs/>
              </w:rPr>
              <w:t xml:space="preserve">миллиметрах</w:t>
            </w:r>
            <w:r>
              <w:rPr>
                <w:b w:val="false"/>
                <w:bCs w:val="false"/>
              </w:rPr>
              <w:t xml:space="preserve">. Дуги в контурах не допускаются — ЛИРА их не принимает, заменяйте хордами.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2. Установка и обновление</w:t>
      </w:r>
    </w:p>
    <w:p>
      <w:pPr>
        <w:spacing w:after="120" w:line="276"/>
      </w:pPr>
      <w:r>
        <w:rPr>
          <w:b w:val="false"/>
          <w:bCs w:val="false"/>
        </w:rPr>
        <w:t xml:space="preserve">Плагин загружается в AutoCAD сам при запуске: он ставится в профиль пользователя как autoloader-бандл (%APPDATA%\Autodesk\ApplicationPlugins\MeshPlugin.bundle). Права администратора не нужны.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2.1. Компьютер, на котором есть Visual Studio</w:t>
      </w:r>
    </w:p>
    <w:p>
      <w:pPr>
        <w:spacing w:after="120" w:line="276"/>
      </w:pPr>
      <w:r>
        <w:rPr>
          <w:b w:val="false"/>
          <w:bCs w:val="false"/>
        </w:rPr>
        <w:t xml:space="preserve">Одна кнопка на весь цикл — </w:t>
      </w:r>
      <w:r>
        <w:rPr>
          <w:b/>
          <w:bCs/>
        </w:rPr>
        <w:t xml:space="preserve">update.bat</w:t>
      </w:r>
      <w:r>
        <w:rPr>
          <w:b w:val="false"/>
          <w:bCs w:val="false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Закройте AutoCAD. Пока он открыт, файл плагина занят, и обновиться нельзя — скрипт остановится и скажет об этом.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Запустите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update.bat</w:t>
      </w:r>
      <w:r>
        <w:rPr>
          <w:b w:val="false"/>
          <w:bCs w:val="false"/>
        </w:rPr>
        <w:t xml:space="preserve"> двойным кликом. Он заберёт свежий код, соберёт плагин, установит его и отправит собранную версию обратно, чтобы её увидели остальные компьютеры.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Откройте AutoCAD.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2.2. Компьютер без прав администратора</w:t>
      </w:r>
    </w:p>
    <w:p>
      <w:pPr>
        <w:spacing w:after="120" w:line="276"/>
      </w:pPr>
      <w:r>
        <w:rPr>
          <w:b w:val="false"/>
          <w:bCs w:val="false"/>
        </w:rPr>
        <w:t xml:space="preserve">Visual Studio там не поставить, поэтому собирать нельзя — только пользоваться готовой сборкой: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Закройте AutoCAD.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sync.bat</w:t>
      </w:r>
      <w:r>
        <w:rPr>
          <w:b w:val="false"/>
          <w:bCs w:val="false"/>
        </w:rPr>
        <w:t xml:space="preserve"> — забрать свежую версию (в ней уже лежит собранный плагин).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install.bat</w:t>
      </w:r>
      <w:r>
        <w:rPr>
          <w:b w:val="false"/>
          <w:bCs w:val="false"/>
        </w:rPr>
        <w:t xml:space="preserve"> — установить её. Ни Visual Studio, ни прав администратора не требуется.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Откройте AutoCAD.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2.3. Убедиться, что работает свежая версия</w:t>
      </w:r>
    </w:p>
    <w:p>
      <w:pPr>
        <w:spacing w:after="120" w:line="276"/>
      </w:pPr>
      <w:r>
        <w:rPr>
          <w:b w:val="false"/>
          <w:bCs w:val="false"/>
        </w:rPr>
        <w:t xml:space="preserve">Команда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LIRVERSION</w:t>
      </w:r>
      <w:r>
        <w:rPr>
          <w:b w:val="false"/>
          <w:bCs w:val="false"/>
        </w:rPr>
        <w:t xml:space="preserve"> отвечает, что плагин загружен, и печатает время сборки. Кроме того, каждая команда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LIR*</w:t>
      </w:r>
      <w:r>
        <w:rPr>
          <w:b w:val="false"/>
          <w:bCs w:val="false"/>
        </w:rPr>
        <w:t xml:space="preserve"> первой строкой пишет, какая сборка работает и откуда загружена:</w:t>
      </w:r>
    </w:p>
    <w:p>
      <w:pPr>
        <w:spacing w:after="120" w:line="276"/>
        <w:ind w:left="360"/>
      </w:pP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LIRBUILD — MeshPlugin 1.0.0.0, сборка 25.07.2026 23:06, папка …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Частая ошибка: </w:t>
            </w:r>
            <w:r>
              <w:rPr>
                <w:b w:val="false"/>
                <w:bCs w:val="false"/>
              </w:rPr>
              <w:t xml:space="preserve">если время сборки не совпадает с тем, когда вы обновлялись, AutoCAD работает на старой версии. Почти всегда причина одна — AutoCAD был открыт во время обновления. Закройте его и обновитесь заново.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Если AutoCAD отказывается загружать плагин, проверьте в нём системную переменную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SECURELOAD</w:t>
      </w:r>
      <w:r>
        <w:rPr>
          <w:b w:val="false"/>
          <w:bCs w:val="false"/>
        </w:rPr>
        <w:t xml:space="preserve"> — она должна быть равна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0</w:t>
      </w:r>
      <w:r>
        <w:rPr>
          <w:b w:val="false"/>
          <w:bCs w:val="false"/>
        </w:rPr>
        <w:t xml:space="preserve">. Это настройка пользователя, права администратора не нужны.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3. Что должно быть в чертеже до начала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Контур плиты</w:t>
      </w:r>
      <w:r>
        <w:rPr>
          <w:b w:val="false"/>
          <w:bCs w:val="false"/>
        </w:rPr>
        <w:t xml:space="preserve"> — замкнутая полилиния без дуг и самопересечений.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Контуры стен</w:t>
      </w:r>
      <w:r>
        <w:rPr>
          <w:b w:val="false"/>
          <w:bCs w:val="false"/>
        </w:rPr>
        <w:t xml:space="preserve"> — замкнутые прямоугольные полилинии (или уже начерченные осевые линии стен).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Сечения пилонов</w:t>
      </w:r>
      <w:r>
        <w:rPr>
          <w:b w:val="false"/>
          <w:bCs w:val="false"/>
        </w:rPr>
        <w:t xml:space="preserve"> — замкнутые прямоугольные полилинии без поворота.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Отверстия и проёмы в плите</w:t>
      </w:r>
      <w:r>
        <w:rPr>
          <w:b w:val="false"/>
          <w:bCs w:val="false"/>
        </w:rPr>
        <w:t xml:space="preserve"> — замкнутые полилинии.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Дверные проёмы</w:t>
      </w:r>
      <w:r>
        <w:rPr>
          <w:b w:val="false"/>
          <w:bCs w:val="false"/>
        </w:rPr>
        <w:t xml:space="preserve"> (по желанию) — отрезки поверх осей стен, длиной в проём.</w:t>
      </w:r>
    </w:p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Раскладывать это по слоям вручную не нужно — слои делают сами команды, и имена слоёв они же кодируют параметрами (толщина плиты, толщина стены, высота двери). Формат имён менять нельзя: плагин читает числа именно из них.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4. Порядок работы</w:t>
      </w:r>
    </w:p>
    <w:p>
      <w:pPr>
        <w:spacing w:after="120" w:line="276"/>
      </w:pPr>
      <w:r>
        <w:rPr>
          <w:b w:val="false"/>
          <w:bCs w:val="false"/>
        </w:rPr>
        <w:t xml:space="preserve">Порядок не формальность: каждая команда читает слои, созданные предыдущей.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100"/>
        <w:gridCol w:w="6550"/>
      </w:tblGrid>
      <w:tr>
        <w:trPr>
          <w:tblHeader/>
        </w:trPr>
        <w:tc>
          <w:tcPr>
            <w:tcW w:type="dxa" w:w="7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Шаг</w:t>
            </w:r>
          </w:p>
        </w:tc>
        <w:tc>
          <w:tcPr>
            <w:tcW w:type="dxa" w:w="21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Команда</w:t>
            </w:r>
          </w:p>
        </w:tc>
        <w:tc>
          <w:tcPr>
            <w:tcW w:type="dxa" w:w="65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делает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LIRWALLAXIS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стен → оси стен (основной путь)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LIRWALLS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Перенести выбранное в стены вручную, если ось не вышла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LIRWALLJOIN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При нужде: дотянуть и сшить разорванные оси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LIRPYLON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Пилоны: ось-пластина и отпечаток контура на сетке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LIRDOORS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Дверные проёмы (по желанию)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LIRCHECK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Проверить план перед построением; чертёж не меняется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LIRBUILD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Построить сетку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LIRLAYERS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Построенную сетку и контур плиты — по слоям; здесь же задаётся толщина плиты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LIREXPORT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Выгрузить .txt для ЛИРА-САПР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b w:val="false"/>
          <w:bCs w:val="false"/>
        </w:rPr>
        <w:t xml:space="preserve">Этот же список печатает команда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LIRHELP</w:t>
      </w:r>
      <w:r>
        <w:rPr>
          <w:b w:val="false"/>
          <w:bCs w:val="false"/>
        </w:rPr>
        <w:t xml:space="preserve"> — в командную строку и прямо в чертёж, слева от плана. Слой памятки непечатаемый, на лист она не попадёт; повторный вызов обновляет памятку, а не множит копии.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1. LIRWALLAXIS — оси стен</w:t>
      </w:r>
    </w:p>
    <w:p>
      <w:pPr>
        <w:spacing w:after="120" w:line="276"/>
      </w:pPr>
      <w:r>
        <w:rPr>
          <w:b w:val="false"/>
          <w:bCs w:val="false"/>
        </w:rPr>
        <w:t xml:space="preserve">Выберите контуры стен — замкнутые прямоугольные полилинии. Команда сама посчитает толщину по короткой стороне, построит осевую линию и положит её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WALLS(H-200)</w:t>
      </w:r>
      <w:r>
        <w:rPr>
          <w:b w:val="false"/>
          <w:bCs w:val="false"/>
        </w:rPr>
        <w:t xml:space="preserve">. Исходные контуры остаются нетронутыми.</w:t>
      </w:r>
    </w:p>
    <w:p>
      <w:pPr>
        <w:spacing w:after="120" w:line="276"/>
      </w:pPr>
      <w:r>
        <w:rPr>
          <w:b w:val="false"/>
          <w:bCs w:val="false"/>
        </w:rPr>
        <w:t xml:space="preserve">Непрямоугольные контуры (Г-образные и подобные) пропускаются: для них постройте ось вручную и оформите её командой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LIRWALLS</w:t>
      </w:r>
      <w:r>
        <w:rPr>
          <w:b w:val="false"/>
          <w:bCs w:val="false"/>
        </w:rPr>
        <w:t xml:space="preserve"> — выбрать уже начерченные оси и указать толщину. Для каждой толщины — свой вызов.</w:t>
      </w:r>
    </w:p>
    <w:p>
      <w:pPr>
        <w:spacing w:after="120" w:line="276"/>
      </w:pPr>
      <w:r>
        <w:rPr>
          <w:b w:val="false"/>
          <w:bCs w:val="false"/>
        </w:rPr>
        <w:t xml:space="preserve">Если оси не сходятся в углах, поможет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LIRWALLJOIN</w:t>
      </w:r>
      <w:r>
        <w:rPr>
          <w:b w:val="false"/>
          <w:bCs w:val="false"/>
        </w:rPr>
        <w:t xml:space="preserve">: выберите оси и задайте максимальный зазор (по умолчанию 500 мм). Непараллельные оси продлеваются до пересечения — только удлиняются, — а коллинеарные оси одного слоя сливаются в одну.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2. LIRPYLON — пилоны</w:t>
      </w:r>
    </w:p>
    <w:p>
      <w:pPr>
        <w:spacing w:after="120" w:line="276"/>
      </w:pPr>
      <w:r>
        <w:rPr>
          <w:b w:val="false"/>
          <w:bCs w:val="false"/>
        </w:rPr>
        <w:t xml:space="preserve">Выберите сечения пилонов — замкнутые прямоугольные полилинии без поворота. Пилон моделируется </w:t>
      </w:r>
      <w:r>
        <w:rPr>
          <w:b/>
          <w:bCs/>
        </w:rPr>
        <w:t xml:space="preserve">одной осевой линией-пластиной</w:t>
      </w:r>
      <w:r>
        <w:rPr>
          <w:b w:val="false"/>
          <w:bCs w:val="false"/>
        </w:rPr>
        <w:t xml:space="preserve"> вдоль длинной стороны сечения, толщина берётся по короткой стороне; ось ложится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WALLS(H-300 PILON)</w:t>
      </w:r>
      <w:r>
        <w:rPr>
          <w:b w:val="false"/>
          <w:bCs w:val="false"/>
        </w:rPr>
        <w:t xml:space="preserve">. Дальше это обычная стена: сетка проходит сквозь пилон, а узел точно в центре поперёк оси построение обеспечивает само.</w:t>
      </w:r>
    </w:p>
    <w:p>
      <w:pPr>
        <w:spacing w:after="120" w:line="276"/>
      </w:pPr>
      <w:r>
        <w:rPr>
          <w:b w:val="false"/>
          <w:bCs w:val="false"/>
        </w:rPr>
        <w:t xml:space="preserve">Исходный контур сохраняется в служебном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MESH_PYLONS</w:t>
      </w:r>
      <w:r>
        <w:rPr>
          <w:b w:val="false"/>
          <w:bCs w:val="false"/>
        </w:rPr>
        <w:t xml:space="preserve">. По нему построение делает </w:t>
      </w:r>
      <w:r>
        <w:rPr>
          <w:b/>
          <w:bCs/>
        </w:rPr>
        <w:t xml:space="preserve">отпечаток пилона на плите</w:t>
      </w:r>
      <w:r>
        <w:rPr>
          <w:b w:val="false"/>
          <w:bCs w:val="false"/>
        </w:rPr>
        <w:t xml:space="preserve">: углы сечения становятся узлами сетки, а внутри отпечатка строится мелкая сетка около 100 мм. Повторный запуск команды на том же контуре заменяет прежнюю ось, а не добавляет вторую.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3. LIRDOORS — дверные проёмы</w:t>
      </w:r>
    </w:p>
    <w:p>
      <w:pPr>
        <w:spacing w:after="120" w:line="276"/>
      </w:pPr>
      <w:r>
        <w:rPr>
          <w:b w:val="false"/>
          <w:bCs w:val="false"/>
        </w:rPr>
        <w:t xml:space="preserve">Начертите отрезок </w:t>
      </w:r>
      <w:r>
        <w:rPr>
          <w:b/>
          <w:bCs/>
        </w:rPr>
        <w:t xml:space="preserve">поверх оси стены</w:t>
      </w:r>
      <w:r>
        <w:rPr>
          <w:b w:val="false"/>
          <w:bCs w:val="false"/>
        </w:rPr>
        <w:t xml:space="preserve"> на длину проёма, вызовите команду, задайте высоту двери (по умолчанию 2100 мм) и выберите эти отрезки. Отрезки уйдут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WALL_DOORS(H-2100)</w:t>
      </w:r>
      <w:r>
        <w:rPr>
          <w:b w:val="false"/>
          <w:bCs w:val="false"/>
        </w:rPr>
        <w:t xml:space="preserve">, а в середине каждого появится квадрат 200×200 в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WALL_DOORS_MARKS</w:t>
      </w:r>
      <w:r>
        <w:rPr>
          <w:b w:val="false"/>
          <w:bCs w:val="false"/>
        </w:rPr>
        <w:t xml:space="preserve"> — это обозначение для чертежа, в ЛИРУ оно не экспортируется.</w:t>
      </w:r>
    </w:p>
    <w:p>
      <w:pPr>
        <w:spacing w:after="120" w:line="276"/>
      </w:pPr>
      <w:r>
        <w:rPr>
          <w:b w:val="false"/>
          <w:bCs w:val="false"/>
        </w:rPr>
        <w:t xml:space="preserve">При экспорте стена под проёмом не выдавливается от пола до заданной высоты, выше проёма остаётся перемычка.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Порядок: </w:t>
            </w:r>
            <w:r>
              <w:rPr>
                <w:b w:val="false"/>
                <w:bCs w:val="false"/>
              </w:rPr>
              <w:t xml:space="preserve">двери чертятся </w:t>
            </w:r>
            <w:r>
              <w:rPr>
                <w:b/>
                <w:bCs/>
              </w:rPr>
              <w:t xml:space="preserve">до</w:t>
            </w:r>
            <w:r>
              <w:rPr>
                <w:b w:val="false"/>
                <w:bCs w:val="false"/>
              </w:rPr>
              <w:t xml:space="preserve"> построения сетки, а не после.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4. LIRCHECK — проверка плана</w:t>
      </w:r>
    </w:p>
    <w:p>
      <w:pPr>
        <w:spacing w:after="120" w:line="276"/>
      </w:pPr>
      <w:r>
        <w:rPr>
          <w:b w:val="false"/>
          <w:bCs w:val="false"/>
        </w:rPr>
        <w:t xml:space="preserve">Команда ничего не строит и ничего не переносит. Выберите контур плиты и задайте шаг — за один проход она проверит весь чертёж и выдаст </w:t>
      </w:r>
      <w:r>
        <w:rPr>
          <w:b/>
          <w:bCs/>
        </w:rPr>
        <w:t xml:space="preserve">сразу весь</w:t>
      </w:r>
      <w:r>
        <w:rPr>
          <w:b w:val="false"/>
          <w:bCs w:val="false"/>
        </w:rPr>
        <w:t xml:space="preserve"> список замечаний: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контур: замкнут, без дуг, без самопересечений, углы 90°;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стены, пилоны и отверстия — внутри плиты;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двери лежат на осях стен;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задвоенные оси;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объекты на слоях, которые построение не увидит;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оценка числа ячеек при заданном шаге.</w:t>
      </w:r>
    </w:p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Проблемные места отмечаются кругами в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ПРОБЛЕМА</w:t>
      </w:r>
      <w:r>
        <w:rPr>
          <w:b w:val="false"/>
          <w:bCs w:val="false"/>
        </w:rPr>
        <w:t xml:space="preserve">. Смысл команды — исправить всё за один заход, а не ловить по одной ошибке за запуск.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5. LIRBUILD — построить сетку</w:t>
      </w:r>
    </w:p>
    <w:p>
      <w:pPr>
        <w:spacing w:after="120" w:line="276"/>
      </w:pPr>
      <w:r>
        <w:rPr>
          <w:b w:val="false"/>
          <w:bCs w:val="false"/>
        </w:rPr>
        <w:t xml:space="preserve">Выберите контур плиты и задайте шаг сетки (обычно 300, 400 или 500 мм). Команда построит квадраты внутри контура, обрежет их по контуру, врежет стены и пилоны, сварит короткие рёбра и сгладит сетку. Стены и пилоны при необходимости подвигаются к линиям сетки — не более чем на 100 мм.</w:t>
      </w:r>
    </w:p>
    <w:p>
      <w:pPr>
        <w:spacing w:after="120" w:line="276"/>
      </w:pPr>
      <w:r>
        <w:rPr>
          <w:b w:val="false"/>
          <w:bCs w:val="false"/>
        </w:rPr>
        <w:t xml:space="preserve">Если построение остановилось, в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ПРОБЛЕМА</w:t>
      </w:r>
      <w:r>
        <w:rPr>
          <w:b w:val="false"/>
          <w:bCs w:val="false"/>
        </w:rPr>
        <w:t xml:space="preserve"> появятся круги: это места, из-за которых оно встало. Сам чертёж при этом не меняется — исправьте отмеченное и повторите.</w:t>
      </w:r>
    </w:p>
    <w:p>
      <w:pPr>
        <w:spacing w:after="120" w:line="276"/>
      </w:pPr>
      <w:r>
        <w:rPr>
          <w:b w:val="false"/>
          <w:bCs w:val="false"/>
        </w:rPr>
        <w:t xml:space="preserve">Готовая сетка ложится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LINE_TRIANGULATION</w:t>
      </w:r>
      <w:r>
        <w:rPr>
          <w:b w:val="false"/>
          <w:bCs w:val="false"/>
        </w:rPr>
        <w:t xml:space="preserve">. Строить можно сколько угодно раз подряд: повторный запуск заменяет прежнюю сетку, а не кладёт вторую поверх.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6. LIRLAYERS — разложить построенное по слоям</w:t>
      </w:r>
    </w:p>
    <w:p>
      <w:pPr>
        <w:spacing w:after="120" w:line="276"/>
      </w:pPr>
      <w:r>
        <w:rPr>
          <w:b w:val="false"/>
          <w:bCs w:val="false"/>
        </w:rPr>
        <w:t xml:space="preserve">Выберите рамкой построенную сетку и контур плиты. Команда спросит толщину плиты и разложит выбранное: контур уйдёт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FOUNDATION_SLABS(H-300)</w:t>
      </w:r>
      <w:r>
        <w:rPr>
          <w:b w:val="false"/>
          <w:bCs w:val="false"/>
        </w:rPr>
        <w:t xml:space="preserve">, отрезки сетки — в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LINE_TRIANGULATION</w:t>
      </w:r>
      <w:r>
        <w:rPr>
          <w:b w:val="false"/>
          <w:bCs w:val="false"/>
        </w:rPr>
        <w:t xml:space="preserve">. Служебные слои — стены, пилоны, двери, отверстия, маркеры — команда не трогает, поэтому выбирать можно всё подряд.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Зачем этот шаг: </w:t>
            </w:r>
            <w:r>
              <w:rPr>
                <w:b w:val="false"/>
                <w:bCs w:val="false"/>
              </w:rPr>
              <w:t xml:space="preserve">экспорт берёт толщину плиты только из имени слоя контура. Саму сетку перекладывать не нужно — построение сразу рисует её в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LINE_TRIANGULATION</w:t>
            </w:r>
            <w:r>
              <w:rPr>
                <w:b w:val="false"/>
                <w:bCs w:val="false"/>
              </w:rPr>
              <w:t xml:space="preserve">.</w:t>
            </w:r>
          </w:p>
        </w:tc>
      </w:tr>
    </w:tbl>
    <w:p>
      <w:pPr>
        <w:spacing w:after="120" w:line="276"/>
      </w:pP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7. LIREXPORT — выгрузить задачу для ЛИРЫ</w:t>
      </w:r>
    </w:p>
    <w:p>
      <w:pPr>
        <w:spacing w:after="120" w:line="276"/>
      </w:pPr>
      <w:r>
        <w:rPr>
          <w:b w:val="false"/>
          <w:bCs w:val="false"/>
        </w:rPr>
        <w:t xml:space="preserve">Выберите контур плиты. Толщину плиты команда возьмёт из имени слоя контура, класс бетона спросит выбором (B25–B40 или ручной ввод), затем спросит высоту этажа и шаг разбивки стен по высоте.</w:t>
      </w:r>
    </w:p>
    <w:p>
      <w:pPr>
        <w:spacing w:after="120" w:line="276"/>
      </w:pPr>
      <w:r>
        <w:rPr>
          <w:b w:val="false"/>
          <w:bCs w:val="false"/>
        </w:rPr>
        <w:t xml:space="preserve">Если в чертеже есть контуры пилонов, будет задан ещё один вопрос — </w:t>
      </w:r>
      <w:r>
        <w:rPr>
          <w:b/>
          <w:bCs/>
        </w:rPr>
        <w:t xml:space="preserve">множитель жёсткости тела пилона</w:t>
      </w:r>
      <w:r>
        <w:rPr>
          <w:b w:val="false"/>
          <w:bCs w:val="false"/>
        </w:rPr>
        <w:t xml:space="preserve">. Элементы плиты внутри контура пилона получают отдельный номер жёсткости с модулем упругости E × k: при k = 1 параметры совпадают с плитой и отличается только номер, при большом k получается жёсткая вставка.</w:t>
      </w:r>
    </w:p>
    <w:p>
      <w:pPr>
        <w:spacing w:after="120" w:line="276"/>
      </w:pPr>
      <w:r>
        <w:rPr>
          <w:b w:val="false"/>
          <w:bCs w:val="false"/>
        </w:rPr>
        <w:t xml:space="preserve">Результат — текстовый файл задачи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LIRA_PLANS\&lt;имя_чертежа&gt;_LIRA.txt</w:t>
      </w:r>
      <w:r>
        <w:rPr>
          <w:b w:val="false"/>
          <w:bCs w:val="false"/>
        </w:rPr>
        <w:t xml:space="preserve"> рядом с DWG и файл легенды с расшифровкой номеров жёсткостей.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5. Импорт в ЛИРА-САПР</w:t>
      </w:r>
    </w:p>
    <w:p>
      <w:pPr>
        <w:spacing w:after="120" w:line="276"/>
      </w:pPr>
      <w:r>
        <w:rPr>
          <w:b/>
          <w:bCs/>
        </w:rPr>
        <w:t xml:space="preserve">Файл → Импортировать задачу → тип «Текстовые файлы (*.txt)»</w:t>
      </w:r>
      <w:r>
        <w:rPr>
          <w:b w:val="false"/>
          <w:bCs w:val="false"/>
        </w:rPr>
        <w:t xml:space="preserve">. Сразу после импорта выполните </w:t>
      </w:r>
      <w:r>
        <w:rPr>
          <w:b/>
          <w:bCs/>
        </w:rPr>
        <w:t xml:space="preserve">«Упаковка схемы»</w:t>
      </w:r>
      <w:r>
        <w:rPr>
          <w:b w:val="false"/>
          <w:bCs w:val="false"/>
        </w:rPr>
        <w:t xml:space="preserve">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50"/>
      </w:tblGrid>
      <w:tr>
        <w:trPr>
          <w:tblHeader/>
        </w:trPr>
        <w:tc>
          <w:tcPr>
            <w:tcW w:type="dxa" w:w="42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в чертеже</w:t>
            </w:r>
          </w:p>
        </w:tc>
        <w:tc>
          <w:tcPr>
            <w:tcW w:type="dxa" w:w="51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в задаче ЛИРЫ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Плита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Пластины КЭ 41 / 42 / 44 на отметке 0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Стены и оси пилонов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Вертикальные оболочки КЭ 44 на высоту этажа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Пилон-стержень (старые чертежи: точка центра в слое COLUMNS)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Стержень КЭ 10 от центра сечения вверх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Жёсткости плиты, стен и осей пилонов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GEI по толщинам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Жёсткости пилонов-стержней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S0 по сечениям из имён слоёв</w:t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Что задать в ЛИРЕ руками: </w:t>
            </w:r>
            <w:r>
              <w:rPr>
                <w:b w:val="false"/>
                <w:bCs w:val="false"/>
              </w:rPr>
              <w:t xml:space="preserve">опоры и коэффициенты постели C1–C2 </w:t>
            </w:r>
            <w:r>
              <w:rPr>
                <w:b/>
                <w:bCs/>
              </w:rPr>
              <w:t xml:space="preserve">не экспортируются</w:t>
            </w:r>
            <w:r>
              <w:rPr>
                <w:b w:val="false"/>
                <w:bCs w:val="false"/>
              </w:rPr>
              <w:t xml:space="preserve">. Без них схема геометрически изменяема, и расчёт не пойдёт.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Не экспортируются также квадраты-обозначения дверей (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WALL_DOORS_MARKS</w:t>
      </w:r>
      <w:r>
        <w:rPr>
          <w:b w:val="false"/>
          <w:bCs w:val="false"/>
        </w:rPr>
        <w:t xml:space="preserve">), контуры пилонов для отпечатка (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MESH_PYLONS</w:t>
      </w:r>
      <w:r>
        <w:rPr>
          <w:b w:val="false"/>
          <w:bCs w:val="false"/>
        </w:rPr>
        <w:t xml:space="preserve">) и памятка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LIRHELP</w:t>
      </w:r>
      <w:r>
        <w:rPr>
          <w:b w:val="false"/>
          <w:bCs w:val="false"/>
        </w:rPr>
        <w:t xml:space="preserve"> — это чертёжные слои.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6. Слои и что кодируют их имена</w:t>
      </w:r>
    </w:p>
    <w:p>
      <w:pPr>
        <w:spacing w:after="120" w:line="276"/>
      </w:pPr>
      <w:r>
        <w:rPr>
          <w:b w:val="false"/>
          <w:bCs w:val="false"/>
        </w:rPr>
        <w:t xml:space="preserve">Параметры читаются из имён слоёв, поэтому формат имён менять нельзя.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50"/>
      </w:tblGrid>
      <w:tr>
        <w:trPr>
          <w:tblHeader/>
        </w:trPr>
        <w:tc>
          <w:tcPr>
            <w:tcW w:type="dxa" w:w="42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Слой</w:t>
            </w:r>
          </w:p>
        </w:tc>
        <w:tc>
          <w:tcPr>
            <w:tcW w:type="dxa" w:w="51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кодирует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FOUNDATION_SLABS(H-300)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Толщина плиты,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WALLS(H-200)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Толщина стены,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WALLS(H-300 PILON)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Ось пилона, толщина пластины,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COLUMNS(SEC-RC_RECT B-600 H-300)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Сечение пилона-стержня (старый режим),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WALL_DOORS(H-2100)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Дверной проём в стене, высота,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WALL_DOORS_MARKS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Квадраты-обозначения дверей (только чертёж)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LINE_TRIANGULATION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Линии сетки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MESH_PYLONS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пилонов для отпечатка на сетке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MESH_HOLES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отверстий и проёмов в плите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ПРОБЛЕМА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Круги в местах, из-за которых построение или проверка встали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LIRHELP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Памятка по командам, вставленная в чертёж (непечатаемый)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7. Если что-то пошло не так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5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видно</w:t>
            </w:r>
          </w:p>
        </w:tc>
        <w:tc>
          <w:tcPr>
            <w:tcW w:type="dxa" w:w="67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делать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Круги в слое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ПРОБЛЕМА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Это места, из-за которых построение остановилось или сетка вышла с дырами. Исправьте их и повторите команду.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Команда не находится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Плагин не загрузился. Проверьте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LIRVERSION</w:t>
            </w:r>
            <w:r>
              <w:rPr>
                <w:b w:val="false"/>
                <w:bCs w:val="false"/>
              </w:rPr>
              <w:t xml:space="preserve">; если ответа нет — переменная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SECURELOAD</w:t>
            </w:r>
            <w:r>
              <w:rPr>
                <w:b w:val="false"/>
                <w:bCs w:val="false"/>
              </w:rPr>
              <w:t xml:space="preserve"> должна быть 0, затем перезапустите AutoCAD.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Правка «не помогла»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Сверьте время сборки в первой строке любой команды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LIR*</w:t>
            </w:r>
            <w:r>
              <w:rPr>
                <w:b w:val="false"/>
                <w:bCs w:val="false"/>
              </w:rPr>
              <w:t xml:space="preserve"> с тем, когда вы обновлялись. Скорее всего работает старая версия: AutoCAD был открыт во время обновления.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Обновление останавливается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AutoCAD открыт — он держит файл плагина. Закройте и повторите.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Стены не встали в сетку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Допуск подтяжки — 100 мм. Если ось дальше, подвиньте её или оформите заново.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Экспорт не увидел отверстия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отверстий должны лежать в слое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MESH_HOLES</w:t>
            </w:r>
            <w:r>
              <w:rPr>
                <w:b w:val="false"/>
                <w:bCs w:val="false"/>
              </w:rPr>
              <w:t xml:space="preserve">. Проверьте, не увела ли их другая команда, и прогоните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LIRCHECK</w:t>
            </w:r>
            <w:r>
              <w:rPr>
                <w:b w:val="false"/>
                <w:bCs w:val="false"/>
              </w:rPr>
              <w:t xml:space="preserve">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Экспорт не нашёл толщину плиты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Пропущен шаг 6: контур плиты должен лежать в слое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FOUNDATION_SLABS(H-...)</w:t>
            </w:r>
            <w:r>
              <w:rPr>
                <w:b w:val="false"/>
                <w:bCs w:val="false"/>
              </w:rPr>
              <w:t xml:space="preserve">, толщина берётся из имени слоя. Прогоните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LIRLAYERS</w:t>
            </w:r>
            <w:r>
              <w:rPr>
                <w:b w:val="false"/>
                <w:bCs w:val="false"/>
              </w:rPr>
              <w:t xml:space="preserve">. Сетку искать не нужно — построение кладёт её в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LINE_TRIANGULATION</w:t>
            </w:r>
            <w:r>
              <w:rPr>
                <w:b w:val="false"/>
                <w:bCs w:val="false"/>
              </w:rPr>
              <w:t xml:space="preserve"> само.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AutoCAD завис при построении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Посмотрите строку «Найдено сегментов стен»: если их тысячи, на слое стен лежат линии сетки от прошлого построения — удалите их быстрым выбором (QSELECT) по слою стен с типом «Отрезок». С версии от 06.10.2026 команда такой чертёж не считает, а останавливается и пишет об этом.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8. Служебные команды</w:t>
      </w:r>
    </w:p>
    <w:p>
      <w:pPr>
        <w:spacing w:after="120" w:line="276"/>
      </w:pPr>
      <w:r>
        <w:rPr>
          <w:b w:val="false"/>
          <w:bCs w:val="false"/>
        </w:rPr>
        <w:t xml:space="preserve">Эти команды к вашему чертежу отношения не имеют — они нужны при доработке самого плагина.</w:t>
      </w:r>
    </w:p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MPTEST</w:t>
      </w:r>
      <w:r>
        <w:rPr>
          <w:b w:val="false"/>
          <w:bCs w:val="false"/>
        </w:rPr>
        <w:t xml:space="preserve"> — прогоняет расчёт сетки на выдуманных планах и печатает, сколько прогонов нарушило жёсткие правила. Планы живут в памяти, чертёж не меняется.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MPTESTCASE</w:t>
      </w:r>
      <w:r>
        <w:rPr>
          <w:b w:val="false"/>
          <w:bCs w:val="false"/>
        </w:rPr>
        <w:t xml:space="preserve"> — чертит в текущем чертеже выдуманный план по его номеру из отчёта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MPTEST</w:t>
      </w:r>
      <w:r>
        <w:rPr>
          <w:b w:val="false"/>
          <w:bCs w:val="false"/>
        </w:rPr>
        <w:t xml:space="preserve">, чтобы разобрать провал вручную.</w:t>
      </w:r>
    </w:p>
    <w:sectPr>
      <w:footerReference w:type="default" r:id="rId6"/>
      <w:pgSz w:w="11906" w:h="16838" w:orient="portrait"/>
      <w:pgMar w:top="1134" w:right="850" w:bottom="1134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MeshPlugin — инструкция пользователя</dc:title>
  <dc:creator>MeshPlugin</dc:creator>
  <dc:description>Порядок работы с плагином AutoCAD и экспорт в ЛИРА-САПР</dc:description>
  <cp:lastModifiedBy>Un-named</cp:lastModifiedBy>
  <cp:revision>1</cp:revision>
  <dcterms:created xsi:type="dcterms:W3CDTF">2026-10-06T11:53:01.699Z</dcterms:created>
  <dcterms:modified xsi:type="dcterms:W3CDTF">2026-10-06T11:53:01.699Z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