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14" w:rsidRDefault="000F63DE" w:rsidP="000F63DE">
      <w:pPr>
        <w:jc w:val="both"/>
        <w:rPr>
          <w:b/>
          <w:sz w:val="28"/>
          <w:szCs w:val="28"/>
        </w:rPr>
      </w:pPr>
      <w:r w:rsidRPr="000F63DE">
        <w:rPr>
          <w:b/>
          <w:sz w:val="28"/>
          <w:szCs w:val="28"/>
        </w:rPr>
        <w:t>Find the top five kinds of GoogleKnowlege_Occupation people who were guests in the show, in a particular time period i.e., between '1/11/99' and 6/11/99. You need to write an UDF to compare the dates.</w:t>
      </w:r>
    </w:p>
    <w:p w:rsidR="000F63DE" w:rsidRDefault="000F63DE" w:rsidP="000F63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35.25pt">
            <v:imagedata r:id="rId4" o:title="11.61"/>
          </v:shape>
        </w:pict>
      </w:r>
    </w:p>
    <w:p w:rsidR="000F63DE" w:rsidRDefault="000F63DE" w:rsidP="000F63DE">
      <w:pPr>
        <w:jc w:val="both"/>
        <w:rPr>
          <w:b/>
          <w:sz w:val="28"/>
          <w:szCs w:val="28"/>
        </w:rPr>
      </w:pPr>
    </w:p>
    <w:p w:rsidR="000F63DE" w:rsidRDefault="000F63DE" w:rsidP="000F63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468pt;height:294.75pt">
            <v:imagedata r:id="rId5" o:title="11.62"/>
          </v:shape>
        </w:pict>
      </w:r>
    </w:p>
    <w:p w:rsidR="000F63DE" w:rsidRDefault="000F63DE" w:rsidP="000F63DE">
      <w:pPr>
        <w:jc w:val="both"/>
        <w:rPr>
          <w:b/>
          <w:sz w:val="28"/>
          <w:szCs w:val="28"/>
        </w:rPr>
      </w:pPr>
    </w:p>
    <w:p w:rsidR="000F63DE" w:rsidRPr="000F63DE" w:rsidRDefault="000F63DE" w:rsidP="000F63D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67.25pt;height:342pt">
            <v:imagedata r:id="rId6" o:title="11.63"/>
          </v:shape>
        </w:pict>
      </w:r>
    </w:p>
    <w:sectPr w:rsidR="000F63DE" w:rsidRPr="000F63DE" w:rsidSect="00B5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63DE"/>
    <w:rsid w:val="000F63DE"/>
    <w:rsid w:val="00B5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2017-04-14T18:55:00Z</dcterms:created>
  <dcterms:modified xsi:type="dcterms:W3CDTF">2017-04-14T18:58:00Z</dcterms:modified>
</cp:coreProperties>
</file>