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6EBE5" w14:textId="32BD957F"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r w:rsidRPr="529D1CDF">
        <w:rPr>
          <w:rFonts w:ascii="Verdana" w:eastAsia="Verdana" w:hAnsi="Verdana" w:cs="Verdana"/>
          <w:b/>
          <w:color w:val="000000" w:themeColor="text1"/>
          <w:sz w:val="20"/>
          <w:szCs w:val="20"/>
          <w:u w:val="single"/>
        </w:rPr>
        <w:t>Computer Engineering Project: VIII Semester, Academic Year: 2020</w:t>
      </w:r>
      <w:r w:rsidRPr="529D1CDF">
        <w:rPr>
          <w:rFonts w:ascii="Verdana" w:eastAsia="Verdana" w:hAnsi="Verdana" w:cs="Verdana"/>
          <w:b/>
          <w:bCs/>
          <w:color w:val="000000" w:themeColor="text1"/>
          <w:sz w:val="20"/>
          <w:szCs w:val="20"/>
          <w:u w:val="single"/>
        </w:rPr>
        <w:t>-202</w:t>
      </w:r>
      <w:r w:rsidR="0F43461E" w:rsidRPr="529D1CDF">
        <w:rPr>
          <w:rFonts w:ascii="Verdana" w:eastAsia="Verdana" w:hAnsi="Verdana" w:cs="Verdana"/>
          <w:b/>
          <w:bCs/>
          <w:color w:val="000000" w:themeColor="text1"/>
          <w:sz w:val="20"/>
          <w:szCs w:val="20"/>
          <w:u w:val="single"/>
        </w:rPr>
        <w:t>1</w:t>
      </w:r>
    </w:p>
    <w:p w14:paraId="672A6659"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bookmarkStart w:id="0" w:name="_gjdgxs" w:colFirst="0" w:colLast="0"/>
      <w:bookmarkEnd w:id="0"/>
    </w:p>
    <w:p w14:paraId="0D3DAE9A" w14:textId="77777777" w:rsidR="00763054" w:rsidRDefault="00763054" w:rsidP="00763054">
      <w:pPr>
        <w:pBdr>
          <w:top w:val="nil"/>
          <w:left w:val="nil"/>
          <w:bottom w:val="nil"/>
          <w:right w:val="nil"/>
          <w:between w:val="nil"/>
        </w:pBdr>
        <w:rPr>
          <w:color w:val="000000"/>
        </w:rPr>
      </w:pPr>
      <w:r>
        <w:rPr>
          <w:rFonts w:ascii="Verdana" w:eastAsia="Verdana" w:hAnsi="Verdana" w:cs="Verdana"/>
          <w:b/>
          <w:color w:val="000000"/>
          <w:sz w:val="20"/>
          <w:szCs w:val="20"/>
          <w:u w:val="single"/>
        </w:rPr>
        <w:t>Weekly Progress Report:</w:t>
      </w:r>
    </w:p>
    <w:p w14:paraId="0A37501D"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p>
    <w:p w14:paraId="2D4427BA" w14:textId="5E883AE3" w:rsidR="00763054" w:rsidRDefault="00763054" w:rsidP="00763054">
      <w:pPr>
        <w:pBdr>
          <w:top w:val="nil"/>
          <w:left w:val="nil"/>
          <w:bottom w:val="nil"/>
          <w:right w:val="nil"/>
          <w:between w:val="nil"/>
        </w:pBdr>
        <w:rPr>
          <w:color w:val="000000"/>
        </w:rPr>
      </w:pPr>
      <w:r>
        <w:rPr>
          <w:rFonts w:ascii="Verdana" w:eastAsia="Verdana" w:hAnsi="Verdana" w:cs="Verdana"/>
          <w:color w:val="000000"/>
          <w:sz w:val="20"/>
          <w:szCs w:val="20"/>
        </w:rPr>
        <w:t>Progress Report No:</w:t>
      </w:r>
      <w:r>
        <w:rPr>
          <w:rFonts w:ascii="Verdana" w:eastAsia="Verdana" w:hAnsi="Verdana" w:cs="Verdana"/>
          <w:sz w:val="20"/>
          <w:szCs w:val="20"/>
        </w:rPr>
        <w:t xml:space="preserve"> </w:t>
      </w:r>
      <w:r w:rsidR="00D074D7">
        <w:rPr>
          <w:rFonts w:ascii="Verdana" w:eastAsia="Verdana" w:hAnsi="Verdana" w:cs="Verdana"/>
          <w:sz w:val="20"/>
          <w:szCs w:val="20"/>
        </w:rPr>
        <w:t>3</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color w:val="000000"/>
          <w:sz w:val="20"/>
          <w:szCs w:val="20"/>
        </w:rPr>
        <w:t xml:space="preserve">   </w:t>
      </w:r>
      <w:r w:rsidR="001F6E56">
        <w:rPr>
          <w:rFonts w:ascii="Verdana" w:eastAsia="Verdana" w:hAnsi="Verdana" w:cs="Verdana"/>
          <w:color w:val="000000"/>
          <w:sz w:val="20"/>
          <w:szCs w:val="20"/>
        </w:rPr>
        <w:t xml:space="preserve">                                                                Date:</w:t>
      </w:r>
      <w:r>
        <w:rPr>
          <w:rFonts w:ascii="Verdana" w:eastAsia="Verdana" w:hAnsi="Verdana" w:cs="Verdana"/>
          <w:sz w:val="20"/>
          <w:szCs w:val="20"/>
        </w:rPr>
        <w:t xml:space="preserve"> </w:t>
      </w:r>
      <w:r w:rsidR="005B40CA">
        <w:rPr>
          <w:rFonts w:ascii="Verdana" w:eastAsia="Verdana" w:hAnsi="Verdana" w:cs="Verdana"/>
          <w:sz w:val="20"/>
          <w:szCs w:val="20"/>
        </w:rPr>
        <w:t>25</w:t>
      </w:r>
      <w:r w:rsidR="001F6E56">
        <w:rPr>
          <w:rFonts w:ascii="Verdana" w:eastAsia="Verdana" w:hAnsi="Verdana" w:cs="Verdana"/>
          <w:sz w:val="20"/>
          <w:szCs w:val="20"/>
        </w:rPr>
        <w:t>/01/2021</w:t>
      </w:r>
    </w:p>
    <w:p w14:paraId="5DAB6C7B" w14:textId="77777777" w:rsidR="00763054" w:rsidRDefault="00763054" w:rsidP="00763054">
      <w:pPr>
        <w:pBdr>
          <w:top w:val="nil"/>
          <w:left w:val="nil"/>
          <w:bottom w:val="nil"/>
          <w:right w:val="nil"/>
          <w:between w:val="nil"/>
        </w:pBdr>
        <w:jc w:val="center"/>
        <w:rPr>
          <w:rFonts w:ascii="Verdana" w:eastAsia="Verdana" w:hAnsi="Verdana" w:cs="Verdana"/>
          <w:color w:val="000000"/>
          <w:sz w:val="20"/>
          <w:szCs w:val="20"/>
          <w:u w:val="single"/>
        </w:rPr>
      </w:pPr>
    </w:p>
    <w:tbl>
      <w:tblPr>
        <w:tblW w:w="10265" w:type="dxa"/>
        <w:tblLayout w:type="fixed"/>
        <w:tblLook w:val="0000" w:firstRow="0" w:lastRow="0" w:firstColumn="0" w:lastColumn="0" w:noHBand="0" w:noVBand="0"/>
      </w:tblPr>
      <w:tblGrid>
        <w:gridCol w:w="2672"/>
        <w:gridCol w:w="158"/>
        <w:gridCol w:w="2302"/>
        <w:gridCol w:w="5133"/>
      </w:tblGrid>
      <w:tr w:rsidR="00763054" w14:paraId="6D345E3A" w14:textId="74927941"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1FE3BC4" w14:textId="77777777" w:rsidR="00763054" w:rsidRDefault="00763054" w:rsidP="00A37DD2">
            <w:pPr>
              <w:pBdr>
                <w:top w:val="nil"/>
                <w:left w:val="nil"/>
                <w:bottom w:val="nil"/>
                <w:right w:val="nil"/>
                <w:between w:val="nil"/>
              </w:pBdr>
              <w:ind w:right="252"/>
              <w:rPr>
                <w:color w:val="000000"/>
              </w:rPr>
            </w:pPr>
            <w:r>
              <w:rPr>
                <w:rFonts w:ascii="Verdana" w:eastAsia="Verdana" w:hAnsi="Verdana" w:cs="Verdana"/>
                <w:b/>
                <w:color w:val="000000"/>
                <w:sz w:val="20"/>
                <w:szCs w:val="20"/>
              </w:rPr>
              <w:t>Title of the Project:</w:t>
            </w:r>
          </w:p>
          <w:p w14:paraId="02EB378F"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p w14:paraId="6A05A809"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2887BD" w14:textId="21B89A96" w:rsidR="00763054" w:rsidRDefault="00F62D6C" w:rsidP="009A614B">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Online Proctored Examination system</w:t>
            </w:r>
            <w:r w:rsidR="009A614B">
              <w:rPr>
                <w:rFonts w:ascii="Verdana" w:eastAsia="Verdana" w:hAnsi="Verdana" w:cs="Verdana"/>
                <w:color w:val="000000"/>
                <w:sz w:val="20"/>
                <w:szCs w:val="20"/>
              </w:rPr>
              <w:t xml:space="preserve"> </w:t>
            </w:r>
          </w:p>
        </w:tc>
      </w:tr>
      <w:tr w:rsidR="00763054" w14:paraId="36BC48CA" w14:textId="56025EAF"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3AB3EEAD" w14:textId="3A8676DD"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r w:rsidRPr="7178485E">
              <w:rPr>
                <w:rFonts w:ascii="Verdana" w:eastAsia="Verdana" w:hAnsi="Verdana" w:cs="Verdana"/>
                <w:b/>
                <w:color w:val="000000" w:themeColor="text1"/>
                <w:sz w:val="20"/>
                <w:szCs w:val="20"/>
              </w:rPr>
              <w:t>Type</w:t>
            </w:r>
            <w:r w:rsidR="2E45B16A" w:rsidRPr="7178485E">
              <w:rPr>
                <w:rFonts w:ascii="Verdana" w:eastAsia="Verdana" w:hAnsi="Verdana" w:cs="Verdana"/>
                <w:b/>
                <w:bCs/>
                <w:color w:val="000000" w:themeColor="text1"/>
                <w:sz w:val="20"/>
                <w:szCs w:val="20"/>
              </w:rPr>
              <w:t>:</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56A9F5" w14:textId="208375BB" w:rsidR="00763054" w:rsidRDefault="009A614B" w:rsidP="00A37DD2">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UDP</w:t>
            </w:r>
          </w:p>
        </w:tc>
      </w:tr>
      <w:tr w:rsidR="00763054" w14:paraId="3C7DD69C" w14:textId="4171ED54"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686B1E43"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Group No:</w:t>
            </w:r>
          </w:p>
          <w:p w14:paraId="5A39BBE3" w14:textId="77777777"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30FCE0"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Id. Numbers and Names:</w:t>
            </w:r>
          </w:p>
          <w:p w14:paraId="41C8F396"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bl>
            <w:tblPr>
              <w:tblW w:w="7367" w:type="dxa"/>
              <w:tblLayout w:type="fixed"/>
              <w:tblLook w:val="0000" w:firstRow="0" w:lastRow="0" w:firstColumn="0" w:lastColumn="0" w:noHBand="0" w:noVBand="0"/>
            </w:tblPr>
            <w:tblGrid>
              <w:gridCol w:w="560"/>
              <w:gridCol w:w="1800"/>
              <w:gridCol w:w="5007"/>
            </w:tblGrid>
            <w:tr w:rsidR="00763054" w14:paraId="59ADDE94"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5567CF0"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Sr. No.</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31F69D29"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Id. No.</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909AED"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Name</w:t>
                  </w:r>
                </w:p>
              </w:tc>
            </w:tr>
            <w:tr w:rsidR="00763054" w14:paraId="1C67D23C"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49841BE" w14:textId="77777777" w:rsidR="00763054" w:rsidRDefault="00763054" w:rsidP="00A37DD2">
                  <w:pPr>
                    <w:pBdr>
                      <w:top w:val="nil"/>
                      <w:left w:val="nil"/>
                      <w:bottom w:val="nil"/>
                      <w:right w:val="nil"/>
                      <w:between w:val="nil"/>
                    </w:pBdr>
                    <w:jc w:val="center"/>
                    <w:rPr>
                      <w:color w:val="000000"/>
                    </w:rPr>
                  </w:pPr>
                  <w:r>
                    <w:rPr>
                      <w:color w:val="000000"/>
                    </w:rPr>
                    <w:t>1</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AE2114" w14:textId="46A7BEB2" w:rsidR="00763054" w:rsidRDefault="00763054" w:rsidP="00A37DD2">
                  <w:pPr>
                    <w:pBdr>
                      <w:top w:val="nil"/>
                      <w:left w:val="nil"/>
                      <w:bottom w:val="nil"/>
                      <w:right w:val="nil"/>
                      <w:between w:val="nil"/>
                    </w:pBdr>
                    <w:jc w:val="center"/>
                    <w:rPr>
                      <w:color w:val="000000"/>
                    </w:rPr>
                  </w:pPr>
                  <w:r w:rsidRPr="77F892E3">
                    <w:rPr>
                      <w:color w:val="000000" w:themeColor="text1"/>
                    </w:rPr>
                    <w:t>1</w:t>
                  </w:r>
                  <w:r w:rsidR="4685925C" w:rsidRPr="77F892E3">
                    <w:rPr>
                      <w:color w:val="000000" w:themeColor="text1"/>
                    </w:rPr>
                    <w:t>7</w:t>
                  </w:r>
                  <w:r w:rsidR="009A614B">
                    <w:rPr>
                      <w:color w:val="000000" w:themeColor="text1"/>
                    </w:rPr>
                    <w:t>CP003</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6E2396" w14:textId="08982A32" w:rsidR="00763054" w:rsidRDefault="009A614B" w:rsidP="77F892E3">
                  <w:pPr>
                    <w:jc w:val="center"/>
                  </w:pPr>
                  <w:r>
                    <w:rPr>
                      <w:color w:val="000000" w:themeColor="text1"/>
                    </w:rPr>
                    <w:t>Parv Parikh</w:t>
                  </w:r>
                </w:p>
              </w:tc>
            </w:tr>
            <w:tr w:rsidR="009A614B" w14:paraId="2C6B685D"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39EB0DC" w14:textId="2F8F7F31" w:rsidR="009A614B" w:rsidRDefault="009A614B" w:rsidP="00A37DD2">
                  <w:pPr>
                    <w:pBdr>
                      <w:top w:val="nil"/>
                      <w:left w:val="nil"/>
                      <w:bottom w:val="nil"/>
                      <w:right w:val="nil"/>
                      <w:between w:val="nil"/>
                    </w:pBdr>
                    <w:jc w:val="center"/>
                    <w:rPr>
                      <w:color w:val="000000"/>
                    </w:rPr>
                  </w:pPr>
                  <w:r>
                    <w:rPr>
                      <w:color w:val="000000"/>
                    </w:rPr>
                    <w:t>2</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49F3B10D" w14:textId="7F24AE16" w:rsidR="009A614B" w:rsidRPr="77F892E3" w:rsidRDefault="009A614B" w:rsidP="00A37DD2">
                  <w:pPr>
                    <w:pBdr>
                      <w:top w:val="nil"/>
                      <w:left w:val="nil"/>
                      <w:bottom w:val="nil"/>
                      <w:right w:val="nil"/>
                      <w:between w:val="nil"/>
                    </w:pBdr>
                    <w:jc w:val="center"/>
                    <w:rPr>
                      <w:color w:val="000000" w:themeColor="text1"/>
                    </w:rPr>
                  </w:pPr>
                  <w:r>
                    <w:rPr>
                      <w:color w:val="000000" w:themeColor="text1"/>
                    </w:rPr>
                    <w:t>17CP024</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DC245A" w14:textId="0589D6E8" w:rsidR="009A614B" w:rsidRPr="45740F23" w:rsidRDefault="009A614B" w:rsidP="77F892E3">
                  <w:pPr>
                    <w:jc w:val="center"/>
                    <w:rPr>
                      <w:color w:val="000000" w:themeColor="text1"/>
                    </w:rPr>
                  </w:pPr>
                  <w:r>
                    <w:rPr>
                      <w:color w:val="000000" w:themeColor="text1"/>
                    </w:rPr>
                    <w:t>Dhruvil Kotecha</w:t>
                  </w:r>
                </w:p>
              </w:tc>
            </w:tr>
            <w:tr w:rsidR="00763054" w14:paraId="7D1D7235"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8F999B5" w14:textId="494B01D8" w:rsidR="00763054" w:rsidRDefault="009A614B" w:rsidP="00A37DD2">
                  <w:pPr>
                    <w:pBdr>
                      <w:top w:val="nil"/>
                      <w:left w:val="nil"/>
                      <w:bottom w:val="nil"/>
                      <w:right w:val="nil"/>
                      <w:between w:val="nil"/>
                    </w:pBdr>
                    <w:jc w:val="center"/>
                    <w:rPr>
                      <w:color w:val="000000"/>
                    </w:rPr>
                  </w:pPr>
                  <w:r>
                    <w:rPr>
                      <w:color w:val="000000"/>
                    </w:rPr>
                    <w:t>3</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8CEE5F" w14:textId="35EAAC8A" w:rsidR="00763054" w:rsidRDefault="00763054" w:rsidP="00A37DD2">
                  <w:pPr>
                    <w:pBdr>
                      <w:top w:val="nil"/>
                      <w:left w:val="nil"/>
                      <w:bottom w:val="nil"/>
                      <w:right w:val="nil"/>
                      <w:between w:val="nil"/>
                    </w:pBdr>
                    <w:jc w:val="center"/>
                    <w:rPr>
                      <w:color w:val="000000"/>
                    </w:rPr>
                  </w:pPr>
                  <w:r w:rsidRPr="77F892E3">
                    <w:rPr>
                      <w:color w:val="000000" w:themeColor="text1"/>
                    </w:rPr>
                    <w:t>1</w:t>
                  </w:r>
                  <w:r w:rsidR="61D2BB19" w:rsidRPr="77F892E3">
                    <w:rPr>
                      <w:color w:val="000000" w:themeColor="text1"/>
                    </w:rPr>
                    <w:t>7</w:t>
                  </w:r>
                  <w:r w:rsidRPr="77F892E3">
                    <w:rPr>
                      <w:color w:val="000000" w:themeColor="text1"/>
                    </w:rPr>
                    <w:t>CP</w:t>
                  </w:r>
                  <w:r w:rsidR="009A614B">
                    <w:rPr>
                      <w:color w:val="000000" w:themeColor="text1"/>
                    </w:rPr>
                    <w:t>050</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9014D3" w14:textId="69D374CF" w:rsidR="00763054" w:rsidRDefault="009A614B" w:rsidP="00A37DD2">
                  <w:pPr>
                    <w:pBdr>
                      <w:top w:val="nil"/>
                      <w:left w:val="nil"/>
                      <w:bottom w:val="nil"/>
                      <w:right w:val="nil"/>
                      <w:between w:val="nil"/>
                    </w:pBdr>
                    <w:jc w:val="center"/>
                    <w:rPr>
                      <w:color w:val="000000"/>
                    </w:rPr>
                  </w:pPr>
                  <w:r>
                    <w:rPr>
                      <w:color w:val="000000" w:themeColor="text1"/>
                    </w:rPr>
                    <w:t>Hiten Sangtani</w:t>
                  </w:r>
                </w:p>
              </w:tc>
            </w:tr>
          </w:tbl>
          <w:p w14:paraId="72A3D3EC"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p w14:paraId="0D0B940D"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c>
      </w:tr>
      <w:tr w:rsidR="7D5E3203" w14:paraId="6EA49C8F" w14:textId="77777777"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79C5D8A" w14:textId="0519F193" w:rsidR="54C48573" w:rsidRDefault="54C48573" w:rsidP="7D5E3203">
            <w:pPr>
              <w:rPr>
                <w:rFonts w:ascii="Verdana" w:eastAsia="Verdana" w:hAnsi="Verdana" w:cs="Verdana"/>
                <w:b/>
                <w:bCs/>
                <w:color w:val="000000" w:themeColor="text1"/>
                <w:sz w:val="20"/>
                <w:szCs w:val="20"/>
              </w:rPr>
            </w:pPr>
            <w:r w:rsidRPr="7178485E">
              <w:rPr>
                <w:rFonts w:ascii="Verdana" w:eastAsia="Verdana" w:hAnsi="Verdana" w:cs="Verdana"/>
                <w:b/>
                <w:bCs/>
                <w:color w:val="000000" w:themeColor="text1"/>
                <w:sz w:val="20"/>
                <w:szCs w:val="20"/>
              </w:rPr>
              <w:t>Guides:</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3460AF" w14:textId="3683E1D5" w:rsidR="002A055A" w:rsidRDefault="002A055A" w:rsidP="7D5E3203">
            <w:pPr>
              <w:rPr>
                <w:rFonts w:ascii="Verdana" w:eastAsia="Verdana" w:hAnsi="Verdana" w:cs="Verdana"/>
                <w:b/>
                <w:bCs/>
                <w:color w:val="000000" w:themeColor="text1"/>
                <w:sz w:val="20"/>
                <w:szCs w:val="20"/>
              </w:rPr>
            </w:pPr>
          </w:p>
        </w:tc>
      </w:tr>
      <w:tr w:rsidR="002A055A" w14:paraId="03BBA44D" w14:textId="77777777" w:rsidTr="00420067">
        <w:trPr>
          <w:trHeight w:val="6437"/>
        </w:trPr>
        <w:tc>
          <w:tcPr>
            <w:tcW w:w="102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4E7064" w14:textId="77777777" w:rsidR="002A055A" w:rsidRDefault="002A055A" w:rsidP="7D5E3203">
            <w:pPr>
              <w:rPr>
                <w:rFonts w:ascii="Verdana" w:eastAsia="Verdana" w:hAnsi="Verdana" w:cs="Verdana"/>
                <w:b/>
                <w:bCs/>
                <w:color w:val="000000" w:themeColor="text1"/>
                <w:sz w:val="20"/>
                <w:szCs w:val="20"/>
              </w:rPr>
            </w:pPr>
          </w:p>
          <w:p w14:paraId="4186A9F0" w14:textId="47CE2870" w:rsidR="00B316D6" w:rsidRDefault="002A055A" w:rsidP="00B316D6">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Progress, Task done:</w:t>
            </w:r>
            <w:r w:rsidR="00B316D6">
              <w:rPr>
                <w:rFonts w:ascii="Verdana" w:eastAsia="Verdana" w:hAnsi="Verdana" w:cs="Verdana"/>
                <w:b/>
                <w:color w:val="000000"/>
                <w:sz w:val="20"/>
                <w:szCs w:val="20"/>
              </w:rPr>
              <w:t xml:space="preserve"> </w:t>
            </w:r>
          </w:p>
          <w:p w14:paraId="4AF23CBC" w14:textId="4A10CF4A" w:rsidR="00100074" w:rsidRDefault="00100074" w:rsidP="00B316D6">
            <w:pPr>
              <w:pBdr>
                <w:top w:val="nil"/>
                <w:left w:val="nil"/>
                <w:bottom w:val="nil"/>
                <w:right w:val="nil"/>
                <w:between w:val="nil"/>
              </w:pBdr>
              <w:rPr>
                <w:rFonts w:ascii="Verdana" w:eastAsia="Verdana" w:hAnsi="Verdana" w:cs="Verdana"/>
                <w:b/>
                <w:color w:val="000000"/>
                <w:sz w:val="20"/>
                <w:szCs w:val="20"/>
              </w:rPr>
            </w:pPr>
          </w:p>
          <w:p w14:paraId="01ED1F4E" w14:textId="7EF74A4D"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 xml:space="preserve">In </w:t>
            </w:r>
            <w:r w:rsidR="00754EA1">
              <w:rPr>
                <w:rFonts w:asciiTheme="majorBidi" w:eastAsia="Verdana" w:hAnsiTheme="majorBidi" w:cstheme="majorBidi"/>
                <w:bCs/>
                <w:color w:val="000000"/>
                <w:sz w:val="28"/>
                <w:szCs w:val="28"/>
              </w:rPr>
              <w:t>third</w:t>
            </w:r>
            <w:r>
              <w:rPr>
                <w:rFonts w:asciiTheme="majorBidi" w:eastAsia="Verdana" w:hAnsiTheme="majorBidi" w:cstheme="majorBidi"/>
                <w:bCs/>
                <w:color w:val="000000"/>
                <w:sz w:val="28"/>
                <w:szCs w:val="28"/>
              </w:rPr>
              <w:t xml:space="preserve"> week, we </w:t>
            </w:r>
            <w:r w:rsidR="00275438">
              <w:rPr>
                <w:rFonts w:asciiTheme="majorBidi" w:eastAsia="Verdana" w:hAnsiTheme="majorBidi" w:cstheme="majorBidi"/>
                <w:bCs/>
                <w:color w:val="000000"/>
                <w:sz w:val="28"/>
                <w:szCs w:val="28"/>
              </w:rPr>
              <w:t xml:space="preserve">started working on the </w:t>
            </w:r>
            <w:r w:rsidR="00754EA1">
              <w:rPr>
                <w:rFonts w:asciiTheme="majorBidi" w:eastAsia="Verdana" w:hAnsiTheme="majorBidi" w:cstheme="majorBidi"/>
                <w:bCs/>
                <w:color w:val="000000"/>
                <w:sz w:val="28"/>
                <w:szCs w:val="28"/>
              </w:rPr>
              <w:t>database design</w:t>
            </w:r>
            <w:r w:rsidR="00275438">
              <w:rPr>
                <w:rFonts w:asciiTheme="majorBidi" w:eastAsia="Verdana" w:hAnsiTheme="majorBidi" w:cstheme="majorBidi"/>
                <w:bCs/>
                <w:color w:val="000000"/>
                <w:sz w:val="28"/>
                <w:szCs w:val="28"/>
              </w:rPr>
              <w:t xml:space="preserve"> </w:t>
            </w:r>
            <w:r>
              <w:rPr>
                <w:rFonts w:asciiTheme="majorBidi" w:eastAsia="Verdana" w:hAnsiTheme="majorBidi" w:cstheme="majorBidi"/>
                <w:bCs/>
                <w:color w:val="000000"/>
                <w:sz w:val="28"/>
                <w:szCs w:val="28"/>
              </w:rPr>
              <w:t xml:space="preserve">which will be </w:t>
            </w:r>
            <w:r w:rsidR="00275438">
              <w:rPr>
                <w:rFonts w:asciiTheme="majorBidi" w:eastAsia="Verdana" w:hAnsiTheme="majorBidi" w:cstheme="majorBidi"/>
                <w:bCs/>
                <w:color w:val="000000"/>
                <w:sz w:val="28"/>
                <w:szCs w:val="28"/>
              </w:rPr>
              <w:t>used</w:t>
            </w:r>
            <w:r>
              <w:rPr>
                <w:rFonts w:asciiTheme="majorBidi" w:eastAsia="Verdana" w:hAnsiTheme="majorBidi" w:cstheme="majorBidi"/>
                <w:bCs/>
                <w:color w:val="000000"/>
                <w:sz w:val="28"/>
                <w:szCs w:val="28"/>
              </w:rPr>
              <w:t xml:space="preserve"> in the </w:t>
            </w:r>
            <w:r w:rsidR="00754EA1">
              <w:rPr>
                <w:rFonts w:asciiTheme="majorBidi" w:eastAsia="Verdana" w:hAnsiTheme="majorBidi" w:cstheme="majorBidi"/>
                <w:bCs/>
                <w:color w:val="000000"/>
                <w:sz w:val="28"/>
                <w:szCs w:val="28"/>
              </w:rPr>
              <w:t>quiz</w:t>
            </w:r>
            <w:r w:rsidR="00275438">
              <w:rPr>
                <w:rFonts w:asciiTheme="majorBidi" w:eastAsia="Verdana" w:hAnsiTheme="majorBidi" w:cstheme="majorBidi"/>
                <w:bCs/>
                <w:color w:val="000000"/>
                <w:sz w:val="28"/>
                <w:szCs w:val="28"/>
              </w:rPr>
              <w:t xml:space="preserve"> modules</w:t>
            </w:r>
            <w:r>
              <w:rPr>
                <w:rFonts w:asciiTheme="majorBidi" w:eastAsia="Verdana" w:hAnsiTheme="majorBidi" w:cstheme="majorBidi"/>
                <w:bCs/>
                <w:color w:val="000000"/>
                <w:sz w:val="28"/>
                <w:szCs w:val="28"/>
              </w:rPr>
              <w:t>.</w:t>
            </w:r>
          </w:p>
          <w:p w14:paraId="1ECA5D3C" w14:textId="54679373"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249075A6" w14:textId="54FE3719"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015C7CB7" w14:textId="14B07174" w:rsidR="00217942" w:rsidRDefault="00754EA1"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 xml:space="preserve">For that </w:t>
            </w:r>
            <w:r w:rsidR="00D074D7">
              <w:rPr>
                <w:rFonts w:asciiTheme="majorBidi" w:eastAsia="Verdana" w:hAnsiTheme="majorBidi" w:cstheme="majorBidi"/>
                <w:bCs/>
                <w:color w:val="000000"/>
                <w:sz w:val="28"/>
                <w:szCs w:val="28"/>
              </w:rPr>
              <w:t>purpose,</w:t>
            </w:r>
            <w:r>
              <w:rPr>
                <w:rFonts w:asciiTheme="majorBidi" w:eastAsia="Verdana" w:hAnsiTheme="majorBidi" w:cstheme="majorBidi"/>
                <w:bCs/>
                <w:color w:val="000000"/>
                <w:sz w:val="28"/>
                <w:szCs w:val="28"/>
              </w:rPr>
              <w:t xml:space="preserve"> we are </w:t>
            </w:r>
            <w:r w:rsidR="00D074D7">
              <w:rPr>
                <w:rFonts w:asciiTheme="majorBidi" w:eastAsia="Verdana" w:hAnsiTheme="majorBidi" w:cstheme="majorBidi"/>
                <w:bCs/>
                <w:color w:val="000000"/>
                <w:sz w:val="28"/>
                <w:szCs w:val="28"/>
              </w:rPr>
              <w:t>thinking of using a MySQL Database.</w:t>
            </w:r>
          </w:p>
          <w:p w14:paraId="7EA9E71E" w14:textId="5265810F" w:rsidR="00D074D7" w:rsidRDefault="00D074D7"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What we are thinking is that there will be a main table of questions which will contain question itself, options, image link if there is an image in the question, there will also be multiple options and answer in that table.</w:t>
            </w:r>
          </w:p>
          <w:p w14:paraId="1B14F64A" w14:textId="4C5B7312" w:rsidR="00D074D7" w:rsidRDefault="00D074D7"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That table will also contain the subject or department of the questions.</w:t>
            </w:r>
          </w:p>
          <w:p w14:paraId="6B5A5181" w14:textId="724EF6C5" w:rsidR="00D074D7" w:rsidRDefault="00D074D7"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We will also create a table for storing the data related to students in the separate table.</w:t>
            </w:r>
          </w:p>
          <w:p w14:paraId="5A5DE62A" w14:textId="4501D20C" w:rsidR="00D074D7" w:rsidRDefault="00D074D7"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We will also create separate table for the analysis of the test like name of the test, how many students have attended the test, how much time they have taken etc.</w:t>
            </w:r>
          </w:p>
          <w:p w14:paraId="71E3F79D" w14:textId="723CB495" w:rsidR="00D074D7" w:rsidRDefault="00D074D7"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Database will also contain the table for creating the test, in that, questions will be added when the teacher creates the new test, we will also make sure that authenticated teacher is only able to access the test.</w:t>
            </w:r>
          </w:p>
          <w:p w14:paraId="1DE8A381" w14:textId="50A4CDF4" w:rsidR="00D074D7" w:rsidRDefault="00D074D7"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While creating the test teacher will be able to set the marks for the question, provide the URL for the image etc.</w:t>
            </w:r>
          </w:p>
          <w:p w14:paraId="02114F8E" w14:textId="5E68B75B" w:rsidR="00D074D7" w:rsidRPr="00217942" w:rsidRDefault="00D074D7" w:rsidP="00D074D7">
            <w:pPr>
              <w:pStyle w:val="ListParagraph"/>
              <w:numPr>
                <w:ilvl w:val="0"/>
                <w:numId w:val="13"/>
              </w:numPr>
              <w:pBdr>
                <w:top w:val="nil"/>
                <w:left w:val="nil"/>
                <w:bottom w:val="nil"/>
                <w:right w:val="nil"/>
                <w:between w:val="nil"/>
              </w:pBdr>
              <w:jc w:val="both"/>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We will integrate that database with our browser.</w:t>
            </w:r>
          </w:p>
          <w:p w14:paraId="5F6D4C47" w14:textId="77777777" w:rsidR="00C20FBB" w:rsidRPr="00C20FBB" w:rsidRDefault="00C20FBB" w:rsidP="00C20FBB">
            <w:pPr>
              <w:pStyle w:val="ListParagraph"/>
              <w:rPr>
                <w:rFonts w:asciiTheme="majorBidi" w:eastAsia="Verdana" w:hAnsiTheme="majorBidi" w:cstheme="majorBidi"/>
                <w:bCs/>
                <w:color w:val="000000"/>
                <w:sz w:val="28"/>
                <w:szCs w:val="28"/>
              </w:rPr>
            </w:pPr>
          </w:p>
          <w:p w14:paraId="0F238A5B" w14:textId="617F76CF" w:rsidR="00C20FBB" w:rsidRDefault="00C20FBB" w:rsidP="005C0E39">
            <w:pPr>
              <w:pBdr>
                <w:top w:val="nil"/>
                <w:left w:val="nil"/>
                <w:bottom w:val="nil"/>
                <w:right w:val="nil"/>
                <w:between w:val="nil"/>
              </w:pBdr>
              <w:rPr>
                <w:rFonts w:asciiTheme="majorBidi" w:eastAsia="Verdana" w:hAnsiTheme="majorBidi" w:cstheme="majorBidi"/>
                <w:b/>
                <w:color w:val="000000"/>
                <w:sz w:val="28"/>
                <w:szCs w:val="28"/>
              </w:rPr>
            </w:pPr>
          </w:p>
          <w:p w14:paraId="71FDD46A" w14:textId="18173BCD" w:rsidR="00C20FBB" w:rsidRPr="005C0E39" w:rsidRDefault="00C20FBB" w:rsidP="005C0E39">
            <w:pPr>
              <w:pBdr>
                <w:top w:val="nil"/>
                <w:left w:val="nil"/>
                <w:bottom w:val="nil"/>
                <w:right w:val="nil"/>
                <w:between w:val="nil"/>
              </w:pBdr>
              <w:rPr>
                <w:rFonts w:asciiTheme="majorBidi" w:eastAsia="Verdana" w:hAnsiTheme="majorBidi" w:cstheme="majorBidi"/>
                <w:b/>
                <w:color w:val="000000"/>
                <w:sz w:val="28"/>
                <w:szCs w:val="28"/>
              </w:rPr>
            </w:pPr>
            <w:r>
              <w:rPr>
                <w:rFonts w:asciiTheme="majorBidi" w:eastAsia="Verdana" w:hAnsiTheme="majorBidi" w:cstheme="majorBidi"/>
                <w:b/>
                <w:color w:val="000000"/>
                <w:sz w:val="28"/>
                <w:szCs w:val="28"/>
              </w:rPr>
              <w:t xml:space="preserve">   </w:t>
            </w:r>
          </w:p>
          <w:p w14:paraId="5B8D238C" w14:textId="0BEEE64C"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6705A5AF" w14:textId="0F07B2C3"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5618B01" w14:textId="77777777" w:rsidR="005C0E39" w:rsidRPr="00100074" w:rsidRDefault="005C0E39"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0B2C537" w14:textId="55449496"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430534E1" w14:textId="77777777"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3A12D6E2" w14:textId="7FCA79E9"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15B3C95F" w14:textId="77777777" w:rsidR="00100074" w:rsidRP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07F5B41E" w14:textId="77777777" w:rsidR="00F62D6C" w:rsidRPr="00F62D6C" w:rsidRDefault="00F62D6C" w:rsidP="00100074">
            <w:pPr>
              <w:pStyle w:val="ListParagraph"/>
              <w:pBdr>
                <w:top w:val="nil"/>
                <w:left w:val="nil"/>
                <w:bottom w:val="nil"/>
                <w:right w:val="nil"/>
                <w:between w:val="nil"/>
              </w:pBdr>
              <w:rPr>
                <w:rFonts w:eastAsia="Verdana"/>
                <w:bCs/>
                <w:color w:val="000000"/>
                <w:sz w:val="28"/>
                <w:szCs w:val="28"/>
              </w:rPr>
            </w:pPr>
          </w:p>
          <w:p w14:paraId="7FAD3F3E" w14:textId="77777777" w:rsidR="002A055A" w:rsidRDefault="002A055A" w:rsidP="7D5E3203">
            <w:pPr>
              <w:rPr>
                <w:rFonts w:ascii="Verdana" w:eastAsia="Verdana" w:hAnsi="Verdana" w:cs="Verdana"/>
                <w:b/>
                <w:bCs/>
                <w:color w:val="000000" w:themeColor="text1"/>
                <w:sz w:val="20"/>
                <w:szCs w:val="20"/>
              </w:rPr>
            </w:pPr>
          </w:p>
          <w:p w14:paraId="67B8D679" w14:textId="77777777" w:rsidR="002A055A" w:rsidRDefault="002A055A" w:rsidP="7D5E3203">
            <w:pPr>
              <w:rPr>
                <w:rFonts w:ascii="Verdana" w:eastAsia="Verdana" w:hAnsi="Verdana" w:cs="Verdana"/>
                <w:b/>
                <w:bCs/>
                <w:color w:val="000000" w:themeColor="text1"/>
                <w:sz w:val="20"/>
                <w:szCs w:val="20"/>
              </w:rPr>
            </w:pPr>
          </w:p>
          <w:p w14:paraId="20566711" w14:textId="77777777" w:rsidR="002A055A" w:rsidRDefault="002A055A" w:rsidP="7D5E3203">
            <w:pPr>
              <w:rPr>
                <w:rFonts w:ascii="Verdana" w:eastAsia="Verdana" w:hAnsi="Verdana" w:cs="Verdana"/>
                <w:b/>
                <w:bCs/>
                <w:color w:val="000000" w:themeColor="text1"/>
                <w:sz w:val="20"/>
                <w:szCs w:val="20"/>
              </w:rPr>
            </w:pPr>
          </w:p>
          <w:p w14:paraId="6DEBA23B" w14:textId="3908C410" w:rsidR="002A055A" w:rsidRDefault="002A055A" w:rsidP="7D5E3203">
            <w:pPr>
              <w:rPr>
                <w:rFonts w:ascii="Verdana" w:eastAsia="Verdana" w:hAnsi="Verdana" w:cs="Verdana"/>
                <w:b/>
                <w:bCs/>
                <w:color w:val="000000" w:themeColor="text1"/>
                <w:sz w:val="20"/>
                <w:szCs w:val="20"/>
              </w:rPr>
            </w:pPr>
          </w:p>
        </w:tc>
      </w:tr>
      <w:tr w:rsidR="002A055A" w14:paraId="43097250" w14:textId="77777777" w:rsidTr="00420067">
        <w:trPr>
          <w:trHeight w:val="2244"/>
        </w:trPr>
        <w:tc>
          <w:tcPr>
            <w:tcW w:w="28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18EBEE" w14:textId="77777777" w:rsidR="002A055A" w:rsidRDefault="002A055A" w:rsidP="7D5E3203">
            <w:pPr>
              <w:rPr>
                <w:rFonts w:ascii="Verdana" w:eastAsia="Verdana" w:hAnsi="Verdana" w:cs="Verdana"/>
                <w:b/>
                <w:bCs/>
                <w:color w:val="000000" w:themeColor="text1"/>
                <w:sz w:val="20"/>
                <w:szCs w:val="20"/>
              </w:rPr>
            </w:pPr>
          </w:p>
          <w:p w14:paraId="152088B3" w14:textId="655FBCF1" w:rsidR="002A055A" w:rsidRDefault="002A055A" w:rsidP="7D5E3203">
            <w:pP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Remarks of </w:t>
            </w:r>
            <w:r w:rsidR="001F6E56">
              <w:rPr>
                <w:rFonts w:ascii="Verdana" w:eastAsia="Verdana" w:hAnsi="Verdana" w:cs="Verdana"/>
                <w:b/>
                <w:bCs/>
                <w:color w:val="000000" w:themeColor="text1"/>
                <w:sz w:val="20"/>
                <w:szCs w:val="20"/>
              </w:rPr>
              <w:t>guide:</w:t>
            </w:r>
          </w:p>
          <w:p w14:paraId="684FE82C" w14:textId="77777777" w:rsidR="002A055A" w:rsidRDefault="002A055A" w:rsidP="7D5E3203">
            <w:pPr>
              <w:rPr>
                <w:rFonts w:ascii="Verdana" w:eastAsia="Verdana" w:hAnsi="Verdana" w:cs="Verdana"/>
                <w:b/>
                <w:bCs/>
                <w:color w:val="000000" w:themeColor="text1"/>
                <w:sz w:val="20"/>
                <w:szCs w:val="20"/>
              </w:rPr>
            </w:pPr>
          </w:p>
          <w:p w14:paraId="17006373" w14:textId="1C28E7C3" w:rsidR="002A055A" w:rsidRDefault="002A055A" w:rsidP="7D5E3203">
            <w:pPr>
              <w:rPr>
                <w:rFonts w:ascii="Verdana" w:eastAsia="Verdana" w:hAnsi="Verdana" w:cs="Verdana"/>
                <w:b/>
                <w:bCs/>
                <w:color w:val="000000" w:themeColor="text1"/>
                <w:sz w:val="20"/>
                <w:szCs w:val="20"/>
              </w:rPr>
            </w:pPr>
          </w:p>
        </w:tc>
        <w:tc>
          <w:tcPr>
            <w:tcW w:w="74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19E8EB" w14:textId="0A09048E" w:rsidR="002A055A" w:rsidRDefault="002A055A" w:rsidP="7D5E3203">
            <w:pPr>
              <w:rPr>
                <w:rFonts w:ascii="Verdana" w:eastAsia="Verdana" w:hAnsi="Verdana" w:cs="Verdana"/>
                <w:b/>
                <w:bCs/>
                <w:color w:val="000000" w:themeColor="text1"/>
                <w:sz w:val="20"/>
                <w:szCs w:val="20"/>
              </w:rPr>
            </w:pPr>
          </w:p>
        </w:tc>
      </w:tr>
      <w:tr w:rsidR="002A055A" w14:paraId="14853742" w14:textId="6AE20E61" w:rsidTr="002A055A">
        <w:trPr>
          <w:trHeight w:val="749"/>
        </w:trPr>
        <w:tc>
          <w:tcPr>
            <w:tcW w:w="513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4EC679" w14:textId="77777777"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p>
          <w:p w14:paraId="513DD67F" w14:textId="4E3ABA52"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Signature of </w:t>
            </w:r>
            <w:r w:rsidR="001F6E56">
              <w:rPr>
                <w:rFonts w:ascii="Verdana" w:eastAsia="Verdana" w:hAnsi="Verdana" w:cs="Verdana"/>
                <w:b/>
                <w:bCs/>
                <w:color w:val="000000" w:themeColor="text1"/>
                <w:sz w:val="20"/>
                <w:szCs w:val="20"/>
              </w:rPr>
              <w:t>guide:</w:t>
            </w:r>
          </w:p>
        </w:tc>
        <w:tc>
          <w:tcPr>
            <w:tcW w:w="5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86F4C8" w14:textId="68C0AEBA" w:rsidR="002A055A" w:rsidRPr="00820359" w:rsidRDefault="002A055A" w:rsidP="002A055A">
            <w:pPr>
              <w:pBdr>
                <w:top w:val="nil"/>
                <w:left w:val="nil"/>
                <w:bottom w:val="nil"/>
                <w:right w:val="nil"/>
                <w:between w:val="nil"/>
              </w:pBdr>
              <w:rPr>
                <w:rFonts w:ascii="Verdana" w:eastAsia="Verdana" w:hAnsi="Verdana" w:cs="Verdana"/>
                <w:sz w:val="20"/>
                <w:szCs w:val="20"/>
              </w:rPr>
            </w:pPr>
          </w:p>
        </w:tc>
      </w:tr>
    </w:tbl>
    <w:p w14:paraId="62486C05" w14:textId="5B5998BA" w:rsidR="003C0CBF" w:rsidRDefault="003C0CBF" w:rsidP="008D0ED7"/>
    <w:sectPr w:rsidR="003C0CBF">
      <w:pgSz w:w="12240" w:h="15840"/>
      <w:pgMar w:top="810" w:right="616"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57D"/>
    <w:multiLevelType w:val="hybridMultilevel"/>
    <w:tmpl w:val="A2CE4FE4"/>
    <w:lvl w:ilvl="0" w:tplc="74A8BC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B82360"/>
    <w:multiLevelType w:val="hybridMultilevel"/>
    <w:tmpl w:val="A8647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E04356"/>
    <w:multiLevelType w:val="hybridMultilevel"/>
    <w:tmpl w:val="96908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05B51"/>
    <w:multiLevelType w:val="hybridMultilevel"/>
    <w:tmpl w:val="F9921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C6496"/>
    <w:multiLevelType w:val="hybridMultilevel"/>
    <w:tmpl w:val="1E4C9D7E"/>
    <w:lvl w:ilvl="0" w:tplc="0B6A327C">
      <w:start w:val="1"/>
      <w:numFmt w:val="decimal"/>
      <w:lvlText w:val="%1."/>
      <w:lvlJc w:val="left"/>
      <w:pPr>
        <w:ind w:left="720" w:hanging="360"/>
      </w:pPr>
      <w:rPr>
        <w:rFonts w:ascii="Verdana" w:eastAsia="Verdana" w:hAnsi="Verdana" w:cs="Verdana"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A2EF2"/>
    <w:multiLevelType w:val="hybridMultilevel"/>
    <w:tmpl w:val="4BE89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635B47"/>
    <w:multiLevelType w:val="hybridMultilevel"/>
    <w:tmpl w:val="CFF8D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917ED"/>
    <w:multiLevelType w:val="hybridMultilevel"/>
    <w:tmpl w:val="6CBAA2BA"/>
    <w:lvl w:ilvl="0" w:tplc="F4B2D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0881BA1"/>
    <w:multiLevelType w:val="hybridMultilevel"/>
    <w:tmpl w:val="43BCF43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9A6D1E"/>
    <w:multiLevelType w:val="hybridMultilevel"/>
    <w:tmpl w:val="FE36E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F37504"/>
    <w:multiLevelType w:val="hybridMultilevel"/>
    <w:tmpl w:val="18EC8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A95B33"/>
    <w:multiLevelType w:val="hybridMultilevel"/>
    <w:tmpl w:val="96445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051ABC"/>
    <w:multiLevelType w:val="hybridMultilevel"/>
    <w:tmpl w:val="26B8CA70"/>
    <w:lvl w:ilvl="0" w:tplc="6BAE7E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9"/>
  </w:num>
  <w:num w:numId="5">
    <w:abstractNumId w:val="0"/>
  </w:num>
  <w:num w:numId="6">
    <w:abstractNumId w:val="7"/>
  </w:num>
  <w:num w:numId="7">
    <w:abstractNumId w:val="12"/>
  </w:num>
  <w:num w:numId="8">
    <w:abstractNumId w:val="5"/>
  </w:num>
  <w:num w:numId="9">
    <w:abstractNumId w:val="8"/>
  </w:num>
  <w:num w:numId="10">
    <w:abstractNumId w:val="1"/>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54"/>
    <w:rsid w:val="00100074"/>
    <w:rsid w:val="001A77E0"/>
    <w:rsid w:val="001F6E56"/>
    <w:rsid w:val="00217942"/>
    <w:rsid w:val="00275438"/>
    <w:rsid w:val="002A055A"/>
    <w:rsid w:val="0038565C"/>
    <w:rsid w:val="003955C8"/>
    <w:rsid w:val="003C0CBF"/>
    <w:rsid w:val="00420067"/>
    <w:rsid w:val="005B40CA"/>
    <w:rsid w:val="005C0E39"/>
    <w:rsid w:val="00625B5A"/>
    <w:rsid w:val="00753A05"/>
    <w:rsid w:val="00754EA1"/>
    <w:rsid w:val="00763054"/>
    <w:rsid w:val="008D0ED7"/>
    <w:rsid w:val="009A614B"/>
    <w:rsid w:val="00A37DD2"/>
    <w:rsid w:val="00B316D6"/>
    <w:rsid w:val="00BC28FA"/>
    <w:rsid w:val="00BFC5A6"/>
    <w:rsid w:val="00C20FBB"/>
    <w:rsid w:val="00C61DF5"/>
    <w:rsid w:val="00D074D7"/>
    <w:rsid w:val="00D82ADF"/>
    <w:rsid w:val="00F62D6C"/>
    <w:rsid w:val="00FA171F"/>
    <w:rsid w:val="0F43461E"/>
    <w:rsid w:val="1B25C44A"/>
    <w:rsid w:val="2E45B16A"/>
    <w:rsid w:val="45740F23"/>
    <w:rsid w:val="4685925C"/>
    <w:rsid w:val="48D2E5F3"/>
    <w:rsid w:val="529D1CDF"/>
    <w:rsid w:val="54C48573"/>
    <w:rsid w:val="61D2BB19"/>
    <w:rsid w:val="68AB163D"/>
    <w:rsid w:val="7178485E"/>
    <w:rsid w:val="72FFE709"/>
    <w:rsid w:val="77F892E3"/>
    <w:rsid w:val="7B28D71C"/>
    <w:rsid w:val="7D5E320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79A"/>
  <w15:chartTrackingRefBased/>
  <w15:docId w15:val="{6187FF10-4BD3-4D3C-A1AB-5F857AA4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305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61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3A05"/>
    <w:pPr>
      <w:spacing w:before="100" w:beforeAutospacing="1" w:after="100" w:afterAutospacing="1"/>
      <w:outlineLvl w:val="1"/>
    </w:pPr>
    <w:rPr>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54"/>
    <w:pPr>
      <w:ind w:left="720"/>
      <w:contextualSpacing/>
    </w:pPr>
  </w:style>
  <w:style w:type="character" w:customStyle="1" w:styleId="Heading2Char">
    <w:name w:val="Heading 2 Char"/>
    <w:basedOn w:val="DefaultParagraphFont"/>
    <w:link w:val="Heading2"/>
    <w:uiPriority w:val="9"/>
    <w:rsid w:val="00753A05"/>
    <w:rPr>
      <w:rFonts w:ascii="Times New Roman" w:eastAsia="Times New Roman" w:hAnsi="Times New Roman" w:cs="Times New Roman"/>
      <w:b/>
      <w:bCs/>
      <w:sz w:val="36"/>
      <w:szCs w:val="36"/>
      <w:lang w:eastAsia="en-IN" w:bidi="hi-IN"/>
    </w:rPr>
  </w:style>
  <w:style w:type="character" w:customStyle="1" w:styleId="Heading1Char">
    <w:name w:val="Heading 1 Char"/>
    <w:basedOn w:val="DefaultParagraphFont"/>
    <w:link w:val="Heading1"/>
    <w:uiPriority w:val="9"/>
    <w:rsid w:val="00C61DF5"/>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C0E39"/>
    <w:rPr>
      <w:color w:val="0563C1" w:themeColor="hyperlink"/>
      <w:u w:val="single"/>
    </w:rPr>
  </w:style>
  <w:style w:type="character" w:styleId="UnresolvedMention">
    <w:name w:val="Unresolved Mention"/>
    <w:basedOn w:val="DefaultParagraphFont"/>
    <w:uiPriority w:val="99"/>
    <w:semiHidden/>
    <w:unhideWhenUsed/>
    <w:rsid w:val="005C0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7967">
      <w:bodyDiv w:val="1"/>
      <w:marLeft w:val="0"/>
      <w:marRight w:val="0"/>
      <w:marTop w:val="0"/>
      <w:marBottom w:val="0"/>
      <w:divBdr>
        <w:top w:val="none" w:sz="0" w:space="0" w:color="auto"/>
        <w:left w:val="none" w:sz="0" w:space="0" w:color="auto"/>
        <w:bottom w:val="none" w:sz="0" w:space="0" w:color="auto"/>
        <w:right w:val="none" w:sz="0" w:space="0" w:color="auto"/>
      </w:divBdr>
    </w:div>
    <w:div w:id="253897639">
      <w:bodyDiv w:val="1"/>
      <w:marLeft w:val="0"/>
      <w:marRight w:val="0"/>
      <w:marTop w:val="0"/>
      <w:marBottom w:val="0"/>
      <w:divBdr>
        <w:top w:val="none" w:sz="0" w:space="0" w:color="auto"/>
        <w:left w:val="none" w:sz="0" w:space="0" w:color="auto"/>
        <w:bottom w:val="none" w:sz="0" w:space="0" w:color="auto"/>
        <w:right w:val="none" w:sz="0" w:space="0" w:color="auto"/>
      </w:divBdr>
      <w:divsChild>
        <w:div w:id="231156392">
          <w:marLeft w:val="0"/>
          <w:marRight w:val="0"/>
          <w:marTop w:val="0"/>
          <w:marBottom w:val="0"/>
          <w:divBdr>
            <w:top w:val="none" w:sz="0" w:space="0" w:color="auto"/>
            <w:left w:val="none" w:sz="0" w:space="0" w:color="auto"/>
            <w:bottom w:val="none" w:sz="0" w:space="0" w:color="auto"/>
            <w:right w:val="none" w:sz="0" w:space="0" w:color="auto"/>
          </w:divBdr>
        </w:div>
      </w:divsChild>
    </w:div>
    <w:div w:id="367949111">
      <w:bodyDiv w:val="1"/>
      <w:marLeft w:val="0"/>
      <w:marRight w:val="0"/>
      <w:marTop w:val="0"/>
      <w:marBottom w:val="0"/>
      <w:divBdr>
        <w:top w:val="none" w:sz="0" w:space="0" w:color="auto"/>
        <w:left w:val="none" w:sz="0" w:space="0" w:color="auto"/>
        <w:bottom w:val="none" w:sz="0" w:space="0" w:color="auto"/>
        <w:right w:val="none" w:sz="0" w:space="0" w:color="auto"/>
      </w:divBdr>
      <w:divsChild>
        <w:div w:id="399906134">
          <w:marLeft w:val="0"/>
          <w:marRight w:val="0"/>
          <w:marTop w:val="0"/>
          <w:marBottom w:val="0"/>
          <w:divBdr>
            <w:top w:val="none" w:sz="0" w:space="0" w:color="auto"/>
            <w:left w:val="none" w:sz="0" w:space="0" w:color="auto"/>
            <w:bottom w:val="none" w:sz="0" w:space="0" w:color="auto"/>
            <w:right w:val="none" w:sz="0" w:space="0" w:color="auto"/>
          </w:divBdr>
          <w:divsChild>
            <w:div w:id="1945069896">
              <w:marLeft w:val="0"/>
              <w:marRight w:val="0"/>
              <w:marTop w:val="0"/>
              <w:marBottom w:val="0"/>
              <w:divBdr>
                <w:top w:val="none" w:sz="0" w:space="0" w:color="auto"/>
                <w:left w:val="none" w:sz="0" w:space="0" w:color="auto"/>
                <w:bottom w:val="none" w:sz="0" w:space="0" w:color="auto"/>
                <w:right w:val="none" w:sz="0" w:space="0" w:color="auto"/>
              </w:divBdr>
              <w:divsChild>
                <w:div w:id="47187124">
                  <w:marLeft w:val="0"/>
                  <w:marRight w:val="0"/>
                  <w:marTop w:val="0"/>
                  <w:marBottom w:val="0"/>
                  <w:divBdr>
                    <w:top w:val="none" w:sz="0" w:space="0" w:color="auto"/>
                    <w:left w:val="none" w:sz="0" w:space="0" w:color="auto"/>
                    <w:bottom w:val="none" w:sz="0" w:space="0" w:color="auto"/>
                    <w:right w:val="none" w:sz="0" w:space="0" w:color="auto"/>
                  </w:divBdr>
                  <w:divsChild>
                    <w:div w:id="315305654">
                      <w:marLeft w:val="0"/>
                      <w:marRight w:val="0"/>
                      <w:marTop w:val="0"/>
                      <w:marBottom w:val="0"/>
                      <w:divBdr>
                        <w:top w:val="none" w:sz="0" w:space="0" w:color="auto"/>
                        <w:left w:val="none" w:sz="0" w:space="0" w:color="auto"/>
                        <w:bottom w:val="none" w:sz="0" w:space="0" w:color="auto"/>
                        <w:right w:val="none" w:sz="0" w:space="0" w:color="auto"/>
                      </w:divBdr>
                      <w:divsChild>
                        <w:div w:id="6232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776">
      <w:bodyDiv w:val="1"/>
      <w:marLeft w:val="0"/>
      <w:marRight w:val="0"/>
      <w:marTop w:val="0"/>
      <w:marBottom w:val="0"/>
      <w:divBdr>
        <w:top w:val="none" w:sz="0" w:space="0" w:color="auto"/>
        <w:left w:val="none" w:sz="0" w:space="0" w:color="auto"/>
        <w:bottom w:val="none" w:sz="0" w:space="0" w:color="auto"/>
        <w:right w:val="none" w:sz="0" w:space="0" w:color="auto"/>
      </w:divBdr>
      <w:divsChild>
        <w:div w:id="190803072">
          <w:marLeft w:val="0"/>
          <w:marRight w:val="0"/>
          <w:marTop w:val="0"/>
          <w:marBottom w:val="0"/>
          <w:divBdr>
            <w:top w:val="none" w:sz="0" w:space="0" w:color="auto"/>
            <w:left w:val="none" w:sz="0" w:space="0" w:color="auto"/>
            <w:bottom w:val="none" w:sz="0" w:space="0" w:color="auto"/>
            <w:right w:val="none" w:sz="0" w:space="0" w:color="auto"/>
          </w:divBdr>
        </w:div>
      </w:divsChild>
    </w:div>
    <w:div w:id="774323320">
      <w:bodyDiv w:val="1"/>
      <w:marLeft w:val="0"/>
      <w:marRight w:val="0"/>
      <w:marTop w:val="0"/>
      <w:marBottom w:val="0"/>
      <w:divBdr>
        <w:top w:val="none" w:sz="0" w:space="0" w:color="auto"/>
        <w:left w:val="none" w:sz="0" w:space="0" w:color="auto"/>
        <w:bottom w:val="none" w:sz="0" w:space="0" w:color="auto"/>
        <w:right w:val="none" w:sz="0" w:space="0" w:color="auto"/>
      </w:divBdr>
      <w:divsChild>
        <w:div w:id="1694072055">
          <w:marLeft w:val="0"/>
          <w:marRight w:val="0"/>
          <w:marTop w:val="0"/>
          <w:marBottom w:val="0"/>
          <w:divBdr>
            <w:top w:val="none" w:sz="0" w:space="0" w:color="auto"/>
            <w:left w:val="none" w:sz="0" w:space="0" w:color="auto"/>
            <w:bottom w:val="none" w:sz="0" w:space="0" w:color="auto"/>
            <w:right w:val="none" w:sz="0" w:space="0" w:color="auto"/>
          </w:divBdr>
        </w:div>
      </w:divsChild>
    </w:div>
    <w:div w:id="913006964">
      <w:bodyDiv w:val="1"/>
      <w:marLeft w:val="0"/>
      <w:marRight w:val="0"/>
      <w:marTop w:val="0"/>
      <w:marBottom w:val="0"/>
      <w:divBdr>
        <w:top w:val="none" w:sz="0" w:space="0" w:color="auto"/>
        <w:left w:val="none" w:sz="0" w:space="0" w:color="auto"/>
        <w:bottom w:val="none" w:sz="0" w:space="0" w:color="auto"/>
        <w:right w:val="none" w:sz="0" w:space="0" w:color="auto"/>
      </w:divBdr>
      <w:divsChild>
        <w:div w:id="1366440722">
          <w:marLeft w:val="0"/>
          <w:marRight w:val="0"/>
          <w:marTop w:val="0"/>
          <w:marBottom w:val="0"/>
          <w:divBdr>
            <w:top w:val="none" w:sz="0" w:space="0" w:color="auto"/>
            <w:left w:val="none" w:sz="0" w:space="0" w:color="auto"/>
            <w:bottom w:val="none" w:sz="0" w:space="0" w:color="auto"/>
            <w:right w:val="none" w:sz="0" w:space="0" w:color="auto"/>
          </w:divBdr>
        </w:div>
      </w:divsChild>
    </w:div>
    <w:div w:id="923418230">
      <w:bodyDiv w:val="1"/>
      <w:marLeft w:val="0"/>
      <w:marRight w:val="0"/>
      <w:marTop w:val="0"/>
      <w:marBottom w:val="0"/>
      <w:divBdr>
        <w:top w:val="none" w:sz="0" w:space="0" w:color="auto"/>
        <w:left w:val="none" w:sz="0" w:space="0" w:color="auto"/>
        <w:bottom w:val="none" w:sz="0" w:space="0" w:color="auto"/>
        <w:right w:val="none" w:sz="0" w:space="0" w:color="auto"/>
      </w:divBdr>
    </w:div>
    <w:div w:id="1099132718">
      <w:bodyDiv w:val="1"/>
      <w:marLeft w:val="0"/>
      <w:marRight w:val="0"/>
      <w:marTop w:val="0"/>
      <w:marBottom w:val="0"/>
      <w:divBdr>
        <w:top w:val="none" w:sz="0" w:space="0" w:color="auto"/>
        <w:left w:val="none" w:sz="0" w:space="0" w:color="auto"/>
        <w:bottom w:val="none" w:sz="0" w:space="0" w:color="auto"/>
        <w:right w:val="none" w:sz="0" w:space="0" w:color="auto"/>
      </w:divBdr>
    </w:div>
    <w:div w:id="1544097776">
      <w:bodyDiv w:val="1"/>
      <w:marLeft w:val="0"/>
      <w:marRight w:val="0"/>
      <w:marTop w:val="0"/>
      <w:marBottom w:val="0"/>
      <w:divBdr>
        <w:top w:val="none" w:sz="0" w:space="0" w:color="auto"/>
        <w:left w:val="none" w:sz="0" w:space="0" w:color="auto"/>
        <w:bottom w:val="none" w:sz="0" w:space="0" w:color="auto"/>
        <w:right w:val="none" w:sz="0" w:space="0" w:color="auto"/>
      </w:divBdr>
      <w:divsChild>
        <w:div w:id="626736915">
          <w:marLeft w:val="0"/>
          <w:marRight w:val="0"/>
          <w:marTop w:val="0"/>
          <w:marBottom w:val="0"/>
          <w:divBdr>
            <w:top w:val="none" w:sz="0" w:space="0" w:color="auto"/>
            <w:left w:val="none" w:sz="0" w:space="0" w:color="auto"/>
            <w:bottom w:val="none" w:sz="0" w:space="0" w:color="auto"/>
            <w:right w:val="none" w:sz="0" w:space="0" w:color="auto"/>
          </w:divBdr>
        </w:div>
      </w:divsChild>
    </w:div>
    <w:div w:id="1590385923">
      <w:bodyDiv w:val="1"/>
      <w:marLeft w:val="0"/>
      <w:marRight w:val="0"/>
      <w:marTop w:val="0"/>
      <w:marBottom w:val="0"/>
      <w:divBdr>
        <w:top w:val="none" w:sz="0" w:space="0" w:color="auto"/>
        <w:left w:val="none" w:sz="0" w:space="0" w:color="auto"/>
        <w:bottom w:val="none" w:sz="0" w:space="0" w:color="auto"/>
        <w:right w:val="none" w:sz="0" w:space="0" w:color="auto"/>
      </w:divBdr>
      <w:divsChild>
        <w:div w:id="1986464784">
          <w:marLeft w:val="0"/>
          <w:marRight w:val="0"/>
          <w:marTop w:val="0"/>
          <w:marBottom w:val="0"/>
          <w:divBdr>
            <w:top w:val="none" w:sz="0" w:space="0" w:color="auto"/>
            <w:left w:val="none" w:sz="0" w:space="0" w:color="auto"/>
            <w:bottom w:val="none" w:sz="0" w:space="0" w:color="auto"/>
            <w:right w:val="none" w:sz="0" w:space="0" w:color="auto"/>
          </w:divBdr>
        </w:div>
      </w:divsChild>
    </w:div>
    <w:div w:id="17652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328227">
          <w:marLeft w:val="0"/>
          <w:marRight w:val="0"/>
          <w:marTop w:val="0"/>
          <w:marBottom w:val="0"/>
          <w:divBdr>
            <w:top w:val="none" w:sz="0" w:space="0" w:color="auto"/>
            <w:left w:val="none" w:sz="0" w:space="0" w:color="auto"/>
            <w:bottom w:val="none" w:sz="0" w:space="0" w:color="auto"/>
            <w:right w:val="none" w:sz="0" w:space="0" w:color="auto"/>
          </w:divBdr>
        </w:div>
      </w:divsChild>
    </w:div>
    <w:div w:id="1900552857">
      <w:bodyDiv w:val="1"/>
      <w:marLeft w:val="0"/>
      <w:marRight w:val="0"/>
      <w:marTop w:val="0"/>
      <w:marBottom w:val="0"/>
      <w:divBdr>
        <w:top w:val="none" w:sz="0" w:space="0" w:color="auto"/>
        <w:left w:val="none" w:sz="0" w:space="0" w:color="auto"/>
        <w:bottom w:val="none" w:sz="0" w:space="0" w:color="auto"/>
        <w:right w:val="none" w:sz="0" w:space="0" w:color="auto"/>
      </w:divBdr>
    </w:div>
    <w:div w:id="2129352548">
      <w:bodyDiv w:val="1"/>
      <w:marLeft w:val="0"/>
      <w:marRight w:val="0"/>
      <w:marTop w:val="0"/>
      <w:marBottom w:val="0"/>
      <w:divBdr>
        <w:top w:val="none" w:sz="0" w:space="0" w:color="auto"/>
        <w:left w:val="none" w:sz="0" w:space="0" w:color="auto"/>
        <w:bottom w:val="none" w:sz="0" w:space="0" w:color="auto"/>
        <w:right w:val="none" w:sz="0" w:space="0" w:color="auto"/>
      </w:divBdr>
      <w:divsChild>
        <w:div w:id="1597440150">
          <w:marLeft w:val="0"/>
          <w:marRight w:val="0"/>
          <w:marTop w:val="0"/>
          <w:marBottom w:val="0"/>
          <w:divBdr>
            <w:top w:val="none" w:sz="0" w:space="0" w:color="auto"/>
            <w:left w:val="none" w:sz="0" w:space="0" w:color="auto"/>
            <w:bottom w:val="none" w:sz="0" w:space="0" w:color="auto"/>
            <w:right w:val="none" w:sz="0" w:space="0" w:color="auto"/>
          </w:divBdr>
        </w:div>
      </w:divsChild>
    </w:div>
    <w:div w:id="2140105443">
      <w:bodyDiv w:val="1"/>
      <w:marLeft w:val="0"/>
      <w:marRight w:val="0"/>
      <w:marTop w:val="0"/>
      <w:marBottom w:val="0"/>
      <w:divBdr>
        <w:top w:val="none" w:sz="0" w:space="0" w:color="auto"/>
        <w:left w:val="none" w:sz="0" w:space="0" w:color="auto"/>
        <w:bottom w:val="none" w:sz="0" w:space="0" w:color="auto"/>
        <w:right w:val="none" w:sz="0" w:space="0" w:color="auto"/>
      </w:divBdr>
      <w:divsChild>
        <w:div w:id="123647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0E35380127154DA316EB233BBC9E6C" ma:contentTypeVersion="6" ma:contentTypeDescription="Create a new document." ma:contentTypeScope="" ma:versionID="3b08bcc60873ddb91a98440fafa5697a">
  <xsd:schema xmlns:xsd="http://www.w3.org/2001/XMLSchema" xmlns:xs="http://www.w3.org/2001/XMLSchema" xmlns:p="http://schemas.microsoft.com/office/2006/metadata/properties" xmlns:ns2="7a03ec84-82f0-482f-be2e-33df4efb8811" targetNamespace="http://schemas.microsoft.com/office/2006/metadata/properties" ma:root="true" ma:fieldsID="7299534053f86de21a36c432b258252b" ns2:_="">
    <xsd:import namespace="7a03ec84-82f0-482f-be2e-33df4efb88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3ec84-82f0-482f-be2e-33df4efb8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6D1A2E-9777-4DBE-8909-CB778C44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3ec84-82f0-482f-be2e-33df4efb8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6C4DC-02D9-4AAC-8B27-EC46BEAA8AE2}">
  <ds:schemaRefs>
    <ds:schemaRef ds:uri="http://schemas.openxmlformats.org/officeDocument/2006/bibliography"/>
  </ds:schemaRefs>
</ds:datastoreItem>
</file>

<file path=customXml/itemProps3.xml><?xml version="1.0" encoding="utf-8"?>
<ds:datastoreItem xmlns:ds="http://schemas.openxmlformats.org/officeDocument/2006/customXml" ds:itemID="{E4D3028B-B2A6-4F2E-BA6F-9F6B4D6B99C2}">
  <ds:schemaRefs>
    <ds:schemaRef ds:uri="http://schemas.microsoft.com/sharepoint/v3/contenttype/forms"/>
  </ds:schemaRefs>
</ds:datastoreItem>
</file>

<file path=customXml/itemProps4.xml><?xml version="1.0" encoding="utf-8"?>
<ds:datastoreItem xmlns:ds="http://schemas.openxmlformats.org/officeDocument/2006/customXml" ds:itemID="{40D734E0-C5B9-4A2F-B98C-C6D956B887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Dumasia</dc:creator>
  <cp:keywords/>
  <dc:description/>
  <cp:lastModifiedBy>17CP050</cp:lastModifiedBy>
  <cp:revision>19</cp:revision>
  <dcterms:created xsi:type="dcterms:W3CDTF">2020-04-08T20:15:00Z</dcterms:created>
  <dcterms:modified xsi:type="dcterms:W3CDTF">2021-02-16T06:10:00Z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0x010100720E35380127154DA316EB233BBC9E6C</vt:lpwstr>
  </property>
</Properties>
</file>