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24AC" w14:textId="68DC86B7" w:rsidR="007A7B4C" w:rsidRDefault="007A7B4C"/>
    <w:p w14:paraId="353E7349" w14:textId="31F18D6F" w:rsidR="007A7B4C" w:rsidRDefault="007A7B4C">
      <w:pPr>
        <w:pBdr>
          <w:top w:val="single" w:sz="6" w:space="1" w:color="auto"/>
          <w:bottom w:val="single" w:sz="6" w:space="1" w:color="auto"/>
        </w:pBdr>
      </w:pPr>
      <w:r>
        <w:t>FLOWCHART</w:t>
      </w:r>
    </w:p>
    <w:p w14:paraId="7805A7EA" w14:textId="3AB50C0F" w:rsidR="007A7B4C" w:rsidRDefault="007A7B4C">
      <w:r>
        <w:rPr>
          <w:noProof/>
        </w:rPr>
        <w:drawing>
          <wp:inline distT="0" distB="0" distL="0" distR="0" wp14:anchorId="1A0FB312" wp14:editId="1B1F9444">
            <wp:extent cx="4675355" cy="7013551"/>
            <wp:effectExtent l="0" t="0" r="0" b="0"/>
            <wp:docPr id="145690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406" cy="702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EA59" w14:textId="77777777" w:rsidR="007A7B4C" w:rsidRDefault="007A7B4C"/>
    <w:sectPr w:rsidR="007A7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4C"/>
    <w:rsid w:val="005A1271"/>
    <w:rsid w:val="007A7B4C"/>
    <w:rsid w:val="008707BB"/>
    <w:rsid w:val="00DF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985B"/>
  <w15:chartTrackingRefBased/>
  <w15:docId w15:val="{97E08FBF-B0EB-41F5-A4D1-FAEE41FAD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4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B4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B4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7B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7B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7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SHARMA</dc:creator>
  <cp:keywords/>
  <dc:description/>
  <cp:lastModifiedBy>SUJAL SHARMA</cp:lastModifiedBy>
  <cp:revision>1</cp:revision>
  <dcterms:created xsi:type="dcterms:W3CDTF">2025-11-14T06:53:00Z</dcterms:created>
  <dcterms:modified xsi:type="dcterms:W3CDTF">2025-11-14T06:54:00Z</dcterms:modified>
</cp:coreProperties>
</file>