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495"/>
            <w:gridCol w:w="7482"/>
          </w:tblGrid>
          <w:tr w:rsidR="00346C58">
            <w:trPr>
              <w:trHeight w:val="3960"/>
              <w:jc w:val="center"/>
            </w:trPr>
            <w:tc>
              <w:tcPr>
                <w:tcW w:w="1450" w:type="pct"/>
                <w:tcBorders>
                  <w:top w:val="nil"/>
                  <w:left w:val="nil"/>
                  <w:bottom w:val="nil"/>
                  <w:right w:val="nil"/>
                </w:tcBorders>
                <w:shd w:val="clear" w:color="auto" w:fill="auto"/>
              </w:tcPr>
              <w:p w:rsidR="00346C58" w:rsidRDefault="0099235A">
                <w:pPr>
                  <w:pStyle w:val="NoSpacing"/>
                </w:pPr>
                <w:r w:rsidRPr="0099235A">
                  <w:rPr>
                    <w:noProof/>
                    <w:lang w:val="nl-NL" w:eastAsia="nl-NL"/>
                  </w:rPr>
                  <w:drawing>
                    <wp:anchor distT="0" distB="0" distL="114300" distR="114300" simplePos="0" relativeHeight="251658240" behindDoc="0" locked="0" layoutInCell="1" allowOverlap="1" wp14:anchorId="4ED12FA2" wp14:editId="4A1D2694">
                      <wp:simplePos x="0" y="0"/>
                      <wp:positionH relativeFrom="column">
                        <wp:posOffset>3094217</wp:posOffset>
                      </wp:positionH>
                      <wp:positionV relativeFrom="paragraph">
                        <wp:posOffset>-229290</wp:posOffset>
                      </wp:positionV>
                      <wp:extent cx="3225082" cy="779228"/>
                      <wp:effectExtent l="19050" t="0" r="0" b="0"/>
                      <wp:wrapNone/>
                      <wp:docPr id="8" name="Picture 7" descr="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9.jpg"/>
                              <pic:cNvPicPr/>
                            </pic:nvPicPr>
                            <pic:blipFill>
                              <a:blip r:embed="rId11" cstate="print"/>
                              <a:stretch>
                                <a:fillRect/>
                              </a:stretch>
                            </pic:blipFill>
                            <pic:spPr>
                              <a:xfrm>
                                <a:off x="0" y="0"/>
                                <a:ext cx="3223260" cy="775970"/>
                              </a:xfrm>
                              <a:prstGeom prst="rect">
                                <a:avLst/>
                              </a:prstGeom>
                            </pic:spPr>
                          </pic:pic>
                        </a:graphicData>
                      </a:graphic>
                    </wp:anchor>
                  </w:drawing>
                </w:r>
              </w:p>
            </w:tc>
            <w:tc>
              <w:tcPr>
                <w:tcW w:w="4000" w:type="pct"/>
                <w:tcBorders>
                  <w:top w:val="nil"/>
                  <w:left w:val="nil"/>
                  <w:bottom w:val="nil"/>
                  <w:right w:val="nil"/>
                </w:tcBorders>
                <w:shd w:val="clear" w:color="auto" w:fill="auto"/>
                <w:tcMar>
                  <w:left w:w="115" w:type="dxa"/>
                  <w:bottom w:w="115" w:type="dxa"/>
                </w:tcMar>
                <w:vAlign w:val="bottom"/>
              </w:tcPr>
              <w:p w:rsidR="00346C58" w:rsidRDefault="001C180F" w:rsidP="001A7ADB">
                <w:pPr>
                  <w:pStyle w:val="Title"/>
                  <w:rPr>
                    <w:sz w:val="120"/>
                    <w:szCs w:val="120"/>
                  </w:rPr>
                </w:pPr>
                <w:sdt>
                  <w:sdtPr>
                    <w:alias w:val="Title"/>
                    <w:id w:val="541102321"/>
                    <w:dataBinding w:prefixMappings="xmlns:ns0='http://schemas.openxmlformats.org/package/2006/metadata/core-properties' xmlns:ns1='http://purl.org/dc/elements/1.1/'" w:xpath="/ns0:coreProperties[1]/ns1:title[1]" w:storeItemID="{6C3C8BC8-F283-45AE-878A-BAB7291924A1}"/>
                    <w:text/>
                  </w:sdtPr>
                  <w:sdtEndPr/>
                  <w:sdtContent>
                    <w:r w:rsidR="00411FA7">
                      <w:t>HANTUNE</w:t>
                    </w:r>
                  </w:sdtContent>
                </w:sdt>
              </w:p>
            </w:tc>
          </w:tr>
          <w:tr w:rsidR="00346C58">
            <w:trPr>
              <w:jc w:val="center"/>
            </w:trPr>
            <w:tc>
              <w:tcPr>
                <w:tcW w:w="1450" w:type="pct"/>
                <w:tcBorders>
                  <w:top w:val="nil"/>
                  <w:left w:val="nil"/>
                  <w:bottom w:val="nil"/>
                  <w:right w:val="nil"/>
                </w:tcBorders>
                <w:shd w:val="clear" w:color="auto" w:fill="auto"/>
              </w:tcPr>
              <w:p w:rsidR="00346C58" w:rsidRDefault="00346C58">
                <w:pPr>
                  <w:pStyle w:val="NoSpacing"/>
                  <w:rPr>
                    <w:color w:val="003366"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346C58" w:rsidRDefault="00D837BB">
                <w:pPr>
                  <w:rPr>
                    <w:noProof/>
                    <w:lang w:val="nl-NL" w:eastAsia="nl-NL"/>
                  </w:rPr>
                </w:pPr>
                <w:r w:rsidRPr="00D837BB">
                  <w:rPr>
                    <w:noProof/>
                    <w:lang w:val="nl-NL" w:eastAsia="nl-NL"/>
                  </w:rPr>
                  <w:drawing>
                    <wp:inline distT="0" distB="0" distL="0" distR="0" wp14:anchorId="5B5DD59A" wp14:editId="39D86CFB">
                      <wp:extent cx="4683997" cy="1975449"/>
                      <wp:effectExtent l="19050" t="0" r="2303" b="0"/>
                      <wp:docPr id="7" name="Picture 5" descr="BitsChipsRC30Target_HANt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sChipsRC30Target_HANtune.jpg"/>
                              <pic:cNvPicPr/>
                            </pic:nvPicPr>
                            <pic:blipFill>
                              <a:blip r:embed="rId12" cstate="print"/>
                              <a:srcRect l="2957" r="1376"/>
                              <a:stretch>
                                <a:fillRect/>
                              </a:stretch>
                            </pic:blipFill>
                            <pic:spPr>
                              <a:xfrm>
                                <a:off x="0" y="0"/>
                                <a:ext cx="4683997" cy="1975449"/>
                              </a:xfrm>
                              <a:prstGeom prst="rect">
                                <a:avLst/>
                              </a:prstGeom>
                            </pic:spPr>
                          </pic:pic>
                        </a:graphicData>
                      </a:graphic>
                    </wp:inline>
                  </w:drawing>
                </w:r>
              </w:p>
              <w:p w:rsidR="00D837BB" w:rsidRDefault="00D837BB"/>
            </w:tc>
          </w:tr>
          <w:tr w:rsidR="00346C58">
            <w:trPr>
              <w:trHeight w:val="864"/>
              <w:jc w:val="center"/>
            </w:trPr>
            <w:tc>
              <w:tcPr>
                <w:tcW w:w="1450" w:type="pct"/>
                <w:tcBorders>
                  <w:top w:val="nil"/>
                  <w:left w:val="nil"/>
                  <w:bottom w:val="nil"/>
                </w:tcBorders>
                <w:shd w:val="clear" w:color="auto" w:fill="E2004A" w:themeFill="accent2"/>
                <w:vAlign w:val="center"/>
              </w:tcPr>
              <w:p w:rsidR="007D0BED" w:rsidRDefault="007D0BED" w:rsidP="007D0BED">
                <w:pPr>
                  <w:pStyle w:val="NoSpacing"/>
                  <w:jc w:val="center"/>
                  <w:rPr>
                    <w:color w:val="FFFFFF" w:themeColor="background1"/>
                    <w:sz w:val="32"/>
                    <w:szCs w:val="32"/>
                  </w:rPr>
                </w:pPr>
                <w:r>
                  <w:rPr>
                    <w:color w:val="FFFFFF" w:themeColor="background1"/>
                    <w:sz w:val="32"/>
                    <w:szCs w:val="32"/>
                  </w:rPr>
                  <w:t xml:space="preserve">Version </w:t>
                </w:r>
                <w:sdt>
                  <w:sdtPr>
                    <w:rPr>
                      <w:color w:val="FFFFFF" w:themeColor="background1"/>
                      <w:sz w:val="32"/>
                      <w:szCs w:val="32"/>
                    </w:rPr>
                    <w:alias w:val="Status"/>
                    <w:id w:val="1052965355"/>
                    <w:dataBinding w:prefixMappings="xmlns:ns0='http://purl.org/dc/elements/1.1/' xmlns:ns1='http://schemas.openxmlformats.org/package/2006/metadata/core-properties' " w:xpath="/ns1:coreProperties[1]/ns1:contentStatus[1]" w:storeItemID="{6C3C8BC8-F283-45AE-878A-BAB7291924A1}"/>
                    <w:text/>
                  </w:sdtPr>
                  <w:sdtEndPr/>
                  <w:sdtContent>
                    <w:r w:rsidR="007C451B">
                      <w:rPr>
                        <w:color w:val="FFFFFF" w:themeColor="background1"/>
                        <w:sz w:val="32"/>
                        <w:szCs w:val="32"/>
                        <w:lang w:val="nl-NL"/>
                      </w:rPr>
                      <w:t>1</w:t>
                    </w:r>
                    <w:r>
                      <w:rPr>
                        <w:color w:val="FFFFFF" w:themeColor="background1"/>
                        <w:sz w:val="32"/>
                        <w:szCs w:val="32"/>
                        <w:lang w:val="nl-NL"/>
                      </w:rPr>
                      <w:t>.</w:t>
                    </w:r>
                    <w:r w:rsidR="00FC7464">
                      <w:rPr>
                        <w:color w:val="FFFFFF" w:themeColor="background1"/>
                        <w:sz w:val="32"/>
                        <w:szCs w:val="32"/>
                        <w:lang w:val="nl-NL"/>
                      </w:rPr>
                      <w:t>1</w:t>
                    </w:r>
                  </w:sdtContent>
                </w:sdt>
                <w:r>
                  <w:rPr>
                    <w:color w:val="FFFFFF" w:themeColor="background1"/>
                    <w:sz w:val="32"/>
                    <w:szCs w:val="32"/>
                  </w:rPr>
                  <w:t xml:space="preserve"> </w:t>
                </w:r>
              </w:p>
              <w:p w:rsidR="00346C58" w:rsidRDefault="001C180F" w:rsidP="007D0BED">
                <w:pPr>
                  <w:pStyle w:val="NoSpacing"/>
                  <w:jc w:val="center"/>
                  <w:rPr>
                    <w:color w:val="FFFFFF" w:themeColor="background1"/>
                    <w:sz w:val="32"/>
                    <w:szCs w:val="32"/>
                  </w:rPr>
                </w:pPr>
                <w:sdt>
                  <w:sdtPr>
                    <w:rPr>
                      <w:color w:val="FFFFFF" w:themeColor="background1"/>
                      <w:sz w:val="32"/>
                      <w:szCs w:val="32"/>
                    </w:rPr>
                    <w:alias w:val="Date"/>
                    <w:id w:val="541102334"/>
                    <w:dataBinding w:prefixMappings="xmlns:ns0='http://schemas.microsoft.com/office/2006/coverPageProps'" w:xpath="/ns0:CoverPageProperties[1]/ns0:PublishDate[1]" w:storeItemID="{55AF091B-3C7A-41E3-B477-F2FDAA23CFDA}"/>
                    <w:date w:fullDate="2013-03-20T00:00:00Z">
                      <w:dateFormat w:val="M/d/yyyy"/>
                      <w:lid w:val="en-US"/>
                      <w:storeMappedDataAs w:val="dateTime"/>
                      <w:calendar w:val="gregorian"/>
                    </w:date>
                  </w:sdtPr>
                  <w:sdtEndPr/>
                  <w:sdtContent>
                    <w:r w:rsidR="007C451B">
                      <w:rPr>
                        <w:color w:val="FFFFFF" w:themeColor="background1"/>
                        <w:sz w:val="32"/>
                        <w:szCs w:val="32"/>
                      </w:rPr>
                      <w:t>3/20/2013</w:t>
                    </w:r>
                  </w:sdtContent>
                </w:sdt>
              </w:p>
            </w:tc>
            <w:tc>
              <w:tcPr>
                <w:tcW w:w="4000" w:type="pct"/>
                <w:tcBorders>
                  <w:top w:val="nil"/>
                  <w:bottom w:val="nil"/>
                  <w:right w:val="nil"/>
                </w:tcBorders>
                <w:shd w:val="clear" w:color="auto" w:fill="001A5F" w:themeFill="accent1"/>
                <w:tcMar>
                  <w:left w:w="216" w:type="dxa"/>
                </w:tcMar>
                <w:vAlign w:val="center"/>
              </w:tcPr>
              <w:p w:rsidR="00346C58" w:rsidRDefault="001C180F">
                <w:pPr>
                  <w:pStyle w:val="NoSpacing"/>
                  <w:rPr>
                    <w:color w:val="FFFFFF" w:themeColor="background1"/>
                    <w:sz w:val="40"/>
                    <w:szCs w:val="40"/>
                  </w:rPr>
                </w:pPr>
                <w:sdt>
                  <w:sdtPr>
                    <w:rPr>
                      <w:color w:val="FFFFFF" w:themeColor="background1"/>
                      <w:sz w:val="40"/>
                      <w:szCs w:val="40"/>
                    </w:rPr>
                    <w:alias w:val="Subtitle"/>
                    <w:id w:val="541102329"/>
                    <w:dataBinding w:prefixMappings="xmlns:ns0='http://schemas.openxmlformats.org/package/2006/metadata/core-properties' xmlns:ns1='http://purl.org/dc/elements/1.1/'" w:xpath="/ns0:coreProperties[1]/ns1:subject[1]" w:storeItemID="{6C3C8BC8-F283-45AE-878A-BAB7291924A1}"/>
                    <w:text/>
                  </w:sdtPr>
                  <w:sdtEndPr/>
                  <w:sdtContent>
                    <w:r w:rsidR="00EE4F9D">
                      <w:rPr>
                        <w:color w:val="FFFFFF" w:themeColor="background1"/>
                        <w:sz w:val="40"/>
                        <w:szCs w:val="40"/>
                      </w:rPr>
                      <w:t>User Manual</w:t>
                    </w:r>
                  </w:sdtContent>
                </w:sdt>
              </w:p>
            </w:tc>
          </w:tr>
          <w:tr w:rsidR="00346C58">
            <w:trPr>
              <w:jc w:val="center"/>
            </w:trPr>
            <w:tc>
              <w:tcPr>
                <w:tcW w:w="1450" w:type="pct"/>
                <w:tcBorders>
                  <w:top w:val="nil"/>
                  <w:left w:val="nil"/>
                  <w:bottom w:val="nil"/>
                  <w:right w:val="nil"/>
                </w:tcBorders>
                <w:shd w:val="clear" w:color="auto" w:fill="auto"/>
                <w:vAlign w:val="center"/>
              </w:tcPr>
              <w:p w:rsidR="00346C58" w:rsidRDefault="00346C58">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346C58" w:rsidRDefault="002245B3">
                <w:pPr>
                  <w:pStyle w:val="NoSpacing"/>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Includes a Quick start for first time users and general information about the different options and components. </w:t>
                </w:r>
              </w:p>
              <w:p w:rsidR="00346C58" w:rsidRDefault="00346C58">
                <w:pPr>
                  <w:pStyle w:val="NoSpacing"/>
                  <w:rPr>
                    <w:rFonts w:asciiTheme="majorHAnsi" w:eastAsiaTheme="majorEastAsia" w:hAnsiTheme="majorHAnsi" w:cstheme="majorBidi"/>
                    <w:i/>
                    <w:iCs/>
                    <w:color w:val="006666" w:themeColor="text2"/>
                    <w:sz w:val="26"/>
                    <w:szCs w:val="26"/>
                  </w:rPr>
                </w:pPr>
              </w:p>
            </w:tc>
          </w:tr>
        </w:tbl>
        <w:p w:rsidR="00895338" w:rsidRDefault="00895338">
          <w:pPr>
            <w:spacing w:after="200" w:line="276" w:lineRule="auto"/>
          </w:pPr>
        </w:p>
        <w:p w:rsidR="00895338" w:rsidRDefault="00895338">
          <w:pPr>
            <w:spacing w:after="200" w:line="276" w:lineRule="auto"/>
          </w:pPr>
          <w:r>
            <w:br w:type="page"/>
          </w:r>
        </w:p>
        <w:p w:rsidR="00895338" w:rsidRDefault="00895338" w:rsidP="00895338">
          <w:pPr>
            <w:rPr>
              <w:sz w:val="28"/>
              <w:szCs w:val="28"/>
            </w:rPr>
          </w:pPr>
          <w:r>
            <w:rPr>
              <w:sz w:val="28"/>
              <w:szCs w:val="28"/>
            </w:rPr>
            <w:lastRenderedPageBreak/>
            <w:t>Copyright (c) 2020 [HAN University of Applied Sciences]</w:t>
          </w:r>
        </w:p>
        <w:p w:rsidR="00895338" w:rsidRDefault="00895338" w:rsidP="00895338">
          <w:pPr>
            <w:rPr>
              <w:sz w:val="28"/>
              <w:szCs w:val="28"/>
            </w:rPr>
          </w:pPr>
          <w:r>
            <w:rPr>
              <w:sz w:val="28"/>
              <w:szCs w:val="2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895338" w:rsidRDefault="00895338" w:rsidP="00895338">
          <w:pPr>
            <w:rPr>
              <w:sz w:val="28"/>
              <w:szCs w:val="28"/>
            </w:rPr>
          </w:pPr>
          <w:r>
            <w:rPr>
              <w:sz w:val="28"/>
              <w:szCs w:val="28"/>
            </w:rPr>
            <w:t>The above copyright notice and this permission notice shall be included in all copies or substantial portions of the Software.</w:t>
          </w:r>
          <w:bookmarkStart w:id="0" w:name="_GoBack"/>
          <w:bookmarkEnd w:id="0"/>
        </w:p>
        <w:p w:rsidR="00FF3D0B" w:rsidRDefault="00895338" w:rsidP="00895338">
          <w:pPr>
            <w:spacing w:after="200" w:line="276" w:lineRule="auto"/>
          </w:pPr>
          <w:r>
            <w:rPr>
              <w:sz w:val="28"/>
              <w:szCs w:val="2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CA1B8C">
            <w:br w:type="page"/>
          </w:r>
        </w:p>
        <w:p w:rsidR="00FF3D0B" w:rsidRDefault="001C180F" w:rsidP="00FF3D0B">
          <w:pPr>
            <w:pStyle w:val="Title"/>
          </w:pPr>
          <w:sdt>
            <w:sdtPr>
              <w:alias w:val="Title"/>
              <w:id w:val="1052965086"/>
              <w:dataBinding w:prefixMappings="xmlns:ns0='http://schemas.openxmlformats.org/package/2006/metadata/core-properties' xmlns:ns1='http://purl.org/dc/elements/1.1/'" w:xpath="/ns0:coreProperties[1]/ns1:title[1]" w:storeItemID="{6C3C8BC8-F283-45AE-878A-BAB7291924A1}"/>
              <w:text/>
            </w:sdtPr>
            <w:sdtEndPr/>
            <w:sdtContent>
              <w:r w:rsidR="00411FA7" w:rsidRPr="002245B3">
                <w:t>HANTUNE</w:t>
              </w:r>
            </w:sdtContent>
          </w:sdt>
        </w:p>
        <w:p w:rsidR="00FF3D0B" w:rsidRDefault="00FF3D0B" w:rsidP="00FF3D0B">
          <w:pPr>
            <w:pStyle w:val="Title"/>
            <w:rPr>
              <w:rFonts w:asciiTheme="majorHAnsi" w:eastAsiaTheme="majorEastAsia" w:hAnsiTheme="majorHAnsi" w:cstheme="majorBidi"/>
              <w:b/>
              <w:bCs/>
              <w:caps/>
              <w:color w:val="E2004A" w:themeColor="accent2"/>
              <w:spacing w:val="50"/>
              <w:sz w:val="24"/>
              <w:szCs w:val="22"/>
            </w:rPr>
          </w:pPr>
        </w:p>
        <w:sdt>
          <w:sdtPr>
            <w:id w:val="1052965087"/>
            <w:dataBinding w:prefixMappings="xmlns:ns0='http://schemas.openxmlformats.org/package/2006/metadata/core-properties' xmlns:ns1='http://purl.org/dc/elements/1.1/'" w:xpath="/ns0:coreProperties[1]/ns1:subject[1]" w:storeItemID="{6C3C8BC8-F283-45AE-878A-BAB7291924A1}"/>
            <w:text/>
          </w:sdtPr>
          <w:sdtEndPr/>
          <w:sdtContent>
            <w:p w:rsidR="00FF3D0B" w:rsidRDefault="00EE4F9D" w:rsidP="00FF3D0B">
              <w:pPr>
                <w:pStyle w:val="Subtitle"/>
              </w:pPr>
              <w:r w:rsidRPr="002245B3">
                <w:t>User Manual</w:t>
              </w:r>
            </w:p>
          </w:sdtContent>
        </w:sdt>
        <w:sdt>
          <w:sdtPr>
            <w:rPr>
              <w:rFonts w:asciiTheme="minorHAnsi" w:eastAsiaTheme="minorHAnsi" w:hAnsiTheme="minorHAnsi" w:cs="Times New Roman"/>
              <w:b w:val="0"/>
              <w:bCs w:val="0"/>
              <w:color w:val="auto"/>
              <w:kern w:val="24"/>
              <w:sz w:val="23"/>
              <w:szCs w:val="20"/>
              <w:lang w:eastAsia="ja-JP"/>
            </w:rPr>
            <w:id w:val="1052965040"/>
            <w:docPartObj>
              <w:docPartGallery w:val="Table of Contents"/>
              <w:docPartUnique/>
            </w:docPartObj>
          </w:sdtPr>
          <w:sdtEndPr/>
          <w:sdtContent>
            <w:p w:rsidR="00FF3D0B" w:rsidRDefault="00FF3D0B">
              <w:pPr>
                <w:pStyle w:val="TOCHeading"/>
              </w:pPr>
              <w:r>
                <w:t>Contents</w:t>
              </w:r>
            </w:p>
            <w:p w:rsidR="00550513" w:rsidRDefault="00023870">
              <w:pPr>
                <w:pStyle w:val="TOC1"/>
                <w:tabs>
                  <w:tab w:val="left" w:pos="432"/>
                </w:tabs>
                <w:rPr>
                  <w:rFonts w:eastAsiaTheme="minorEastAsia" w:cstheme="minorBidi"/>
                  <w:b w:val="0"/>
                  <w:caps w:val="0"/>
                  <w:color w:val="auto"/>
                  <w:kern w:val="0"/>
                  <w:sz w:val="22"/>
                  <w:szCs w:val="22"/>
                  <w:lang w:val="nl-NL" w:eastAsia="nl-NL"/>
                </w:rPr>
              </w:pPr>
              <w:r>
                <w:fldChar w:fldCharType="begin"/>
              </w:r>
              <w:r w:rsidR="00FF3D0B">
                <w:instrText xml:space="preserve"> TOC \o "1-3" \h \z \u </w:instrText>
              </w:r>
              <w:r>
                <w:fldChar w:fldCharType="separate"/>
              </w:r>
              <w:hyperlink w:anchor="_Toc351551052" w:history="1">
                <w:r w:rsidR="00550513" w:rsidRPr="00684787">
                  <w:rPr>
                    <w:rStyle w:val="Hyperlink"/>
                    <w14:scene3d>
                      <w14:camera w14:prst="orthographicFront"/>
                      <w14:lightRig w14:rig="threePt" w14:dir="t">
                        <w14:rot w14:lat="0" w14:lon="0" w14:rev="0"/>
                      </w14:lightRig>
                    </w14:scene3d>
                  </w:rPr>
                  <w:t>1</w:t>
                </w:r>
                <w:r w:rsidR="00550513">
                  <w:rPr>
                    <w:rFonts w:eastAsiaTheme="minorEastAsia" w:cstheme="minorBidi"/>
                    <w:b w:val="0"/>
                    <w:caps w:val="0"/>
                    <w:color w:val="auto"/>
                    <w:kern w:val="0"/>
                    <w:sz w:val="22"/>
                    <w:szCs w:val="22"/>
                    <w:lang w:val="nl-NL" w:eastAsia="nl-NL"/>
                  </w:rPr>
                  <w:tab/>
                </w:r>
                <w:r w:rsidR="00550513" w:rsidRPr="00684787">
                  <w:rPr>
                    <w:rStyle w:val="Hyperlink"/>
                  </w:rPr>
                  <w:t>Introduction</w:t>
                </w:r>
                <w:r w:rsidR="00550513">
                  <w:rPr>
                    <w:webHidden/>
                  </w:rPr>
                  <w:tab/>
                </w:r>
                <w:r w:rsidR="00550513">
                  <w:rPr>
                    <w:webHidden/>
                  </w:rPr>
                  <w:fldChar w:fldCharType="begin"/>
                </w:r>
                <w:r w:rsidR="00550513">
                  <w:rPr>
                    <w:webHidden/>
                  </w:rPr>
                  <w:instrText xml:space="preserve"> PAGEREF _Toc351551052 \h </w:instrText>
                </w:r>
                <w:r w:rsidR="00550513">
                  <w:rPr>
                    <w:webHidden/>
                  </w:rPr>
                </w:r>
                <w:r w:rsidR="00550513">
                  <w:rPr>
                    <w:webHidden/>
                  </w:rPr>
                  <w:fldChar w:fldCharType="separate"/>
                </w:r>
                <w:r w:rsidR="00550513">
                  <w:rPr>
                    <w:webHidden/>
                  </w:rPr>
                  <w:t>2</w:t>
                </w:r>
                <w:r w:rsidR="00550513">
                  <w:rPr>
                    <w:webHidden/>
                  </w:rPr>
                  <w:fldChar w:fldCharType="end"/>
                </w:r>
              </w:hyperlink>
            </w:p>
            <w:p w:rsidR="00550513" w:rsidRDefault="001C180F">
              <w:pPr>
                <w:pStyle w:val="TOC1"/>
                <w:tabs>
                  <w:tab w:val="left" w:pos="432"/>
                </w:tabs>
                <w:rPr>
                  <w:rFonts w:eastAsiaTheme="minorEastAsia" w:cstheme="minorBidi"/>
                  <w:b w:val="0"/>
                  <w:caps w:val="0"/>
                  <w:color w:val="auto"/>
                  <w:kern w:val="0"/>
                  <w:sz w:val="22"/>
                  <w:szCs w:val="22"/>
                  <w:lang w:val="nl-NL" w:eastAsia="nl-NL"/>
                </w:rPr>
              </w:pPr>
              <w:hyperlink w:anchor="_Toc351551053" w:history="1">
                <w:r w:rsidR="00550513" w:rsidRPr="00684787">
                  <w:rPr>
                    <w:rStyle w:val="Hyperlink"/>
                    <w14:scene3d>
                      <w14:camera w14:prst="orthographicFront"/>
                      <w14:lightRig w14:rig="threePt" w14:dir="t">
                        <w14:rot w14:lat="0" w14:lon="0" w14:rev="0"/>
                      </w14:lightRig>
                    </w14:scene3d>
                  </w:rPr>
                  <w:t>2</w:t>
                </w:r>
                <w:r w:rsidR="00550513">
                  <w:rPr>
                    <w:rFonts w:eastAsiaTheme="minorEastAsia" w:cstheme="minorBidi"/>
                    <w:b w:val="0"/>
                    <w:caps w:val="0"/>
                    <w:color w:val="auto"/>
                    <w:kern w:val="0"/>
                    <w:sz w:val="22"/>
                    <w:szCs w:val="22"/>
                    <w:lang w:val="nl-NL" w:eastAsia="nl-NL"/>
                  </w:rPr>
                  <w:tab/>
                </w:r>
                <w:r w:rsidR="00550513" w:rsidRPr="00684787">
                  <w:rPr>
                    <w:rStyle w:val="Hyperlink"/>
                  </w:rPr>
                  <w:t>Quick start</w:t>
                </w:r>
                <w:r w:rsidR="00550513">
                  <w:rPr>
                    <w:webHidden/>
                  </w:rPr>
                  <w:tab/>
                </w:r>
                <w:r w:rsidR="00550513">
                  <w:rPr>
                    <w:webHidden/>
                  </w:rPr>
                  <w:fldChar w:fldCharType="begin"/>
                </w:r>
                <w:r w:rsidR="00550513">
                  <w:rPr>
                    <w:webHidden/>
                  </w:rPr>
                  <w:instrText xml:space="preserve"> PAGEREF _Toc351551053 \h </w:instrText>
                </w:r>
                <w:r w:rsidR="00550513">
                  <w:rPr>
                    <w:webHidden/>
                  </w:rPr>
                </w:r>
                <w:r w:rsidR="00550513">
                  <w:rPr>
                    <w:webHidden/>
                  </w:rPr>
                  <w:fldChar w:fldCharType="separate"/>
                </w:r>
                <w:r w:rsidR="00550513">
                  <w:rPr>
                    <w:webHidden/>
                  </w:rPr>
                  <w:t>3</w:t>
                </w:r>
                <w:r w:rsidR="00550513">
                  <w:rPr>
                    <w:webHidden/>
                  </w:rPr>
                  <w:fldChar w:fldCharType="end"/>
                </w:r>
              </w:hyperlink>
            </w:p>
            <w:p w:rsidR="00550513" w:rsidRDefault="001C180F">
              <w:pPr>
                <w:pStyle w:val="TOC1"/>
                <w:tabs>
                  <w:tab w:val="left" w:pos="432"/>
                </w:tabs>
                <w:rPr>
                  <w:rFonts w:eastAsiaTheme="minorEastAsia" w:cstheme="minorBidi"/>
                  <w:b w:val="0"/>
                  <w:caps w:val="0"/>
                  <w:color w:val="auto"/>
                  <w:kern w:val="0"/>
                  <w:sz w:val="22"/>
                  <w:szCs w:val="22"/>
                  <w:lang w:val="nl-NL" w:eastAsia="nl-NL"/>
                </w:rPr>
              </w:pPr>
              <w:hyperlink w:anchor="_Toc351551054" w:history="1">
                <w:r w:rsidR="00550513" w:rsidRPr="00684787">
                  <w:rPr>
                    <w:rStyle w:val="Hyperlink"/>
                    <w14:scene3d>
                      <w14:camera w14:prst="orthographicFront"/>
                      <w14:lightRig w14:rig="threePt" w14:dir="t">
                        <w14:rot w14:lat="0" w14:lon="0" w14:rev="0"/>
                      </w14:lightRig>
                    </w14:scene3d>
                  </w:rPr>
                  <w:t>3</w:t>
                </w:r>
                <w:r w:rsidR="00550513">
                  <w:rPr>
                    <w:rFonts w:eastAsiaTheme="minorEastAsia" w:cstheme="minorBidi"/>
                    <w:b w:val="0"/>
                    <w:caps w:val="0"/>
                    <w:color w:val="auto"/>
                    <w:kern w:val="0"/>
                    <w:sz w:val="22"/>
                    <w:szCs w:val="22"/>
                    <w:lang w:val="nl-NL" w:eastAsia="nl-NL"/>
                  </w:rPr>
                  <w:tab/>
                </w:r>
                <w:r w:rsidR="00550513" w:rsidRPr="00684787">
                  <w:rPr>
                    <w:rStyle w:val="Hyperlink"/>
                  </w:rPr>
                  <w:t>Project data</w:t>
                </w:r>
                <w:r w:rsidR="00550513">
                  <w:rPr>
                    <w:webHidden/>
                  </w:rPr>
                  <w:tab/>
                </w:r>
                <w:r w:rsidR="00550513">
                  <w:rPr>
                    <w:webHidden/>
                  </w:rPr>
                  <w:fldChar w:fldCharType="begin"/>
                </w:r>
                <w:r w:rsidR="00550513">
                  <w:rPr>
                    <w:webHidden/>
                  </w:rPr>
                  <w:instrText xml:space="preserve"> PAGEREF _Toc351551054 \h </w:instrText>
                </w:r>
                <w:r w:rsidR="00550513">
                  <w:rPr>
                    <w:webHidden/>
                  </w:rPr>
                </w:r>
                <w:r w:rsidR="00550513">
                  <w:rPr>
                    <w:webHidden/>
                  </w:rPr>
                  <w:fldChar w:fldCharType="separate"/>
                </w:r>
                <w:r w:rsidR="00550513">
                  <w:rPr>
                    <w:webHidden/>
                  </w:rPr>
                  <w:t>4</w:t>
                </w:r>
                <w:r w:rsidR="00550513">
                  <w:rPr>
                    <w:webHidden/>
                  </w:rPr>
                  <w:fldChar w:fldCharType="end"/>
                </w:r>
              </w:hyperlink>
            </w:p>
            <w:p w:rsidR="00550513" w:rsidRDefault="001C180F">
              <w:pPr>
                <w:pStyle w:val="TOC2"/>
                <w:tabs>
                  <w:tab w:val="left" w:pos="720"/>
                </w:tabs>
                <w:rPr>
                  <w:rFonts w:eastAsiaTheme="minorEastAsia" w:cstheme="minorBidi"/>
                  <w:kern w:val="0"/>
                  <w:sz w:val="22"/>
                  <w:szCs w:val="22"/>
                  <w:lang w:val="nl-NL" w:eastAsia="nl-NL"/>
                </w:rPr>
              </w:pPr>
              <w:hyperlink w:anchor="_Toc351551055" w:history="1">
                <w:r w:rsidR="00550513" w:rsidRPr="00684787">
                  <w:rPr>
                    <w:rStyle w:val="Hyperlink"/>
                  </w:rPr>
                  <w:t>3.1</w:t>
                </w:r>
                <w:r w:rsidR="00550513">
                  <w:rPr>
                    <w:rFonts w:eastAsiaTheme="minorEastAsia" w:cstheme="minorBidi"/>
                    <w:kern w:val="0"/>
                    <w:sz w:val="22"/>
                    <w:szCs w:val="22"/>
                    <w:lang w:val="nl-NL" w:eastAsia="nl-NL"/>
                  </w:rPr>
                  <w:tab/>
                </w:r>
                <w:r w:rsidR="00550513" w:rsidRPr="00684787">
                  <w:rPr>
                    <w:rStyle w:val="Hyperlink"/>
                  </w:rPr>
                  <w:t>ASAP2 files</w:t>
                </w:r>
                <w:r w:rsidR="00550513">
                  <w:rPr>
                    <w:webHidden/>
                  </w:rPr>
                  <w:tab/>
                </w:r>
                <w:r w:rsidR="00550513">
                  <w:rPr>
                    <w:webHidden/>
                  </w:rPr>
                  <w:fldChar w:fldCharType="begin"/>
                </w:r>
                <w:r w:rsidR="00550513">
                  <w:rPr>
                    <w:webHidden/>
                  </w:rPr>
                  <w:instrText xml:space="preserve"> PAGEREF _Toc351551055 \h </w:instrText>
                </w:r>
                <w:r w:rsidR="00550513">
                  <w:rPr>
                    <w:webHidden/>
                  </w:rPr>
                </w:r>
                <w:r w:rsidR="00550513">
                  <w:rPr>
                    <w:webHidden/>
                  </w:rPr>
                  <w:fldChar w:fldCharType="separate"/>
                </w:r>
                <w:r w:rsidR="00550513">
                  <w:rPr>
                    <w:webHidden/>
                  </w:rPr>
                  <w:t>4</w:t>
                </w:r>
                <w:r w:rsidR="00550513">
                  <w:rPr>
                    <w:webHidden/>
                  </w:rPr>
                  <w:fldChar w:fldCharType="end"/>
                </w:r>
              </w:hyperlink>
            </w:p>
            <w:p w:rsidR="00550513" w:rsidRDefault="001C180F">
              <w:pPr>
                <w:pStyle w:val="TOC2"/>
                <w:tabs>
                  <w:tab w:val="left" w:pos="720"/>
                </w:tabs>
                <w:rPr>
                  <w:rFonts w:eastAsiaTheme="minorEastAsia" w:cstheme="minorBidi"/>
                  <w:kern w:val="0"/>
                  <w:sz w:val="22"/>
                  <w:szCs w:val="22"/>
                  <w:lang w:val="nl-NL" w:eastAsia="nl-NL"/>
                </w:rPr>
              </w:pPr>
              <w:hyperlink w:anchor="_Toc351551056" w:history="1">
                <w:r w:rsidR="00550513" w:rsidRPr="00684787">
                  <w:rPr>
                    <w:rStyle w:val="Hyperlink"/>
                  </w:rPr>
                  <w:t>3.2</w:t>
                </w:r>
                <w:r w:rsidR="00550513">
                  <w:rPr>
                    <w:rFonts w:eastAsiaTheme="minorEastAsia" w:cstheme="minorBidi"/>
                    <w:kern w:val="0"/>
                    <w:sz w:val="22"/>
                    <w:szCs w:val="22"/>
                    <w:lang w:val="nl-NL" w:eastAsia="nl-NL"/>
                  </w:rPr>
                  <w:tab/>
                </w:r>
                <w:r w:rsidR="00550513" w:rsidRPr="00684787">
                  <w:rPr>
                    <w:rStyle w:val="Hyperlink"/>
                  </w:rPr>
                  <w:t>Layouts</w:t>
                </w:r>
                <w:r w:rsidR="00550513">
                  <w:rPr>
                    <w:webHidden/>
                  </w:rPr>
                  <w:tab/>
                </w:r>
                <w:r w:rsidR="00550513">
                  <w:rPr>
                    <w:webHidden/>
                  </w:rPr>
                  <w:fldChar w:fldCharType="begin"/>
                </w:r>
                <w:r w:rsidR="00550513">
                  <w:rPr>
                    <w:webHidden/>
                  </w:rPr>
                  <w:instrText xml:space="preserve"> PAGEREF _Toc351551056 \h </w:instrText>
                </w:r>
                <w:r w:rsidR="00550513">
                  <w:rPr>
                    <w:webHidden/>
                  </w:rPr>
                </w:r>
                <w:r w:rsidR="00550513">
                  <w:rPr>
                    <w:webHidden/>
                  </w:rPr>
                  <w:fldChar w:fldCharType="separate"/>
                </w:r>
                <w:r w:rsidR="00550513">
                  <w:rPr>
                    <w:webHidden/>
                  </w:rPr>
                  <w:t>4</w:t>
                </w:r>
                <w:r w:rsidR="00550513">
                  <w:rPr>
                    <w:webHidden/>
                  </w:rPr>
                  <w:fldChar w:fldCharType="end"/>
                </w:r>
              </w:hyperlink>
            </w:p>
            <w:p w:rsidR="00550513" w:rsidRDefault="001C180F">
              <w:pPr>
                <w:pStyle w:val="TOC2"/>
                <w:tabs>
                  <w:tab w:val="left" w:pos="720"/>
                </w:tabs>
                <w:rPr>
                  <w:rFonts w:eastAsiaTheme="minorEastAsia" w:cstheme="minorBidi"/>
                  <w:kern w:val="0"/>
                  <w:sz w:val="22"/>
                  <w:szCs w:val="22"/>
                  <w:lang w:val="nl-NL" w:eastAsia="nl-NL"/>
                </w:rPr>
              </w:pPr>
              <w:hyperlink w:anchor="_Toc351551057" w:history="1">
                <w:r w:rsidR="00550513" w:rsidRPr="00684787">
                  <w:rPr>
                    <w:rStyle w:val="Hyperlink"/>
                  </w:rPr>
                  <w:t>3.3</w:t>
                </w:r>
                <w:r w:rsidR="00550513">
                  <w:rPr>
                    <w:rFonts w:eastAsiaTheme="minorEastAsia" w:cstheme="minorBidi"/>
                    <w:kern w:val="0"/>
                    <w:sz w:val="22"/>
                    <w:szCs w:val="22"/>
                    <w:lang w:val="nl-NL" w:eastAsia="nl-NL"/>
                  </w:rPr>
                  <w:tab/>
                </w:r>
                <w:r w:rsidR="00550513" w:rsidRPr="00684787">
                  <w:rPr>
                    <w:rStyle w:val="Hyperlink"/>
                  </w:rPr>
                  <w:t>Calibrations</w:t>
                </w:r>
                <w:r w:rsidR="00550513">
                  <w:rPr>
                    <w:webHidden/>
                  </w:rPr>
                  <w:tab/>
                </w:r>
                <w:r w:rsidR="00550513">
                  <w:rPr>
                    <w:webHidden/>
                  </w:rPr>
                  <w:fldChar w:fldCharType="begin"/>
                </w:r>
                <w:r w:rsidR="00550513">
                  <w:rPr>
                    <w:webHidden/>
                  </w:rPr>
                  <w:instrText xml:space="preserve"> PAGEREF _Toc351551057 \h </w:instrText>
                </w:r>
                <w:r w:rsidR="00550513">
                  <w:rPr>
                    <w:webHidden/>
                  </w:rPr>
                </w:r>
                <w:r w:rsidR="00550513">
                  <w:rPr>
                    <w:webHidden/>
                  </w:rPr>
                  <w:fldChar w:fldCharType="separate"/>
                </w:r>
                <w:r w:rsidR="00550513">
                  <w:rPr>
                    <w:webHidden/>
                  </w:rPr>
                  <w:t>4</w:t>
                </w:r>
                <w:r w:rsidR="00550513">
                  <w:rPr>
                    <w:webHidden/>
                  </w:rPr>
                  <w:fldChar w:fldCharType="end"/>
                </w:r>
              </w:hyperlink>
            </w:p>
            <w:p w:rsidR="00550513" w:rsidRDefault="001C180F">
              <w:pPr>
                <w:pStyle w:val="TOC1"/>
                <w:tabs>
                  <w:tab w:val="left" w:pos="432"/>
                </w:tabs>
                <w:rPr>
                  <w:rFonts w:eastAsiaTheme="minorEastAsia" w:cstheme="minorBidi"/>
                  <w:b w:val="0"/>
                  <w:caps w:val="0"/>
                  <w:color w:val="auto"/>
                  <w:kern w:val="0"/>
                  <w:sz w:val="22"/>
                  <w:szCs w:val="22"/>
                  <w:lang w:val="nl-NL" w:eastAsia="nl-NL"/>
                </w:rPr>
              </w:pPr>
              <w:hyperlink w:anchor="_Toc351551058" w:history="1">
                <w:r w:rsidR="00550513" w:rsidRPr="00684787">
                  <w:rPr>
                    <w:rStyle w:val="Hyperlink"/>
                    <w14:scene3d>
                      <w14:camera w14:prst="orthographicFront"/>
                      <w14:lightRig w14:rig="threePt" w14:dir="t">
                        <w14:rot w14:lat="0" w14:lon="0" w14:rev="0"/>
                      </w14:lightRig>
                    </w14:scene3d>
                  </w:rPr>
                  <w:t>4</w:t>
                </w:r>
                <w:r w:rsidR="00550513">
                  <w:rPr>
                    <w:rFonts w:eastAsiaTheme="minorEastAsia" w:cstheme="minorBidi"/>
                    <w:b w:val="0"/>
                    <w:caps w:val="0"/>
                    <w:color w:val="auto"/>
                    <w:kern w:val="0"/>
                    <w:sz w:val="22"/>
                    <w:szCs w:val="22"/>
                    <w:lang w:val="nl-NL" w:eastAsia="nl-NL"/>
                  </w:rPr>
                  <w:tab/>
                </w:r>
                <w:r w:rsidR="00550513" w:rsidRPr="00684787">
                  <w:rPr>
                    <w:rStyle w:val="Hyperlink"/>
                  </w:rPr>
                  <w:t>Layers</w:t>
                </w:r>
                <w:r w:rsidR="00550513">
                  <w:rPr>
                    <w:webHidden/>
                  </w:rPr>
                  <w:tab/>
                </w:r>
                <w:r w:rsidR="00550513">
                  <w:rPr>
                    <w:webHidden/>
                  </w:rPr>
                  <w:fldChar w:fldCharType="begin"/>
                </w:r>
                <w:r w:rsidR="00550513">
                  <w:rPr>
                    <w:webHidden/>
                  </w:rPr>
                  <w:instrText xml:space="preserve"> PAGEREF _Toc351551058 \h </w:instrText>
                </w:r>
                <w:r w:rsidR="00550513">
                  <w:rPr>
                    <w:webHidden/>
                  </w:rPr>
                </w:r>
                <w:r w:rsidR="00550513">
                  <w:rPr>
                    <w:webHidden/>
                  </w:rPr>
                  <w:fldChar w:fldCharType="separate"/>
                </w:r>
                <w:r w:rsidR="00550513">
                  <w:rPr>
                    <w:webHidden/>
                  </w:rPr>
                  <w:t>5</w:t>
                </w:r>
                <w:r w:rsidR="00550513">
                  <w:rPr>
                    <w:webHidden/>
                  </w:rPr>
                  <w:fldChar w:fldCharType="end"/>
                </w:r>
              </w:hyperlink>
            </w:p>
            <w:p w:rsidR="00550513" w:rsidRDefault="001C180F">
              <w:pPr>
                <w:pStyle w:val="TOC1"/>
                <w:tabs>
                  <w:tab w:val="left" w:pos="432"/>
                </w:tabs>
                <w:rPr>
                  <w:rFonts w:eastAsiaTheme="minorEastAsia" w:cstheme="minorBidi"/>
                  <w:b w:val="0"/>
                  <w:caps w:val="0"/>
                  <w:color w:val="auto"/>
                  <w:kern w:val="0"/>
                  <w:sz w:val="22"/>
                  <w:szCs w:val="22"/>
                  <w:lang w:val="nl-NL" w:eastAsia="nl-NL"/>
                </w:rPr>
              </w:pPr>
              <w:hyperlink w:anchor="_Toc351551059" w:history="1">
                <w:r w:rsidR="00550513" w:rsidRPr="00684787">
                  <w:rPr>
                    <w:rStyle w:val="Hyperlink"/>
                    <w14:scene3d>
                      <w14:camera w14:prst="orthographicFront"/>
                      <w14:lightRig w14:rig="threePt" w14:dir="t">
                        <w14:rot w14:lat="0" w14:lon="0" w14:rev="0"/>
                      </w14:lightRig>
                    </w14:scene3d>
                  </w:rPr>
                  <w:t>5</w:t>
                </w:r>
                <w:r w:rsidR="00550513">
                  <w:rPr>
                    <w:rFonts w:eastAsiaTheme="minorEastAsia" w:cstheme="minorBidi"/>
                    <w:b w:val="0"/>
                    <w:caps w:val="0"/>
                    <w:color w:val="auto"/>
                    <w:kern w:val="0"/>
                    <w:sz w:val="22"/>
                    <w:szCs w:val="22"/>
                    <w:lang w:val="nl-NL" w:eastAsia="nl-NL"/>
                  </w:rPr>
                  <w:tab/>
                </w:r>
                <w:r w:rsidR="00550513" w:rsidRPr="00684787">
                  <w:rPr>
                    <w:rStyle w:val="Hyperlink"/>
                  </w:rPr>
                  <w:t>ASAP2 elements</w:t>
                </w:r>
                <w:r w:rsidR="00550513">
                  <w:rPr>
                    <w:webHidden/>
                  </w:rPr>
                  <w:tab/>
                </w:r>
                <w:r w:rsidR="00550513">
                  <w:rPr>
                    <w:webHidden/>
                  </w:rPr>
                  <w:fldChar w:fldCharType="begin"/>
                </w:r>
                <w:r w:rsidR="00550513">
                  <w:rPr>
                    <w:webHidden/>
                  </w:rPr>
                  <w:instrText xml:space="preserve"> PAGEREF _Toc351551059 \h </w:instrText>
                </w:r>
                <w:r w:rsidR="00550513">
                  <w:rPr>
                    <w:webHidden/>
                  </w:rPr>
                </w:r>
                <w:r w:rsidR="00550513">
                  <w:rPr>
                    <w:webHidden/>
                  </w:rPr>
                  <w:fldChar w:fldCharType="separate"/>
                </w:r>
                <w:r w:rsidR="00550513">
                  <w:rPr>
                    <w:webHidden/>
                  </w:rPr>
                  <w:t>6</w:t>
                </w:r>
                <w:r w:rsidR="00550513">
                  <w:rPr>
                    <w:webHidden/>
                  </w:rPr>
                  <w:fldChar w:fldCharType="end"/>
                </w:r>
              </w:hyperlink>
            </w:p>
            <w:p w:rsidR="00550513" w:rsidRDefault="001C180F">
              <w:pPr>
                <w:pStyle w:val="TOC2"/>
                <w:tabs>
                  <w:tab w:val="left" w:pos="720"/>
                </w:tabs>
                <w:rPr>
                  <w:rFonts w:eastAsiaTheme="minorEastAsia" w:cstheme="minorBidi"/>
                  <w:kern w:val="0"/>
                  <w:sz w:val="22"/>
                  <w:szCs w:val="22"/>
                  <w:lang w:val="nl-NL" w:eastAsia="nl-NL"/>
                </w:rPr>
              </w:pPr>
              <w:hyperlink w:anchor="_Toc351551060" w:history="1">
                <w:r w:rsidR="00550513" w:rsidRPr="00684787">
                  <w:rPr>
                    <w:rStyle w:val="Hyperlink"/>
                  </w:rPr>
                  <w:t>5.1</w:t>
                </w:r>
                <w:r w:rsidR="00550513">
                  <w:rPr>
                    <w:rFonts w:eastAsiaTheme="minorEastAsia" w:cstheme="minorBidi"/>
                    <w:kern w:val="0"/>
                    <w:sz w:val="22"/>
                    <w:szCs w:val="22"/>
                    <w:lang w:val="nl-NL" w:eastAsia="nl-NL"/>
                  </w:rPr>
                  <w:tab/>
                </w:r>
                <w:r w:rsidR="00550513" w:rsidRPr="00684787">
                  <w:rPr>
                    <w:rStyle w:val="Hyperlink"/>
                  </w:rPr>
                  <w:t>Parameters (editors)</w:t>
                </w:r>
                <w:r w:rsidR="00550513">
                  <w:rPr>
                    <w:webHidden/>
                  </w:rPr>
                  <w:tab/>
                </w:r>
                <w:r w:rsidR="00550513">
                  <w:rPr>
                    <w:webHidden/>
                  </w:rPr>
                  <w:fldChar w:fldCharType="begin"/>
                </w:r>
                <w:r w:rsidR="00550513">
                  <w:rPr>
                    <w:webHidden/>
                  </w:rPr>
                  <w:instrText xml:space="preserve"> PAGEREF _Toc351551060 \h </w:instrText>
                </w:r>
                <w:r w:rsidR="00550513">
                  <w:rPr>
                    <w:webHidden/>
                  </w:rPr>
                </w:r>
                <w:r w:rsidR="00550513">
                  <w:rPr>
                    <w:webHidden/>
                  </w:rPr>
                  <w:fldChar w:fldCharType="separate"/>
                </w:r>
                <w:r w:rsidR="00550513">
                  <w:rPr>
                    <w:webHidden/>
                  </w:rPr>
                  <w:t>6</w:t>
                </w:r>
                <w:r w:rsidR="00550513">
                  <w:rPr>
                    <w:webHidden/>
                  </w:rPr>
                  <w:fldChar w:fldCharType="end"/>
                </w:r>
              </w:hyperlink>
            </w:p>
            <w:p w:rsidR="00550513" w:rsidRDefault="001C180F">
              <w:pPr>
                <w:pStyle w:val="TOC3"/>
                <w:tabs>
                  <w:tab w:val="left" w:pos="1008"/>
                </w:tabs>
                <w:rPr>
                  <w:rFonts w:eastAsiaTheme="minorEastAsia" w:cstheme="minorBidi"/>
                  <w:kern w:val="0"/>
                  <w:sz w:val="22"/>
                  <w:szCs w:val="22"/>
                  <w:lang w:val="nl-NL" w:eastAsia="nl-NL"/>
                </w:rPr>
              </w:pPr>
              <w:hyperlink w:anchor="_Toc351551061" w:history="1">
                <w:r w:rsidR="00550513" w:rsidRPr="00684787">
                  <w:rPr>
                    <w:rStyle w:val="Hyperlink"/>
                  </w:rPr>
                  <w:t>5.1.1</w:t>
                </w:r>
                <w:r w:rsidR="00550513">
                  <w:rPr>
                    <w:rFonts w:eastAsiaTheme="minorEastAsia" w:cstheme="minorBidi"/>
                    <w:kern w:val="0"/>
                    <w:sz w:val="22"/>
                    <w:szCs w:val="22"/>
                    <w:lang w:val="nl-NL" w:eastAsia="nl-NL"/>
                  </w:rPr>
                  <w:tab/>
                </w:r>
                <w:r w:rsidR="00550513" w:rsidRPr="00684787">
                  <w:rPr>
                    <w:rStyle w:val="Hyperlink"/>
                  </w:rPr>
                  <w:t>MultiEditor</w:t>
                </w:r>
                <w:r w:rsidR="00550513">
                  <w:rPr>
                    <w:webHidden/>
                  </w:rPr>
                  <w:tab/>
                </w:r>
                <w:r w:rsidR="00550513">
                  <w:rPr>
                    <w:webHidden/>
                  </w:rPr>
                  <w:fldChar w:fldCharType="begin"/>
                </w:r>
                <w:r w:rsidR="00550513">
                  <w:rPr>
                    <w:webHidden/>
                  </w:rPr>
                  <w:instrText xml:space="preserve"> PAGEREF _Toc351551061 \h </w:instrText>
                </w:r>
                <w:r w:rsidR="00550513">
                  <w:rPr>
                    <w:webHidden/>
                  </w:rPr>
                </w:r>
                <w:r w:rsidR="00550513">
                  <w:rPr>
                    <w:webHidden/>
                  </w:rPr>
                  <w:fldChar w:fldCharType="separate"/>
                </w:r>
                <w:r w:rsidR="00550513">
                  <w:rPr>
                    <w:webHidden/>
                  </w:rPr>
                  <w:t>6</w:t>
                </w:r>
                <w:r w:rsidR="00550513">
                  <w:rPr>
                    <w:webHidden/>
                  </w:rPr>
                  <w:fldChar w:fldCharType="end"/>
                </w:r>
              </w:hyperlink>
            </w:p>
            <w:p w:rsidR="00550513" w:rsidRDefault="001C180F">
              <w:pPr>
                <w:pStyle w:val="TOC3"/>
                <w:tabs>
                  <w:tab w:val="left" w:pos="1008"/>
                </w:tabs>
                <w:rPr>
                  <w:rFonts w:eastAsiaTheme="minorEastAsia" w:cstheme="minorBidi"/>
                  <w:kern w:val="0"/>
                  <w:sz w:val="22"/>
                  <w:szCs w:val="22"/>
                  <w:lang w:val="nl-NL" w:eastAsia="nl-NL"/>
                </w:rPr>
              </w:pPr>
              <w:hyperlink w:anchor="_Toc351551062" w:history="1">
                <w:r w:rsidR="00550513" w:rsidRPr="00684787">
                  <w:rPr>
                    <w:rStyle w:val="Hyperlink"/>
                  </w:rPr>
                  <w:t>5.2.1</w:t>
                </w:r>
                <w:r w:rsidR="00550513">
                  <w:rPr>
                    <w:rFonts w:eastAsiaTheme="minorEastAsia" w:cstheme="minorBidi"/>
                    <w:kern w:val="0"/>
                    <w:sz w:val="22"/>
                    <w:szCs w:val="22"/>
                    <w:lang w:val="nl-NL" w:eastAsia="nl-NL"/>
                  </w:rPr>
                  <w:tab/>
                </w:r>
                <w:r w:rsidR="00550513" w:rsidRPr="00684787">
                  <w:rPr>
                    <w:rStyle w:val="Hyperlink"/>
                  </w:rPr>
                  <w:t>SliderEditor</w:t>
                </w:r>
                <w:r w:rsidR="00550513">
                  <w:rPr>
                    <w:webHidden/>
                  </w:rPr>
                  <w:tab/>
                </w:r>
                <w:r w:rsidR="00550513">
                  <w:rPr>
                    <w:webHidden/>
                  </w:rPr>
                  <w:fldChar w:fldCharType="begin"/>
                </w:r>
                <w:r w:rsidR="00550513">
                  <w:rPr>
                    <w:webHidden/>
                  </w:rPr>
                  <w:instrText xml:space="preserve"> PAGEREF _Toc351551062 \h </w:instrText>
                </w:r>
                <w:r w:rsidR="00550513">
                  <w:rPr>
                    <w:webHidden/>
                  </w:rPr>
                </w:r>
                <w:r w:rsidR="00550513">
                  <w:rPr>
                    <w:webHidden/>
                  </w:rPr>
                  <w:fldChar w:fldCharType="separate"/>
                </w:r>
                <w:r w:rsidR="00550513">
                  <w:rPr>
                    <w:webHidden/>
                  </w:rPr>
                  <w:t>6</w:t>
                </w:r>
                <w:r w:rsidR="00550513">
                  <w:rPr>
                    <w:webHidden/>
                  </w:rPr>
                  <w:fldChar w:fldCharType="end"/>
                </w:r>
              </w:hyperlink>
            </w:p>
            <w:p w:rsidR="00550513" w:rsidRDefault="001C180F">
              <w:pPr>
                <w:pStyle w:val="TOC2"/>
                <w:tabs>
                  <w:tab w:val="left" w:pos="720"/>
                </w:tabs>
                <w:rPr>
                  <w:rFonts w:eastAsiaTheme="minorEastAsia" w:cstheme="minorBidi"/>
                  <w:kern w:val="0"/>
                  <w:sz w:val="22"/>
                  <w:szCs w:val="22"/>
                  <w:lang w:val="nl-NL" w:eastAsia="nl-NL"/>
                </w:rPr>
              </w:pPr>
              <w:hyperlink w:anchor="_Toc351551063" w:history="1">
                <w:r w:rsidR="00550513" w:rsidRPr="00684787">
                  <w:rPr>
                    <w:rStyle w:val="Hyperlink"/>
                  </w:rPr>
                  <w:t>5.2</w:t>
                </w:r>
                <w:r w:rsidR="00550513">
                  <w:rPr>
                    <w:rFonts w:eastAsiaTheme="minorEastAsia" w:cstheme="minorBidi"/>
                    <w:kern w:val="0"/>
                    <w:sz w:val="22"/>
                    <w:szCs w:val="22"/>
                    <w:lang w:val="nl-NL" w:eastAsia="nl-NL"/>
                  </w:rPr>
                  <w:tab/>
                </w:r>
                <w:r w:rsidR="00550513" w:rsidRPr="00684787">
                  <w:rPr>
                    <w:rStyle w:val="Hyperlink"/>
                  </w:rPr>
                  <w:t>Signals (viewers)</w:t>
                </w:r>
                <w:r w:rsidR="00550513">
                  <w:rPr>
                    <w:webHidden/>
                  </w:rPr>
                  <w:tab/>
                </w:r>
                <w:r w:rsidR="00550513">
                  <w:rPr>
                    <w:webHidden/>
                  </w:rPr>
                  <w:fldChar w:fldCharType="begin"/>
                </w:r>
                <w:r w:rsidR="00550513">
                  <w:rPr>
                    <w:webHidden/>
                  </w:rPr>
                  <w:instrText xml:space="preserve"> PAGEREF _Toc351551063 \h </w:instrText>
                </w:r>
                <w:r w:rsidR="00550513">
                  <w:rPr>
                    <w:webHidden/>
                  </w:rPr>
                </w:r>
                <w:r w:rsidR="00550513">
                  <w:rPr>
                    <w:webHidden/>
                  </w:rPr>
                  <w:fldChar w:fldCharType="separate"/>
                </w:r>
                <w:r w:rsidR="00550513">
                  <w:rPr>
                    <w:webHidden/>
                  </w:rPr>
                  <w:t>6</w:t>
                </w:r>
                <w:r w:rsidR="00550513">
                  <w:rPr>
                    <w:webHidden/>
                  </w:rPr>
                  <w:fldChar w:fldCharType="end"/>
                </w:r>
              </w:hyperlink>
            </w:p>
            <w:p w:rsidR="00550513" w:rsidRDefault="001C180F">
              <w:pPr>
                <w:pStyle w:val="TOC3"/>
                <w:tabs>
                  <w:tab w:val="left" w:pos="1008"/>
                </w:tabs>
                <w:rPr>
                  <w:rFonts w:eastAsiaTheme="minorEastAsia" w:cstheme="minorBidi"/>
                  <w:kern w:val="0"/>
                  <w:sz w:val="22"/>
                  <w:szCs w:val="22"/>
                  <w:lang w:val="nl-NL" w:eastAsia="nl-NL"/>
                </w:rPr>
              </w:pPr>
              <w:hyperlink w:anchor="_Toc351551064" w:history="1">
                <w:r w:rsidR="00550513" w:rsidRPr="00684787">
                  <w:rPr>
                    <w:rStyle w:val="Hyperlink"/>
                  </w:rPr>
                  <w:t>5.1.2</w:t>
                </w:r>
                <w:r w:rsidR="00550513">
                  <w:rPr>
                    <w:rFonts w:eastAsiaTheme="minorEastAsia" w:cstheme="minorBidi"/>
                    <w:kern w:val="0"/>
                    <w:sz w:val="22"/>
                    <w:szCs w:val="22"/>
                    <w:lang w:val="nl-NL" w:eastAsia="nl-NL"/>
                  </w:rPr>
                  <w:tab/>
                </w:r>
                <w:r w:rsidR="00550513" w:rsidRPr="00684787">
                  <w:rPr>
                    <w:rStyle w:val="Hyperlink"/>
                  </w:rPr>
                  <w:t>MultiViewer</w:t>
                </w:r>
                <w:r w:rsidR="00550513">
                  <w:rPr>
                    <w:webHidden/>
                  </w:rPr>
                  <w:tab/>
                </w:r>
                <w:r w:rsidR="00550513">
                  <w:rPr>
                    <w:webHidden/>
                  </w:rPr>
                  <w:fldChar w:fldCharType="begin"/>
                </w:r>
                <w:r w:rsidR="00550513">
                  <w:rPr>
                    <w:webHidden/>
                  </w:rPr>
                  <w:instrText xml:space="preserve"> PAGEREF _Toc351551064 \h </w:instrText>
                </w:r>
                <w:r w:rsidR="00550513">
                  <w:rPr>
                    <w:webHidden/>
                  </w:rPr>
                </w:r>
                <w:r w:rsidR="00550513">
                  <w:rPr>
                    <w:webHidden/>
                  </w:rPr>
                  <w:fldChar w:fldCharType="separate"/>
                </w:r>
                <w:r w:rsidR="00550513">
                  <w:rPr>
                    <w:webHidden/>
                  </w:rPr>
                  <w:t>6</w:t>
                </w:r>
                <w:r w:rsidR="00550513">
                  <w:rPr>
                    <w:webHidden/>
                  </w:rPr>
                  <w:fldChar w:fldCharType="end"/>
                </w:r>
              </w:hyperlink>
            </w:p>
            <w:p w:rsidR="00550513" w:rsidRDefault="001C180F">
              <w:pPr>
                <w:pStyle w:val="TOC3"/>
                <w:tabs>
                  <w:tab w:val="left" w:pos="1008"/>
                </w:tabs>
                <w:rPr>
                  <w:rFonts w:eastAsiaTheme="minorEastAsia" w:cstheme="minorBidi"/>
                  <w:kern w:val="0"/>
                  <w:sz w:val="22"/>
                  <w:szCs w:val="22"/>
                  <w:lang w:val="nl-NL" w:eastAsia="nl-NL"/>
                </w:rPr>
              </w:pPr>
              <w:hyperlink w:anchor="_Toc351551065" w:history="1">
                <w:r w:rsidR="00550513" w:rsidRPr="00684787">
                  <w:rPr>
                    <w:rStyle w:val="Hyperlink"/>
                  </w:rPr>
                  <w:t>5.2.2</w:t>
                </w:r>
                <w:r w:rsidR="00550513">
                  <w:rPr>
                    <w:rFonts w:eastAsiaTheme="minorEastAsia" w:cstheme="minorBidi"/>
                    <w:kern w:val="0"/>
                    <w:sz w:val="22"/>
                    <w:szCs w:val="22"/>
                    <w:lang w:val="nl-NL" w:eastAsia="nl-NL"/>
                  </w:rPr>
                  <w:tab/>
                </w:r>
                <w:r w:rsidR="00550513" w:rsidRPr="00684787">
                  <w:rPr>
                    <w:rStyle w:val="Hyperlink"/>
                  </w:rPr>
                  <w:t>DigitalViewer</w:t>
                </w:r>
                <w:r w:rsidR="00550513">
                  <w:rPr>
                    <w:webHidden/>
                  </w:rPr>
                  <w:tab/>
                </w:r>
                <w:r w:rsidR="00550513">
                  <w:rPr>
                    <w:webHidden/>
                  </w:rPr>
                  <w:fldChar w:fldCharType="begin"/>
                </w:r>
                <w:r w:rsidR="00550513">
                  <w:rPr>
                    <w:webHidden/>
                  </w:rPr>
                  <w:instrText xml:space="preserve"> PAGEREF _Toc351551065 \h </w:instrText>
                </w:r>
                <w:r w:rsidR="00550513">
                  <w:rPr>
                    <w:webHidden/>
                  </w:rPr>
                </w:r>
                <w:r w:rsidR="00550513">
                  <w:rPr>
                    <w:webHidden/>
                  </w:rPr>
                  <w:fldChar w:fldCharType="separate"/>
                </w:r>
                <w:r w:rsidR="00550513">
                  <w:rPr>
                    <w:webHidden/>
                  </w:rPr>
                  <w:t>7</w:t>
                </w:r>
                <w:r w:rsidR="00550513">
                  <w:rPr>
                    <w:webHidden/>
                  </w:rPr>
                  <w:fldChar w:fldCharType="end"/>
                </w:r>
              </w:hyperlink>
            </w:p>
            <w:p w:rsidR="00550513" w:rsidRDefault="001C180F">
              <w:pPr>
                <w:pStyle w:val="TOC3"/>
                <w:tabs>
                  <w:tab w:val="left" w:pos="1008"/>
                </w:tabs>
                <w:rPr>
                  <w:rFonts w:eastAsiaTheme="minorEastAsia" w:cstheme="minorBidi"/>
                  <w:kern w:val="0"/>
                  <w:sz w:val="22"/>
                  <w:szCs w:val="22"/>
                  <w:lang w:val="nl-NL" w:eastAsia="nl-NL"/>
                </w:rPr>
              </w:pPr>
              <w:hyperlink w:anchor="_Toc351551066" w:history="1">
                <w:r w:rsidR="00550513" w:rsidRPr="00684787">
                  <w:rPr>
                    <w:rStyle w:val="Hyperlink"/>
                  </w:rPr>
                  <w:t>5.3.2</w:t>
                </w:r>
                <w:r w:rsidR="00550513">
                  <w:rPr>
                    <w:rFonts w:eastAsiaTheme="minorEastAsia" w:cstheme="minorBidi"/>
                    <w:kern w:val="0"/>
                    <w:sz w:val="22"/>
                    <w:szCs w:val="22"/>
                    <w:lang w:val="nl-NL" w:eastAsia="nl-NL"/>
                  </w:rPr>
                  <w:tab/>
                </w:r>
                <w:r w:rsidR="00550513" w:rsidRPr="00684787">
                  <w:rPr>
                    <w:rStyle w:val="Hyperlink"/>
                  </w:rPr>
                  <w:t>BooleanViewer</w:t>
                </w:r>
                <w:r w:rsidR="00550513">
                  <w:rPr>
                    <w:webHidden/>
                  </w:rPr>
                  <w:tab/>
                </w:r>
                <w:r w:rsidR="00550513">
                  <w:rPr>
                    <w:webHidden/>
                  </w:rPr>
                  <w:fldChar w:fldCharType="begin"/>
                </w:r>
                <w:r w:rsidR="00550513">
                  <w:rPr>
                    <w:webHidden/>
                  </w:rPr>
                  <w:instrText xml:space="preserve"> PAGEREF _Toc351551066 \h </w:instrText>
                </w:r>
                <w:r w:rsidR="00550513">
                  <w:rPr>
                    <w:webHidden/>
                  </w:rPr>
                </w:r>
                <w:r w:rsidR="00550513">
                  <w:rPr>
                    <w:webHidden/>
                  </w:rPr>
                  <w:fldChar w:fldCharType="separate"/>
                </w:r>
                <w:r w:rsidR="00550513">
                  <w:rPr>
                    <w:webHidden/>
                  </w:rPr>
                  <w:t>7</w:t>
                </w:r>
                <w:r w:rsidR="00550513">
                  <w:rPr>
                    <w:webHidden/>
                  </w:rPr>
                  <w:fldChar w:fldCharType="end"/>
                </w:r>
              </w:hyperlink>
            </w:p>
            <w:p w:rsidR="00550513" w:rsidRDefault="001C180F">
              <w:pPr>
                <w:pStyle w:val="TOC3"/>
                <w:tabs>
                  <w:tab w:val="left" w:pos="1008"/>
                </w:tabs>
                <w:rPr>
                  <w:rFonts w:eastAsiaTheme="minorEastAsia" w:cstheme="minorBidi"/>
                  <w:kern w:val="0"/>
                  <w:sz w:val="22"/>
                  <w:szCs w:val="22"/>
                  <w:lang w:val="nl-NL" w:eastAsia="nl-NL"/>
                </w:rPr>
              </w:pPr>
              <w:hyperlink w:anchor="_Toc351551067" w:history="1">
                <w:r w:rsidR="00550513" w:rsidRPr="00684787">
                  <w:rPr>
                    <w:rStyle w:val="Hyperlink"/>
                  </w:rPr>
                  <w:t>5.4.2</w:t>
                </w:r>
                <w:r w:rsidR="00550513">
                  <w:rPr>
                    <w:rFonts w:eastAsiaTheme="minorEastAsia" w:cstheme="minorBidi"/>
                    <w:kern w:val="0"/>
                    <w:sz w:val="22"/>
                    <w:szCs w:val="22"/>
                    <w:lang w:val="nl-NL" w:eastAsia="nl-NL"/>
                  </w:rPr>
                  <w:tab/>
                </w:r>
                <w:r w:rsidR="00550513" w:rsidRPr="00684787">
                  <w:rPr>
                    <w:rStyle w:val="Hyperlink"/>
                  </w:rPr>
                  <w:t>BarViewer</w:t>
                </w:r>
                <w:r w:rsidR="00550513">
                  <w:rPr>
                    <w:webHidden/>
                  </w:rPr>
                  <w:tab/>
                </w:r>
                <w:r w:rsidR="00550513">
                  <w:rPr>
                    <w:webHidden/>
                  </w:rPr>
                  <w:fldChar w:fldCharType="begin"/>
                </w:r>
                <w:r w:rsidR="00550513">
                  <w:rPr>
                    <w:webHidden/>
                  </w:rPr>
                  <w:instrText xml:space="preserve"> PAGEREF _Toc351551067 \h </w:instrText>
                </w:r>
                <w:r w:rsidR="00550513">
                  <w:rPr>
                    <w:webHidden/>
                  </w:rPr>
                </w:r>
                <w:r w:rsidR="00550513">
                  <w:rPr>
                    <w:webHidden/>
                  </w:rPr>
                  <w:fldChar w:fldCharType="separate"/>
                </w:r>
                <w:r w:rsidR="00550513">
                  <w:rPr>
                    <w:webHidden/>
                  </w:rPr>
                  <w:t>7</w:t>
                </w:r>
                <w:r w:rsidR="00550513">
                  <w:rPr>
                    <w:webHidden/>
                  </w:rPr>
                  <w:fldChar w:fldCharType="end"/>
                </w:r>
              </w:hyperlink>
            </w:p>
            <w:p w:rsidR="00550513" w:rsidRDefault="001C180F">
              <w:pPr>
                <w:pStyle w:val="TOC3"/>
                <w:tabs>
                  <w:tab w:val="left" w:pos="1008"/>
                </w:tabs>
                <w:rPr>
                  <w:rFonts w:eastAsiaTheme="minorEastAsia" w:cstheme="minorBidi"/>
                  <w:kern w:val="0"/>
                  <w:sz w:val="22"/>
                  <w:szCs w:val="22"/>
                  <w:lang w:val="nl-NL" w:eastAsia="nl-NL"/>
                </w:rPr>
              </w:pPr>
              <w:hyperlink w:anchor="_Toc351551068" w:history="1">
                <w:r w:rsidR="00550513" w:rsidRPr="00684787">
                  <w:rPr>
                    <w:rStyle w:val="Hyperlink"/>
                  </w:rPr>
                  <w:t>5.5.2</w:t>
                </w:r>
                <w:r w:rsidR="00550513">
                  <w:rPr>
                    <w:rFonts w:eastAsiaTheme="minorEastAsia" w:cstheme="minorBidi"/>
                    <w:kern w:val="0"/>
                    <w:sz w:val="22"/>
                    <w:szCs w:val="22"/>
                    <w:lang w:val="nl-NL" w:eastAsia="nl-NL"/>
                  </w:rPr>
                  <w:tab/>
                </w:r>
                <w:r w:rsidR="00550513" w:rsidRPr="00684787">
                  <w:rPr>
                    <w:rStyle w:val="Hyperlink"/>
                  </w:rPr>
                  <w:t>GaugeViewer</w:t>
                </w:r>
                <w:r w:rsidR="00550513">
                  <w:rPr>
                    <w:webHidden/>
                  </w:rPr>
                  <w:tab/>
                </w:r>
                <w:r w:rsidR="00550513">
                  <w:rPr>
                    <w:webHidden/>
                  </w:rPr>
                  <w:fldChar w:fldCharType="begin"/>
                </w:r>
                <w:r w:rsidR="00550513">
                  <w:rPr>
                    <w:webHidden/>
                  </w:rPr>
                  <w:instrText xml:space="preserve"> PAGEREF _Toc351551068 \h </w:instrText>
                </w:r>
                <w:r w:rsidR="00550513">
                  <w:rPr>
                    <w:webHidden/>
                  </w:rPr>
                </w:r>
                <w:r w:rsidR="00550513">
                  <w:rPr>
                    <w:webHidden/>
                  </w:rPr>
                  <w:fldChar w:fldCharType="separate"/>
                </w:r>
                <w:r w:rsidR="00550513">
                  <w:rPr>
                    <w:webHidden/>
                  </w:rPr>
                  <w:t>8</w:t>
                </w:r>
                <w:r w:rsidR="00550513">
                  <w:rPr>
                    <w:webHidden/>
                  </w:rPr>
                  <w:fldChar w:fldCharType="end"/>
                </w:r>
              </w:hyperlink>
            </w:p>
            <w:p w:rsidR="00550513" w:rsidRDefault="001C180F">
              <w:pPr>
                <w:pStyle w:val="TOC3"/>
                <w:tabs>
                  <w:tab w:val="left" w:pos="1008"/>
                </w:tabs>
                <w:rPr>
                  <w:rFonts w:eastAsiaTheme="minorEastAsia" w:cstheme="minorBidi"/>
                  <w:kern w:val="0"/>
                  <w:sz w:val="22"/>
                  <w:szCs w:val="22"/>
                  <w:lang w:val="nl-NL" w:eastAsia="nl-NL"/>
                </w:rPr>
              </w:pPr>
              <w:hyperlink w:anchor="_Toc351551069" w:history="1">
                <w:r w:rsidR="00550513" w:rsidRPr="00684787">
                  <w:rPr>
                    <w:rStyle w:val="Hyperlink"/>
                  </w:rPr>
                  <w:t>5.6.2</w:t>
                </w:r>
                <w:r w:rsidR="00550513">
                  <w:rPr>
                    <w:rFonts w:eastAsiaTheme="minorEastAsia" w:cstheme="minorBidi"/>
                    <w:kern w:val="0"/>
                    <w:sz w:val="22"/>
                    <w:szCs w:val="22"/>
                    <w:lang w:val="nl-NL" w:eastAsia="nl-NL"/>
                  </w:rPr>
                  <w:tab/>
                </w:r>
                <w:r w:rsidR="00550513" w:rsidRPr="00684787">
                  <w:rPr>
                    <w:rStyle w:val="Hyperlink"/>
                  </w:rPr>
                  <w:t>ScopeViewer</w:t>
                </w:r>
                <w:r w:rsidR="00550513">
                  <w:rPr>
                    <w:webHidden/>
                  </w:rPr>
                  <w:tab/>
                </w:r>
                <w:r w:rsidR="00550513">
                  <w:rPr>
                    <w:webHidden/>
                  </w:rPr>
                  <w:fldChar w:fldCharType="begin"/>
                </w:r>
                <w:r w:rsidR="00550513">
                  <w:rPr>
                    <w:webHidden/>
                  </w:rPr>
                  <w:instrText xml:space="preserve"> PAGEREF _Toc351551069 \h </w:instrText>
                </w:r>
                <w:r w:rsidR="00550513">
                  <w:rPr>
                    <w:webHidden/>
                  </w:rPr>
                </w:r>
                <w:r w:rsidR="00550513">
                  <w:rPr>
                    <w:webHidden/>
                  </w:rPr>
                  <w:fldChar w:fldCharType="separate"/>
                </w:r>
                <w:r w:rsidR="00550513">
                  <w:rPr>
                    <w:webHidden/>
                  </w:rPr>
                  <w:t>9</w:t>
                </w:r>
                <w:r w:rsidR="00550513">
                  <w:rPr>
                    <w:webHidden/>
                  </w:rPr>
                  <w:fldChar w:fldCharType="end"/>
                </w:r>
              </w:hyperlink>
            </w:p>
            <w:p w:rsidR="00550513" w:rsidRDefault="001C180F">
              <w:pPr>
                <w:pStyle w:val="TOC3"/>
                <w:tabs>
                  <w:tab w:val="left" w:pos="1008"/>
                </w:tabs>
                <w:rPr>
                  <w:rFonts w:eastAsiaTheme="minorEastAsia" w:cstheme="minorBidi"/>
                  <w:kern w:val="0"/>
                  <w:sz w:val="22"/>
                  <w:szCs w:val="22"/>
                  <w:lang w:val="nl-NL" w:eastAsia="nl-NL"/>
                </w:rPr>
              </w:pPr>
              <w:hyperlink w:anchor="_Toc351551070" w:history="1">
                <w:r w:rsidR="00550513" w:rsidRPr="00684787">
                  <w:rPr>
                    <w:rStyle w:val="Hyperlink"/>
                  </w:rPr>
                  <w:t>5.7.2</w:t>
                </w:r>
                <w:r w:rsidR="00550513">
                  <w:rPr>
                    <w:rFonts w:eastAsiaTheme="minorEastAsia" w:cstheme="minorBidi"/>
                    <w:kern w:val="0"/>
                    <w:sz w:val="22"/>
                    <w:szCs w:val="22"/>
                    <w:lang w:val="nl-NL" w:eastAsia="nl-NL"/>
                  </w:rPr>
                  <w:tab/>
                </w:r>
                <w:r w:rsidR="00550513" w:rsidRPr="00684787">
                  <w:rPr>
                    <w:rStyle w:val="Hyperlink"/>
                  </w:rPr>
                  <w:t>MultiLedViewer</w:t>
                </w:r>
                <w:r w:rsidR="00550513">
                  <w:rPr>
                    <w:webHidden/>
                  </w:rPr>
                  <w:tab/>
                </w:r>
                <w:r w:rsidR="00550513">
                  <w:rPr>
                    <w:webHidden/>
                  </w:rPr>
                  <w:fldChar w:fldCharType="begin"/>
                </w:r>
                <w:r w:rsidR="00550513">
                  <w:rPr>
                    <w:webHidden/>
                  </w:rPr>
                  <w:instrText xml:space="preserve"> PAGEREF _Toc351551070 \h </w:instrText>
                </w:r>
                <w:r w:rsidR="00550513">
                  <w:rPr>
                    <w:webHidden/>
                  </w:rPr>
                </w:r>
                <w:r w:rsidR="00550513">
                  <w:rPr>
                    <w:webHidden/>
                  </w:rPr>
                  <w:fldChar w:fldCharType="separate"/>
                </w:r>
                <w:r w:rsidR="00550513">
                  <w:rPr>
                    <w:webHidden/>
                  </w:rPr>
                  <w:t>9</w:t>
                </w:r>
                <w:r w:rsidR="00550513">
                  <w:rPr>
                    <w:webHidden/>
                  </w:rPr>
                  <w:fldChar w:fldCharType="end"/>
                </w:r>
              </w:hyperlink>
            </w:p>
            <w:p w:rsidR="00550513" w:rsidRDefault="001C180F">
              <w:pPr>
                <w:pStyle w:val="TOC2"/>
                <w:tabs>
                  <w:tab w:val="left" w:pos="720"/>
                </w:tabs>
                <w:rPr>
                  <w:rFonts w:eastAsiaTheme="minorEastAsia" w:cstheme="minorBidi"/>
                  <w:kern w:val="0"/>
                  <w:sz w:val="22"/>
                  <w:szCs w:val="22"/>
                  <w:lang w:val="nl-NL" w:eastAsia="nl-NL"/>
                </w:rPr>
              </w:pPr>
              <w:hyperlink w:anchor="_Toc351551071" w:history="1">
                <w:r w:rsidR="00550513" w:rsidRPr="00684787">
                  <w:rPr>
                    <w:rStyle w:val="Hyperlink"/>
                  </w:rPr>
                  <w:t>5.3</w:t>
                </w:r>
                <w:r w:rsidR="00550513">
                  <w:rPr>
                    <w:rFonts w:eastAsiaTheme="minorEastAsia" w:cstheme="minorBidi"/>
                    <w:kern w:val="0"/>
                    <w:sz w:val="22"/>
                    <w:szCs w:val="22"/>
                    <w:lang w:val="nl-NL" w:eastAsia="nl-NL"/>
                  </w:rPr>
                  <w:tab/>
                </w:r>
                <w:r w:rsidR="00550513" w:rsidRPr="00684787">
                  <w:rPr>
                    <w:rStyle w:val="Hyperlink"/>
                  </w:rPr>
                  <w:t>TextMarkup</w:t>
                </w:r>
                <w:r w:rsidR="00550513">
                  <w:rPr>
                    <w:webHidden/>
                  </w:rPr>
                  <w:tab/>
                </w:r>
                <w:r w:rsidR="00550513">
                  <w:rPr>
                    <w:webHidden/>
                  </w:rPr>
                  <w:fldChar w:fldCharType="begin"/>
                </w:r>
                <w:r w:rsidR="00550513">
                  <w:rPr>
                    <w:webHidden/>
                  </w:rPr>
                  <w:instrText xml:space="preserve"> PAGEREF _Toc351551071 \h </w:instrText>
                </w:r>
                <w:r w:rsidR="00550513">
                  <w:rPr>
                    <w:webHidden/>
                  </w:rPr>
                </w:r>
                <w:r w:rsidR="00550513">
                  <w:rPr>
                    <w:webHidden/>
                  </w:rPr>
                  <w:fldChar w:fldCharType="separate"/>
                </w:r>
                <w:r w:rsidR="00550513">
                  <w:rPr>
                    <w:webHidden/>
                  </w:rPr>
                  <w:t>10</w:t>
                </w:r>
                <w:r w:rsidR="00550513">
                  <w:rPr>
                    <w:webHidden/>
                  </w:rPr>
                  <w:fldChar w:fldCharType="end"/>
                </w:r>
              </w:hyperlink>
            </w:p>
            <w:p w:rsidR="00550513" w:rsidRDefault="001C180F">
              <w:pPr>
                <w:pStyle w:val="TOC2"/>
                <w:tabs>
                  <w:tab w:val="left" w:pos="720"/>
                </w:tabs>
                <w:rPr>
                  <w:rFonts w:eastAsiaTheme="minorEastAsia" w:cstheme="minorBidi"/>
                  <w:kern w:val="0"/>
                  <w:sz w:val="22"/>
                  <w:szCs w:val="22"/>
                  <w:lang w:val="nl-NL" w:eastAsia="nl-NL"/>
                </w:rPr>
              </w:pPr>
              <w:hyperlink w:anchor="_Toc351551072" w:history="1">
                <w:r w:rsidR="00550513" w:rsidRPr="00684787">
                  <w:rPr>
                    <w:rStyle w:val="Hyperlink"/>
                  </w:rPr>
                  <w:t>5.4</w:t>
                </w:r>
                <w:r w:rsidR="00550513">
                  <w:rPr>
                    <w:rFonts w:eastAsiaTheme="minorEastAsia" w:cstheme="minorBidi"/>
                    <w:kern w:val="0"/>
                    <w:sz w:val="22"/>
                    <w:szCs w:val="22"/>
                    <w:lang w:val="nl-NL" w:eastAsia="nl-NL"/>
                  </w:rPr>
                  <w:tab/>
                </w:r>
                <w:r w:rsidR="00550513" w:rsidRPr="00684787">
                  <w:rPr>
                    <w:rStyle w:val="Hyperlink"/>
                  </w:rPr>
                  <w:t>ImageMarkup</w:t>
                </w:r>
                <w:r w:rsidR="00550513">
                  <w:rPr>
                    <w:webHidden/>
                  </w:rPr>
                  <w:tab/>
                </w:r>
                <w:r w:rsidR="00550513">
                  <w:rPr>
                    <w:webHidden/>
                  </w:rPr>
                  <w:fldChar w:fldCharType="begin"/>
                </w:r>
                <w:r w:rsidR="00550513">
                  <w:rPr>
                    <w:webHidden/>
                  </w:rPr>
                  <w:instrText xml:space="preserve"> PAGEREF _Toc351551072 \h </w:instrText>
                </w:r>
                <w:r w:rsidR="00550513">
                  <w:rPr>
                    <w:webHidden/>
                  </w:rPr>
                </w:r>
                <w:r w:rsidR="00550513">
                  <w:rPr>
                    <w:webHidden/>
                  </w:rPr>
                  <w:fldChar w:fldCharType="separate"/>
                </w:r>
                <w:r w:rsidR="00550513">
                  <w:rPr>
                    <w:webHidden/>
                  </w:rPr>
                  <w:t>11</w:t>
                </w:r>
                <w:r w:rsidR="00550513">
                  <w:rPr>
                    <w:webHidden/>
                  </w:rPr>
                  <w:fldChar w:fldCharType="end"/>
                </w:r>
              </w:hyperlink>
            </w:p>
            <w:p w:rsidR="00550513" w:rsidRDefault="001C180F">
              <w:pPr>
                <w:pStyle w:val="TOC1"/>
                <w:tabs>
                  <w:tab w:val="left" w:pos="432"/>
                </w:tabs>
                <w:rPr>
                  <w:rFonts w:eastAsiaTheme="minorEastAsia" w:cstheme="minorBidi"/>
                  <w:b w:val="0"/>
                  <w:caps w:val="0"/>
                  <w:color w:val="auto"/>
                  <w:kern w:val="0"/>
                  <w:sz w:val="22"/>
                  <w:szCs w:val="22"/>
                  <w:lang w:val="nl-NL" w:eastAsia="nl-NL"/>
                </w:rPr>
              </w:pPr>
              <w:hyperlink w:anchor="_Toc351551073" w:history="1">
                <w:r w:rsidR="00550513" w:rsidRPr="00684787">
                  <w:rPr>
                    <w:rStyle w:val="Hyperlink"/>
                    <w14:scene3d>
                      <w14:camera w14:prst="orthographicFront"/>
                      <w14:lightRig w14:rig="threePt" w14:dir="t">
                        <w14:rot w14:lat="0" w14:lon="0" w14:rev="0"/>
                      </w14:lightRig>
                    </w14:scene3d>
                  </w:rPr>
                  <w:t>6</w:t>
                </w:r>
                <w:r w:rsidR="00550513">
                  <w:rPr>
                    <w:rFonts w:eastAsiaTheme="minorEastAsia" w:cstheme="minorBidi"/>
                    <w:b w:val="0"/>
                    <w:caps w:val="0"/>
                    <w:color w:val="auto"/>
                    <w:kern w:val="0"/>
                    <w:sz w:val="22"/>
                    <w:szCs w:val="22"/>
                    <w:lang w:val="nl-NL" w:eastAsia="nl-NL"/>
                  </w:rPr>
                  <w:tab/>
                </w:r>
                <w:r w:rsidR="00550513" w:rsidRPr="00684787">
                  <w:rPr>
                    <w:rStyle w:val="Hyperlink"/>
                  </w:rPr>
                  <w:t>Communication</w:t>
                </w:r>
                <w:r w:rsidR="00550513">
                  <w:rPr>
                    <w:webHidden/>
                  </w:rPr>
                  <w:tab/>
                </w:r>
                <w:r w:rsidR="00550513">
                  <w:rPr>
                    <w:webHidden/>
                  </w:rPr>
                  <w:fldChar w:fldCharType="begin"/>
                </w:r>
                <w:r w:rsidR="00550513">
                  <w:rPr>
                    <w:webHidden/>
                  </w:rPr>
                  <w:instrText xml:space="preserve"> PAGEREF _Toc351551073 \h </w:instrText>
                </w:r>
                <w:r w:rsidR="00550513">
                  <w:rPr>
                    <w:webHidden/>
                  </w:rPr>
                </w:r>
                <w:r w:rsidR="00550513">
                  <w:rPr>
                    <w:webHidden/>
                  </w:rPr>
                  <w:fldChar w:fldCharType="separate"/>
                </w:r>
                <w:r w:rsidR="00550513">
                  <w:rPr>
                    <w:webHidden/>
                  </w:rPr>
                  <w:t>12</w:t>
                </w:r>
                <w:r w:rsidR="00550513">
                  <w:rPr>
                    <w:webHidden/>
                  </w:rPr>
                  <w:fldChar w:fldCharType="end"/>
                </w:r>
              </w:hyperlink>
            </w:p>
            <w:p w:rsidR="00550513" w:rsidRDefault="001C180F">
              <w:pPr>
                <w:pStyle w:val="TOC1"/>
                <w:tabs>
                  <w:tab w:val="left" w:pos="432"/>
                </w:tabs>
                <w:rPr>
                  <w:rFonts w:eastAsiaTheme="minorEastAsia" w:cstheme="minorBidi"/>
                  <w:b w:val="0"/>
                  <w:caps w:val="0"/>
                  <w:color w:val="auto"/>
                  <w:kern w:val="0"/>
                  <w:sz w:val="22"/>
                  <w:szCs w:val="22"/>
                  <w:lang w:val="nl-NL" w:eastAsia="nl-NL"/>
                </w:rPr>
              </w:pPr>
              <w:hyperlink w:anchor="_Toc351551074" w:history="1">
                <w:r w:rsidR="00550513" w:rsidRPr="00684787">
                  <w:rPr>
                    <w:rStyle w:val="Hyperlink"/>
                    <w14:scene3d>
                      <w14:camera w14:prst="orthographicFront"/>
                      <w14:lightRig w14:rig="threePt" w14:dir="t">
                        <w14:rot w14:lat="0" w14:lon="0" w14:rev="0"/>
                      </w14:lightRig>
                    </w14:scene3d>
                  </w:rPr>
                  <w:t>7</w:t>
                </w:r>
                <w:r w:rsidR="00550513">
                  <w:rPr>
                    <w:rFonts w:eastAsiaTheme="minorEastAsia" w:cstheme="minorBidi"/>
                    <w:b w:val="0"/>
                    <w:caps w:val="0"/>
                    <w:color w:val="auto"/>
                    <w:kern w:val="0"/>
                    <w:sz w:val="22"/>
                    <w:szCs w:val="22"/>
                    <w:lang w:val="nl-NL" w:eastAsia="nl-NL"/>
                  </w:rPr>
                  <w:tab/>
                </w:r>
                <w:r w:rsidR="00550513" w:rsidRPr="00684787">
                  <w:rPr>
                    <w:rStyle w:val="Hyperlink"/>
                  </w:rPr>
                  <w:t>Logging</w:t>
                </w:r>
                <w:r w:rsidR="00550513">
                  <w:rPr>
                    <w:webHidden/>
                  </w:rPr>
                  <w:tab/>
                </w:r>
                <w:r w:rsidR="00550513">
                  <w:rPr>
                    <w:webHidden/>
                  </w:rPr>
                  <w:fldChar w:fldCharType="begin"/>
                </w:r>
                <w:r w:rsidR="00550513">
                  <w:rPr>
                    <w:webHidden/>
                  </w:rPr>
                  <w:instrText xml:space="preserve"> PAGEREF _Toc351551074 \h </w:instrText>
                </w:r>
                <w:r w:rsidR="00550513">
                  <w:rPr>
                    <w:webHidden/>
                  </w:rPr>
                </w:r>
                <w:r w:rsidR="00550513">
                  <w:rPr>
                    <w:webHidden/>
                  </w:rPr>
                  <w:fldChar w:fldCharType="separate"/>
                </w:r>
                <w:r w:rsidR="00550513">
                  <w:rPr>
                    <w:webHidden/>
                  </w:rPr>
                  <w:t>13</w:t>
                </w:r>
                <w:r w:rsidR="00550513">
                  <w:rPr>
                    <w:webHidden/>
                  </w:rPr>
                  <w:fldChar w:fldCharType="end"/>
                </w:r>
              </w:hyperlink>
            </w:p>
            <w:p w:rsidR="00550513" w:rsidRDefault="001C180F">
              <w:pPr>
                <w:pStyle w:val="TOC1"/>
                <w:tabs>
                  <w:tab w:val="left" w:pos="432"/>
                </w:tabs>
                <w:rPr>
                  <w:rFonts w:eastAsiaTheme="minorEastAsia" w:cstheme="minorBidi"/>
                  <w:b w:val="0"/>
                  <w:caps w:val="0"/>
                  <w:color w:val="auto"/>
                  <w:kern w:val="0"/>
                  <w:sz w:val="22"/>
                  <w:szCs w:val="22"/>
                  <w:lang w:val="nl-NL" w:eastAsia="nl-NL"/>
                </w:rPr>
              </w:pPr>
              <w:hyperlink w:anchor="_Toc351551075" w:history="1">
                <w:r w:rsidR="00550513" w:rsidRPr="00684787">
                  <w:rPr>
                    <w:rStyle w:val="Hyperlink"/>
                    <w:u w:color="001A5F" w:themeColor="accent1"/>
                    <w14:scene3d>
                      <w14:camera w14:prst="orthographicFront"/>
                      <w14:lightRig w14:rig="threePt" w14:dir="t">
                        <w14:rot w14:lat="0" w14:lon="0" w14:rev="0"/>
                      </w14:lightRig>
                    </w14:scene3d>
                  </w:rPr>
                  <w:t>8</w:t>
                </w:r>
                <w:r w:rsidR="00550513">
                  <w:rPr>
                    <w:rFonts w:eastAsiaTheme="minorEastAsia" w:cstheme="minorBidi"/>
                    <w:b w:val="0"/>
                    <w:caps w:val="0"/>
                    <w:color w:val="auto"/>
                    <w:kern w:val="0"/>
                    <w:sz w:val="22"/>
                    <w:szCs w:val="22"/>
                    <w:lang w:val="nl-NL" w:eastAsia="nl-NL"/>
                  </w:rPr>
                  <w:tab/>
                </w:r>
                <w:r w:rsidR="00550513" w:rsidRPr="00684787">
                  <w:rPr>
                    <w:rStyle w:val="Hyperlink"/>
                    <w:u w:color="001A5F" w:themeColor="accent1"/>
                  </w:rPr>
                  <w:t>Error monitoring</w:t>
                </w:r>
                <w:r w:rsidR="00550513">
                  <w:rPr>
                    <w:webHidden/>
                  </w:rPr>
                  <w:tab/>
                </w:r>
                <w:r w:rsidR="00550513">
                  <w:rPr>
                    <w:webHidden/>
                  </w:rPr>
                  <w:fldChar w:fldCharType="begin"/>
                </w:r>
                <w:r w:rsidR="00550513">
                  <w:rPr>
                    <w:webHidden/>
                  </w:rPr>
                  <w:instrText xml:space="preserve"> PAGEREF _Toc351551075 \h </w:instrText>
                </w:r>
                <w:r w:rsidR="00550513">
                  <w:rPr>
                    <w:webHidden/>
                  </w:rPr>
                </w:r>
                <w:r w:rsidR="00550513">
                  <w:rPr>
                    <w:webHidden/>
                  </w:rPr>
                  <w:fldChar w:fldCharType="separate"/>
                </w:r>
                <w:r w:rsidR="00550513">
                  <w:rPr>
                    <w:webHidden/>
                  </w:rPr>
                  <w:t>14</w:t>
                </w:r>
                <w:r w:rsidR="00550513">
                  <w:rPr>
                    <w:webHidden/>
                  </w:rPr>
                  <w:fldChar w:fldCharType="end"/>
                </w:r>
              </w:hyperlink>
            </w:p>
            <w:p w:rsidR="00FF3D0B" w:rsidRDefault="00023870" w:rsidP="00441290">
              <w:r>
                <w:fldChar w:fldCharType="end"/>
              </w:r>
            </w:p>
          </w:sdtContent>
        </w:sdt>
      </w:sdtContent>
    </w:sdt>
    <w:p w:rsidR="00B3372E" w:rsidRDefault="00B3372E">
      <w:pPr>
        <w:spacing w:after="200" w:line="276" w:lineRule="auto"/>
        <w:rPr>
          <w:rFonts w:asciiTheme="majorHAnsi" w:hAnsiTheme="majorHAnsi"/>
          <w:caps/>
          <w:color w:val="006666" w:themeColor="text2"/>
          <w:sz w:val="32"/>
          <w:szCs w:val="32"/>
        </w:rPr>
      </w:pPr>
      <w:r>
        <w:br w:type="page"/>
      </w:r>
    </w:p>
    <w:p w:rsidR="00FF3D0B" w:rsidRDefault="00FF3D0B" w:rsidP="00215D4C">
      <w:pPr>
        <w:pStyle w:val="Heading1"/>
      </w:pPr>
      <w:bookmarkStart w:id="1" w:name="_Toc351551052"/>
      <w:r>
        <w:lastRenderedPageBreak/>
        <w:t>Introduction</w:t>
      </w:r>
      <w:bookmarkEnd w:id="1"/>
    </w:p>
    <w:p w:rsidR="00FF3D0B" w:rsidRDefault="00EE4F9D" w:rsidP="00FF3D0B">
      <w:r>
        <w:t>This is the help file for the HANtune monitoring and tuning software. It provides basic information about the program and how to use it.</w:t>
      </w:r>
    </w:p>
    <w:p w:rsidR="00EE4F9D" w:rsidRDefault="00EE4F9D" w:rsidP="00FF3D0B">
      <w:r>
        <w:t xml:space="preserve">HANtune is a </w:t>
      </w:r>
      <w:r w:rsidR="00352816">
        <w:t>real-time</w:t>
      </w:r>
      <w:r>
        <w:t xml:space="preserve"> software application for </w:t>
      </w:r>
      <w:r w:rsidR="005967DC">
        <w:t>Windows, written in Java. It uses the standardized XCP protocol for communication with an ECU. HANtune is capable of:</w:t>
      </w:r>
    </w:p>
    <w:p w:rsidR="005967DC" w:rsidRDefault="005967DC" w:rsidP="005967DC">
      <w:pPr>
        <w:pStyle w:val="ListParagraph"/>
        <w:numPr>
          <w:ilvl w:val="0"/>
          <w:numId w:val="31"/>
        </w:numPr>
      </w:pPr>
      <w:r>
        <w:t>Automated recognition of parameters from generated code, and present these in a list for usage. These can be constants or variables.</w:t>
      </w:r>
    </w:p>
    <w:p w:rsidR="005967DC" w:rsidRDefault="005967DC" w:rsidP="005967DC">
      <w:pPr>
        <w:pStyle w:val="ListParagraph"/>
        <w:numPr>
          <w:ilvl w:val="0"/>
          <w:numId w:val="31"/>
        </w:numPr>
      </w:pPr>
      <w:r>
        <w:t>Visualizing parameters by using “viewers” and adjusting parameters by using “editors”.</w:t>
      </w:r>
    </w:p>
    <w:p w:rsidR="005967DC" w:rsidRDefault="005967DC" w:rsidP="005967DC">
      <w:pPr>
        <w:pStyle w:val="ListParagraph"/>
        <w:numPr>
          <w:ilvl w:val="0"/>
          <w:numId w:val="31"/>
        </w:numPr>
      </w:pPr>
      <w:r>
        <w:t xml:space="preserve">Logging </w:t>
      </w:r>
      <w:r w:rsidR="008E2772">
        <w:t>parameters</w:t>
      </w:r>
      <w:r>
        <w:t xml:space="preserve"> to a </w:t>
      </w:r>
      <w:r w:rsidR="008E2772">
        <w:t>log file</w:t>
      </w:r>
      <w:r>
        <w:t>.</w:t>
      </w:r>
    </w:p>
    <w:p w:rsidR="005967DC" w:rsidRDefault="005967DC" w:rsidP="005967DC">
      <w:pPr>
        <w:pStyle w:val="ListParagraph"/>
        <w:numPr>
          <w:ilvl w:val="0"/>
          <w:numId w:val="31"/>
        </w:numPr>
      </w:pPr>
      <w:r>
        <w:t>Displaying active errors (occurred at runtime) and stored errors (all errors) with an option to delete or log them.</w:t>
      </w:r>
    </w:p>
    <w:p w:rsidR="00FF3D0B" w:rsidRDefault="00FF3D0B" w:rsidP="00FF3D0B"/>
    <w:p w:rsidR="0093244F" w:rsidRDefault="00FF3D0B" w:rsidP="0093244F">
      <w:pPr>
        <w:pStyle w:val="Heading1"/>
      </w:pPr>
      <w:r>
        <w:br w:type="page"/>
      </w:r>
      <w:bookmarkStart w:id="2" w:name="_Toc351551053"/>
      <w:r w:rsidR="0093244F">
        <w:lastRenderedPageBreak/>
        <w:t>Quick start</w:t>
      </w:r>
      <w:bookmarkEnd w:id="2"/>
    </w:p>
    <w:p w:rsidR="0093244F" w:rsidRDefault="0093244F" w:rsidP="0093244F">
      <w:r>
        <w:t xml:space="preserve">This short guide is intended for first time </w:t>
      </w:r>
      <w:r w:rsidR="006D6080">
        <w:t>users;</w:t>
      </w:r>
      <w:r>
        <w:t xml:space="preserve"> follow it to create a basic project.</w:t>
      </w:r>
    </w:p>
    <w:p w:rsidR="0093244F" w:rsidRDefault="0093244F" w:rsidP="0093244F">
      <w:r>
        <w:t xml:space="preserve">When you first open HANtune a new project is already waiting. </w:t>
      </w:r>
      <w:r w:rsidR="006249BB">
        <w:t>To use it</w:t>
      </w:r>
      <w:r>
        <w:t xml:space="preserve"> you need to add two components:</w:t>
      </w:r>
    </w:p>
    <w:p w:rsidR="00A419F5" w:rsidRDefault="00817BE4" w:rsidP="00A419F5">
      <w:r>
        <w:t xml:space="preserve">An </w:t>
      </w:r>
      <w:r w:rsidR="0093244F">
        <w:t>ASAP2 File</w:t>
      </w:r>
      <w:r w:rsidR="00434379">
        <w:t xml:space="preserve"> (.a2l</w:t>
      </w:r>
      <w:r w:rsidR="00A419F5">
        <w:t>) which matches the program in the ECU.</w:t>
      </w:r>
    </w:p>
    <w:p w:rsidR="0093244F" w:rsidRDefault="00A419F5" w:rsidP="00A419F5">
      <w:pPr>
        <w:pStyle w:val="ListBullet3"/>
      </w:pPr>
      <w:r>
        <w:t>S</w:t>
      </w:r>
      <w:r w:rsidR="0093244F">
        <w:t xml:space="preserve">ee chapter </w:t>
      </w:r>
      <w:r w:rsidR="0093244F">
        <w:fldChar w:fldCharType="begin"/>
      </w:r>
      <w:r w:rsidR="0093244F">
        <w:instrText xml:space="preserve"> REF _Ref343005117 \r \h </w:instrText>
      </w:r>
      <w:r>
        <w:instrText xml:space="preserve"> \* MERGEFORMAT </w:instrText>
      </w:r>
      <w:r w:rsidR="0093244F">
        <w:fldChar w:fldCharType="separate"/>
      </w:r>
      <w:r w:rsidR="00B512E0">
        <w:t>3.1</w:t>
      </w:r>
      <w:r w:rsidR="0093244F">
        <w:fldChar w:fldCharType="end"/>
      </w:r>
      <w:r w:rsidR="0093244F">
        <w:t>how to add an ASAP2 file.</w:t>
      </w:r>
    </w:p>
    <w:p w:rsidR="00A419F5" w:rsidRDefault="00817BE4" w:rsidP="00A419F5">
      <w:r>
        <w:t xml:space="preserve">A </w:t>
      </w:r>
      <w:r w:rsidR="0093244F">
        <w:t>Layout</w:t>
      </w:r>
      <w:r>
        <w:t xml:space="preserve"> which contains tabs with multiple editors and/or viewers.</w:t>
      </w:r>
    </w:p>
    <w:p w:rsidR="00B4465D" w:rsidRDefault="00A419F5" w:rsidP="00A419F5">
      <w:pPr>
        <w:pStyle w:val="ListBullet3"/>
      </w:pPr>
      <w:r>
        <w:t>S</w:t>
      </w:r>
      <w:r w:rsidR="0093244F">
        <w:t xml:space="preserve">ee chapter </w:t>
      </w:r>
      <w:r w:rsidR="0093244F">
        <w:fldChar w:fldCharType="begin"/>
      </w:r>
      <w:r w:rsidR="0093244F">
        <w:instrText xml:space="preserve"> REF _Ref343005156 \r \h </w:instrText>
      </w:r>
      <w:r>
        <w:instrText xml:space="preserve"> \* MERGEFORMAT </w:instrText>
      </w:r>
      <w:r w:rsidR="0093244F">
        <w:fldChar w:fldCharType="separate"/>
      </w:r>
      <w:r w:rsidR="00B512E0">
        <w:t>3.2</w:t>
      </w:r>
      <w:r w:rsidR="0093244F">
        <w:fldChar w:fldCharType="end"/>
      </w:r>
      <w:r w:rsidR="00434379">
        <w:t xml:space="preserve"> how to add a</w:t>
      </w:r>
      <w:r w:rsidR="0093244F">
        <w:t xml:space="preserve"> Layout.</w:t>
      </w:r>
    </w:p>
    <w:p w:rsidR="00B4465D" w:rsidRDefault="00FE6D9A" w:rsidP="0093244F">
      <w:r>
        <w:t>T</w:t>
      </w:r>
      <w:r w:rsidR="00B4465D">
        <w:t>o</w:t>
      </w:r>
      <w:r>
        <w:t xml:space="preserve"> start using HANtune you will need editors and viewers</w:t>
      </w:r>
      <w:r w:rsidR="00A419F5">
        <w:t xml:space="preserve">. You can find them under the ASAP2 elements tab on the left side. </w:t>
      </w:r>
      <w:r w:rsidR="00B4465D">
        <w:t xml:space="preserve"> </w:t>
      </w:r>
      <w:r w:rsidR="00A419F5">
        <w:t xml:space="preserve">There are two options: </w:t>
      </w:r>
      <w:r w:rsidR="00B4465D">
        <w:t>Parameters and Signals.</w:t>
      </w:r>
    </w:p>
    <w:p w:rsidR="00B4465D" w:rsidRDefault="00B4465D" w:rsidP="0093244F">
      <w:r>
        <w:t xml:space="preserve">Right click </w:t>
      </w:r>
      <w:r w:rsidR="006D6080">
        <w:t>a</w:t>
      </w:r>
      <w:r>
        <w:t xml:space="preserve"> Parameter to add an editor to change parameter values.</w:t>
      </w:r>
    </w:p>
    <w:p w:rsidR="00B4465D" w:rsidRDefault="00B4465D" w:rsidP="00B4465D">
      <w:pPr>
        <w:pStyle w:val="ListBullet3"/>
      </w:pPr>
      <w:r>
        <w:t xml:space="preserve">For </w:t>
      </w:r>
      <w:r w:rsidR="00113C63">
        <w:t xml:space="preserve">more info on editors </w:t>
      </w:r>
      <w:r>
        <w:t xml:space="preserve">see chapter  </w:t>
      </w:r>
      <w:r>
        <w:fldChar w:fldCharType="begin"/>
      </w:r>
      <w:r>
        <w:instrText xml:space="preserve"> REF _Ref343005609 \r \h </w:instrText>
      </w:r>
      <w:r>
        <w:fldChar w:fldCharType="separate"/>
      </w:r>
      <w:r w:rsidR="00B512E0">
        <w:t>4.1</w:t>
      </w:r>
      <w:r>
        <w:fldChar w:fldCharType="end"/>
      </w:r>
    </w:p>
    <w:p w:rsidR="00B4465D" w:rsidRDefault="00B4465D" w:rsidP="0093244F">
      <w:r>
        <w:t xml:space="preserve">Right click </w:t>
      </w:r>
      <w:r w:rsidR="006D6080">
        <w:t>a</w:t>
      </w:r>
      <w:r>
        <w:t xml:space="preserve"> Signal to add a viewer to visualize parameter values.</w:t>
      </w:r>
    </w:p>
    <w:p w:rsidR="00A419F5" w:rsidRDefault="00113C63" w:rsidP="00B4465D">
      <w:pPr>
        <w:pStyle w:val="ListBullet3"/>
      </w:pPr>
      <w:r>
        <w:t xml:space="preserve">For more info on viewers </w:t>
      </w:r>
      <w:r w:rsidR="00B4465D">
        <w:t xml:space="preserve">see chapter </w:t>
      </w:r>
      <w:r w:rsidR="00B4465D">
        <w:fldChar w:fldCharType="begin"/>
      </w:r>
      <w:r w:rsidR="00B4465D">
        <w:instrText xml:space="preserve"> REF _Ref343005601 \r \h </w:instrText>
      </w:r>
      <w:r w:rsidR="00B4465D">
        <w:fldChar w:fldCharType="separate"/>
      </w:r>
      <w:r w:rsidR="00B512E0">
        <w:t>4.2</w:t>
      </w:r>
      <w:r w:rsidR="00B4465D">
        <w:fldChar w:fldCharType="end"/>
      </w:r>
    </w:p>
    <w:p w:rsidR="00A419F5" w:rsidRDefault="00A419F5" w:rsidP="00A419F5">
      <w:r>
        <w:t>After this you will need to connect to a supported controller.</w:t>
      </w:r>
    </w:p>
    <w:p w:rsidR="00817BE4" w:rsidRDefault="00A419F5" w:rsidP="00A419F5">
      <w:pPr>
        <w:pStyle w:val="ListBullet3"/>
      </w:pPr>
      <w:r>
        <w:t xml:space="preserve">See chapter </w:t>
      </w:r>
      <w:r>
        <w:fldChar w:fldCharType="begin"/>
      </w:r>
      <w:r>
        <w:instrText xml:space="preserve"> REF _Ref343006875 \r \h </w:instrText>
      </w:r>
      <w:r>
        <w:fldChar w:fldCharType="separate"/>
      </w:r>
      <w:r w:rsidR="00B512E0">
        <w:t>5</w:t>
      </w:r>
      <w:r>
        <w:fldChar w:fldCharType="end"/>
      </w:r>
      <w:r>
        <w:t xml:space="preserve"> how to make a connection with a controller.</w:t>
      </w:r>
    </w:p>
    <w:p w:rsidR="00817BE4" w:rsidRDefault="00817BE4" w:rsidP="00817BE4">
      <w:r>
        <w:t>Save the project.</w:t>
      </w:r>
    </w:p>
    <w:p w:rsidR="0093244F" w:rsidRDefault="00817BE4" w:rsidP="00817BE4">
      <w:pPr>
        <w:pStyle w:val="ListBullet3"/>
      </w:pPr>
      <w:r>
        <w:t>For additional information see the appropriate chapter in this manual.</w:t>
      </w:r>
      <w:r w:rsidR="0093244F">
        <w:br w:type="page"/>
      </w:r>
    </w:p>
    <w:p w:rsidR="00EE4F9D" w:rsidRDefault="00EE4F9D" w:rsidP="00EE4F9D">
      <w:pPr>
        <w:pStyle w:val="Heading1"/>
      </w:pPr>
      <w:bookmarkStart w:id="3" w:name="_Toc351551054"/>
      <w:r>
        <w:lastRenderedPageBreak/>
        <w:t>Project data</w:t>
      </w:r>
      <w:bookmarkEnd w:id="3"/>
    </w:p>
    <w:p w:rsidR="00761637" w:rsidRDefault="00761637" w:rsidP="00761637">
      <w:pPr>
        <w:pStyle w:val="Heading2"/>
      </w:pPr>
      <w:bookmarkStart w:id="4" w:name="_Ref343005117"/>
      <w:bookmarkStart w:id="5" w:name="_Toc351551055"/>
      <w:r>
        <w:t>ASAP2 files</w:t>
      </w:r>
      <w:bookmarkEnd w:id="4"/>
      <w:bookmarkEnd w:id="5"/>
    </w:p>
    <w:p w:rsidR="000D7A03" w:rsidRDefault="000D7A03" w:rsidP="000D7A03">
      <w:r>
        <w:t xml:space="preserve">An ASAP2 file (.a2l) contains all the data which is needed by HANtune to properly use the parameters of a controller. It can be created when the code for </w:t>
      </w:r>
      <w:r w:rsidR="00202C91">
        <w:t>a controller is generated. An ASAP2 file needs to “match” the controller code or else the parameters will not show up properly.</w:t>
      </w:r>
    </w:p>
    <w:p w:rsidR="00202C91" w:rsidRPr="00613CA8" w:rsidRDefault="00202C91" w:rsidP="000D7A03">
      <w:pPr>
        <w:rPr>
          <w:rStyle w:val="IntenseReference"/>
        </w:rPr>
      </w:pPr>
      <w:r w:rsidRPr="00613CA8">
        <w:rPr>
          <w:rStyle w:val="IntenseReference"/>
        </w:rPr>
        <w:t>Usage:</w:t>
      </w:r>
    </w:p>
    <w:p w:rsidR="00202C91" w:rsidRPr="000D7A03" w:rsidRDefault="00202C91" w:rsidP="000D7A03">
      <w:r>
        <w:t xml:space="preserve">A new or existing project has to be </w:t>
      </w:r>
      <w:r w:rsidR="00EA66C3">
        <w:t>opened</w:t>
      </w:r>
      <w:r>
        <w:t>. Right click on “ASAP2 files” and select “add ASAP2 file”. Navigate to the location where it is stored and open it. After this right click the file and select “load file”. If you wish to delete it select “remove file”.</w:t>
      </w:r>
    </w:p>
    <w:p w:rsidR="00761637" w:rsidRDefault="00761637" w:rsidP="00761637">
      <w:pPr>
        <w:pStyle w:val="Heading2"/>
      </w:pPr>
      <w:bookmarkStart w:id="6" w:name="_Ref343005156"/>
      <w:bookmarkStart w:id="7" w:name="_Toc351551056"/>
      <w:r>
        <w:t>Layouts</w:t>
      </w:r>
      <w:bookmarkEnd w:id="6"/>
      <w:bookmarkEnd w:id="7"/>
    </w:p>
    <w:p w:rsidR="004331B3" w:rsidRDefault="004331B3" w:rsidP="004331B3">
      <w:r>
        <w:t>A layout contains all the viewers and editors used for visualizing and adjusting parameters. It can contain multiple tabs.</w:t>
      </w:r>
    </w:p>
    <w:p w:rsidR="004331B3" w:rsidRPr="00613CA8" w:rsidRDefault="004331B3" w:rsidP="004331B3">
      <w:pPr>
        <w:rPr>
          <w:rStyle w:val="IntenseReference"/>
        </w:rPr>
      </w:pPr>
      <w:r w:rsidRPr="00613CA8">
        <w:rPr>
          <w:rStyle w:val="IntenseReference"/>
        </w:rPr>
        <w:t>Usage:</w:t>
      </w:r>
    </w:p>
    <w:p w:rsidR="004331B3" w:rsidRPr="004331B3" w:rsidRDefault="004331B3" w:rsidP="004331B3">
      <w:r>
        <w:t>Right click “Layouts” and select “new layout” and give it a name. After this it needs to be loaded, right click it and select “load layout”. Other options are: Rename, Copy and Remove. If you wish to add more tabs, click “Window” in the top menu and select “new tab”. Tabs can also be renamed or deleted by right clicking the label of the tab.</w:t>
      </w:r>
    </w:p>
    <w:p w:rsidR="00761637" w:rsidRDefault="00761637" w:rsidP="00761637">
      <w:pPr>
        <w:pStyle w:val="Heading2"/>
      </w:pPr>
      <w:bookmarkStart w:id="8" w:name="_Toc351551057"/>
      <w:r>
        <w:t>Calibrations</w:t>
      </w:r>
      <w:bookmarkEnd w:id="8"/>
    </w:p>
    <w:p w:rsidR="004331B3" w:rsidRDefault="004331B3" w:rsidP="004331B3">
      <w:r>
        <w:t>Calibrations are used to save certain parameter adjustments for later use.</w:t>
      </w:r>
    </w:p>
    <w:p w:rsidR="00084218" w:rsidRPr="00613CA8" w:rsidRDefault="00084218" w:rsidP="004331B3">
      <w:pPr>
        <w:rPr>
          <w:rStyle w:val="IntenseReference"/>
        </w:rPr>
      </w:pPr>
      <w:r w:rsidRPr="00613CA8">
        <w:rPr>
          <w:rStyle w:val="IntenseReference"/>
        </w:rPr>
        <w:t xml:space="preserve">Usage: </w:t>
      </w:r>
    </w:p>
    <w:p w:rsidR="00084218" w:rsidRDefault="00084218" w:rsidP="004331B3">
      <w:r>
        <w:t xml:space="preserve">Right click “Calibrations” and select “New calibration”. After this it can be loaded by right clicking the calibration. Other options are: Rename, Copy, Remove and Export to MATLAB. Export to MATLAB creates </w:t>
      </w:r>
      <w:r w:rsidR="006D6080">
        <w:t>an</w:t>
      </w:r>
      <w:r>
        <w:t xml:space="preserve"> .m file which can be used to load the parameters into MATLAB.</w:t>
      </w:r>
    </w:p>
    <w:p w:rsidR="00B3372E" w:rsidRDefault="00B3372E">
      <w:pPr>
        <w:spacing w:after="200" w:line="276" w:lineRule="auto"/>
        <w:rPr>
          <w:rFonts w:asciiTheme="majorHAnsi" w:hAnsiTheme="majorHAnsi"/>
          <w:caps/>
          <w:color w:val="006666" w:themeColor="text2"/>
          <w:sz w:val="32"/>
          <w:szCs w:val="32"/>
        </w:rPr>
      </w:pPr>
      <w:r>
        <w:br w:type="page"/>
      </w:r>
    </w:p>
    <w:p w:rsidR="005C13CD" w:rsidRDefault="007C451B" w:rsidP="00B3372E">
      <w:pPr>
        <w:pStyle w:val="Heading1"/>
      </w:pPr>
      <w:bookmarkStart w:id="9" w:name="_Toc351551058"/>
      <w:r>
        <w:lastRenderedPageBreak/>
        <w:t>Layers</w:t>
      </w:r>
      <w:bookmarkEnd w:id="9"/>
    </w:p>
    <w:p w:rsidR="005C13CD" w:rsidRPr="005C13CD" w:rsidRDefault="00B3372E" w:rsidP="005C13CD">
      <w:r>
        <w:t xml:space="preserve">The main screen of HANtune consists of windows, these can be editors, viewers or markup windows. This screen is divided into three layers in which the different windows can be placed. When created the window is placed in the default layer, which is the middle of the three. There also is the foreground- and the background layer. </w:t>
      </w:r>
    </w:p>
    <w:p w:rsidR="005C13CD" w:rsidRDefault="005C13CD" w:rsidP="005C13CD">
      <w:pPr>
        <w:keepNext/>
        <w:jc w:val="center"/>
      </w:pPr>
      <w:r>
        <w:object w:dxaOrig="24991" w:dyaOrig="14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230pt" o:ole="">
            <v:imagedata r:id="rId13" o:title=""/>
          </v:shape>
          <o:OLEObject Type="Embed" ProgID="Visio.Drawing.15" ShapeID="_x0000_i1025" DrawAspect="Content" ObjectID="_1642492991" r:id="rId14"/>
        </w:object>
      </w:r>
    </w:p>
    <w:p w:rsidR="00EE4F9D" w:rsidRPr="005C13CD" w:rsidRDefault="005C13CD" w:rsidP="005C13CD">
      <w:pPr>
        <w:pStyle w:val="Caption"/>
        <w:rPr>
          <w:sz w:val="23"/>
          <w:szCs w:val="20"/>
        </w:rPr>
      </w:pPr>
      <w:r>
        <w:t xml:space="preserve">Figure </w:t>
      </w:r>
      <w:fldSimple w:instr=" SEQ Figure \* ARABIC ">
        <w:r>
          <w:rPr>
            <w:noProof/>
          </w:rPr>
          <w:t>1</w:t>
        </w:r>
      </w:fldSimple>
      <w:r w:rsidR="00797209">
        <w:rPr>
          <w:noProof/>
        </w:rPr>
        <w:t xml:space="preserve"> -</w:t>
      </w:r>
      <w:r>
        <w:t xml:space="preserve"> Layers in HANtune</w:t>
      </w:r>
    </w:p>
    <w:p w:rsidR="007C451B" w:rsidRDefault="007C451B">
      <w:pPr>
        <w:spacing w:after="200" w:line="276" w:lineRule="auto"/>
        <w:rPr>
          <w:rStyle w:val="IntenseReference"/>
        </w:rPr>
      </w:pPr>
      <w:r w:rsidRPr="00613CA8">
        <w:rPr>
          <w:rStyle w:val="IntenseReference"/>
        </w:rPr>
        <w:t>Usage:</w:t>
      </w:r>
    </w:p>
    <w:p w:rsidR="00797209" w:rsidRDefault="007C451B" w:rsidP="007C451B">
      <w:r>
        <w:t>Right click the frame on one of the windows. A popup menu will become visible:</w:t>
      </w:r>
    </w:p>
    <w:p w:rsidR="00797209" w:rsidRDefault="00797209" w:rsidP="00797209">
      <w:pPr>
        <w:keepNext/>
        <w:jc w:val="center"/>
      </w:pPr>
      <w:r w:rsidRPr="00797209">
        <w:rPr>
          <w:noProof/>
          <w:lang w:val="nl-NL" w:eastAsia="nl-NL"/>
        </w:rPr>
        <w:drawing>
          <wp:inline distT="0" distB="0" distL="0" distR="0">
            <wp:extent cx="2733675" cy="1638300"/>
            <wp:effectExtent l="0" t="0" r="9525" b="0"/>
            <wp:docPr id="9" name="Afbeelding 9" descr="C:\Users\Jeroen\Desktop\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en\Desktop\layer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675" cy="1638300"/>
                    </a:xfrm>
                    <a:prstGeom prst="rect">
                      <a:avLst/>
                    </a:prstGeom>
                    <a:noFill/>
                    <a:ln>
                      <a:noFill/>
                    </a:ln>
                  </pic:spPr>
                </pic:pic>
              </a:graphicData>
            </a:graphic>
          </wp:inline>
        </w:drawing>
      </w:r>
    </w:p>
    <w:p w:rsidR="00797209" w:rsidRDefault="00797209" w:rsidP="00797209">
      <w:pPr>
        <w:pStyle w:val="Caption"/>
      </w:pPr>
      <w:r>
        <w:t>Figu</w:t>
      </w:r>
      <w:r w:rsidR="00F3387C">
        <w:t>re</w:t>
      </w:r>
      <w:r>
        <w:t xml:space="preserve"> </w:t>
      </w:r>
      <w:r w:rsidR="00F3387C">
        <w:t>2</w:t>
      </w:r>
      <w:r>
        <w:t xml:space="preserve"> - Frame popup menu</w:t>
      </w:r>
    </w:p>
    <w:p w:rsidR="00B3372E" w:rsidRDefault="00797209" w:rsidP="00797209">
      <w:r>
        <w:t>Click on “move to different layer”. Then select the layer to which the window has to be moved. This can be the background layer, default layer or foreground layer.</w:t>
      </w:r>
    </w:p>
    <w:p w:rsidR="00797209" w:rsidRDefault="00797209" w:rsidP="00797209">
      <w:r>
        <w:t>In the popup menu it is also possible to click “Move to front (current layer)” and “Move to back (current layer)”. These will move the window to the front or the back of the layer it is in.</w:t>
      </w:r>
    </w:p>
    <w:p w:rsidR="00797209" w:rsidRDefault="00797209">
      <w:pPr>
        <w:spacing w:after="200" w:line="276" w:lineRule="auto"/>
        <w:rPr>
          <w:rFonts w:asciiTheme="majorHAnsi" w:hAnsiTheme="majorHAnsi"/>
          <w:caps/>
          <w:color w:val="006666" w:themeColor="text2"/>
          <w:sz w:val="32"/>
          <w:szCs w:val="32"/>
        </w:rPr>
      </w:pPr>
      <w:r>
        <w:br w:type="page"/>
      </w:r>
    </w:p>
    <w:p w:rsidR="00EE4F9D" w:rsidRDefault="00EE4F9D" w:rsidP="00EE4F9D">
      <w:pPr>
        <w:pStyle w:val="Heading1"/>
      </w:pPr>
      <w:bookmarkStart w:id="10" w:name="_Toc351551059"/>
      <w:r>
        <w:lastRenderedPageBreak/>
        <w:t>ASAP2 elements</w:t>
      </w:r>
      <w:bookmarkEnd w:id="10"/>
    </w:p>
    <w:p w:rsidR="00EE4F9D" w:rsidRDefault="000D7A03" w:rsidP="00761637">
      <w:pPr>
        <w:pStyle w:val="Heading2"/>
      </w:pPr>
      <w:bookmarkStart w:id="11" w:name="_Ref343005609"/>
      <w:bookmarkStart w:id="12" w:name="_Toc351551060"/>
      <w:r>
        <w:t>Parameters (editors)</w:t>
      </w:r>
      <w:bookmarkEnd w:id="11"/>
      <w:bookmarkEnd w:id="12"/>
    </w:p>
    <w:p w:rsidR="0034779D" w:rsidRDefault="0034779D" w:rsidP="0034779D">
      <w:r>
        <w:t xml:space="preserve">Under the header “Parameters” are all the parameters as described in the ASAP2 file. </w:t>
      </w:r>
      <w:r w:rsidR="002F567F">
        <w:t>For each parameter different editors can be selected to adjust them. Right clicking a parameter show a list with available editors.</w:t>
      </w:r>
      <w:r w:rsidR="004F5146">
        <w:t xml:space="preserve"> Some editors have multiple options which can be accessed by right clicking on the editor.</w:t>
      </w:r>
    </w:p>
    <w:p w:rsidR="00220B39" w:rsidRPr="006D3264" w:rsidRDefault="00220B39" w:rsidP="00220B39">
      <w:r>
        <w:t>Multiple parameters can be added or removed from one editor by using the menu.</w:t>
      </w:r>
    </w:p>
    <w:p w:rsidR="000D7A03" w:rsidRDefault="002B595B" w:rsidP="002B595B">
      <w:pPr>
        <w:pStyle w:val="Heading3"/>
      </w:pPr>
      <w:bookmarkStart w:id="13" w:name="_Toc351551061"/>
      <w:r>
        <w:t>MultiEditor</w:t>
      </w:r>
      <w:bookmarkEnd w:id="13"/>
    </w:p>
    <w:p w:rsidR="006D3264" w:rsidRDefault="006D3264" w:rsidP="006D3264">
      <w:r>
        <w:t>A MultiEditor can be used to adjust parameter values. Values can be adjusted by using the two little arrow keys or by directly typing in the text box and pressing enter.</w:t>
      </w:r>
    </w:p>
    <w:p w:rsidR="004F5146" w:rsidRDefault="004F5146" w:rsidP="00767A72">
      <w:pPr>
        <w:jc w:val="center"/>
      </w:pPr>
      <w:r>
        <w:rPr>
          <w:noProof/>
          <w:lang w:val="nl-NL" w:eastAsia="nl-NL"/>
        </w:rPr>
        <w:drawing>
          <wp:inline distT="0" distB="0" distL="0" distR="0" wp14:anchorId="4C999AC3" wp14:editId="3BD3183C">
            <wp:extent cx="2402840" cy="871855"/>
            <wp:effectExtent l="0" t="0" r="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2840" cy="871855"/>
                    </a:xfrm>
                    <a:prstGeom prst="rect">
                      <a:avLst/>
                    </a:prstGeom>
                    <a:noFill/>
                    <a:ln>
                      <a:noFill/>
                    </a:ln>
                  </pic:spPr>
                </pic:pic>
              </a:graphicData>
            </a:graphic>
          </wp:inline>
        </w:drawing>
      </w:r>
    </w:p>
    <w:p w:rsidR="00767A72" w:rsidRPr="00767A72" w:rsidRDefault="00767A72" w:rsidP="00767A72">
      <w:pPr>
        <w:jc w:val="center"/>
        <w:rPr>
          <w:b/>
          <w:sz w:val="17"/>
        </w:rPr>
      </w:pPr>
      <w:r w:rsidRPr="00767A72">
        <w:rPr>
          <w:b/>
          <w:sz w:val="17"/>
        </w:rPr>
        <w:t>Figure 1 - MultiEditor</w:t>
      </w:r>
    </w:p>
    <w:p w:rsidR="002B595B" w:rsidRDefault="002B595B" w:rsidP="002B595B">
      <w:pPr>
        <w:pStyle w:val="Heading3"/>
      </w:pPr>
      <w:bookmarkStart w:id="14" w:name="_Toc351551062"/>
      <w:r>
        <w:t>SliderEditor</w:t>
      </w:r>
      <w:bookmarkEnd w:id="14"/>
    </w:p>
    <w:p w:rsidR="00220B39" w:rsidRDefault="007020D3" w:rsidP="007020D3">
      <w:r>
        <w:t xml:space="preserve">A SliderEditor can be used to adjust parameter values. Values can be adjusted by using the slider with either the arrow keys or grabbing it with the mouse. </w:t>
      </w:r>
    </w:p>
    <w:p w:rsidR="004F5146" w:rsidRDefault="004F5146" w:rsidP="00767A72">
      <w:pPr>
        <w:jc w:val="center"/>
      </w:pPr>
      <w:r>
        <w:rPr>
          <w:noProof/>
          <w:lang w:val="nl-NL" w:eastAsia="nl-NL"/>
        </w:rPr>
        <w:drawing>
          <wp:inline distT="0" distB="0" distL="0" distR="0" wp14:anchorId="2C559721" wp14:editId="6A93A4F4">
            <wp:extent cx="2487930" cy="871855"/>
            <wp:effectExtent l="0" t="0" r="762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7930" cy="871855"/>
                    </a:xfrm>
                    <a:prstGeom prst="rect">
                      <a:avLst/>
                    </a:prstGeom>
                    <a:noFill/>
                    <a:ln>
                      <a:noFill/>
                    </a:ln>
                  </pic:spPr>
                </pic:pic>
              </a:graphicData>
            </a:graphic>
          </wp:inline>
        </w:drawing>
      </w:r>
    </w:p>
    <w:p w:rsidR="00767A72" w:rsidRPr="00767A72" w:rsidRDefault="00767A72" w:rsidP="00767A72">
      <w:pPr>
        <w:jc w:val="center"/>
        <w:rPr>
          <w:b/>
          <w:sz w:val="17"/>
        </w:rPr>
      </w:pPr>
      <w:r>
        <w:rPr>
          <w:b/>
          <w:sz w:val="17"/>
        </w:rPr>
        <w:t>Figure 2</w:t>
      </w:r>
      <w:r w:rsidRPr="00767A72">
        <w:rPr>
          <w:b/>
          <w:sz w:val="17"/>
        </w:rPr>
        <w:t xml:space="preserve"> - </w:t>
      </w:r>
      <w:r>
        <w:rPr>
          <w:b/>
          <w:sz w:val="17"/>
        </w:rPr>
        <w:t>Slider</w:t>
      </w:r>
      <w:r w:rsidRPr="00767A72">
        <w:rPr>
          <w:b/>
          <w:sz w:val="17"/>
        </w:rPr>
        <w:t>Editor</w:t>
      </w:r>
    </w:p>
    <w:p w:rsidR="00767A72" w:rsidRPr="004F5146" w:rsidRDefault="00767A72" w:rsidP="004F5146"/>
    <w:p w:rsidR="00EE4F9D" w:rsidRDefault="000D7A03" w:rsidP="00761637">
      <w:pPr>
        <w:pStyle w:val="Heading2"/>
      </w:pPr>
      <w:bookmarkStart w:id="15" w:name="_Ref343005601"/>
      <w:bookmarkStart w:id="16" w:name="_Toc351551063"/>
      <w:r>
        <w:t>Signals (viewers)</w:t>
      </w:r>
      <w:bookmarkEnd w:id="15"/>
      <w:bookmarkEnd w:id="16"/>
    </w:p>
    <w:p w:rsidR="002F567F" w:rsidRDefault="002F567F" w:rsidP="002F567F">
      <w:r>
        <w:t>Under the header “Signals” are all the signals as described in the ASAP2 file. For each signal different viewers can be selected to visualize them. Right clicking a signal shows a list with available viewers.</w:t>
      </w:r>
      <w:r w:rsidR="004F5146">
        <w:t xml:space="preserve"> Some viewers have multiple options which can be accessed by right clicking on the viewer.</w:t>
      </w:r>
    </w:p>
    <w:p w:rsidR="00220B39" w:rsidRPr="006D3264" w:rsidRDefault="00220B39" w:rsidP="00220B39">
      <w:r>
        <w:t>Multiple signals can be added or removed from one viewer by using the menu.</w:t>
      </w:r>
    </w:p>
    <w:p w:rsidR="002B595B" w:rsidRDefault="002B595B" w:rsidP="002B595B">
      <w:pPr>
        <w:pStyle w:val="Heading3"/>
      </w:pPr>
      <w:bookmarkStart w:id="17" w:name="_Toc351551064"/>
      <w:r>
        <w:t>MultiViewer</w:t>
      </w:r>
      <w:bookmarkEnd w:id="17"/>
    </w:p>
    <w:p w:rsidR="00220B39" w:rsidRPr="00220B39" w:rsidRDefault="00220B39" w:rsidP="00220B39">
      <w:r>
        <w:t>A MultiViewer can display multiple signals. The visualization type depends on the type of parameter.</w:t>
      </w:r>
    </w:p>
    <w:p w:rsidR="004F5146" w:rsidRDefault="004F5146" w:rsidP="00767A72">
      <w:pPr>
        <w:jc w:val="center"/>
      </w:pPr>
      <w:r>
        <w:rPr>
          <w:noProof/>
          <w:lang w:val="nl-NL" w:eastAsia="nl-NL"/>
        </w:rPr>
        <w:lastRenderedPageBreak/>
        <w:drawing>
          <wp:inline distT="0" distB="0" distL="0" distR="0" wp14:anchorId="3D2C07EC" wp14:editId="5D38B60F">
            <wp:extent cx="3061970" cy="1339850"/>
            <wp:effectExtent l="0" t="0" r="508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1970" cy="1339850"/>
                    </a:xfrm>
                    <a:prstGeom prst="rect">
                      <a:avLst/>
                    </a:prstGeom>
                    <a:noFill/>
                    <a:ln>
                      <a:noFill/>
                    </a:ln>
                  </pic:spPr>
                </pic:pic>
              </a:graphicData>
            </a:graphic>
          </wp:inline>
        </w:drawing>
      </w:r>
    </w:p>
    <w:p w:rsidR="00767A72" w:rsidRPr="00767A72" w:rsidRDefault="00767A72" w:rsidP="00767A72">
      <w:pPr>
        <w:jc w:val="center"/>
        <w:rPr>
          <w:b/>
          <w:sz w:val="17"/>
        </w:rPr>
      </w:pPr>
      <w:r>
        <w:rPr>
          <w:b/>
          <w:sz w:val="17"/>
        </w:rPr>
        <w:t>Figure 3</w:t>
      </w:r>
      <w:r w:rsidRPr="00767A72">
        <w:rPr>
          <w:b/>
          <w:sz w:val="17"/>
        </w:rPr>
        <w:t xml:space="preserve"> - </w:t>
      </w:r>
      <w:r>
        <w:rPr>
          <w:b/>
          <w:sz w:val="17"/>
        </w:rPr>
        <w:t>MultiViewer</w:t>
      </w:r>
    </w:p>
    <w:p w:rsidR="002B595B" w:rsidRDefault="002B595B" w:rsidP="002B595B">
      <w:pPr>
        <w:pStyle w:val="Heading3"/>
      </w:pPr>
      <w:bookmarkStart w:id="18" w:name="_Toc351551065"/>
      <w:r>
        <w:t>DigitalViewer</w:t>
      </w:r>
      <w:bookmarkEnd w:id="18"/>
    </w:p>
    <w:p w:rsidR="00964F20" w:rsidRPr="00964F20" w:rsidRDefault="00964F20" w:rsidP="00964F20">
      <w:r>
        <w:t>A DigitalViewer can display values as numbers. It can display Decimal, Hexadecimal or Binary values. The number of decimals to display can be adjusted.</w:t>
      </w:r>
    </w:p>
    <w:p w:rsidR="009B5A15" w:rsidRDefault="009B5A15" w:rsidP="00767A72">
      <w:pPr>
        <w:jc w:val="center"/>
      </w:pPr>
      <w:r>
        <w:rPr>
          <w:noProof/>
          <w:lang w:val="nl-NL" w:eastAsia="nl-NL"/>
        </w:rPr>
        <w:drawing>
          <wp:inline distT="0" distB="0" distL="0" distR="0" wp14:anchorId="63AD48AB" wp14:editId="09C9C58E">
            <wp:extent cx="1254760" cy="1350645"/>
            <wp:effectExtent l="0" t="0" r="254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4760" cy="1350645"/>
                    </a:xfrm>
                    <a:prstGeom prst="rect">
                      <a:avLst/>
                    </a:prstGeom>
                    <a:noFill/>
                    <a:ln>
                      <a:noFill/>
                    </a:ln>
                  </pic:spPr>
                </pic:pic>
              </a:graphicData>
            </a:graphic>
          </wp:inline>
        </w:drawing>
      </w:r>
    </w:p>
    <w:p w:rsidR="00767A72" w:rsidRPr="00767A72" w:rsidRDefault="00767A72" w:rsidP="00767A72">
      <w:pPr>
        <w:jc w:val="center"/>
        <w:rPr>
          <w:b/>
          <w:sz w:val="17"/>
        </w:rPr>
      </w:pPr>
      <w:r>
        <w:rPr>
          <w:b/>
          <w:sz w:val="17"/>
        </w:rPr>
        <w:t>Figure 4 - DigitalViewer</w:t>
      </w:r>
    </w:p>
    <w:p w:rsidR="002B595B" w:rsidRDefault="002B595B" w:rsidP="002B595B">
      <w:pPr>
        <w:pStyle w:val="Heading3"/>
      </w:pPr>
      <w:bookmarkStart w:id="19" w:name="_Toc351551066"/>
      <w:r>
        <w:t>BooleanViewer</w:t>
      </w:r>
      <w:bookmarkEnd w:id="19"/>
    </w:p>
    <w:p w:rsidR="00710764" w:rsidRPr="00710764" w:rsidRDefault="00710764" w:rsidP="00710764">
      <w:r>
        <w:t>A Boolean viewer can only display two values. The color can be adjusted and also the method of triggering: Turn on above or below a limit.</w:t>
      </w:r>
    </w:p>
    <w:p w:rsidR="009B5A15" w:rsidRDefault="009B5A15" w:rsidP="00767A72">
      <w:pPr>
        <w:jc w:val="center"/>
      </w:pPr>
      <w:r>
        <w:rPr>
          <w:noProof/>
          <w:lang w:val="nl-NL" w:eastAsia="nl-NL"/>
        </w:rPr>
        <w:drawing>
          <wp:inline distT="0" distB="0" distL="0" distR="0" wp14:anchorId="1CAC8E9D" wp14:editId="22E7CF17">
            <wp:extent cx="1243965" cy="13398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43965" cy="1339850"/>
                    </a:xfrm>
                    <a:prstGeom prst="rect">
                      <a:avLst/>
                    </a:prstGeom>
                    <a:noFill/>
                    <a:ln>
                      <a:noFill/>
                    </a:ln>
                  </pic:spPr>
                </pic:pic>
              </a:graphicData>
            </a:graphic>
          </wp:inline>
        </w:drawing>
      </w:r>
    </w:p>
    <w:p w:rsidR="00767A72" w:rsidRPr="00767A72" w:rsidRDefault="00767A72" w:rsidP="00767A72">
      <w:pPr>
        <w:jc w:val="center"/>
        <w:rPr>
          <w:b/>
          <w:sz w:val="17"/>
        </w:rPr>
      </w:pPr>
      <w:r>
        <w:rPr>
          <w:b/>
          <w:sz w:val="17"/>
        </w:rPr>
        <w:t>Figure 5</w:t>
      </w:r>
      <w:r w:rsidRPr="00767A72">
        <w:rPr>
          <w:b/>
          <w:sz w:val="17"/>
        </w:rPr>
        <w:t xml:space="preserve"> - </w:t>
      </w:r>
      <w:r>
        <w:rPr>
          <w:b/>
          <w:sz w:val="17"/>
        </w:rPr>
        <w:t>BooleanViewer</w:t>
      </w:r>
    </w:p>
    <w:p w:rsidR="00767A72" w:rsidRPr="009B5A15" w:rsidRDefault="00767A72" w:rsidP="009B5A15"/>
    <w:p w:rsidR="002B595B" w:rsidRDefault="002B595B" w:rsidP="002B595B">
      <w:pPr>
        <w:pStyle w:val="Heading3"/>
      </w:pPr>
      <w:bookmarkStart w:id="20" w:name="_Toc351551067"/>
      <w:r>
        <w:t>BarViewer</w:t>
      </w:r>
      <w:bookmarkEnd w:id="20"/>
    </w:p>
    <w:p w:rsidR="00045D2A" w:rsidRPr="00045D2A" w:rsidRDefault="00045D2A" w:rsidP="00045D2A">
      <w:r>
        <w:t xml:space="preserve">A BarViewer displays values by filling a bar, it also show the exact value below the bar. Options are: adjusting the upper limit, lower limit, the color and the use of </w:t>
      </w:r>
      <w:r w:rsidR="006D6080">
        <w:t>sub ranges</w:t>
      </w:r>
      <w:r>
        <w:t>.</w:t>
      </w:r>
    </w:p>
    <w:p w:rsidR="009B5A15" w:rsidRDefault="009B5A15" w:rsidP="00767A72">
      <w:pPr>
        <w:jc w:val="center"/>
      </w:pPr>
      <w:r>
        <w:rPr>
          <w:noProof/>
          <w:lang w:val="nl-NL" w:eastAsia="nl-NL"/>
        </w:rPr>
        <w:lastRenderedPageBreak/>
        <w:drawing>
          <wp:inline distT="0" distB="0" distL="0" distR="0" wp14:anchorId="320065B8" wp14:editId="544B1ECE">
            <wp:extent cx="967534" cy="1871330"/>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7596" cy="1871449"/>
                    </a:xfrm>
                    <a:prstGeom prst="rect">
                      <a:avLst/>
                    </a:prstGeom>
                    <a:noFill/>
                    <a:ln>
                      <a:noFill/>
                    </a:ln>
                  </pic:spPr>
                </pic:pic>
              </a:graphicData>
            </a:graphic>
          </wp:inline>
        </w:drawing>
      </w:r>
    </w:p>
    <w:p w:rsidR="00767A72" w:rsidRPr="002E20E6" w:rsidRDefault="00767A72" w:rsidP="002E20E6">
      <w:pPr>
        <w:jc w:val="center"/>
        <w:rPr>
          <w:b/>
          <w:sz w:val="17"/>
        </w:rPr>
      </w:pPr>
      <w:r>
        <w:rPr>
          <w:b/>
          <w:sz w:val="17"/>
        </w:rPr>
        <w:t>Figure 6 - BarViewer</w:t>
      </w:r>
    </w:p>
    <w:p w:rsidR="002B595B" w:rsidRDefault="002B595B" w:rsidP="002B595B">
      <w:pPr>
        <w:pStyle w:val="Heading3"/>
      </w:pPr>
      <w:bookmarkStart w:id="21" w:name="_Toc351551068"/>
      <w:r>
        <w:t>GaugeViewer</w:t>
      </w:r>
      <w:bookmarkEnd w:id="21"/>
    </w:p>
    <w:p w:rsidR="00045D2A" w:rsidRPr="00045D2A" w:rsidRDefault="00045D2A" w:rsidP="00045D2A">
      <w:r>
        <w:t xml:space="preserve">A GaugeViewer displays values by using a dial. Options are: adjusting the upper limit, lower limit, the color and the use of </w:t>
      </w:r>
      <w:r w:rsidR="00767A72">
        <w:t>sub ranges</w:t>
      </w:r>
      <w:r>
        <w:t>.</w:t>
      </w:r>
    </w:p>
    <w:p w:rsidR="009B5A15" w:rsidRDefault="009B5A15" w:rsidP="00767A72">
      <w:pPr>
        <w:jc w:val="center"/>
      </w:pPr>
      <w:r>
        <w:rPr>
          <w:noProof/>
          <w:lang w:val="nl-NL" w:eastAsia="nl-NL"/>
        </w:rPr>
        <w:drawing>
          <wp:inline distT="0" distB="0" distL="0" distR="0" wp14:anchorId="60E9B24E" wp14:editId="006A42A4">
            <wp:extent cx="1959063" cy="2094614"/>
            <wp:effectExtent l="0" t="0" r="3175"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9187" cy="2094747"/>
                    </a:xfrm>
                    <a:prstGeom prst="rect">
                      <a:avLst/>
                    </a:prstGeom>
                    <a:noFill/>
                    <a:ln>
                      <a:noFill/>
                    </a:ln>
                  </pic:spPr>
                </pic:pic>
              </a:graphicData>
            </a:graphic>
          </wp:inline>
        </w:drawing>
      </w:r>
    </w:p>
    <w:p w:rsidR="00767A72" w:rsidRPr="002E20E6" w:rsidRDefault="00767A72" w:rsidP="002E20E6">
      <w:pPr>
        <w:jc w:val="center"/>
        <w:rPr>
          <w:b/>
          <w:sz w:val="17"/>
        </w:rPr>
      </w:pPr>
      <w:r>
        <w:rPr>
          <w:b/>
          <w:sz w:val="17"/>
        </w:rPr>
        <w:t>Figure 7</w:t>
      </w:r>
      <w:r w:rsidRPr="00767A72">
        <w:rPr>
          <w:b/>
          <w:sz w:val="17"/>
        </w:rPr>
        <w:t xml:space="preserve"> - </w:t>
      </w:r>
      <w:r>
        <w:rPr>
          <w:b/>
          <w:sz w:val="17"/>
        </w:rPr>
        <w:t>GaugeViewer</w:t>
      </w:r>
    </w:p>
    <w:p w:rsidR="002E20E6" w:rsidRDefault="002E20E6">
      <w:pPr>
        <w:spacing w:after="200" w:line="276" w:lineRule="auto"/>
        <w:rPr>
          <w:b/>
          <w:color w:val="003366" w:themeColor="text1"/>
          <w:spacing w:val="10"/>
          <w:szCs w:val="24"/>
        </w:rPr>
      </w:pPr>
      <w:r>
        <w:br w:type="page"/>
      </w:r>
    </w:p>
    <w:p w:rsidR="002B595B" w:rsidRDefault="002B595B" w:rsidP="002B595B">
      <w:pPr>
        <w:pStyle w:val="Heading3"/>
      </w:pPr>
      <w:bookmarkStart w:id="22" w:name="_Toc351551069"/>
      <w:r>
        <w:lastRenderedPageBreak/>
        <w:t>ScopeViewer</w:t>
      </w:r>
      <w:bookmarkEnd w:id="22"/>
    </w:p>
    <w:p w:rsidR="00045D2A" w:rsidRPr="00045D2A" w:rsidRDefault="00045D2A" w:rsidP="00045D2A">
      <w:r>
        <w:t>A ScopeViewer displays a value at a certain time by using a graph. Multiple signals can be displayed in a single scope. Options are: adjusting the lower limit, the upper limit, the interval time, the use of auto scaling and a hold option which then can be used to save an image of the scope.</w:t>
      </w:r>
    </w:p>
    <w:p w:rsidR="004F5146" w:rsidRDefault="004F5146" w:rsidP="00D27135">
      <w:pPr>
        <w:jc w:val="center"/>
      </w:pPr>
      <w:r>
        <w:rPr>
          <w:noProof/>
          <w:lang w:val="nl-NL" w:eastAsia="nl-NL"/>
        </w:rPr>
        <w:drawing>
          <wp:inline distT="0" distB="0" distL="0" distR="0" wp14:anchorId="078B3B10" wp14:editId="0365921C">
            <wp:extent cx="3987209" cy="295703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7475" cy="2957228"/>
                    </a:xfrm>
                    <a:prstGeom prst="rect">
                      <a:avLst/>
                    </a:prstGeom>
                    <a:noFill/>
                    <a:ln>
                      <a:noFill/>
                    </a:ln>
                  </pic:spPr>
                </pic:pic>
              </a:graphicData>
            </a:graphic>
          </wp:inline>
        </w:drawing>
      </w:r>
    </w:p>
    <w:p w:rsidR="00767A72" w:rsidRPr="002E20E6" w:rsidRDefault="00767A72" w:rsidP="002E20E6">
      <w:pPr>
        <w:jc w:val="center"/>
        <w:rPr>
          <w:b/>
          <w:sz w:val="17"/>
        </w:rPr>
      </w:pPr>
      <w:r w:rsidRPr="00767A72">
        <w:rPr>
          <w:b/>
          <w:sz w:val="17"/>
        </w:rPr>
        <w:t xml:space="preserve">Figure </w:t>
      </w:r>
      <w:r>
        <w:rPr>
          <w:b/>
          <w:sz w:val="17"/>
        </w:rPr>
        <w:t>8</w:t>
      </w:r>
      <w:r w:rsidRPr="00767A72">
        <w:rPr>
          <w:b/>
          <w:sz w:val="17"/>
        </w:rPr>
        <w:t xml:space="preserve"> - </w:t>
      </w:r>
      <w:r>
        <w:rPr>
          <w:b/>
          <w:sz w:val="17"/>
        </w:rPr>
        <w:t>ScopeViewer</w:t>
      </w:r>
    </w:p>
    <w:p w:rsidR="002B595B" w:rsidRDefault="002B595B" w:rsidP="002B595B">
      <w:pPr>
        <w:pStyle w:val="Heading3"/>
      </w:pPr>
      <w:bookmarkStart w:id="23" w:name="_Toc351551070"/>
      <w:r>
        <w:t>MultiLedViewer</w:t>
      </w:r>
      <w:bookmarkEnd w:id="23"/>
    </w:p>
    <w:p w:rsidR="00A45DD3" w:rsidRPr="00A45DD3" w:rsidRDefault="00BC17FA" w:rsidP="00A45DD3">
      <w:r>
        <w:t>A MultiL</w:t>
      </w:r>
      <w:r w:rsidR="00A45DD3">
        <w:t>edViewer uses a led and a numeric representation to display a value</w:t>
      </w:r>
      <w:r w:rsidR="00936F36">
        <w:t>. It has the option to adjust the colors and the limit of the led’s.</w:t>
      </w:r>
    </w:p>
    <w:p w:rsidR="004F5146" w:rsidRDefault="004F5146" w:rsidP="00D27135">
      <w:pPr>
        <w:jc w:val="center"/>
      </w:pPr>
      <w:r>
        <w:rPr>
          <w:noProof/>
          <w:lang w:val="nl-NL" w:eastAsia="nl-NL"/>
        </w:rPr>
        <w:drawing>
          <wp:inline distT="0" distB="0" distL="0" distR="0" wp14:anchorId="6AA2EB1D" wp14:editId="07229CCE">
            <wp:extent cx="1158875" cy="871855"/>
            <wp:effectExtent l="0" t="0" r="3175"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8875" cy="871855"/>
                    </a:xfrm>
                    <a:prstGeom prst="rect">
                      <a:avLst/>
                    </a:prstGeom>
                    <a:noFill/>
                    <a:ln>
                      <a:noFill/>
                    </a:ln>
                  </pic:spPr>
                </pic:pic>
              </a:graphicData>
            </a:graphic>
          </wp:inline>
        </w:drawing>
      </w:r>
    </w:p>
    <w:p w:rsidR="00D27135" w:rsidRPr="00767A72" w:rsidRDefault="00D27135" w:rsidP="00D27135">
      <w:pPr>
        <w:jc w:val="center"/>
        <w:rPr>
          <w:b/>
          <w:sz w:val="17"/>
        </w:rPr>
      </w:pPr>
      <w:r>
        <w:rPr>
          <w:b/>
          <w:sz w:val="17"/>
        </w:rPr>
        <w:t>Figure 9</w:t>
      </w:r>
      <w:r w:rsidRPr="00767A72">
        <w:rPr>
          <w:b/>
          <w:sz w:val="17"/>
        </w:rPr>
        <w:t xml:space="preserve"> - </w:t>
      </w:r>
      <w:r>
        <w:rPr>
          <w:b/>
          <w:sz w:val="17"/>
        </w:rPr>
        <w:t>MultiLedViewer</w:t>
      </w:r>
    </w:p>
    <w:p w:rsidR="00D27135" w:rsidRPr="004F5146" w:rsidRDefault="00D27135" w:rsidP="004F5146"/>
    <w:p w:rsidR="008106F2" w:rsidRDefault="008106F2">
      <w:pPr>
        <w:spacing w:after="200" w:line="276" w:lineRule="auto"/>
      </w:pPr>
      <w:r>
        <w:br w:type="page"/>
      </w:r>
    </w:p>
    <w:p w:rsidR="008106F2" w:rsidRDefault="00942818" w:rsidP="00E72E72">
      <w:pPr>
        <w:pStyle w:val="Heading2"/>
      </w:pPr>
      <w:bookmarkStart w:id="24" w:name="_Toc351551071"/>
      <w:r>
        <w:lastRenderedPageBreak/>
        <w:t>TextMarkup</w:t>
      </w:r>
      <w:bookmarkEnd w:id="24"/>
    </w:p>
    <w:p w:rsidR="008106F2" w:rsidRDefault="008106F2" w:rsidP="008106F2">
      <w:r>
        <w:t xml:space="preserve">A </w:t>
      </w:r>
      <w:r w:rsidR="00942818">
        <w:t>TextMarkup</w:t>
      </w:r>
      <w:r>
        <w:t xml:space="preserve"> is neither an editor nor a true viewer as it is not linked to an ASAP2 reference. It is basically a window which can be used to show additional markup information on </w:t>
      </w:r>
      <w:r w:rsidR="006D6080">
        <w:t>a</w:t>
      </w:r>
      <w:r>
        <w:t xml:space="preserve"> tab.</w:t>
      </w:r>
    </w:p>
    <w:p w:rsidR="001412B8" w:rsidRDefault="00942818" w:rsidP="008106F2">
      <w:r>
        <w:t>TextMarkup</w:t>
      </w:r>
      <w:r w:rsidR="001412B8">
        <w:t xml:space="preserve"> can be added by using the “Window menu” or by pressing Ctrl+L. </w:t>
      </w:r>
    </w:p>
    <w:p w:rsidR="001412B8" w:rsidRDefault="001412B8" w:rsidP="008106F2">
      <w:r>
        <w:t>You can type text inside the window and by using the right mouse click men</w:t>
      </w:r>
      <w:r w:rsidR="002765A3">
        <w:t>u you can use different options.</w:t>
      </w:r>
    </w:p>
    <w:p w:rsidR="002765A3" w:rsidRPr="002765A3" w:rsidRDefault="002765A3" w:rsidP="008106F2">
      <w:pPr>
        <w:rPr>
          <w:rStyle w:val="IntenseReference"/>
        </w:rPr>
      </w:pPr>
      <w:r w:rsidRPr="002765A3">
        <w:rPr>
          <w:rStyle w:val="IntenseReference"/>
        </w:rPr>
        <w:t>Options:</w:t>
      </w:r>
    </w:p>
    <w:p w:rsidR="001412B8" w:rsidRDefault="001412B8" w:rsidP="001412B8">
      <w:pPr>
        <w:pStyle w:val="ListParagraph"/>
        <w:numPr>
          <w:ilvl w:val="0"/>
          <w:numId w:val="37"/>
        </w:numPr>
      </w:pPr>
      <w:r>
        <w:t>Modify font (the font of the entire window changes)</w:t>
      </w:r>
    </w:p>
    <w:p w:rsidR="001412B8" w:rsidRDefault="001412B8" w:rsidP="001412B8">
      <w:pPr>
        <w:pStyle w:val="ListParagraph"/>
        <w:numPr>
          <w:ilvl w:val="0"/>
          <w:numId w:val="37"/>
        </w:numPr>
      </w:pPr>
      <w:r>
        <w:t>Modify font color (the font color of the entire window changes)</w:t>
      </w:r>
    </w:p>
    <w:p w:rsidR="001412B8" w:rsidRDefault="001412B8" w:rsidP="001412B8">
      <w:pPr>
        <w:pStyle w:val="ListParagraph"/>
        <w:numPr>
          <w:ilvl w:val="0"/>
          <w:numId w:val="37"/>
        </w:numPr>
      </w:pPr>
      <w:r>
        <w:t>Toggle frame (the window is not resizable after removing the frame)</w:t>
      </w:r>
    </w:p>
    <w:p w:rsidR="001412B8" w:rsidRDefault="001412B8" w:rsidP="001412B8">
      <w:pPr>
        <w:pStyle w:val="ListParagraph"/>
        <w:numPr>
          <w:ilvl w:val="0"/>
          <w:numId w:val="37"/>
        </w:numPr>
      </w:pPr>
      <w:r>
        <w:t>Toggle 1 px border</w:t>
      </w:r>
    </w:p>
    <w:p w:rsidR="001412B8" w:rsidRDefault="001412B8" w:rsidP="001412B8">
      <w:pPr>
        <w:pStyle w:val="ListParagraph"/>
        <w:numPr>
          <w:ilvl w:val="0"/>
          <w:numId w:val="37"/>
        </w:numPr>
      </w:pPr>
      <w:r>
        <w:t>Toggle background (turns on a white background, default is transparent)</w:t>
      </w:r>
    </w:p>
    <w:p w:rsidR="001412B8" w:rsidRDefault="001412B8" w:rsidP="001412B8">
      <w:pPr>
        <w:pStyle w:val="ListParagraph"/>
        <w:numPr>
          <w:ilvl w:val="0"/>
          <w:numId w:val="37"/>
        </w:numPr>
      </w:pPr>
      <w:r>
        <w:t xml:space="preserve">Send to back (useful when using multiple </w:t>
      </w:r>
      <w:r w:rsidR="00942818">
        <w:t>TextMarkup</w:t>
      </w:r>
      <w:r w:rsidR="00045EB7">
        <w:t xml:space="preserve"> windows</w:t>
      </w:r>
      <w:r>
        <w:t xml:space="preserve"> on top of each other)</w:t>
      </w:r>
    </w:p>
    <w:p w:rsidR="001412B8" w:rsidRDefault="00215D4C" w:rsidP="002E20E6">
      <w:pPr>
        <w:jc w:val="center"/>
      </w:pPr>
      <w:r>
        <w:rPr>
          <w:noProof/>
          <w:lang w:val="nl-NL" w:eastAsia="nl-NL"/>
        </w:rPr>
        <w:drawing>
          <wp:inline distT="0" distB="0" distL="0" distR="0">
            <wp:extent cx="2019935" cy="1839595"/>
            <wp:effectExtent l="0" t="0" r="0" b="825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935" cy="1839595"/>
                    </a:xfrm>
                    <a:prstGeom prst="rect">
                      <a:avLst/>
                    </a:prstGeom>
                    <a:noFill/>
                    <a:ln>
                      <a:noFill/>
                    </a:ln>
                  </pic:spPr>
                </pic:pic>
              </a:graphicData>
            </a:graphic>
          </wp:inline>
        </w:drawing>
      </w:r>
    </w:p>
    <w:p w:rsidR="002E20E6" w:rsidRPr="003B1DC0" w:rsidRDefault="002E20E6" w:rsidP="003B1DC0">
      <w:pPr>
        <w:jc w:val="center"/>
        <w:rPr>
          <w:b/>
          <w:sz w:val="17"/>
        </w:rPr>
      </w:pPr>
      <w:r w:rsidRPr="00767A72">
        <w:rPr>
          <w:b/>
          <w:sz w:val="17"/>
        </w:rPr>
        <w:t>Figure 1</w:t>
      </w:r>
      <w:r>
        <w:rPr>
          <w:b/>
          <w:sz w:val="17"/>
        </w:rPr>
        <w:t>0</w:t>
      </w:r>
      <w:r w:rsidRPr="00767A72">
        <w:rPr>
          <w:b/>
          <w:sz w:val="17"/>
        </w:rPr>
        <w:t xml:space="preserve"> - </w:t>
      </w:r>
      <w:r w:rsidR="00942818">
        <w:rPr>
          <w:b/>
          <w:sz w:val="17"/>
        </w:rPr>
        <w:t>TextMarkup</w:t>
      </w:r>
    </w:p>
    <w:p w:rsidR="00617B29" w:rsidRPr="008106F2" w:rsidRDefault="00761CFD" w:rsidP="00617B29">
      <w:pPr>
        <w:pStyle w:val="IntenseQuote"/>
      </w:pPr>
      <w:r>
        <w:t xml:space="preserve">Notes: </w:t>
      </w:r>
      <w:r w:rsidR="00617B29">
        <w:t xml:space="preserve">When a </w:t>
      </w:r>
      <w:r w:rsidR="00942818">
        <w:t>TextMarkup</w:t>
      </w:r>
      <w:r w:rsidR="00617B29">
        <w:t xml:space="preserve"> overlaps a viewer or editor you cannot select it anymore.</w:t>
      </w:r>
    </w:p>
    <w:p w:rsidR="00942818" w:rsidRDefault="00942818">
      <w:pPr>
        <w:spacing w:after="200" w:line="276" w:lineRule="auto"/>
        <w:rPr>
          <w:rFonts w:asciiTheme="majorHAnsi" w:hAnsiTheme="majorHAnsi"/>
          <w:caps/>
          <w:color w:val="006666" w:themeColor="text2"/>
          <w:sz w:val="32"/>
          <w:szCs w:val="32"/>
        </w:rPr>
      </w:pPr>
      <w:r>
        <w:br w:type="page"/>
      </w:r>
    </w:p>
    <w:p w:rsidR="00942818" w:rsidRDefault="00942818" w:rsidP="00942818">
      <w:pPr>
        <w:pStyle w:val="Heading2"/>
      </w:pPr>
      <w:bookmarkStart w:id="25" w:name="_Toc351551072"/>
      <w:r>
        <w:lastRenderedPageBreak/>
        <w:t>ImageMarkup</w:t>
      </w:r>
      <w:bookmarkEnd w:id="25"/>
    </w:p>
    <w:p w:rsidR="00B01C2A" w:rsidRDefault="00DB1D04" w:rsidP="00B01C2A">
      <w:r>
        <w:t>ImageMarkup is a</w:t>
      </w:r>
      <w:r w:rsidR="00B01C2A">
        <w:t xml:space="preserve"> window</w:t>
      </w:r>
      <w:r w:rsidR="00942818">
        <w:t xml:space="preserve"> in which an image can be displayed</w:t>
      </w:r>
      <w:r w:rsidR="00B01C2A">
        <w:t xml:space="preserve">. I it always displayed behind other components. </w:t>
      </w:r>
    </w:p>
    <w:p w:rsidR="00B01C2A" w:rsidRPr="00215D4C" w:rsidRDefault="00B01C2A" w:rsidP="00B01C2A">
      <w:pPr>
        <w:rPr>
          <w:rStyle w:val="IntenseReference"/>
        </w:rPr>
      </w:pPr>
      <w:r w:rsidRPr="00215D4C">
        <w:rPr>
          <w:rStyle w:val="IntenseReference"/>
        </w:rPr>
        <w:t>Usage:</w:t>
      </w:r>
    </w:p>
    <w:p w:rsidR="00DB1D04" w:rsidRDefault="00B01C2A" w:rsidP="00B01C2A">
      <w:r>
        <w:t>Right cl</w:t>
      </w:r>
      <w:r w:rsidR="00DB1D04">
        <w:t>ick inside the window and select</w:t>
      </w:r>
      <w:r>
        <w:t xml:space="preserve"> “</w:t>
      </w:r>
      <w:r w:rsidR="00DB1D04">
        <w:t>Choose an</w:t>
      </w:r>
      <w:r>
        <w:t xml:space="preserve"> Image”. A file</w:t>
      </w:r>
      <w:r w:rsidR="00DB1D04">
        <w:t xml:space="preserve"> chooser will open for selecting an image. Only png, jpg, jpeg and bmp file types are allowed.</w:t>
      </w:r>
    </w:p>
    <w:p w:rsidR="00215D4C" w:rsidRDefault="00B01C2A" w:rsidP="00B01C2A">
      <w:r>
        <w:t>Images fill the entire window and can be resized by resizing the window.</w:t>
      </w:r>
    </w:p>
    <w:p w:rsidR="00DB1D04" w:rsidRDefault="00DB1D04" w:rsidP="00B01C2A">
      <w:r>
        <w:t>There is an option for scaling the images which will keep the aspect ratio of the image and it can also be sued for returning to the original dimensions.</w:t>
      </w:r>
    </w:p>
    <w:p w:rsidR="00DB1D04" w:rsidRDefault="00DB1D04" w:rsidP="00B01C2A">
      <w:r>
        <w:t>It is advisable to keep the images in a folder with the project file or in the images folder with HANtune to prevent loss of images on layouts.</w:t>
      </w:r>
    </w:p>
    <w:p w:rsidR="00215D4C" w:rsidRPr="00215D4C" w:rsidRDefault="00215D4C" w:rsidP="00215D4C">
      <w:pPr>
        <w:jc w:val="center"/>
      </w:pPr>
      <w:r>
        <w:rPr>
          <w:noProof/>
          <w:lang w:val="nl-NL" w:eastAsia="nl-NL"/>
        </w:rPr>
        <w:drawing>
          <wp:inline distT="0" distB="0" distL="0" distR="0">
            <wp:extent cx="3009014" cy="1928048"/>
            <wp:effectExtent l="0" t="0" r="127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8970" cy="1928020"/>
                    </a:xfrm>
                    <a:prstGeom prst="rect">
                      <a:avLst/>
                    </a:prstGeom>
                    <a:noFill/>
                    <a:ln>
                      <a:noFill/>
                    </a:ln>
                  </pic:spPr>
                </pic:pic>
              </a:graphicData>
            </a:graphic>
          </wp:inline>
        </w:drawing>
      </w:r>
    </w:p>
    <w:p w:rsidR="00215D4C" w:rsidRPr="003B1DC0" w:rsidRDefault="00215D4C" w:rsidP="00215D4C">
      <w:pPr>
        <w:jc w:val="center"/>
        <w:rPr>
          <w:b/>
          <w:sz w:val="17"/>
        </w:rPr>
      </w:pPr>
      <w:r w:rsidRPr="00767A72">
        <w:rPr>
          <w:b/>
          <w:sz w:val="17"/>
        </w:rPr>
        <w:t>Figure 1</w:t>
      </w:r>
      <w:r>
        <w:rPr>
          <w:b/>
          <w:sz w:val="17"/>
        </w:rPr>
        <w:t>0</w:t>
      </w:r>
      <w:r w:rsidRPr="00767A72">
        <w:rPr>
          <w:b/>
          <w:sz w:val="17"/>
        </w:rPr>
        <w:t xml:space="preserve"> - </w:t>
      </w:r>
      <w:r>
        <w:rPr>
          <w:b/>
          <w:sz w:val="17"/>
        </w:rPr>
        <w:t>TextMarkup</w:t>
      </w:r>
    </w:p>
    <w:p w:rsidR="00215D4C" w:rsidRDefault="00215D4C">
      <w:pPr>
        <w:spacing w:after="200" w:line="276" w:lineRule="auto"/>
        <w:rPr>
          <w:rStyle w:val="IntenseReference"/>
          <w:b w:val="0"/>
          <w:caps w:val="0"/>
          <w:color w:val="auto"/>
          <w:spacing w:val="0"/>
          <w:sz w:val="23"/>
          <w:szCs w:val="20"/>
          <w:u w:val="none"/>
        </w:rPr>
      </w:pPr>
      <w:r>
        <w:rPr>
          <w:rStyle w:val="IntenseReference"/>
          <w:b w:val="0"/>
          <w:caps w:val="0"/>
          <w:color w:val="auto"/>
          <w:spacing w:val="0"/>
          <w:sz w:val="23"/>
          <w:szCs w:val="20"/>
          <w:u w:val="none"/>
        </w:rPr>
        <w:br w:type="page"/>
      </w:r>
    </w:p>
    <w:p w:rsidR="000D7A03" w:rsidRDefault="008F201E" w:rsidP="00460AE2">
      <w:pPr>
        <w:pStyle w:val="Heading1"/>
      </w:pPr>
      <w:bookmarkStart w:id="26" w:name="_Ref343006875"/>
      <w:bookmarkStart w:id="27" w:name="_Toc351551073"/>
      <w:r>
        <w:lastRenderedPageBreak/>
        <w:t>C</w:t>
      </w:r>
      <w:r w:rsidR="00460AE2">
        <w:t>ommunication</w:t>
      </w:r>
      <w:bookmarkEnd w:id="26"/>
      <w:bookmarkEnd w:id="27"/>
    </w:p>
    <w:p w:rsidR="00460AE2" w:rsidRDefault="00460AE2" w:rsidP="00460AE2">
      <w:r>
        <w:t>HANtune uses the XCP protocol to communicate with a controller. A communication with a controller can be established by either clicking on the connect button in the left bottom corner, by opening the “Communication menu” and selecting “Connect to XCP device” or by pressing F5.</w:t>
      </w:r>
    </w:p>
    <w:p w:rsidR="00460AE2" w:rsidRDefault="00460AE2" w:rsidP="00460AE2">
      <w:r>
        <w:t>After the connection dialog opened, connect by clicking “Connect &amp; Request”. If you want to connect using calibrations, select “Connect &amp; Calibrate”.</w:t>
      </w:r>
    </w:p>
    <w:p w:rsidR="00460AE2" w:rsidRPr="00460AE2" w:rsidRDefault="00460AE2" w:rsidP="00460AE2">
      <w:pPr>
        <w:rPr>
          <w:rStyle w:val="IntenseReference"/>
        </w:rPr>
      </w:pPr>
      <w:r w:rsidRPr="00460AE2">
        <w:rPr>
          <w:rStyle w:val="IntenseReference"/>
        </w:rPr>
        <w:t>Options:</w:t>
      </w:r>
    </w:p>
    <w:p w:rsidR="00460AE2" w:rsidRDefault="00A912FE" w:rsidP="00A912FE">
      <w:pPr>
        <w:pStyle w:val="ListParagraph"/>
        <w:numPr>
          <w:ilvl w:val="0"/>
          <w:numId w:val="32"/>
        </w:numPr>
      </w:pPr>
      <w:r>
        <w:t>The following values can be changed:</w:t>
      </w:r>
    </w:p>
    <w:p w:rsidR="00A912FE" w:rsidRDefault="00A912FE" w:rsidP="00A912FE">
      <w:pPr>
        <w:pStyle w:val="ListParagraph"/>
        <w:numPr>
          <w:ilvl w:val="0"/>
          <w:numId w:val="32"/>
        </w:numPr>
      </w:pPr>
      <w:r>
        <w:t xml:space="preserve">Driver type </w:t>
      </w:r>
      <w:r>
        <w:tab/>
      </w:r>
      <w:r>
        <w:tab/>
      </w:r>
      <w:r>
        <w:tab/>
      </w:r>
      <w:r>
        <w:tab/>
      </w:r>
      <w:r>
        <w:tab/>
      </w:r>
      <w:r>
        <w:tab/>
        <w:t>(default PCAN BASIC)</w:t>
      </w:r>
    </w:p>
    <w:p w:rsidR="00A912FE" w:rsidRDefault="00A912FE" w:rsidP="00A912FE">
      <w:pPr>
        <w:pStyle w:val="ListParagraph"/>
        <w:numPr>
          <w:ilvl w:val="0"/>
          <w:numId w:val="32"/>
        </w:numPr>
      </w:pPr>
      <w:r>
        <w:t xml:space="preserve">CAN identifier used for XCP transmission </w:t>
      </w:r>
      <w:r>
        <w:tab/>
        <w:t>(default 665)</w:t>
      </w:r>
    </w:p>
    <w:p w:rsidR="00A912FE" w:rsidRDefault="00A912FE" w:rsidP="00A912FE">
      <w:pPr>
        <w:pStyle w:val="ListParagraph"/>
        <w:numPr>
          <w:ilvl w:val="0"/>
          <w:numId w:val="32"/>
        </w:numPr>
      </w:pPr>
      <w:r>
        <w:t xml:space="preserve">CAN identifier used for XCP reception </w:t>
      </w:r>
      <w:r>
        <w:tab/>
      </w:r>
      <w:r>
        <w:tab/>
        <w:t>(default 666)</w:t>
      </w:r>
    </w:p>
    <w:p w:rsidR="00A912FE" w:rsidRDefault="00A912FE" w:rsidP="00A912FE">
      <w:pPr>
        <w:pStyle w:val="ListParagraph"/>
        <w:numPr>
          <w:ilvl w:val="0"/>
          <w:numId w:val="32"/>
        </w:numPr>
      </w:pPr>
      <w:r>
        <w:t xml:space="preserve">Timeout prescaler </w:t>
      </w:r>
      <w:r>
        <w:tab/>
      </w:r>
      <w:r>
        <w:tab/>
      </w:r>
      <w:r>
        <w:tab/>
      </w:r>
      <w:r>
        <w:tab/>
      </w:r>
      <w:r>
        <w:tab/>
        <w:t>(default 1)</w:t>
      </w:r>
    </w:p>
    <w:p w:rsidR="00A912FE" w:rsidRDefault="00A912FE" w:rsidP="00A912FE">
      <w:pPr>
        <w:pStyle w:val="ListParagraph"/>
        <w:numPr>
          <w:ilvl w:val="0"/>
          <w:numId w:val="32"/>
        </w:numPr>
      </w:pPr>
      <w:r>
        <w:t xml:space="preserve">CAN baudrate </w:t>
      </w:r>
      <w:r>
        <w:tab/>
      </w:r>
      <w:r>
        <w:tab/>
      </w:r>
      <w:r>
        <w:tab/>
      </w:r>
      <w:r>
        <w:tab/>
      </w:r>
      <w:r>
        <w:tab/>
        <w:t>(default 500)</w:t>
      </w:r>
    </w:p>
    <w:p w:rsidR="00A912FE" w:rsidRDefault="00A912FE" w:rsidP="00A912FE">
      <w:pPr>
        <w:pStyle w:val="ListParagraph"/>
        <w:numPr>
          <w:ilvl w:val="0"/>
          <w:numId w:val="32"/>
        </w:numPr>
      </w:pPr>
      <w:r>
        <w:t>Start PCAN-View</w:t>
      </w:r>
    </w:p>
    <w:p w:rsidR="005A3EB2" w:rsidRDefault="00A912FE" w:rsidP="00A912FE">
      <w:pPr>
        <w:pStyle w:val="IntenseQuote"/>
      </w:pPr>
      <w:r>
        <w:t>Warning: Do not change these values if not needed.</w:t>
      </w:r>
    </w:p>
    <w:p w:rsidR="005A3EB2" w:rsidRDefault="005A3EB2">
      <w:pPr>
        <w:spacing w:after="200" w:line="276" w:lineRule="auto"/>
      </w:pPr>
      <w:r>
        <w:br w:type="page"/>
      </w:r>
    </w:p>
    <w:p w:rsidR="00A912FE" w:rsidRDefault="008F201E" w:rsidP="005A3EB2">
      <w:pPr>
        <w:pStyle w:val="Heading1"/>
      </w:pPr>
      <w:bookmarkStart w:id="28" w:name="_Toc351551074"/>
      <w:r>
        <w:lastRenderedPageBreak/>
        <w:t>L</w:t>
      </w:r>
      <w:r w:rsidR="005A3EB2">
        <w:t>ogging</w:t>
      </w:r>
      <w:bookmarkEnd w:id="28"/>
    </w:p>
    <w:p w:rsidR="005A3EB2" w:rsidRDefault="006D6E06" w:rsidP="005A3EB2">
      <w:r>
        <w:t>HANtune has the option to log parameter values to a .csv file.</w:t>
      </w:r>
    </w:p>
    <w:p w:rsidR="006D6E06" w:rsidRDefault="006D6E06" w:rsidP="005A3EB2">
      <w:r>
        <w:t xml:space="preserve">To use logging enable it by going to the “Communication menu” and select “Enable Datalogging” or click on the </w:t>
      </w:r>
      <w:r w:rsidR="006D6080">
        <w:t>log file</w:t>
      </w:r>
      <w:r w:rsidR="002B6BAF">
        <w:t xml:space="preserve"> button in the bottom status bar. The name of the log file can partially be changed by selecting “Modify Datalog Filename”.</w:t>
      </w:r>
    </w:p>
    <w:p w:rsidR="002B6BAF" w:rsidRDefault="002B6BAF" w:rsidP="002B6BAF">
      <w:r>
        <w:t>The log file will be saved in the “log” folder in the HANtune folder.</w:t>
      </w:r>
    </w:p>
    <w:p w:rsidR="002B6BAF" w:rsidRPr="00AA0D75" w:rsidRDefault="002B6BAF" w:rsidP="002B6BAF">
      <w:pPr>
        <w:rPr>
          <w:rStyle w:val="IntenseReference"/>
        </w:rPr>
      </w:pPr>
      <w:r w:rsidRPr="00AA0D75">
        <w:rPr>
          <w:rStyle w:val="IntenseReference"/>
        </w:rPr>
        <w:t>Logfile:</w:t>
      </w:r>
    </w:p>
    <w:p w:rsidR="002B6BAF" w:rsidRDefault="002B6BAF" w:rsidP="002B6BAF">
      <w:r>
        <w:t>A log file consists of two parts: a header and log values. The header contains additional information as:</w:t>
      </w:r>
    </w:p>
    <w:p w:rsidR="002B6BAF" w:rsidRDefault="002B6BAF" w:rsidP="002B6BAF">
      <w:pPr>
        <w:pStyle w:val="ListParagraph"/>
        <w:numPr>
          <w:ilvl w:val="0"/>
          <w:numId w:val="33"/>
        </w:numPr>
      </w:pPr>
      <w:r>
        <w:t>The name of the project</w:t>
      </w:r>
    </w:p>
    <w:p w:rsidR="002B6BAF" w:rsidRDefault="002B6BAF" w:rsidP="002B6BAF">
      <w:pPr>
        <w:pStyle w:val="ListParagraph"/>
        <w:numPr>
          <w:ilvl w:val="0"/>
          <w:numId w:val="33"/>
        </w:numPr>
      </w:pPr>
      <w:r>
        <w:t>The name of the ECU</w:t>
      </w:r>
    </w:p>
    <w:p w:rsidR="002B6BAF" w:rsidRDefault="002B6BAF" w:rsidP="002B6BAF">
      <w:pPr>
        <w:pStyle w:val="ListParagraph"/>
        <w:numPr>
          <w:ilvl w:val="0"/>
          <w:numId w:val="33"/>
        </w:numPr>
      </w:pPr>
      <w:r>
        <w:t>The sample frequency</w:t>
      </w:r>
    </w:p>
    <w:p w:rsidR="00AA0D75" w:rsidRDefault="002B6BAF" w:rsidP="002B6BAF">
      <w:pPr>
        <w:pStyle w:val="ListParagraph"/>
        <w:numPr>
          <w:ilvl w:val="0"/>
          <w:numId w:val="33"/>
        </w:numPr>
      </w:pPr>
      <w:r>
        <w:t xml:space="preserve">The time and date of the </w:t>
      </w:r>
      <w:r w:rsidR="006D6080">
        <w:t>log file</w:t>
      </w:r>
    </w:p>
    <w:p w:rsidR="00AA0D75" w:rsidRDefault="00AA0D75">
      <w:pPr>
        <w:spacing w:after="200" w:line="276" w:lineRule="auto"/>
      </w:pPr>
      <w:r>
        <w:br w:type="page"/>
      </w:r>
    </w:p>
    <w:p w:rsidR="002B6BAF" w:rsidRDefault="008F201E" w:rsidP="00AA0D75">
      <w:pPr>
        <w:pStyle w:val="Heading1"/>
        <w:rPr>
          <w:rStyle w:val="IntenseReference"/>
          <w:rFonts w:asciiTheme="majorHAnsi" w:hAnsiTheme="majorHAnsi"/>
          <w:b w:val="0"/>
          <w:caps/>
          <w:color w:val="006666" w:themeColor="text2"/>
          <w:spacing w:val="0"/>
          <w:sz w:val="32"/>
          <w:szCs w:val="32"/>
          <w:u w:val="none"/>
        </w:rPr>
      </w:pPr>
      <w:bookmarkStart w:id="29" w:name="_Toc351551075"/>
      <w:r>
        <w:rPr>
          <w:rStyle w:val="IntenseReference"/>
          <w:rFonts w:asciiTheme="majorHAnsi" w:hAnsiTheme="majorHAnsi"/>
          <w:b w:val="0"/>
          <w:caps/>
          <w:color w:val="006666" w:themeColor="text2"/>
          <w:spacing w:val="0"/>
          <w:sz w:val="32"/>
          <w:szCs w:val="32"/>
          <w:u w:val="none"/>
        </w:rPr>
        <w:lastRenderedPageBreak/>
        <w:t>E</w:t>
      </w:r>
      <w:r w:rsidR="00AA0D75" w:rsidRPr="00AA0D75">
        <w:rPr>
          <w:rStyle w:val="IntenseReference"/>
          <w:rFonts w:asciiTheme="majorHAnsi" w:hAnsiTheme="majorHAnsi"/>
          <w:b w:val="0"/>
          <w:caps/>
          <w:color w:val="006666" w:themeColor="text2"/>
          <w:spacing w:val="0"/>
          <w:sz w:val="32"/>
          <w:szCs w:val="32"/>
          <w:u w:val="none"/>
        </w:rPr>
        <w:t>rror monitoring</w:t>
      </w:r>
      <w:bookmarkEnd w:id="29"/>
    </w:p>
    <w:p w:rsidR="00F07E7B" w:rsidRDefault="00F07E7B" w:rsidP="00F07E7B">
      <w:r>
        <w:t>HANtune has an option</w:t>
      </w:r>
      <w:r w:rsidR="003D6C75">
        <w:t xml:space="preserve"> to monitor errors that occur during the current session or have occurred during an earlier session. </w:t>
      </w:r>
    </w:p>
    <w:p w:rsidR="003D6C75" w:rsidRPr="003D6C75" w:rsidRDefault="003D6C75" w:rsidP="00F07E7B">
      <w:pPr>
        <w:rPr>
          <w:rStyle w:val="IntenseReference"/>
        </w:rPr>
      </w:pPr>
      <w:r w:rsidRPr="003D6C75">
        <w:rPr>
          <w:rStyle w:val="IntenseReference"/>
        </w:rPr>
        <w:t>Status indicator:</w:t>
      </w:r>
    </w:p>
    <w:p w:rsidR="003D6C75" w:rsidRDefault="003D6C75" w:rsidP="00F07E7B">
      <w:r>
        <w:t xml:space="preserve">In the </w:t>
      </w:r>
      <w:r w:rsidR="00524346">
        <w:t>status bar</w:t>
      </w:r>
      <w:r>
        <w:t xml:space="preserve"> there is an indicator named: Errors. This shows the current state of the error monitoring process and the </w:t>
      </w:r>
      <w:r w:rsidR="006D6080">
        <w:t>numbers of errors witch are</w:t>
      </w:r>
      <w:r>
        <w:t xml:space="preserve"> stored in the controller memory. The indicator uses the following colors:</w:t>
      </w:r>
    </w:p>
    <w:p w:rsidR="003D6C75" w:rsidRDefault="003D6C75" w:rsidP="003D6C75">
      <w:pPr>
        <w:pStyle w:val="ListParagraph"/>
        <w:numPr>
          <w:ilvl w:val="0"/>
          <w:numId w:val="34"/>
        </w:numPr>
      </w:pPr>
      <w:r>
        <w:t>Gray: Error monitoring is not running</w:t>
      </w:r>
    </w:p>
    <w:p w:rsidR="003D6C75" w:rsidRDefault="003D6C75" w:rsidP="003D6C75">
      <w:pPr>
        <w:pStyle w:val="ListParagraph"/>
        <w:numPr>
          <w:ilvl w:val="0"/>
          <w:numId w:val="34"/>
        </w:numPr>
      </w:pPr>
      <w:r>
        <w:t>Green: Error monitoring is running and there are no errors in the controller</w:t>
      </w:r>
    </w:p>
    <w:p w:rsidR="003D6C75" w:rsidRDefault="003D6C75" w:rsidP="003D6C75">
      <w:pPr>
        <w:pStyle w:val="ListParagraph"/>
        <w:numPr>
          <w:ilvl w:val="0"/>
          <w:numId w:val="34"/>
        </w:numPr>
      </w:pPr>
      <w:r>
        <w:t>Orange: There is an old error present in the memory</w:t>
      </w:r>
    </w:p>
    <w:p w:rsidR="003D6C75" w:rsidRDefault="003D6C75" w:rsidP="003D6C75">
      <w:pPr>
        <w:pStyle w:val="ListParagraph"/>
        <w:numPr>
          <w:ilvl w:val="0"/>
          <w:numId w:val="34"/>
        </w:numPr>
      </w:pPr>
      <w:r>
        <w:t>Red: There is an error present which occurred during the current session</w:t>
      </w:r>
    </w:p>
    <w:p w:rsidR="003D6C75" w:rsidRPr="00877CC0" w:rsidRDefault="003D6C75" w:rsidP="00F07E7B">
      <w:pPr>
        <w:rPr>
          <w:rStyle w:val="IntenseReference"/>
        </w:rPr>
      </w:pPr>
      <w:r w:rsidRPr="00877CC0">
        <w:rPr>
          <w:rStyle w:val="IntenseReference"/>
        </w:rPr>
        <w:t>ErrorViewer:</w:t>
      </w:r>
    </w:p>
    <w:p w:rsidR="00877CC0" w:rsidRDefault="003D6C75" w:rsidP="00F07E7B">
      <w:r>
        <w:t>The ErrorViewer can</w:t>
      </w:r>
      <w:r w:rsidR="00877CC0">
        <w:t xml:space="preserve"> be used to display additional information about individual errors. The viewer consists of two tables: Active errors, which show the errors occurred during the current session and Stored, which are older errors. Each line represents one error and contains the following information:</w:t>
      </w:r>
    </w:p>
    <w:p w:rsidR="00877CC0" w:rsidRDefault="00877CC0" w:rsidP="00877CC0">
      <w:pPr>
        <w:pStyle w:val="ListParagraph"/>
        <w:numPr>
          <w:ilvl w:val="0"/>
          <w:numId w:val="36"/>
        </w:numPr>
      </w:pPr>
      <w:r>
        <w:t>Code: shows the hex value of an error code</w:t>
      </w:r>
    </w:p>
    <w:p w:rsidR="00877CC0" w:rsidRDefault="00877CC0" w:rsidP="00877CC0">
      <w:pPr>
        <w:pStyle w:val="ListParagraph"/>
        <w:numPr>
          <w:ilvl w:val="0"/>
          <w:numId w:val="36"/>
        </w:numPr>
      </w:pPr>
      <w:r>
        <w:t>Parameter: shows additional info about an error</w:t>
      </w:r>
    </w:p>
    <w:p w:rsidR="00877CC0" w:rsidRDefault="00877CC0" w:rsidP="00877CC0">
      <w:pPr>
        <w:pStyle w:val="ListParagraph"/>
        <w:numPr>
          <w:ilvl w:val="0"/>
          <w:numId w:val="36"/>
        </w:numPr>
      </w:pPr>
      <w:r>
        <w:t>Occurrence: shows how many times an error occurred</w:t>
      </w:r>
    </w:p>
    <w:p w:rsidR="00877CC0" w:rsidRDefault="00877CC0" w:rsidP="00877CC0">
      <w:pPr>
        <w:pStyle w:val="ListParagraph"/>
        <w:numPr>
          <w:ilvl w:val="0"/>
          <w:numId w:val="36"/>
        </w:numPr>
      </w:pPr>
      <w:r>
        <w:t>Timestamp: shows when the error occurred</w:t>
      </w:r>
    </w:p>
    <w:p w:rsidR="00877CC0" w:rsidRDefault="00877CC0" w:rsidP="00877CC0">
      <w:pPr>
        <w:pStyle w:val="ListParagraph"/>
        <w:numPr>
          <w:ilvl w:val="0"/>
          <w:numId w:val="36"/>
        </w:numPr>
      </w:pPr>
      <w:r>
        <w:t>Info: shows the type of error</w:t>
      </w:r>
    </w:p>
    <w:p w:rsidR="00877CC0" w:rsidRDefault="00877CC0" w:rsidP="00F07E7B">
      <w:r>
        <w:t xml:space="preserve">This information can be used to lookup additional information in the following recourses: </w:t>
      </w:r>
    </w:p>
    <w:p w:rsidR="00877CC0" w:rsidRDefault="002814F8" w:rsidP="00877CC0">
      <w:pPr>
        <w:pStyle w:val="ListParagraph"/>
        <w:numPr>
          <w:ilvl w:val="0"/>
          <w:numId w:val="35"/>
        </w:numPr>
      </w:pPr>
      <w:r>
        <w:t xml:space="preserve">Rexroth system error </w:t>
      </w:r>
      <w:r>
        <w:tab/>
        <w:t xml:space="preserve">=&gt; </w:t>
      </w:r>
      <w:r w:rsidR="00877CC0">
        <w:t>Bosch RC 30 series manual</w:t>
      </w:r>
    </w:p>
    <w:p w:rsidR="00877CC0" w:rsidRDefault="002814F8" w:rsidP="00877CC0">
      <w:pPr>
        <w:pStyle w:val="ListParagraph"/>
        <w:numPr>
          <w:ilvl w:val="0"/>
          <w:numId w:val="35"/>
        </w:numPr>
      </w:pPr>
      <w:r>
        <w:t xml:space="preserve">RC30 Target error </w:t>
      </w:r>
      <w:r>
        <w:tab/>
      </w:r>
      <w:r>
        <w:tab/>
        <w:t xml:space="preserve">=&gt; </w:t>
      </w:r>
      <w:r w:rsidR="00877CC0">
        <w:t>Error list.xlsx</w:t>
      </w:r>
    </w:p>
    <w:p w:rsidR="003D6C75" w:rsidRPr="00F07E7B" w:rsidRDefault="002814F8" w:rsidP="00877CC0">
      <w:pPr>
        <w:pStyle w:val="ListParagraph"/>
        <w:numPr>
          <w:ilvl w:val="0"/>
          <w:numId w:val="35"/>
        </w:numPr>
      </w:pPr>
      <w:r>
        <w:t xml:space="preserve">Application error </w:t>
      </w:r>
      <w:r>
        <w:tab/>
      </w:r>
      <w:r>
        <w:tab/>
        <w:t>=&gt;</w:t>
      </w:r>
      <w:r w:rsidR="00877CC0">
        <w:t xml:space="preserve">Possible project documentation </w:t>
      </w:r>
    </w:p>
    <w:sectPr w:rsidR="003D6C75" w:rsidRPr="00F07E7B" w:rsidSect="00582E21">
      <w:headerReference w:type="even" r:id="rId27"/>
      <w:headerReference w:type="default" r:id="rId28"/>
      <w:footerReference w:type="even" r:id="rId29"/>
      <w:footerReference w:type="default" r:id="rId30"/>
      <w:pgSz w:w="11907" w:h="16839" w:code="9"/>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80F" w:rsidRDefault="001C180F">
      <w:pPr>
        <w:spacing w:after="0" w:line="240" w:lineRule="auto"/>
      </w:pPr>
      <w:r>
        <w:separator/>
      </w:r>
    </w:p>
  </w:endnote>
  <w:endnote w:type="continuationSeparator" w:id="0">
    <w:p w:rsidR="001C180F" w:rsidRDefault="001C1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3CD" w:rsidRDefault="005C13CD"/>
  <w:p w:rsidR="005C13CD" w:rsidRDefault="005C13CD">
    <w:pPr>
      <w:pStyle w:val="FooterEven"/>
    </w:pPr>
    <w:r>
      <w:t xml:space="preserve">Page </w:t>
    </w:r>
    <w:r>
      <w:fldChar w:fldCharType="begin"/>
    </w:r>
    <w:r>
      <w:instrText xml:space="preserve"> PAGE   \* MERGEFORMAT </w:instrText>
    </w:r>
    <w:r>
      <w:fldChar w:fldCharType="separate"/>
    </w:r>
    <w:r w:rsidR="00550513" w:rsidRPr="00550513">
      <w:rPr>
        <w:noProof/>
        <w:sz w:val="24"/>
        <w:szCs w:val="24"/>
      </w:rPr>
      <w:t>6</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3CD" w:rsidRDefault="005C13CD"/>
  <w:p w:rsidR="005C13CD" w:rsidRDefault="005C13CD">
    <w:pPr>
      <w:pStyle w:val="FooterOdd"/>
    </w:pPr>
    <w:r>
      <w:t xml:space="preserve">Page </w:t>
    </w:r>
    <w:r>
      <w:fldChar w:fldCharType="begin"/>
    </w:r>
    <w:r>
      <w:instrText xml:space="preserve"> PAGE   \* MERGEFORMAT </w:instrText>
    </w:r>
    <w:r>
      <w:fldChar w:fldCharType="separate"/>
    </w:r>
    <w:r w:rsidR="00550513" w:rsidRPr="00550513">
      <w:rPr>
        <w:noProof/>
        <w:sz w:val="24"/>
        <w:szCs w:val="24"/>
      </w:rPr>
      <w:t>5</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80F" w:rsidRDefault="001C180F">
      <w:pPr>
        <w:spacing w:after="0" w:line="240" w:lineRule="auto"/>
      </w:pPr>
      <w:r>
        <w:separator/>
      </w:r>
    </w:p>
  </w:footnote>
  <w:footnote w:type="continuationSeparator" w:id="0">
    <w:p w:rsidR="001C180F" w:rsidRDefault="001C1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3CD" w:rsidRDefault="001C180F">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r w:rsidR="005C13CD">
          <w:rPr>
            <w:lang w:val="nl-NL"/>
          </w:rPr>
          <w:t>HANTUNE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3CD" w:rsidRDefault="001C180F">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5C13CD">
          <w:rPr>
            <w:lang w:val="nl-NL"/>
          </w:rPr>
          <w:t>HANTUNE</w:t>
        </w:r>
      </w:sdtContent>
    </w:sdt>
    <w:r w:rsidR="005C13CD">
      <w:t>, v</w:t>
    </w:r>
    <w:sdt>
      <w:sdtPr>
        <w:alias w:val="Status"/>
        <w:id w:val="1052965273"/>
        <w:dataBinding w:prefixMappings="xmlns:ns0='http://purl.org/dc/elements/1.1/' xmlns:ns1='http://schemas.openxmlformats.org/package/2006/metadata/core-properties' " w:xpath="/ns1:coreProperties[1]/ns1:contentStatus[1]" w:storeItemID="{6C3C8BC8-F283-45AE-878A-BAB7291924A1}"/>
        <w:text/>
      </w:sdtPr>
      <w:sdtEndPr/>
      <w:sdtContent>
        <w:r w:rsidR="007C451B">
          <w:rPr>
            <w:lang w:val="nl-NL"/>
          </w:rPr>
          <w:t>1.1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6115CE"/>
    <w:multiLevelType w:val="hybridMultilevel"/>
    <w:tmpl w:val="C4A2F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D6C646C"/>
    <w:multiLevelType w:val="hybridMultilevel"/>
    <w:tmpl w:val="9766B0B2"/>
    <w:lvl w:ilvl="0" w:tplc="493CF0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FC343C2"/>
    <w:multiLevelType w:val="hybridMultilevel"/>
    <w:tmpl w:val="5E24F4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2004A"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AC874A5"/>
    <w:multiLevelType w:val="hybridMultilevel"/>
    <w:tmpl w:val="557CD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28D7BDC"/>
    <w:multiLevelType w:val="hybridMultilevel"/>
    <w:tmpl w:val="EB26BF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CC87A22"/>
    <w:multiLevelType w:val="hybridMultilevel"/>
    <w:tmpl w:val="71F2F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F612E11"/>
    <w:multiLevelType w:val="multilevel"/>
    <w:tmpl w:val="F4A890EA"/>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3.%2"/>
      <w:lvlJc w:val="left"/>
      <w:pPr>
        <w:ind w:left="357" w:hanging="357"/>
      </w:pPr>
      <w:rPr>
        <w:rFonts w:hint="default"/>
      </w:rPr>
    </w:lvl>
    <w:lvl w:ilvl="3">
      <w:start w:val="1"/>
      <w:numFmt w:val="bullet"/>
      <w:lvlText w:val=""/>
      <w:lvlJc w:val="left"/>
      <w:pPr>
        <w:ind w:left="357" w:hanging="357"/>
      </w:pPr>
      <w:rPr>
        <w:rFonts w:ascii="Symbol" w:hAnsi="Symbol" w:hint="default"/>
      </w:rPr>
    </w:lvl>
    <w:lvl w:ilvl="4">
      <w:start w:val="1"/>
      <w:numFmt w:val="bullet"/>
      <w:lvlText w:val="o"/>
      <w:lvlJc w:val="left"/>
      <w:pPr>
        <w:ind w:left="357" w:hanging="357"/>
      </w:pPr>
      <w:rPr>
        <w:rFonts w:ascii="Courier New" w:hAnsi="Courier New" w:hint="default"/>
      </w:rPr>
    </w:lvl>
    <w:lvl w:ilvl="5">
      <w:start w:val="1"/>
      <w:numFmt w:val="bullet"/>
      <w:lvlText w:val=""/>
      <w:lvlJc w:val="left"/>
      <w:pPr>
        <w:ind w:left="357" w:hanging="357"/>
      </w:pPr>
      <w:rPr>
        <w:rFonts w:ascii="Wingdings" w:hAnsi="Wingdings" w:hint="default"/>
      </w:rPr>
    </w:lvl>
    <w:lvl w:ilvl="6">
      <w:start w:val="1"/>
      <w:numFmt w:val="bullet"/>
      <w:lvlText w:val=""/>
      <w:lvlJc w:val="left"/>
      <w:pPr>
        <w:ind w:left="357" w:hanging="357"/>
      </w:pPr>
      <w:rPr>
        <w:rFonts w:ascii="Symbol" w:hAnsi="Symbol" w:hint="default"/>
      </w:rPr>
    </w:lvl>
    <w:lvl w:ilvl="7">
      <w:start w:val="1"/>
      <w:numFmt w:val="bullet"/>
      <w:lvlText w:val="o"/>
      <w:lvlJc w:val="left"/>
      <w:pPr>
        <w:ind w:left="357" w:hanging="357"/>
      </w:pPr>
      <w:rPr>
        <w:rFonts w:ascii="Courier New" w:hAnsi="Courier New" w:hint="default"/>
      </w:rPr>
    </w:lvl>
    <w:lvl w:ilvl="8">
      <w:start w:val="1"/>
      <w:numFmt w:val="bullet"/>
      <w:lvlText w:val=""/>
      <w:lvlJc w:val="left"/>
      <w:pPr>
        <w:ind w:left="357" w:hanging="357"/>
      </w:pPr>
      <w:rPr>
        <w:rFonts w:ascii="Wingdings" w:hAnsi="Wingdings" w:hint="default"/>
      </w:rPr>
    </w:lvl>
  </w:abstractNum>
  <w:abstractNum w:abstractNumId="14" w15:restartNumberingAfterBreak="0">
    <w:nsid w:val="43984F42"/>
    <w:multiLevelType w:val="hybridMultilevel"/>
    <w:tmpl w:val="9FBED3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9DB12CD"/>
    <w:multiLevelType w:val="hybridMultilevel"/>
    <w:tmpl w:val="96D879D8"/>
    <w:lvl w:ilvl="0" w:tplc="A8BA815E">
      <w:start w:val="1"/>
      <w:numFmt w:val="bullet"/>
      <w:lvlText w:val="-"/>
      <w:lvlJc w:val="left"/>
      <w:pPr>
        <w:ind w:left="720" w:hanging="360"/>
      </w:pPr>
      <w:rPr>
        <w:rFonts w:ascii="Tw Cen MT" w:eastAsiaTheme="minorHAnsi" w:hAnsi="Tw Cen MT"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9F05370"/>
    <w:multiLevelType w:val="hybridMultilevel"/>
    <w:tmpl w:val="63D697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0342F83"/>
    <w:multiLevelType w:val="hybridMultilevel"/>
    <w:tmpl w:val="BD10C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9D17A4D"/>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5070165"/>
    <w:multiLevelType w:val="multilevel"/>
    <w:tmpl w:val="260E718E"/>
    <w:lvl w:ilvl="0">
      <w:start w:val="1"/>
      <w:numFmt w:val="decimal"/>
      <w:pStyle w:val="Heading1"/>
      <w:lvlText w:val="%1"/>
      <w:lvlJc w:val="left"/>
      <w:pPr>
        <w:ind w:left="357" w:hanging="357"/>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357" w:hanging="357"/>
      </w:pPr>
      <w:rPr>
        <w:rFonts w:hint="default"/>
      </w:rPr>
    </w:lvl>
    <w:lvl w:ilvl="2">
      <w:start w:val="1"/>
      <w:numFmt w:val="decimal"/>
      <w:pStyle w:val="Heading3"/>
      <w:lvlText w:val="%1.%3.%2"/>
      <w:lvlJc w:val="left"/>
      <w:pPr>
        <w:ind w:left="357" w:hanging="357"/>
      </w:pPr>
      <w:rPr>
        <w:rFonts w:hint="default"/>
      </w:rPr>
    </w:lvl>
    <w:lvl w:ilvl="3">
      <w:start w:val="1"/>
      <w:numFmt w:val="bullet"/>
      <w:pStyle w:val="Heading4"/>
      <w:lvlText w:val=""/>
      <w:lvlJc w:val="left"/>
      <w:pPr>
        <w:ind w:left="357" w:hanging="357"/>
      </w:pPr>
      <w:rPr>
        <w:rFonts w:ascii="Symbol" w:hAnsi="Symbol" w:hint="default"/>
      </w:rPr>
    </w:lvl>
    <w:lvl w:ilvl="4">
      <w:start w:val="1"/>
      <w:numFmt w:val="bullet"/>
      <w:pStyle w:val="Heading5"/>
      <w:lvlText w:val="o"/>
      <w:lvlJc w:val="left"/>
      <w:pPr>
        <w:ind w:left="357" w:hanging="357"/>
      </w:pPr>
      <w:rPr>
        <w:rFonts w:ascii="Courier New" w:hAnsi="Courier New" w:hint="default"/>
      </w:rPr>
    </w:lvl>
    <w:lvl w:ilvl="5">
      <w:start w:val="1"/>
      <w:numFmt w:val="bullet"/>
      <w:pStyle w:val="Heading6"/>
      <w:lvlText w:val=""/>
      <w:lvlJc w:val="left"/>
      <w:pPr>
        <w:ind w:left="357" w:hanging="357"/>
      </w:pPr>
      <w:rPr>
        <w:rFonts w:ascii="Wingdings" w:hAnsi="Wingdings" w:hint="default"/>
      </w:rPr>
    </w:lvl>
    <w:lvl w:ilvl="6">
      <w:start w:val="1"/>
      <w:numFmt w:val="bullet"/>
      <w:pStyle w:val="Heading7"/>
      <w:lvlText w:val=""/>
      <w:lvlJc w:val="left"/>
      <w:pPr>
        <w:ind w:left="357" w:hanging="357"/>
      </w:pPr>
      <w:rPr>
        <w:rFonts w:ascii="Symbol" w:hAnsi="Symbol" w:hint="default"/>
      </w:rPr>
    </w:lvl>
    <w:lvl w:ilvl="7">
      <w:start w:val="1"/>
      <w:numFmt w:val="bullet"/>
      <w:pStyle w:val="Heading8"/>
      <w:lvlText w:val="o"/>
      <w:lvlJc w:val="left"/>
      <w:pPr>
        <w:ind w:left="357" w:hanging="357"/>
      </w:pPr>
      <w:rPr>
        <w:rFonts w:ascii="Courier New" w:hAnsi="Courier New" w:hint="default"/>
      </w:rPr>
    </w:lvl>
    <w:lvl w:ilvl="8">
      <w:start w:val="1"/>
      <w:numFmt w:val="bullet"/>
      <w:pStyle w:val="Heading9"/>
      <w:lvlText w:val=""/>
      <w:lvlJc w:val="left"/>
      <w:pPr>
        <w:ind w:left="357" w:hanging="357"/>
      </w:pPr>
      <w:rPr>
        <w:rFonts w:ascii="Wingdings" w:hAnsi="Wingdings" w:hint="default"/>
      </w:rPr>
    </w:lvl>
  </w:abstractNum>
  <w:abstractNum w:abstractNumId="20" w15:restartNumberingAfterBreak="0">
    <w:nsid w:val="6FD05200"/>
    <w:multiLevelType w:val="hybridMultilevel"/>
    <w:tmpl w:val="2710E5F6"/>
    <w:lvl w:ilvl="0" w:tplc="DB62BC50">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6B3028D"/>
    <w:multiLevelType w:val="hybridMultilevel"/>
    <w:tmpl w:val="FC2487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BE24FDF"/>
    <w:multiLevelType w:val="hybridMultilevel"/>
    <w:tmpl w:val="B9880EB0"/>
    <w:lvl w:ilvl="0" w:tplc="2ED2A258">
      <w:start w:val="1"/>
      <w:numFmt w:val="decimal"/>
      <w:lvlText w:val="1.%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10"/>
  </w:num>
  <w:num w:numId="13">
    <w:abstractNumId w:val="3"/>
  </w:num>
  <w:num w:numId="14">
    <w:abstractNumId w:val="2"/>
  </w:num>
  <w:num w:numId="15">
    <w:abstractNumId w:val="1"/>
  </w:num>
  <w:num w:numId="16">
    <w:abstractNumId w:val="0"/>
  </w:num>
  <w:num w:numId="17">
    <w:abstractNumId w:val="8"/>
  </w:num>
  <w:num w:numId="18">
    <w:abstractNumId w:val="10"/>
  </w:num>
  <w:num w:numId="19">
    <w:abstractNumId w:val="3"/>
  </w:num>
  <w:num w:numId="20">
    <w:abstractNumId w:val="2"/>
  </w:num>
  <w:num w:numId="21">
    <w:abstractNumId w:val="1"/>
  </w:num>
  <w:num w:numId="22">
    <w:abstractNumId w:val="0"/>
  </w:num>
  <w:num w:numId="23">
    <w:abstractNumId w:val="8"/>
  </w:num>
  <w:num w:numId="24">
    <w:abstractNumId w:val="20"/>
  </w:num>
  <w:num w:numId="25">
    <w:abstractNumId w:val="22"/>
  </w:num>
  <w:num w:numId="26">
    <w:abstractNumId w:val="6"/>
  </w:num>
  <w:num w:numId="27">
    <w:abstractNumId w:val="15"/>
  </w:num>
  <w:num w:numId="28">
    <w:abstractNumId w:val="13"/>
  </w:num>
  <w:num w:numId="29">
    <w:abstractNumId w:val="18"/>
  </w:num>
  <w:num w:numId="30">
    <w:abstractNumId w:val="19"/>
  </w:num>
  <w:num w:numId="31">
    <w:abstractNumId w:val="7"/>
  </w:num>
  <w:num w:numId="32">
    <w:abstractNumId w:val="9"/>
  </w:num>
  <w:num w:numId="33">
    <w:abstractNumId w:val="14"/>
  </w:num>
  <w:num w:numId="34">
    <w:abstractNumId w:val="17"/>
  </w:num>
  <w:num w:numId="35">
    <w:abstractNumId w:val="11"/>
  </w:num>
  <w:num w:numId="36">
    <w:abstractNumId w:val="12"/>
  </w:num>
  <w:num w:numId="37">
    <w:abstractNumId w:val="16"/>
  </w:num>
  <w:num w:numId="38">
    <w:abstractNumId w:val="21"/>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DateAndTime/>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37BB"/>
    <w:rsid w:val="00023870"/>
    <w:rsid w:val="00033B19"/>
    <w:rsid w:val="000378EC"/>
    <w:rsid w:val="00045D2A"/>
    <w:rsid w:val="00045EB7"/>
    <w:rsid w:val="00084218"/>
    <w:rsid w:val="000D7A03"/>
    <w:rsid w:val="001017A2"/>
    <w:rsid w:val="00113C63"/>
    <w:rsid w:val="001412B8"/>
    <w:rsid w:val="001827E8"/>
    <w:rsid w:val="001A7ADB"/>
    <w:rsid w:val="001C180F"/>
    <w:rsid w:val="00202C91"/>
    <w:rsid w:val="00215D4C"/>
    <w:rsid w:val="00220B39"/>
    <w:rsid w:val="00222403"/>
    <w:rsid w:val="002245B3"/>
    <w:rsid w:val="002765A3"/>
    <w:rsid w:val="002814F8"/>
    <w:rsid w:val="002B595B"/>
    <w:rsid w:val="002B6BAF"/>
    <w:rsid w:val="002E20E6"/>
    <w:rsid w:val="002F567F"/>
    <w:rsid w:val="00320871"/>
    <w:rsid w:val="00346C58"/>
    <w:rsid w:val="0034779D"/>
    <w:rsid w:val="00352816"/>
    <w:rsid w:val="00356616"/>
    <w:rsid w:val="003B1DC0"/>
    <w:rsid w:val="003C6C03"/>
    <w:rsid w:val="003D6C75"/>
    <w:rsid w:val="003F6894"/>
    <w:rsid w:val="00411FA7"/>
    <w:rsid w:val="0042554A"/>
    <w:rsid w:val="004331B3"/>
    <w:rsid w:val="00434379"/>
    <w:rsid w:val="00441290"/>
    <w:rsid w:val="00460AE2"/>
    <w:rsid w:val="00466D79"/>
    <w:rsid w:val="004F5146"/>
    <w:rsid w:val="00524346"/>
    <w:rsid w:val="00550513"/>
    <w:rsid w:val="00582E21"/>
    <w:rsid w:val="005967DC"/>
    <w:rsid w:val="005A3EB2"/>
    <w:rsid w:val="005C13CD"/>
    <w:rsid w:val="00613CA8"/>
    <w:rsid w:val="00617B29"/>
    <w:rsid w:val="006249BB"/>
    <w:rsid w:val="006D270A"/>
    <w:rsid w:val="006D3264"/>
    <w:rsid w:val="006D6080"/>
    <w:rsid w:val="006D6E06"/>
    <w:rsid w:val="006E030C"/>
    <w:rsid w:val="007020D3"/>
    <w:rsid w:val="00710764"/>
    <w:rsid w:val="007142F7"/>
    <w:rsid w:val="00723837"/>
    <w:rsid w:val="00761637"/>
    <w:rsid w:val="00761CFD"/>
    <w:rsid w:val="00767A72"/>
    <w:rsid w:val="00795E3E"/>
    <w:rsid w:val="00796D0C"/>
    <w:rsid w:val="00797209"/>
    <w:rsid w:val="007C451B"/>
    <w:rsid w:val="007D0BED"/>
    <w:rsid w:val="007D2B97"/>
    <w:rsid w:val="007D2E9C"/>
    <w:rsid w:val="007D60A8"/>
    <w:rsid w:val="007F517F"/>
    <w:rsid w:val="008106F2"/>
    <w:rsid w:val="00817BE4"/>
    <w:rsid w:val="00866C5E"/>
    <w:rsid w:val="00877CC0"/>
    <w:rsid w:val="00895338"/>
    <w:rsid w:val="008D018B"/>
    <w:rsid w:val="008E2772"/>
    <w:rsid w:val="008F201E"/>
    <w:rsid w:val="00930C48"/>
    <w:rsid w:val="00931002"/>
    <w:rsid w:val="0093244F"/>
    <w:rsid w:val="00936F36"/>
    <w:rsid w:val="00942818"/>
    <w:rsid w:val="00964F20"/>
    <w:rsid w:val="00974072"/>
    <w:rsid w:val="0099235A"/>
    <w:rsid w:val="009B5A15"/>
    <w:rsid w:val="009E251D"/>
    <w:rsid w:val="00A02BEB"/>
    <w:rsid w:val="00A132BE"/>
    <w:rsid w:val="00A419F5"/>
    <w:rsid w:val="00A45DD3"/>
    <w:rsid w:val="00A70F8B"/>
    <w:rsid w:val="00A912FE"/>
    <w:rsid w:val="00AA0D75"/>
    <w:rsid w:val="00AB1922"/>
    <w:rsid w:val="00B01C2A"/>
    <w:rsid w:val="00B3372E"/>
    <w:rsid w:val="00B4465D"/>
    <w:rsid w:val="00B512E0"/>
    <w:rsid w:val="00BC17FA"/>
    <w:rsid w:val="00C664CD"/>
    <w:rsid w:val="00CA1B8C"/>
    <w:rsid w:val="00CC2A91"/>
    <w:rsid w:val="00CE15CF"/>
    <w:rsid w:val="00D27135"/>
    <w:rsid w:val="00D71D69"/>
    <w:rsid w:val="00D75E2F"/>
    <w:rsid w:val="00D837BB"/>
    <w:rsid w:val="00D9284F"/>
    <w:rsid w:val="00DB183B"/>
    <w:rsid w:val="00DB1D04"/>
    <w:rsid w:val="00DB60BE"/>
    <w:rsid w:val="00DD2644"/>
    <w:rsid w:val="00DE354F"/>
    <w:rsid w:val="00E72E72"/>
    <w:rsid w:val="00EA66C3"/>
    <w:rsid w:val="00EE3A6B"/>
    <w:rsid w:val="00EE4F9D"/>
    <w:rsid w:val="00F07E7B"/>
    <w:rsid w:val="00F3387C"/>
    <w:rsid w:val="00F403BC"/>
    <w:rsid w:val="00FC7464"/>
    <w:rsid w:val="00FE6D9A"/>
    <w:rsid w:val="00FF3D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ADF13"/>
  <w15:docId w15:val="{74BA8C8A-D212-4A54-8AD7-ABEDED49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6C58"/>
    <w:pPr>
      <w:spacing w:after="180" w:line="264" w:lineRule="auto"/>
    </w:pPr>
    <w:rPr>
      <w:lang w:eastAsia="ja-JP"/>
    </w:rPr>
  </w:style>
  <w:style w:type="paragraph" w:styleId="Heading1">
    <w:name w:val="heading 1"/>
    <w:basedOn w:val="Normal"/>
    <w:next w:val="Normal"/>
    <w:link w:val="Heading1Char"/>
    <w:uiPriority w:val="9"/>
    <w:unhideWhenUsed/>
    <w:qFormat/>
    <w:rsid w:val="006D270A"/>
    <w:pPr>
      <w:numPr>
        <w:numId w:val="30"/>
      </w:numPr>
      <w:spacing w:before="300" w:after="80" w:line="240" w:lineRule="auto"/>
      <w:outlineLvl w:val="0"/>
    </w:pPr>
    <w:rPr>
      <w:rFonts w:asciiTheme="majorHAnsi" w:hAnsiTheme="majorHAnsi"/>
      <w:caps/>
      <w:color w:val="006666" w:themeColor="text2"/>
      <w:sz w:val="32"/>
      <w:szCs w:val="32"/>
    </w:rPr>
  </w:style>
  <w:style w:type="paragraph" w:styleId="Heading2">
    <w:name w:val="heading 2"/>
    <w:basedOn w:val="Normal"/>
    <w:next w:val="Normal"/>
    <w:link w:val="Heading2Char"/>
    <w:autoRedefine/>
    <w:uiPriority w:val="9"/>
    <w:unhideWhenUsed/>
    <w:qFormat/>
    <w:rsid w:val="00761637"/>
    <w:pPr>
      <w:numPr>
        <w:ilvl w:val="1"/>
        <w:numId w:val="30"/>
      </w:numPr>
      <w:spacing w:before="240" w:after="80"/>
      <w:outlineLvl w:val="1"/>
    </w:pPr>
    <w:rPr>
      <w:b/>
      <w:color w:val="001A5F" w:themeColor="accent1"/>
      <w:spacing w:val="20"/>
      <w:sz w:val="28"/>
      <w:szCs w:val="28"/>
    </w:rPr>
  </w:style>
  <w:style w:type="paragraph" w:styleId="Heading3">
    <w:name w:val="heading 3"/>
    <w:basedOn w:val="Normal"/>
    <w:next w:val="Normal"/>
    <w:link w:val="Heading3Char"/>
    <w:uiPriority w:val="9"/>
    <w:unhideWhenUsed/>
    <w:qFormat/>
    <w:rsid w:val="006D270A"/>
    <w:pPr>
      <w:numPr>
        <w:ilvl w:val="2"/>
        <w:numId w:val="30"/>
      </w:numPr>
      <w:spacing w:before="240" w:after="60"/>
      <w:outlineLvl w:val="2"/>
    </w:pPr>
    <w:rPr>
      <w:b/>
      <w:color w:val="003366" w:themeColor="text1"/>
      <w:spacing w:val="10"/>
      <w:szCs w:val="24"/>
    </w:rPr>
  </w:style>
  <w:style w:type="paragraph" w:styleId="Heading4">
    <w:name w:val="heading 4"/>
    <w:basedOn w:val="Normal"/>
    <w:next w:val="Normal"/>
    <w:link w:val="Heading4Char"/>
    <w:uiPriority w:val="9"/>
    <w:semiHidden/>
    <w:unhideWhenUsed/>
    <w:qFormat/>
    <w:rsid w:val="006D270A"/>
    <w:pPr>
      <w:numPr>
        <w:ilvl w:val="3"/>
        <w:numId w:val="30"/>
      </w:num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rsid w:val="006D270A"/>
    <w:pPr>
      <w:numPr>
        <w:ilvl w:val="4"/>
        <w:numId w:val="30"/>
      </w:numPr>
      <w:spacing w:before="200" w:after="0"/>
      <w:outlineLvl w:val="4"/>
    </w:pPr>
    <w:rPr>
      <w:b/>
      <w:color w:val="006666" w:themeColor="text2"/>
      <w:spacing w:val="10"/>
      <w:szCs w:val="26"/>
    </w:rPr>
  </w:style>
  <w:style w:type="paragraph" w:styleId="Heading6">
    <w:name w:val="heading 6"/>
    <w:basedOn w:val="Normal"/>
    <w:next w:val="Normal"/>
    <w:link w:val="Heading6Char"/>
    <w:uiPriority w:val="9"/>
    <w:semiHidden/>
    <w:unhideWhenUsed/>
    <w:qFormat/>
    <w:rsid w:val="006D270A"/>
    <w:pPr>
      <w:numPr>
        <w:ilvl w:val="5"/>
        <w:numId w:val="30"/>
      </w:numPr>
      <w:spacing w:after="0"/>
      <w:outlineLvl w:val="5"/>
    </w:pPr>
    <w:rPr>
      <w:b/>
      <w:color w:val="E2004A" w:themeColor="accent2"/>
      <w:spacing w:val="10"/>
    </w:rPr>
  </w:style>
  <w:style w:type="paragraph" w:styleId="Heading7">
    <w:name w:val="heading 7"/>
    <w:basedOn w:val="Normal"/>
    <w:next w:val="Normal"/>
    <w:link w:val="Heading7Char"/>
    <w:uiPriority w:val="9"/>
    <w:semiHidden/>
    <w:unhideWhenUsed/>
    <w:qFormat/>
    <w:rsid w:val="006D270A"/>
    <w:pPr>
      <w:numPr>
        <w:ilvl w:val="6"/>
        <w:numId w:val="30"/>
      </w:numPr>
      <w:spacing w:after="0"/>
      <w:outlineLvl w:val="6"/>
    </w:pPr>
    <w:rPr>
      <w:smallCaps/>
      <w:color w:val="003366" w:themeColor="text1"/>
      <w:spacing w:val="10"/>
    </w:rPr>
  </w:style>
  <w:style w:type="paragraph" w:styleId="Heading8">
    <w:name w:val="heading 8"/>
    <w:basedOn w:val="Normal"/>
    <w:next w:val="Normal"/>
    <w:link w:val="Heading8Char"/>
    <w:uiPriority w:val="9"/>
    <w:semiHidden/>
    <w:unhideWhenUsed/>
    <w:qFormat/>
    <w:rsid w:val="006D270A"/>
    <w:pPr>
      <w:numPr>
        <w:ilvl w:val="7"/>
        <w:numId w:val="30"/>
      </w:numPr>
      <w:spacing w:after="0"/>
      <w:outlineLvl w:val="7"/>
    </w:pPr>
    <w:rPr>
      <w:b/>
      <w:i/>
      <w:color w:val="001A5F" w:themeColor="accent1"/>
      <w:spacing w:val="10"/>
      <w:sz w:val="24"/>
    </w:rPr>
  </w:style>
  <w:style w:type="paragraph" w:styleId="Heading9">
    <w:name w:val="heading 9"/>
    <w:basedOn w:val="Normal"/>
    <w:next w:val="Normal"/>
    <w:link w:val="Heading9Char"/>
    <w:uiPriority w:val="9"/>
    <w:semiHidden/>
    <w:unhideWhenUsed/>
    <w:qFormat/>
    <w:rsid w:val="006D270A"/>
    <w:pPr>
      <w:numPr>
        <w:ilvl w:val="8"/>
        <w:numId w:val="30"/>
      </w:numPr>
      <w:spacing w:after="0"/>
      <w:outlineLvl w:val="8"/>
    </w:pPr>
    <w:rPr>
      <w:b/>
      <w:caps/>
      <w:color w:val="E3E6EF"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0A"/>
    <w:rPr>
      <w:rFonts w:asciiTheme="majorHAnsi" w:hAnsiTheme="majorHAnsi"/>
      <w:caps/>
      <w:color w:val="006666" w:themeColor="text2"/>
      <w:sz w:val="32"/>
      <w:szCs w:val="32"/>
      <w:lang w:eastAsia="ja-JP"/>
    </w:rPr>
  </w:style>
  <w:style w:type="character" w:customStyle="1" w:styleId="Heading2Char">
    <w:name w:val="Heading 2 Char"/>
    <w:basedOn w:val="DefaultParagraphFont"/>
    <w:link w:val="Heading2"/>
    <w:uiPriority w:val="9"/>
    <w:rsid w:val="00761637"/>
    <w:rPr>
      <w:b/>
      <w:color w:val="001A5F" w:themeColor="accent1"/>
      <w:spacing w:val="20"/>
      <w:sz w:val="28"/>
      <w:szCs w:val="28"/>
      <w:lang w:eastAsia="ja-JP"/>
    </w:rPr>
  </w:style>
  <w:style w:type="character" w:customStyle="1" w:styleId="Heading3Char">
    <w:name w:val="Heading 3 Char"/>
    <w:basedOn w:val="DefaultParagraphFont"/>
    <w:link w:val="Heading3"/>
    <w:uiPriority w:val="9"/>
    <w:rsid w:val="006D270A"/>
    <w:rPr>
      <w:b/>
      <w:color w:val="003366" w:themeColor="text1"/>
      <w:spacing w:val="10"/>
      <w:szCs w:val="24"/>
      <w:lang w:eastAsia="ja-JP"/>
    </w:rPr>
  </w:style>
  <w:style w:type="paragraph" w:styleId="Footer">
    <w:name w:val="footer"/>
    <w:basedOn w:val="Normal"/>
    <w:link w:val="FooterChar"/>
    <w:uiPriority w:val="99"/>
    <w:unhideWhenUsed/>
    <w:rsid w:val="00346C58"/>
    <w:pPr>
      <w:tabs>
        <w:tab w:val="center" w:pos="4320"/>
        <w:tab w:val="right" w:pos="8640"/>
      </w:tabs>
    </w:pPr>
  </w:style>
  <w:style w:type="character" w:customStyle="1" w:styleId="FooterChar">
    <w:name w:val="Footer Char"/>
    <w:basedOn w:val="DefaultParagraphFont"/>
    <w:link w:val="Footer"/>
    <w:uiPriority w:val="99"/>
    <w:rsid w:val="00346C58"/>
    <w:rPr>
      <w:rFonts w:cs="Times New Roman"/>
      <w:sz w:val="23"/>
      <w:szCs w:val="20"/>
      <w:lang w:eastAsia="ja-JP"/>
    </w:rPr>
  </w:style>
  <w:style w:type="paragraph" w:styleId="Header">
    <w:name w:val="header"/>
    <w:basedOn w:val="Normal"/>
    <w:link w:val="HeaderChar"/>
    <w:uiPriority w:val="99"/>
    <w:unhideWhenUsed/>
    <w:rsid w:val="00346C58"/>
    <w:pPr>
      <w:tabs>
        <w:tab w:val="center" w:pos="4320"/>
        <w:tab w:val="right" w:pos="8640"/>
      </w:tabs>
    </w:pPr>
  </w:style>
  <w:style w:type="character" w:customStyle="1" w:styleId="HeaderChar">
    <w:name w:val="Header Char"/>
    <w:basedOn w:val="DefaultParagraphFont"/>
    <w:link w:val="Header"/>
    <w:uiPriority w:val="99"/>
    <w:rsid w:val="00346C58"/>
    <w:rPr>
      <w:rFonts w:cs="Times New Roman"/>
      <w:sz w:val="23"/>
      <w:szCs w:val="20"/>
      <w:lang w:eastAsia="ja-JP"/>
    </w:rPr>
  </w:style>
  <w:style w:type="paragraph" w:styleId="IntenseQuote">
    <w:name w:val="Intense Quote"/>
    <w:basedOn w:val="Normal"/>
    <w:link w:val="IntenseQuoteChar"/>
    <w:uiPriority w:val="30"/>
    <w:qFormat/>
    <w:rsid w:val="00346C58"/>
    <w:pPr>
      <w:pBdr>
        <w:top w:val="double" w:sz="12" w:space="10" w:color="E2004A" w:themeColor="accent2"/>
        <w:left w:val="double" w:sz="12" w:space="10" w:color="E2004A" w:themeColor="accent2"/>
        <w:bottom w:val="double" w:sz="12" w:space="10" w:color="E2004A" w:themeColor="accent2"/>
        <w:right w:val="double" w:sz="12" w:space="10" w:color="E2004A" w:themeColor="accent2"/>
      </w:pBdr>
      <w:shd w:val="clear" w:color="auto" w:fill="FFFFFF" w:themeFill="background1"/>
      <w:spacing w:before="300" w:after="300"/>
      <w:ind w:left="720" w:right="720"/>
      <w:contextualSpacing/>
    </w:pPr>
    <w:rPr>
      <w:b/>
      <w:color w:val="E2004A" w:themeColor="accent2"/>
    </w:rPr>
  </w:style>
  <w:style w:type="character" w:customStyle="1" w:styleId="IntenseQuoteChar">
    <w:name w:val="Intense Quote Char"/>
    <w:basedOn w:val="DefaultParagraphFont"/>
    <w:link w:val="IntenseQuote"/>
    <w:uiPriority w:val="30"/>
    <w:rsid w:val="00346C58"/>
    <w:rPr>
      <w:rFonts w:cs="Times New Roman"/>
      <w:b/>
      <w:color w:val="E2004A" w:themeColor="accent2"/>
      <w:sz w:val="23"/>
      <w:szCs w:val="20"/>
      <w:shd w:val="clear" w:color="auto" w:fill="FFFFFF" w:themeFill="background1"/>
      <w:lang w:eastAsia="ja-JP"/>
    </w:rPr>
  </w:style>
  <w:style w:type="paragraph" w:styleId="Subtitle">
    <w:name w:val="Subtitle"/>
    <w:basedOn w:val="Normal"/>
    <w:link w:val="SubtitleChar"/>
    <w:uiPriority w:val="11"/>
    <w:qFormat/>
    <w:rsid w:val="00346C58"/>
    <w:pPr>
      <w:spacing w:after="720" w:line="240" w:lineRule="auto"/>
    </w:pPr>
    <w:rPr>
      <w:rFonts w:asciiTheme="majorHAnsi" w:hAnsiTheme="majorHAnsi"/>
      <w:b/>
      <w:caps/>
      <w:color w:val="E2004A" w:themeColor="accent2"/>
      <w:spacing w:val="50"/>
      <w:sz w:val="24"/>
      <w:szCs w:val="22"/>
    </w:rPr>
  </w:style>
  <w:style w:type="character" w:customStyle="1" w:styleId="SubtitleChar">
    <w:name w:val="Subtitle Char"/>
    <w:basedOn w:val="DefaultParagraphFont"/>
    <w:link w:val="Subtitle"/>
    <w:uiPriority w:val="11"/>
    <w:rsid w:val="00346C58"/>
    <w:rPr>
      <w:rFonts w:asciiTheme="majorHAnsi" w:hAnsiTheme="majorHAnsi" w:cs="Times New Roman"/>
      <w:b/>
      <w:caps/>
      <w:color w:val="E2004A" w:themeColor="accent2"/>
      <w:spacing w:val="50"/>
      <w:sz w:val="24"/>
      <w:lang w:eastAsia="ja-JP"/>
    </w:rPr>
  </w:style>
  <w:style w:type="paragraph" w:styleId="Title">
    <w:name w:val="Title"/>
    <w:basedOn w:val="Normal"/>
    <w:link w:val="TitleChar"/>
    <w:uiPriority w:val="10"/>
    <w:qFormat/>
    <w:rsid w:val="00346C58"/>
    <w:pPr>
      <w:spacing w:after="0" w:line="240" w:lineRule="auto"/>
    </w:pPr>
    <w:rPr>
      <w:color w:val="006666" w:themeColor="text2"/>
      <w:sz w:val="72"/>
      <w:szCs w:val="48"/>
    </w:rPr>
  </w:style>
  <w:style w:type="character" w:customStyle="1" w:styleId="TitleChar">
    <w:name w:val="Title Char"/>
    <w:basedOn w:val="DefaultParagraphFont"/>
    <w:link w:val="Title"/>
    <w:uiPriority w:val="10"/>
    <w:rsid w:val="00346C58"/>
    <w:rPr>
      <w:rFonts w:cs="Times New Roman"/>
      <w:color w:val="006666" w:themeColor="text2"/>
      <w:sz w:val="72"/>
      <w:szCs w:val="48"/>
      <w:lang w:eastAsia="ja-JP"/>
    </w:rPr>
  </w:style>
  <w:style w:type="paragraph" w:styleId="BalloonText">
    <w:name w:val="Balloon Text"/>
    <w:basedOn w:val="Normal"/>
    <w:link w:val="BalloonTextChar"/>
    <w:uiPriority w:val="99"/>
    <w:semiHidden/>
    <w:unhideWhenUsed/>
    <w:rsid w:val="00346C58"/>
    <w:rPr>
      <w:rFonts w:ascii="Tahoma" w:hAnsi="Tahoma" w:cs="Tahoma"/>
      <w:sz w:val="16"/>
      <w:szCs w:val="16"/>
    </w:rPr>
  </w:style>
  <w:style w:type="character" w:customStyle="1" w:styleId="BalloonTextChar">
    <w:name w:val="Balloon Text Char"/>
    <w:basedOn w:val="DefaultParagraphFont"/>
    <w:link w:val="BalloonText"/>
    <w:uiPriority w:val="99"/>
    <w:semiHidden/>
    <w:rsid w:val="00346C58"/>
    <w:rPr>
      <w:rFonts w:ascii="Tahoma" w:hAnsi="Tahoma" w:cs="Tahoma"/>
      <w:sz w:val="16"/>
      <w:szCs w:val="16"/>
      <w:lang w:eastAsia="ja-JP"/>
    </w:rPr>
  </w:style>
  <w:style w:type="character" w:styleId="BookTitle">
    <w:name w:val="Book Title"/>
    <w:basedOn w:val="DefaultParagraphFont"/>
    <w:uiPriority w:val="33"/>
    <w:qFormat/>
    <w:rsid w:val="00346C58"/>
    <w:rPr>
      <w:rFonts w:asciiTheme="minorHAnsi" w:hAnsiTheme="minorHAnsi" w:cs="Times New Roman"/>
      <w:i/>
      <w:color w:val="006666" w:themeColor="text2"/>
      <w:sz w:val="23"/>
      <w:szCs w:val="20"/>
    </w:rPr>
  </w:style>
  <w:style w:type="paragraph" w:styleId="Caption">
    <w:name w:val="caption"/>
    <w:basedOn w:val="Normal"/>
    <w:next w:val="Normal"/>
    <w:uiPriority w:val="35"/>
    <w:unhideWhenUsed/>
    <w:rsid w:val="007F517F"/>
    <w:pPr>
      <w:jc w:val="center"/>
    </w:pPr>
    <w:rPr>
      <w:b/>
      <w:bCs/>
      <w:sz w:val="16"/>
      <w:szCs w:val="18"/>
    </w:rPr>
  </w:style>
  <w:style w:type="character" w:styleId="Emphasis">
    <w:name w:val="Emphasis"/>
    <w:uiPriority w:val="20"/>
    <w:qFormat/>
    <w:rsid w:val="00346C58"/>
    <w:rPr>
      <w:rFonts w:asciiTheme="minorHAnsi" w:hAnsiTheme="minorHAnsi"/>
      <w:b/>
      <w:i/>
      <w:color w:val="006666" w:themeColor="text2"/>
      <w:spacing w:val="10"/>
      <w:sz w:val="23"/>
    </w:rPr>
  </w:style>
  <w:style w:type="character" w:customStyle="1" w:styleId="Heading4Char">
    <w:name w:val="Heading 4 Char"/>
    <w:basedOn w:val="DefaultParagraphFont"/>
    <w:link w:val="Heading4"/>
    <w:uiPriority w:val="9"/>
    <w:semiHidden/>
    <w:rsid w:val="006D270A"/>
    <w:rPr>
      <w:caps/>
      <w:spacing w:val="14"/>
      <w:sz w:val="22"/>
      <w:szCs w:val="22"/>
      <w:lang w:eastAsia="ja-JP"/>
    </w:rPr>
  </w:style>
  <w:style w:type="character" w:customStyle="1" w:styleId="Heading5Char">
    <w:name w:val="Heading 5 Char"/>
    <w:basedOn w:val="DefaultParagraphFont"/>
    <w:link w:val="Heading5"/>
    <w:uiPriority w:val="9"/>
    <w:semiHidden/>
    <w:rsid w:val="006D270A"/>
    <w:rPr>
      <w:b/>
      <w:color w:val="006666" w:themeColor="text2"/>
      <w:spacing w:val="10"/>
      <w:szCs w:val="26"/>
      <w:lang w:eastAsia="ja-JP"/>
    </w:rPr>
  </w:style>
  <w:style w:type="character" w:customStyle="1" w:styleId="Heading6Char">
    <w:name w:val="Heading 6 Char"/>
    <w:basedOn w:val="DefaultParagraphFont"/>
    <w:link w:val="Heading6"/>
    <w:uiPriority w:val="9"/>
    <w:semiHidden/>
    <w:rsid w:val="006D270A"/>
    <w:rPr>
      <w:b/>
      <w:color w:val="E2004A" w:themeColor="accent2"/>
      <w:spacing w:val="10"/>
      <w:lang w:eastAsia="ja-JP"/>
    </w:rPr>
  </w:style>
  <w:style w:type="character" w:customStyle="1" w:styleId="Heading7Char">
    <w:name w:val="Heading 7 Char"/>
    <w:basedOn w:val="DefaultParagraphFont"/>
    <w:link w:val="Heading7"/>
    <w:uiPriority w:val="9"/>
    <w:semiHidden/>
    <w:rsid w:val="006D270A"/>
    <w:rPr>
      <w:smallCaps/>
      <w:color w:val="003366" w:themeColor="text1"/>
      <w:spacing w:val="10"/>
      <w:lang w:eastAsia="ja-JP"/>
    </w:rPr>
  </w:style>
  <w:style w:type="character" w:customStyle="1" w:styleId="Heading8Char">
    <w:name w:val="Heading 8 Char"/>
    <w:basedOn w:val="DefaultParagraphFont"/>
    <w:link w:val="Heading8"/>
    <w:uiPriority w:val="9"/>
    <w:semiHidden/>
    <w:rsid w:val="006D270A"/>
    <w:rPr>
      <w:b/>
      <w:i/>
      <w:color w:val="001A5F" w:themeColor="accent1"/>
      <w:spacing w:val="10"/>
      <w:sz w:val="24"/>
      <w:lang w:eastAsia="ja-JP"/>
    </w:rPr>
  </w:style>
  <w:style w:type="character" w:customStyle="1" w:styleId="Heading9Char">
    <w:name w:val="Heading 9 Char"/>
    <w:basedOn w:val="DefaultParagraphFont"/>
    <w:link w:val="Heading9"/>
    <w:uiPriority w:val="9"/>
    <w:semiHidden/>
    <w:rsid w:val="006D270A"/>
    <w:rPr>
      <w:b/>
      <w:caps/>
      <w:color w:val="E3E6EF" w:themeColor="accent3"/>
      <w:spacing w:val="40"/>
      <w:sz w:val="20"/>
      <w:lang w:eastAsia="ja-JP"/>
    </w:rPr>
  </w:style>
  <w:style w:type="character" w:styleId="Hyperlink">
    <w:name w:val="Hyperlink"/>
    <w:basedOn w:val="DefaultParagraphFont"/>
    <w:uiPriority w:val="99"/>
    <w:unhideWhenUsed/>
    <w:rsid w:val="00346C58"/>
    <w:rPr>
      <w:color w:val="666699" w:themeColor="hyperlink"/>
      <w:u w:val="single"/>
    </w:rPr>
  </w:style>
  <w:style w:type="character" w:styleId="IntenseEmphasis">
    <w:name w:val="Intense Emphasis"/>
    <w:basedOn w:val="DefaultParagraphFont"/>
    <w:uiPriority w:val="21"/>
    <w:qFormat/>
    <w:rsid w:val="00346C58"/>
    <w:rPr>
      <w:rFonts w:asciiTheme="minorHAnsi" w:hAnsiTheme="minorHAnsi"/>
      <w:b/>
      <w:dstrike w:val="0"/>
      <w:color w:val="E2004A" w:themeColor="accent2"/>
      <w:spacing w:val="10"/>
      <w:w w:val="100"/>
      <w:kern w:val="0"/>
      <w:position w:val="0"/>
      <w:sz w:val="23"/>
      <w:vertAlign w:val="baseline"/>
    </w:rPr>
  </w:style>
  <w:style w:type="character" w:styleId="IntenseReference">
    <w:name w:val="Intense Reference"/>
    <w:basedOn w:val="DefaultParagraphFont"/>
    <w:uiPriority w:val="32"/>
    <w:qFormat/>
    <w:rsid w:val="00346C58"/>
    <w:rPr>
      <w:rFonts w:asciiTheme="minorHAnsi" w:hAnsiTheme="minorHAnsi"/>
      <w:b/>
      <w:caps/>
      <w:color w:val="001A5F" w:themeColor="accent1"/>
      <w:spacing w:val="10"/>
      <w:w w:val="100"/>
      <w:position w:val="0"/>
      <w:sz w:val="20"/>
      <w:szCs w:val="18"/>
      <w:u w:val="single" w:color="001A5F" w:themeColor="accent1"/>
      <w:bdr w:val="none" w:sz="0" w:space="0" w:color="auto"/>
    </w:rPr>
  </w:style>
  <w:style w:type="paragraph" w:styleId="List">
    <w:name w:val="List"/>
    <w:basedOn w:val="Normal"/>
    <w:uiPriority w:val="99"/>
    <w:semiHidden/>
    <w:unhideWhenUsed/>
    <w:rsid w:val="00346C58"/>
    <w:pPr>
      <w:ind w:left="360" w:hanging="360"/>
    </w:pPr>
  </w:style>
  <w:style w:type="paragraph" w:styleId="List2">
    <w:name w:val="List 2"/>
    <w:basedOn w:val="Normal"/>
    <w:uiPriority w:val="99"/>
    <w:semiHidden/>
    <w:unhideWhenUsed/>
    <w:rsid w:val="00346C58"/>
    <w:pPr>
      <w:ind w:left="720" w:hanging="360"/>
    </w:pPr>
  </w:style>
  <w:style w:type="paragraph" w:styleId="ListBullet">
    <w:name w:val="List Bullet"/>
    <w:basedOn w:val="Normal"/>
    <w:uiPriority w:val="36"/>
    <w:unhideWhenUsed/>
    <w:qFormat/>
    <w:rsid w:val="00346C58"/>
    <w:pPr>
      <w:numPr>
        <w:numId w:val="18"/>
      </w:numPr>
    </w:pPr>
    <w:rPr>
      <w:sz w:val="24"/>
    </w:rPr>
  </w:style>
  <w:style w:type="paragraph" w:styleId="ListBullet2">
    <w:name w:val="List Bullet 2"/>
    <w:basedOn w:val="Normal"/>
    <w:uiPriority w:val="36"/>
    <w:unhideWhenUsed/>
    <w:qFormat/>
    <w:rsid w:val="00346C58"/>
    <w:pPr>
      <w:numPr>
        <w:numId w:val="19"/>
      </w:numPr>
    </w:pPr>
    <w:rPr>
      <w:color w:val="001A5F" w:themeColor="accent1"/>
    </w:rPr>
  </w:style>
  <w:style w:type="paragraph" w:styleId="ListBullet3">
    <w:name w:val="List Bullet 3"/>
    <w:basedOn w:val="Normal"/>
    <w:uiPriority w:val="36"/>
    <w:unhideWhenUsed/>
    <w:qFormat/>
    <w:rsid w:val="00346C58"/>
    <w:pPr>
      <w:numPr>
        <w:numId w:val="20"/>
      </w:numPr>
    </w:pPr>
    <w:rPr>
      <w:color w:val="E2004A" w:themeColor="accent2"/>
    </w:rPr>
  </w:style>
  <w:style w:type="paragraph" w:styleId="ListBullet4">
    <w:name w:val="List Bullet 4"/>
    <w:basedOn w:val="Normal"/>
    <w:uiPriority w:val="36"/>
    <w:unhideWhenUsed/>
    <w:qFormat/>
    <w:rsid w:val="00346C58"/>
    <w:pPr>
      <w:numPr>
        <w:numId w:val="21"/>
      </w:numPr>
    </w:pPr>
    <w:rPr>
      <w:caps/>
      <w:spacing w:val="4"/>
    </w:rPr>
  </w:style>
  <w:style w:type="paragraph" w:styleId="ListBullet5">
    <w:name w:val="List Bullet 5"/>
    <w:basedOn w:val="Normal"/>
    <w:uiPriority w:val="36"/>
    <w:unhideWhenUsed/>
    <w:qFormat/>
    <w:rsid w:val="00346C58"/>
    <w:pPr>
      <w:numPr>
        <w:numId w:val="22"/>
      </w:numPr>
    </w:pPr>
  </w:style>
  <w:style w:type="paragraph" w:styleId="ListParagraph">
    <w:name w:val="List Paragraph"/>
    <w:basedOn w:val="Normal"/>
    <w:uiPriority w:val="34"/>
    <w:unhideWhenUsed/>
    <w:qFormat/>
    <w:rsid w:val="00346C58"/>
    <w:pPr>
      <w:ind w:left="720"/>
      <w:contextualSpacing/>
    </w:pPr>
  </w:style>
  <w:style w:type="numbering" w:customStyle="1" w:styleId="MedianListStyle">
    <w:name w:val="Median List Style"/>
    <w:uiPriority w:val="99"/>
    <w:rsid w:val="00346C58"/>
    <w:pPr>
      <w:numPr>
        <w:numId w:val="11"/>
      </w:numPr>
    </w:pPr>
  </w:style>
  <w:style w:type="paragraph" w:styleId="NoSpacing">
    <w:name w:val="No Spacing"/>
    <w:basedOn w:val="Normal"/>
    <w:uiPriority w:val="99"/>
    <w:qFormat/>
    <w:rsid w:val="00346C58"/>
    <w:pPr>
      <w:spacing w:after="0" w:line="240" w:lineRule="auto"/>
    </w:pPr>
  </w:style>
  <w:style w:type="character" w:styleId="PlaceholderText">
    <w:name w:val="Placeholder Text"/>
    <w:basedOn w:val="DefaultParagraphFont"/>
    <w:uiPriority w:val="99"/>
    <w:unhideWhenUsed/>
    <w:rsid w:val="00346C58"/>
    <w:rPr>
      <w:color w:val="808080"/>
    </w:rPr>
  </w:style>
  <w:style w:type="paragraph" w:styleId="Quote">
    <w:name w:val="Quote"/>
    <w:basedOn w:val="Normal"/>
    <w:link w:val="QuoteChar"/>
    <w:uiPriority w:val="29"/>
    <w:qFormat/>
    <w:rsid w:val="00346C58"/>
    <w:rPr>
      <w:i/>
      <w:smallCaps/>
      <w:color w:val="006666" w:themeColor="text2"/>
      <w:spacing w:val="6"/>
    </w:rPr>
  </w:style>
  <w:style w:type="character" w:customStyle="1" w:styleId="QuoteChar">
    <w:name w:val="Quote Char"/>
    <w:basedOn w:val="DefaultParagraphFont"/>
    <w:link w:val="Quote"/>
    <w:uiPriority w:val="29"/>
    <w:rsid w:val="00346C58"/>
    <w:rPr>
      <w:rFonts w:cs="Times New Roman"/>
      <w:i/>
      <w:smallCaps/>
      <w:color w:val="006666" w:themeColor="text2"/>
      <w:spacing w:val="6"/>
      <w:sz w:val="23"/>
      <w:szCs w:val="20"/>
      <w:lang w:eastAsia="ja-JP"/>
    </w:rPr>
  </w:style>
  <w:style w:type="character" w:styleId="Strong">
    <w:name w:val="Strong"/>
    <w:uiPriority w:val="22"/>
    <w:qFormat/>
    <w:rsid w:val="00346C58"/>
    <w:rPr>
      <w:rFonts w:asciiTheme="minorHAnsi" w:hAnsiTheme="minorHAnsi"/>
      <w:b/>
      <w:color w:val="E2004A" w:themeColor="accent2"/>
    </w:rPr>
  </w:style>
  <w:style w:type="character" w:styleId="SubtleEmphasis">
    <w:name w:val="Subtle Emphasis"/>
    <w:basedOn w:val="DefaultParagraphFont"/>
    <w:uiPriority w:val="19"/>
    <w:qFormat/>
    <w:rsid w:val="00346C58"/>
    <w:rPr>
      <w:rFonts w:asciiTheme="minorHAnsi" w:hAnsiTheme="minorHAnsi"/>
      <w:i/>
      <w:sz w:val="23"/>
    </w:rPr>
  </w:style>
  <w:style w:type="character" w:styleId="SubtleReference">
    <w:name w:val="Subtle Reference"/>
    <w:basedOn w:val="DefaultParagraphFont"/>
    <w:uiPriority w:val="31"/>
    <w:qFormat/>
    <w:rsid w:val="00346C58"/>
    <w:rPr>
      <w:rFonts w:asciiTheme="minorHAnsi" w:hAnsiTheme="minorHAnsi"/>
      <w:b/>
      <w:i/>
      <w:color w:val="006666" w:themeColor="text2"/>
      <w:sz w:val="23"/>
    </w:rPr>
  </w:style>
  <w:style w:type="table" w:styleId="TableGrid">
    <w:name w:val="Table Grid"/>
    <w:basedOn w:val="TableNormal"/>
    <w:uiPriority w:val="1"/>
    <w:rsid w:val="00346C58"/>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346C58"/>
    <w:pPr>
      <w:ind w:left="220" w:hanging="220"/>
    </w:pPr>
  </w:style>
  <w:style w:type="paragraph" w:styleId="TOC1">
    <w:name w:val="toc 1"/>
    <w:basedOn w:val="Normal"/>
    <w:next w:val="Normal"/>
    <w:autoRedefine/>
    <w:uiPriority w:val="39"/>
    <w:unhideWhenUsed/>
    <w:rsid w:val="00346C58"/>
    <w:pPr>
      <w:tabs>
        <w:tab w:val="right" w:leader="dot" w:pos="8630"/>
      </w:tabs>
      <w:spacing w:before="180" w:after="40" w:line="240" w:lineRule="auto"/>
    </w:pPr>
    <w:rPr>
      <w:b/>
      <w:caps/>
      <w:noProof/>
      <w:color w:val="006666" w:themeColor="text2"/>
    </w:rPr>
  </w:style>
  <w:style w:type="paragraph" w:styleId="TOC2">
    <w:name w:val="toc 2"/>
    <w:basedOn w:val="Normal"/>
    <w:next w:val="Normal"/>
    <w:autoRedefine/>
    <w:uiPriority w:val="39"/>
    <w:unhideWhenUsed/>
    <w:rsid w:val="00346C58"/>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rsid w:val="00346C58"/>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346C58"/>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346C58"/>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346C58"/>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346C58"/>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346C58"/>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346C58"/>
    <w:pPr>
      <w:tabs>
        <w:tab w:val="right" w:leader="dot" w:pos="8630"/>
      </w:tabs>
      <w:spacing w:after="40" w:line="240" w:lineRule="auto"/>
      <w:ind w:left="1152"/>
    </w:pPr>
    <w:rPr>
      <w:noProof/>
    </w:rPr>
  </w:style>
  <w:style w:type="paragraph" w:customStyle="1" w:styleId="Category">
    <w:name w:val="Category"/>
    <w:basedOn w:val="Normal"/>
    <w:uiPriority w:val="49"/>
    <w:rsid w:val="00346C58"/>
    <w:pPr>
      <w:spacing w:after="0"/>
    </w:pPr>
    <w:rPr>
      <w:b/>
      <w:sz w:val="24"/>
      <w:szCs w:val="24"/>
    </w:rPr>
  </w:style>
  <w:style w:type="paragraph" w:customStyle="1" w:styleId="CompanyName">
    <w:name w:val="Company Name"/>
    <w:basedOn w:val="Normal"/>
    <w:uiPriority w:val="49"/>
    <w:rsid w:val="00346C58"/>
    <w:pPr>
      <w:spacing w:after="0"/>
    </w:pPr>
    <w:rPr>
      <w:rFonts w:cstheme="minorHAnsi"/>
      <w:sz w:val="36"/>
      <w:szCs w:val="36"/>
    </w:rPr>
  </w:style>
  <w:style w:type="paragraph" w:customStyle="1" w:styleId="FooterEven">
    <w:name w:val="Footer Even"/>
    <w:basedOn w:val="Normal"/>
    <w:unhideWhenUsed/>
    <w:qFormat/>
    <w:rsid w:val="00346C58"/>
    <w:pPr>
      <w:pBdr>
        <w:top w:val="single" w:sz="4" w:space="1" w:color="001A5F" w:themeColor="accent1"/>
      </w:pBdr>
    </w:pPr>
    <w:rPr>
      <w:color w:val="006666" w:themeColor="text2"/>
      <w:sz w:val="20"/>
    </w:rPr>
  </w:style>
  <w:style w:type="paragraph" w:customStyle="1" w:styleId="FooterOdd">
    <w:name w:val="Footer Odd"/>
    <w:basedOn w:val="Normal"/>
    <w:unhideWhenUsed/>
    <w:qFormat/>
    <w:rsid w:val="00346C58"/>
    <w:pPr>
      <w:pBdr>
        <w:top w:val="single" w:sz="4" w:space="1" w:color="001A5F" w:themeColor="accent1"/>
      </w:pBdr>
      <w:jc w:val="right"/>
    </w:pPr>
    <w:rPr>
      <w:color w:val="006666" w:themeColor="text2"/>
      <w:sz w:val="20"/>
    </w:rPr>
  </w:style>
  <w:style w:type="paragraph" w:customStyle="1" w:styleId="HeaderEven">
    <w:name w:val="Header Even"/>
    <w:basedOn w:val="Normal"/>
    <w:unhideWhenUsed/>
    <w:qFormat/>
    <w:rsid w:val="00346C58"/>
    <w:pPr>
      <w:pBdr>
        <w:bottom w:val="single" w:sz="4" w:space="1" w:color="001A5F" w:themeColor="accent1"/>
      </w:pBdr>
      <w:spacing w:after="0" w:line="240" w:lineRule="auto"/>
    </w:pPr>
    <w:rPr>
      <w:rFonts w:eastAsia="Times New Roman"/>
      <w:b/>
      <w:color w:val="006666" w:themeColor="text2"/>
      <w:sz w:val="20"/>
      <w:szCs w:val="24"/>
      <w:lang w:eastAsia="ko-KR"/>
    </w:rPr>
  </w:style>
  <w:style w:type="paragraph" w:customStyle="1" w:styleId="HeaderOdd">
    <w:name w:val="Header Odd"/>
    <w:basedOn w:val="Normal"/>
    <w:unhideWhenUsed/>
    <w:qFormat/>
    <w:rsid w:val="00346C58"/>
    <w:pPr>
      <w:pBdr>
        <w:bottom w:val="single" w:sz="4" w:space="1" w:color="001A5F" w:themeColor="accent1"/>
      </w:pBdr>
      <w:spacing w:after="0" w:line="240" w:lineRule="auto"/>
      <w:jc w:val="right"/>
    </w:pPr>
    <w:rPr>
      <w:rFonts w:eastAsia="Times New Roman"/>
      <w:b/>
      <w:color w:val="006666" w:themeColor="text2"/>
      <w:sz w:val="20"/>
      <w:szCs w:val="24"/>
      <w:lang w:eastAsia="ko-KR"/>
    </w:rPr>
  </w:style>
  <w:style w:type="paragraph" w:customStyle="1" w:styleId="NoSpacing0">
    <w:name w:val="NoSpacing"/>
    <w:basedOn w:val="Normal"/>
    <w:qFormat/>
    <w:rsid w:val="00346C58"/>
    <w:pPr>
      <w:framePr w:wrap="auto" w:hAnchor="page" w:xAlign="center" w:yAlign="top"/>
      <w:spacing w:after="0" w:line="240" w:lineRule="auto"/>
      <w:suppressOverlap/>
    </w:pPr>
    <w:rPr>
      <w:szCs w:val="120"/>
    </w:rPr>
  </w:style>
  <w:style w:type="numbering" w:customStyle="1" w:styleId="Headings">
    <w:name w:val="Headings"/>
    <w:uiPriority w:val="99"/>
    <w:rsid w:val="006D270A"/>
    <w:pPr>
      <w:numPr>
        <w:numId w:val="28"/>
      </w:numPr>
    </w:pPr>
  </w:style>
  <w:style w:type="paragraph" w:styleId="TOCHeading">
    <w:name w:val="TOC Heading"/>
    <w:basedOn w:val="Heading1"/>
    <w:next w:val="Normal"/>
    <w:uiPriority w:val="39"/>
    <w:semiHidden/>
    <w:unhideWhenUsed/>
    <w:qFormat/>
    <w:rsid w:val="00FF3D0B"/>
    <w:pPr>
      <w:keepNext/>
      <w:keepLines/>
      <w:numPr>
        <w:numId w:val="0"/>
      </w:numPr>
      <w:spacing w:before="480" w:after="0" w:line="276" w:lineRule="auto"/>
      <w:outlineLvl w:val="9"/>
    </w:pPr>
    <w:rPr>
      <w:rFonts w:eastAsiaTheme="majorEastAsia" w:cstheme="majorBidi"/>
      <w:b/>
      <w:bCs/>
      <w:caps w:val="0"/>
      <w:color w:val="001347" w:themeColor="accent1" w:themeShade="BF"/>
      <w:kern w:val="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0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oter" Target="footer2.xml"/></Relationships>
</file>

<file path=word/theme/_rels/theme1.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jpeg"/></Relationships>
</file>

<file path=word/theme/theme1.xml><?xml version="1.0" encoding="utf-8"?>
<a:theme xmlns:a="http://schemas.openxmlformats.org/drawingml/2006/main" name="Median">
  <a:themeElements>
    <a:clrScheme name="Han">
      <a:dk1>
        <a:srgbClr val="003366"/>
      </a:dk1>
      <a:lt1>
        <a:srgbClr val="FFFFFF"/>
      </a:lt1>
      <a:dk2>
        <a:srgbClr val="006666"/>
      </a:dk2>
      <a:lt2>
        <a:srgbClr val="003366"/>
      </a:lt2>
      <a:accent1>
        <a:srgbClr val="001A5F"/>
      </a:accent1>
      <a:accent2>
        <a:srgbClr val="E2004A"/>
      </a:accent2>
      <a:accent3>
        <a:srgbClr val="E3E6EF"/>
      </a:accent3>
      <a:accent4>
        <a:srgbClr val="F3B200"/>
      </a:accent4>
      <a:accent5>
        <a:srgbClr val="9469B5"/>
      </a:accent5>
      <a:accent6>
        <a:srgbClr val="0598E1"/>
      </a:accent6>
      <a:hlink>
        <a:srgbClr val="666699"/>
      </a:hlink>
      <a:folHlink>
        <a:srgbClr val="CC99FF"/>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2013-03-20T00:00:00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4.xml><?xml version="1.0" encoding="utf-8"?>
<ds:datastoreItem xmlns:ds="http://schemas.openxmlformats.org/officeDocument/2006/customXml" ds:itemID="{FA07D38D-57B3-48D4-800F-C33B6FEB0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2153</Words>
  <Characters>12277</Characters>
  <Application>Microsoft Office Word</Application>
  <DocSecurity>0</DocSecurity>
  <Lines>102</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HANTUNE</vt:lpstr>
      <vt:lpstr>Title</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HANTUNE</dc:title>
  <dc:subject>User Manual</dc:subject>
  <dc:creator>Benders</dc:creator>
  <cp:lastModifiedBy>Michiel Klifman</cp:lastModifiedBy>
  <cp:revision>67</cp:revision>
  <cp:lastPrinted>2013-01-02T17:12:00Z</cp:lastPrinted>
  <dcterms:created xsi:type="dcterms:W3CDTF">2012-09-13T07:44:00Z</dcterms:created>
  <dcterms:modified xsi:type="dcterms:W3CDTF">2020-02-06T10:17:00Z</dcterms:modified>
  <cp:contentStatus>1.1</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y fmtid="{D5CDD505-2E9C-101B-9397-08002B2CF9AE}" pid="3" name="Version">
    <vt:lpwstr>0.1</vt:lpwstr>
  </property>
  <property fmtid="{D5CDD505-2E9C-101B-9397-08002B2CF9AE}" pid="4" name="Status" linkTarget="_GoBack">
    <vt:lpwstr/>
  </property>
</Properties>
</file>