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BDB" w:rsidRPr="00314BDB" w:rsidRDefault="00314BDB" w:rsidP="00314BDB">
      <w:pPr>
        <w:rPr>
          <w:sz w:val="48"/>
          <w:szCs w:val="48"/>
        </w:rPr>
      </w:pPr>
      <w:r>
        <w:rPr>
          <w:sz w:val="48"/>
          <w:szCs w:val="48"/>
        </w:rPr>
        <w:t>Combat Checklist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Wheeled Robots must weigh less than 3lb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 xml:space="preserve">Must use ground frequencies </w:t>
      </w:r>
      <w:r>
        <w:t>(27/49/50/75/900)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Has two or more frequencies (recommended)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Must have a failsafe for weapon and drive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Drive shuts off when powered</w:t>
      </w:r>
      <w:r>
        <w:t xml:space="preserve"> and transmitter is powered off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Weapon shuts off when powered and transmitter is powered off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Master kill switch is quickly and easily accessible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Stand to keep drive wheels off the ground in the pit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Safety cover for any sharp edges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Weapon has mechanical locking device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Batteries are sealed</w:t>
      </w:r>
    </w:p>
    <w:p w:rsidR="00314BDB" w:rsidRDefault="00314BDB" w:rsidP="00314BDB">
      <w:pPr>
        <w:pStyle w:val="ListParagraph"/>
        <w:numPr>
          <w:ilvl w:val="0"/>
          <w:numId w:val="2"/>
        </w:numPr>
      </w:pPr>
      <w:r>
        <w:t>Robot does not have the following: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Liquid projectiles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Flammable liquid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Flame-based weapons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Explosives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Nets, glue, tape, or entanglement devices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Radio jamming, or electric high voltage devices</w:t>
      </w:r>
    </w:p>
    <w:p w:rsidR="00314BDB" w:rsidRDefault="00314BDB" w:rsidP="00314BDB">
      <w:pPr>
        <w:pStyle w:val="ListParagraph"/>
        <w:numPr>
          <w:ilvl w:val="1"/>
          <w:numId w:val="2"/>
        </w:numPr>
      </w:pPr>
      <w:r>
        <w:t>Un-tethered projectiles</w:t>
      </w:r>
      <w:bookmarkStart w:id="0" w:name="_GoBack"/>
      <w:bookmarkEnd w:id="0"/>
    </w:p>
    <w:sectPr w:rsidR="0031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B69"/>
    <w:multiLevelType w:val="hybridMultilevel"/>
    <w:tmpl w:val="7C843918"/>
    <w:lvl w:ilvl="0" w:tplc="BC2422F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AE2E6A2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477E1"/>
    <w:multiLevelType w:val="hybridMultilevel"/>
    <w:tmpl w:val="6E7C1172"/>
    <w:lvl w:ilvl="0" w:tplc="BC2422F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DB"/>
    <w:rsid w:val="00314BDB"/>
    <w:rsid w:val="008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7B99"/>
  <w15:chartTrackingRefBased/>
  <w15:docId w15:val="{538CDDC5-E523-43DF-B77B-EDF19FFA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Garnache</dc:creator>
  <cp:keywords/>
  <dc:description/>
  <cp:lastModifiedBy>Peter Garnache</cp:lastModifiedBy>
  <cp:revision>1</cp:revision>
  <dcterms:created xsi:type="dcterms:W3CDTF">2019-03-13T19:26:00Z</dcterms:created>
  <dcterms:modified xsi:type="dcterms:W3CDTF">2019-03-13T19:33:00Z</dcterms:modified>
</cp:coreProperties>
</file>