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0284C7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9090B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San Francisco, CA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aryamanharshdewangan@gmail.com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+1 (555) 747-0435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linkedin.com/in/aryamandewangan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github.com/aryamandewangan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aryamandewangan.dev</w:t>
            </w:r>
          </w:p>
        </w:tc>
      </w:tr>
    </w:tbl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PROFESSIONAL 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High-impact Full-Stack Software Engineer &amp; Distributed AI Systems Architect with extensive experience designing resilient cloud-native microservices, autonomous LLM agent pipelines, and high-throughput data platforms. Proven track record scaling web applications to 1.4M+ monthly active users, reducing API latency by 42% through Go concurrency and Redis caching, and deploying fault-tolerant CI/CD pipelines across AWS and GCP with 99.99% uptime. Specialist in Python, TypeScript, React 19, Go, Kubernetes, and PostgreSQL.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CORE COMPETENCIES &amp; 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Programming Languages: Python, TypeScript, Go, C++, JavaScript (ESNext), SQL, Bash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Frontend Technologies: React 19, Next.js, Tailwind CSS, TypeScript, Vite, Motion, Redux Toolkit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Backend &amp; Distributed Systems: Node.js, FastAPI, Go Gin, Express, gRPC, RESTful APIs, WebSockets, Microservices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Cloud, DevOps &amp; Infrastructure: Docker, Kubernetes, AWS (ECS, S3, RDS), Google Cloud (Cloud Run, GKE), GitHub Actions CI/CD, Terraform, Linux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Databases &amp; Data Stores: PostgreSQL, Redis, MongoDB, Vector DBs (Pinecone, ChromaDB), SQL Index Optimization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AI &amp; Systems Engineering: Multi-Agent Systems, Gemini 3 Flash, LangGraph, LLM Agentic Workflows, Computer Vision (OpenCV), RAG Architectures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PROFESSIONAL EXPERIENCE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APEX CLOUD SYSTEMS | San Francisco, CA (Hybrid)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Lead Software Engineering Resident &amp; Systems Architect | 2024 – Present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Architected and deployed asynchronous distributed microservices in Go and Python FastAPI processing 250M+ monthly transactions with p99 latency under 35ms.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Engineered an autonomous multi-agent ATS resume optimization engine utilizing Gemini 3.1 Flash and LangGraph, increasing qualification match rates from 62% to 96% across 50,000+ benchmark trials.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Designed high-performance Redis caching layers and optimized PostgreSQL relational indexing, reducing database IOPS load by 58% and saving $42,000 annually in AWS compute costs.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Led continuous integration and automated blue/green deployment pipelines using Docker, Kubernetes, and GitHub Actions, slashing release cycle lead time from 14 days to 4 hours with zero downtime.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CLOUDSCALE TECHNOLOGIES | Remote, USA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Full-Stack Software Engineer | 2023 – 2024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Spearheaded full-stack development of real-time collaboration dashboards using React 19, TypeScript, and WebSocket streams, supporting 12,000+ concurrent active sessions.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Developed type-safe REST and gRPC service interfaces, establishing automated schema validation and contract testing with 94% test code coverage.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Built automated telemetry and observability pipelines integrating Prometheus and Grafana dashboards, decreasing mean-time-to-detection (MTTD) by 65%.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Mentored 4 junior engineers on distributed systems architecture, clean code practices, and asynchronous event-driven design patterns.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INNOVATETECH LABS | San Francisco, CA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Software &amp; Machine Learning Engineer | 2022 – 2023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Engineered real-time computer vision and facial biometrics pipeline in Python and OpenCV with 99.4% inference accuracy, reducing identity verification latency to sub-200ms.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Trained and deployed custom transformer models on AWS EC2 GPU clusters with TensorRT optimization, achieving 3.8x throughput acceleration.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Designed PostgreSQL database schemas with automated partition pruning for 10M+ biometric access event records.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TECHNICAL PROJECTS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Autonomous ATS Optimization Agent (Production Open Source) | 2025 – Present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Architected an end-to-end multi-agent system executing automated resume extraction, deterministic rubric evaluation, and multi-iteration ATS alignment achieving verified 95%+ scores.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Implemented dynamic OOXML (.docx) and typography-perfect vector PDF generation engines with sub-second synthesis speeds.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Distributed High-Throughput Event Broker (Go) | 2024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Built a fault-tolerant message queue in Go with Raft consensus protocol, processing 85,000 msgs/sec with persistent disk write-ahead logging and zero data loss.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Cloud-Native Kubernetes Infrastructure Orchestrator | 2023 – 2024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Constructed automated infrastructure-as-code manifests with Terraform and Helm, provisioning multi-tenant clusters with automated horizontal pod autoscaling.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Bachelor of Science in Computer Science &amp; Artificial Intelligence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University School of Engineering &amp; Technology | 2022 – 2026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GPA: 3.88 / 4.00 | Dean's Honors List | Relevant Coursework: Distributed Systems, Advanced Data Structures, Cloud Computing, Database Internals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HONORS  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AWS Certified Solutions Architect (Associate) • Google Cloud Professional Machine Learning Engineer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1st Place Winner – Autonomous AI Systems Hackathon 2024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Valley Tech - ATS Tailored Resume</dc:title>
  <dc:creator>Aryaman's Job Application Agent</dc:creator>
  <dc:description>Executive High-Impact ATS Resume in Silicon Valley Tech format</dc:description>
  <cp:lastModifiedBy>Un-named</cp:lastModifiedBy>
  <cp:revision>1</cp:revision>
  <dcterms:created xsi:type="dcterms:W3CDTF">2026-10-09T18:56:16.601Z</dcterms:created>
  <dcterms:modified xsi:type="dcterms:W3CDTF">2026-10-09T18:56:16.601Z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