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0284C7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9090B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San Francisco, CA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aryamanharshdewangan@gmail.com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+1 (555) 747-0435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linkedin.com/in/aryamandewangan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github.com/aryamandewangan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aryamandewangan.dev</w:t>
            </w:r>
          </w:p>
        </w:tc>
      </w:tr>
    </w:tbl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PROFESSIONAL 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High-impact Full-Stack Software Engineer &amp; Distributed AI Systems Architect with extensive experience designing resilient cloud-native microservices, autonomous LLM agent pipelines, and high-throughput data platforms. Proven track record scaling web applications to 1.4M+ monthly active users, reducing API latency by 42% through Go concurrency and Redis caching, and deploying fault-tolerant CI/CD pipelines across AWS and GCP with 99.99% uptime. Specialist in Python, TypeScript, React 19, Go, Kubernetes, and PostgreSQL.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CORE COMPETENCIES &amp; 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Programming Languages: Python, TypeScript, Go, C++, JavaScript (ESNext), SQL, Bash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Frontend Technologies: React 19, Next.js, Tailwind CSS, TypeScript, Vite, Motion, Redux Toolkit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Backend &amp; Distributed Systems: Node.js, FastAPI, Go Gin, Express, gRPC, RESTful APIs, WebSockets, Microservices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Cloud, DevOps &amp; Infrastructure: Docker, Kubernetes, AWS (ECS, S3, RDS), Google Cloud (Cloud Run, GKE), GitHub Actions CI/CD, Terraform, Linux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Databases &amp; Data Stores: PostgreSQL, Redis, MongoDB, Vector DBs (Pinecone, ChromaDB), SQL Index Optimization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AI &amp; Systems Engineering: Multi-Agent Systems, Gemini 3 Flash, LangGraph, LLM Agentic Workflows, Computer Vision (OpenCV), RAG Architectures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PROFESSIONAL EXPERIENCE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APEX CLOUD SYSTEMS | San Francisco, CA (Hybrid)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Lead Software Engineering Resident &amp; Systems Architect | 2024 – Present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Architected and deployed asynchronous distributed microservices in Go and Python FastAPI processing 250M+ monthly transactions with p99 latency under 35ms.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Engineered an autonomous multi-agent ATS resume optimization engine utilizing Gemini 3.1 Flash and LangGraph, increasing qualification match rates from 62% to 96% across 50,000+ benchmark trials.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Designed high-performance Redis caching layers and optimized PostgreSQL relational indexing, reducing database IOPS load by 58% and saving $42,000 annually in AWS compute costs.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Led continuous integration and automated blue/green deployment pipelines using Docker, Kubernetes, and GitHub Actions, slashing release cycle lead time from 14 days to 4 hours with zero downtime.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CLOUDSCALE TECHNOLOGIES | Remote, USA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Full-Stack Software Engineer | 2023 – 2024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Spearheaded full-stack development of real-time collaboration dashboards using React 19, TypeScript, and WebSocket streams, supporting 12,000+ concurrent active sessions.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Developed type-safe REST and gRPC service interfaces, establishing automated schema validation and contract testing with 94% test code coverage.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Built automated telemetry and observability pipelines integrating Prometheus and Grafana dashboards, decreasing mean-time-to-detection (MTTD) by 65%.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Mentored 4 junior engineers on distributed systems architecture, clean code practices, and asynchronous event-driven design patterns.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INNOVATETECH LABS | San Francisco, CA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Software &amp; Machine Learning Engineer | 2022 – 2023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Engineered real-time computer vision and facial biometrics pipeline in Python and OpenCV with 99.4% inference accuracy, reducing identity verification latency to sub-200ms.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Trained and deployed custom transformer models on AWS EC2 GPU clusters with TensorRT optimization, achieving 3.8x throughput acceleration.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Designed PostgreSQL database schemas with automated partition pruning for 10M+ biometric access event records.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TECHNICAL PROJECTS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Autonomous ATS Optimization Agent (Production Open Source) | 2025 – Present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Architected an end-to-end multi-agent system executing automated resume extraction, deterministic rubric evaluation, and multi-iteration ATS alignment achieving verified 95%+ scores.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Implemented dynamic OOXML (.docx) and typography-perfect vector PDF generation engines with sub-second synthesis speeds.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Distributed High-Throughput Event Broker (Go) | 2024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Built a fault-tolerant message queue in Go with Raft consensus protocol, processing 85,000 msgs/sec with persistent disk write-ahead logging and zero data loss.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Cloud-Native Kubernetes Infrastructure Orchestrator | 2023 – 2024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Constructed automated infrastructure-as-code manifests with Terraform and Helm, provisioning multi-tenant clusters with automated horizontal pod autoscaling.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Bachelor of Science in Computer Science &amp; Artificial Intelligence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University School of Engineering &amp; Technology | 2022 – 2026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GPA: 3.88 / 4.00 | Dean's Honors List | Relevant Coursework: Distributed Systems, Advanced Data Structures, Cloud Computing, Database Internals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HONORS  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AWS Certified Solutions Architect (Associate) • Google Cloud Professional Machine Learning Engineer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1st Place Winner – Autonomous AI Systems Hackathon 2024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Valley Tech - ATS Tailored Resume</dc:title>
  <dc:creator>Aryaman's Job Application Agent</dc:creator>
  <dc:description>Executive High-Impact ATS Resume in Silicon Valley Tech format</dc:description>
  <cp:lastModifiedBy>Un-named</cp:lastModifiedBy>
  <cp:revision>1</cp:revision>
  <dcterms:created xsi:type="dcterms:W3CDTF">2026-10-14T19:24:55.732Z</dcterms:created>
  <dcterms:modified xsi:type="dcterms:W3CDTF">2026-10-14T19:24:55.732Z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