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45"/>
          <w:szCs w:val="45"/>
        </w:rPr>
      </w:pPr>
      <w:r>
        <w:rPr>
          <w:rFonts w:ascii="BeraSerif-Bold" w:hAnsi="BeraSerif-Bold" w:cs="BeraSerif-Bold"/>
          <w:b/>
          <w:bCs/>
          <w:sz w:val="45"/>
          <w:szCs w:val="45"/>
        </w:rPr>
        <w:t>3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45"/>
          <w:szCs w:val="45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45"/>
          <w:szCs w:val="45"/>
        </w:rPr>
      </w:pPr>
      <w:proofErr w:type="spellStart"/>
      <w:r>
        <w:rPr>
          <w:rFonts w:ascii="BeraSerif-Bold" w:hAnsi="BeraSerif-Bold" w:cs="BeraSerif-Bold"/>
          <w:b/>
          <w:bCs/>
          <w:sz w:val="45"/>
          <w:szCs w:val="45"/>
        </w:rPr>
        <w:t>LoRa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Il successo delle tecnologie LPWAN risiede nella loro abilità di offrire una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connessione a bassa potenza per connettere un gran numero di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distribuiti in una vasta area geografica. Una delle tecnologie che sta riscuotendo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 grande successo </w:t>
      </w:r>
      <w:r w:rsidRPr="00972728">
        <w:rPr>
          <w:rFonts w:ascii="BeraSerif-Roman" w:hAnsi="BeraSerif-Roman" w:cs="BeraSerif-Roman"/>
          <w:strike/>
          <w:sz w:val="22"/>
        </w:rPr>
        <w:t>nel</w:t>
      </w:r>
      <w:r>
        <w:rPr>
          <w:rFonts w:ascii="BeraSerif-Roman" w:hAnsi="BeraSerif-Roman" w:cs="BeraSerif-Roman"/>
          <w:sz w:val="22"/>
        </w:rPr>
        <w:t xml:space="preserve"> </w:t>
      </w:r>
      <w:r w:rsidR="00972728">
        <w:rPr>
          <w:rFonts w:ascii="BeraSerif-Roman" w:hAnsi="BeraSerif-Roman" w:cs="BeraSerif-Roman"/>
          <w:color w:val="FF0000"/>
          <w:sz w:val="22"/>
        </w:rPr>
        <w:t xml:space="preserve">in </w:t>
      </w:r>
      <w:r>
        <w:rPr>
          <w:rFonts w:ascii="BeraSerif-Roman" w:hAnsi="BeraSerif-Roman" w:cs="BeraSerif-Roman"/>
          <w:sz w:val="22"/>
        </w:rPr>
        <w:t xml:space="preserve">ambito europeo, è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>. Brevettata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dalla francese </w:t>
      </w:r>
      <w:proofErr w:type="spellStart"/>
      <w:r>
        <w:rPr>
          <w:rFonts w:ascii="BeraSerif-Roman" w:hAnsi="BeraSerif-Roman" w:cs="BeraSerif-Roman"/>
          <w:sz w:val="22"/>
        </w:rPr>
        <w:t>Cycleo</w:t>
      </w:r>
      <w:proofErr w:type="spellEnd"/>
      <w:r>
        <w:rPr>
          <w:rFonts w:ascii="BeraSerif-Roman" w:hAnsi="BeraSerif-Roman" w:cs="BeraSerif-Roman"/>
          <w:sz w:val="22"/>
        </w:rPr>
        <w:t xml:space="preserve"> e successivamente acquistata da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è una tecnologia che offre un buon compromesso tra data-rate, </w:t>
      </w:r>
      <w:proofErr w:type="spellStart"/>
      <w:r>
        <w:rPr>
          <w:rFonts w:ascii="BeraSerif-Roman" w:hAnsi="BeraSerif-Roman" w:cs="BeraSerif-Roman"/>
          <w:sz w:val="22"/>
        </w:rPr>
        <w:t>battery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life e area </w:t>
      </w:r>
      <w:proofErr w:type="spellStart"/>
      <w:r>
        <w:rPr>
          <w:rFonts w:ascii="BeraSerif-Roman" w:hAnsi="BeraSerif-Roman" w:cs="BeraSerif-Roman"/>
          <w:sz w:val="22"/>
        </w:rPr>
        <w:t>coverage</w:t>
      </w:r>
      <w:proofErr w:type="spellEnd"/>
      <w:r>
        <w:rPr>
          <w:rFonts w:ascii="BeraSerif-Roman" w:hAnsi="BeraSerif-Roman" w:cs="BeraSerif-Roman"/>
          <w:sz w:val="22"/>
        </w:rPr>
        <w:t>. Grazie all’adozione di un protocollo open, la facile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implementazione della rete ed il costo contenuto dei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ha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già una </w:t>
      </w:r>
      <w:r w:rsidRPr="00972728">
        <w:rPr>
          <w:rFonts w:ascii="BeraSerif-Roman" w:hAnsi="BeraSerif-Roman" w:cs="BeraSerif-Roman"/>
          <w:strike/>
          <w:sz w:val="22"/>
        </w:rPr>
        <w:t>grande</w:t>
      </w:r>
      <w:r w:rsidR="00972728">
        <w:rPr>
          <w:rFonts w:ascii="BeraSerif-Roman" w:hAnsi="BeraSerif-Roman" w:cs="BeraSerif-Roman"/>
          <w:strike/>
          <w:sz w:val="22"/>
        </w:rPr>
        <w:t xml:space="preserve"> </w:t>
      </w:r>
      <w:r w:rsidR="00972728" w:rsidRPr="00972728">
        <w:rPr>
          <w:rFonts w:ascii="BeraSerif-Roman" w:hAnsi="BeraSerif-Roman" w:cs="BeraSerif-Roman"/>
          <w:color w:val="FF0000"/>
          <w:sz w:val="22"/>
        </w:rPr>
        <w:t>vasta</w:t>
      </w:r>
      <w:r>
        <w:rPr>
          <w:rFonts w:ascii="BeraSerif-Roman" w:hAnsi="BeraSerif-Roman" w:cs="BeraSerif-Roman"/>
          <w:sz w:val="22"/>
        </w:rPr>
        <w:t xml:space="preserve"> community attiva alle spalle. Per</w:t>
      </w:r>
      <w:r w:rsidRPr="00972728">
        <w:rPr>
          <w:rFonts w:ascii="BeraSerif-Roman" w:hAnsi="BeraSerif-Roman" w:cs="BeraSerif-Roman"/>
          <w:color w:val="FF0000"/>
          <w:sz w:val="22"/>
        </w:rPr>
        <w:t xml:space="preserve"> comprender</w:t>
      </w:r>
      <w:r w:rsidR="00972728" w:rsidRPr="00972728">
        <w:rPr>
          <w:rFonts w:ascii="BeraSerif-Roman" w:hAnsi="BeraSerif-Roman" w:cs="BeraSerif-Roman"/>
          <w:color w:val="FF0000"/>
          <w:sz w:val="22"/>
        </w:rPr>
        <w:t>e</w:t>
      </w:r>
      <w:r>
        <w:rPr>
          <w:rFonts w:ascii="BeraSerif-Roman" w:hAnsi="BeraSerif-Roman" w:cs="BeraSerif-Roman"/>
          <w:sz w:val="22"/>
        </w:rPr>
        <w:t xml:space="preserve"> il funzionamento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questa tecnologia ed i vantaggi che ne derivano </w:t>
      </w:r>
      <w:r w:rsidRPr="00972728">
        <w:rPr>
          <w:rFonts w:ascii="BeraSerif-Roman" w:hAnsi="BeraSerif-Roman" w:cs="BeraSerif-Roman"/>
          <w:strike/>
          <w:sz w:val="22"/>
        </w:rPr>
        <w:t>dal suo utilizzo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rispetto alle tecnologie concorrenti, e necessario studiare la modulazione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utilizzata nel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fisico.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 xml:space="preserve">3.1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Narrow</w:t>
      </w:r>
      <w:proofErr w:type="spellEnd"/>
      <w:r>
        <w:rPr>
          <w:rFonts w:ascii="BeraSerif-Bold" w:hAnsi="BeraSerif-Bold" w:cs="BeraSerif-Bold"/>
          <w:b/>
          <w:bCs/>
          <w:sz w:val="31"/>
          <w:szCs w:val="31"/>
        </w:rPr>
        <w:t xml:space="preserve"> Band e Spread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Spectrum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 garantire la copertura wireless di una vasta area geografica, le </w:t>
      </w:r>
      <w:r w:rsidR="00972728">
        <w:rPr>
          <w:rFonts w:ascii="BeraSerif-Roman" w:hAnsi="BeraSerif-Roman" w:cs="BeraSerif-Roman"/>
          <w:color w:val="FF0000"/>
          <w:sz w:val="22"/>
        </w:rPr>
        <w:t>ret</w:t>
      </w:r>
      <w:r w:rsidRPr="00972728">
        <w:rPr>
          <w:rFonts w:ascii="BeraSerif-Roman" w:hAnsi="BeraSerif-Roman" w:cs="BeraSerif-Roman"/>
          <w:color w:val="FF0000"/>
          <w:sz w:val="22"/>
        </w:rPr>
        <w:t>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LPWAN sono state ideate basandosi su bilanci di collegamento (link budget)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ideali dell’ordine dei 150</w:t>
      </w: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BeraSerif-Roman" w:hAnsi="BeraSerif-Roman" w:cs="BeraSerif-Roman"/>
          <w:sz w:val="22"/>
        </w:rPr>
        <w:t>10[</w:t>
      </w:r>
      <w:proofErr w:type="spellStart"/>
      <w:r>
        <w:rPr>
          <w:rFonts w:ascii="BeraSerif-Roman" w:hAnsi="BeraSerif-Roman" w:cs="BeraSerif-Roman"/>
          <w:sz w:val="22"/>
        </w:rPr>
        <w:t>dB</w:t>
      </w:r>
      <w:proofErr w:type="spellEnd"/>
      <w:r>
        <w:rPr>
          <w:rFonts w:ascii="BeraSerif-Roman" w:hAnsi="BeraSerif-Roman" w:cs="BeraSerif-Roman"/>
          <w:sz w:val="22"/>
        </w:rPr>
        <w:t>]. Queste specifiche, permettono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 </w:t>
      </w:r>
      <w:proofErr w:type="spellStart"/>
      <w:r>
        <w:rPr>
          <w:rFonts w:ascii="BeraSerif-Roman" w:hAnsi="BeraSerif-Roman" w:cs="BeraSerif-Roman"/>
          <w:sz w:val="22"/>
        </w:rPr>
        <w:t>range</w:t>
      </w:r>
      <w:proofErr w:type="spellEnd"/>
      <w:r>
        <w:rPr>
          <w:rFonts w:ascii="BeraSerif-Roman" w:hAnsi="BeraSerif-Roman" w:cs="BeraSerif-Roman"/>
          <w:sz w:val="22"/>
        </w:rPr>
        <w:t xml:space="preserve"> di operatività pari ad una decina di chilometri nelle zone rurali.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aggiunta, il basso data-rate richiesto dalle applicazioni 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 xml:space="preserve"> permette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 queste tecniche di concentrare una elevata energia in ogni simbolo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trasmesso; rendendo possibile ai </w:t>
      </w:r>
      <w:proofErr w:type="spellStart"/>
      <w:r>
        <w:rPr>
          <w:rFonts w:ascii="BeraSerif-Roman" w:hAnsi="BeraSerif-Roman" w:cs="BeraSerif-Roman"/>
          <w:sz w:val="22"/>
        </w:rPr>
        <w:t>gateways</w:t>
      </w:r>
      <w:proofErr w:type="spellEnd"/>
      <w:r>
        <w:rPr>
          <w:rFonts w:ascii="BeraSerif-Roman" w:hAnsi="BeraSerif-Roman" w:cs="BeraSerif-Roman"/>
          <w:sz w:val="22"/>
        </w:rPr>
        <w:t xml:space="preserve"> la decodifica di segnali con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una attenuazione pari o superiore ai -110[</w:t>
      </w:r>
      <w:proofErr w:type="spellStart"/>
      <w:r>
        <w:rPr>
          <w:rFonts w:ascii="BeraSerif-Roman" w:hAnsi="BeraSerif-Roman" w:cs="BeraSerif-Roman"/>
          <w:sz w:val="22"/>
        </w:rPr>
        <w:t>dBm</w:t>
      </w:r>
      <w:proofErr w:type="spellEnd"/>
      <w:r>
        <w:rPr>
          <w:rFonts w:ascii="BeraSerif-Roman" w:hAnsi="BeraSerif-Roman" w:cs="BeraSerif-Roman"/>
          <w:sz w:val="22"/>
        </w:rPr>
        <w:t>]. Per ottenere queste prestazioni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maggior parte delle LPWA utilizza tecniche di comunicazioni</w:t>
      </w:r>
    </w:p>
    <w:p w:rsidR="00077AB2" w:rsidRDefault="00835ADE" w:rsidP="00835ADE">
      <w:pPr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-Slant_167" w:hAnsi="BeraSerif-Roman-Slant_167" w:cs="BeraSerif-Roman-Slant_167"/>
          <w:sz w:val="22"/>
        </w:rPr>
        <w:t>Narrow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Band </w:t>
      </w:r>
      <w:r>
        <w:rPr>
          <w:rFonts w:ascii="BeraSerif-Roman" w:hAnsi="BeraSerif-Roman" w:cs="BeraSerif-Roman"/>
          <w:sz w:val="22"/>
        </w:rPr>
        <w:t xml:space="preserve">o </w:t>
      </w:r>
      <w:r>
        <w:rPr>
          <w:rFonts w:ascii="BeraSerif-Roman-Slant_167" w:hAnsi="BeraSerif-Roman-Slant_167" w:cs="BeraSerif-Roman-Slant_167"/>
          <w:sz w:val="22"/>
        </w:rPr>
        <w:t xml:space="preserve">Spread </w:t>
      </w:r>
      <w:proofErr w:type="spellStart"/>
      <w:r>
        <w:rPr>
          <w:rFonts w:ascii="BeraSerif-Roman-Slant_167" w:hAnsi="BeraSerif-Roman-Slant_167" w:cs="BeraSerif-Roman-Slant_167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3.1.1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NarrowBand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modulazione </w:t>
      </w:r>
      <w:proofErr w:type="spellStart"/>
      <w:r>
        <w:rPr>
          <w:rFonts w:ascii="BeraSerif-Roman" w:hAnsi="BeraSerif-Roman" w:cs="BeraSerif-Roman"/>
          <w:sz w:val="22"/>
        </w:rPr>
        <w:t>narrowband</w:t>
      </w:r>
      <w:proofErr w:type="spellEnd"/>
      <w:r>
        <w:rPr>
          <w:rFonts w:ascii="BeraSerif-Roman" w:hAnsi="BeraSerif-Roman" w:cs="BeraSerif-Roman"/>
          <w:sz w:val="22"/>
        </w:rPr>
        <w:t xml:space="preserve"> è in grado di offrire il link budget desiderato,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andando a codificare il segnale in una banda molto ristretta (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CMSY10" w:hAnsi="CMSY10" w:cs="CMSY10"/>
          <w:sz w:val="24"/>
          <w:szCs w:val="24"/>
        </w:rPr>
        <w:t>_</w:t>
      </w:r>
      <w:r>
        <w:rPr>
          <w:rFonts w:ascii="BeraSerif-Roman" w:hAnsi="BeraSerif-Roman" w:cs="BeraSerif-Roman"/>
          <w:sz w:val="22"/>
        </w:rPr>
        <w:t>25[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 ). Assegnando ad ogni portante una banda siffatta , la modulazione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NB è in grado di utilizzare l’intero spettro in maniera efficace 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al contempo stesso ridurre il rumore al interno del singolo canale. Oltre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 questi due vantaggi, il basso livello di rumore facilita la demodulazione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del segnale da parte del gateway, rendendo i moduli radio semplici da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implementare a livello hardware e poco costosi.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aumentare la capacità di ricezione del singolo gateway e diminuire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molto la complessità dei moduli radio, </w:t>
      </w:r>
      <w:proofErr w:type="spellStart"/>
      <w:r>
        <w:rPr>
          <w:rFonts w:ascii="BeraSerif-Roman" w:hAnsi="BeraSerif-Roman" w:cs="BeraSerif-Roman"/>
          <w:sz w:val="22"/>
        </w:rPr>
        <w:t>SigFox</w:t>
      </w:r>
      <w:proofErr w:type="spellEnd"/>
      <w:r>
        <w:rPr>
          <w:rFonts w:ascii="BeraSerif-Roman" w:hAnsi="BeraSerif-Roman" w:cs="BeraSerif-Roman"/>
          <w:sz w:val="22"/>
        </w:rPr>
        <w:t xml:space="preserve"> e altre tecnologie hanno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estremizzato il concetto di </w:t>
      </w:r>
      <w:proofErr w:type="spellStart"/>
      <w:r>
        <w:rPr>
          <w:rFonts w:ascii="BeraSerif-Roman" w:hAnsi="BeraSerif-Roman" w:cs="BeraSerif-Roman"/>
          <w:sz w:val="22"/>
        </w:rPr>
        <w:t>narrowband</w:t>
      </w:r>
      <w:proofErr w:type="spellEnd"/>
      <w:r>
        <w:rPr>
          <w:rFonts w:ascii="BeraSerif-Roman" w:hAnsi="BeraSerif-Roman" w:cs="BeraSerif-Roman"/>
          <w:sz w:val="22"/>
        </w:rPr>
        <w:t xml:space="preserve"> andando ad implementare quella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che viene chiamata </w:t>
      </w:r>
      <w:r>
        <w:rPr>
          <w:rFonts w:ascii="BeraSerif-Roman-Slant_167" w:hAnsi="BeraSerif-Roman-Slant_167" w:cs="BeraSerif-Roman-Slant_167"/>
          <w:sz w:val="22"/>
        </w:rPr>
        <w:t xml:space="preserve">Ultra </w:t>
      </w:r>
      <w:proofErr w:type="spellStart"/>
      <w:r>
        <w:rPr>
          <w:rFonts w:ascii="BeraSerif-Roman-Slant_167" w:hAnsi="BeraSerif-Roman-Slant_167" w:cs="BeraSerif-Roman-Slant_167"/>
          <w:sz w:val="22"/>
        </w:rPr>
        <w:t>Narrow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Band</w:t>
      </w:r>
      <w:r>
        <w:rPr>
          <w:rFonts w:ascii="BeraSerif-Roman" w:hAnsi="BeraSerif-Roman" w:cs="BeraSerif-Roman"/>
          <w:sz w:val="22"/>
        </w:rPr>
        <w:t>. Questa modulazione assegna ad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ogni portante una banda di appena 100[Hz]. Inequivocabilmente, soluzioni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così estreme portano con se vari compromessi che ne riducono di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molto gli scenari applicativi.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3.1.2 Spread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spectrum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 Spread </w:t>
      </w:r>
      <w:proofErr w:type="spellStart"/>
      <w:r>
        <w:rPr>
          <w:rFonts w:ascii="BeraSerif-Roman" w:hAnsi="BeraSerif-Roman" w:cs="BeraSerif-Roman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 xml:space="preserve"> si intende una tecnica di trasmissione in grado di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diffondere il segnale informativo in una banda più ampia di quella originariamente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occupata dal segnale.</w:t>
      </w:r>
      <w:r w:rsidR="00972728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Come risultato otteniamo una trasmissione che incorpora un quantitativo di rumore maggiore all’interno del</w:t>
      </w:r>
      <w:r w:rsidR="00972728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singolo canale rispetto ad una trasmissione NB, rendendola però molto</w:t>
      </w:r>
      <w:r w:rsidR="00972728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più resistente alle interferenze naturali, al rumore e agli attacchi basati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sul </w:t>
      </w:r>
      <w:proofErr w:type="spellStart"/>
      <w:r>
        <w:rPr>
          <w:rFonts w:ascii="BeraSerif-Roman" w:hAnsi="BeraSerif-Roman" w:cs="BeraSerif-Roman"/>
          <w:sz w:val="22"/>
        </w:rPr>
        <w:t>jamming</w:t>
      </w:r>
      <w:proofErr w:type="spellEnd"/>
      <w:r>
        <w:rPr>
          <w:rFonts w:ascii="BeraSerif-Roman" w:hAnsi="BeraSerif-Roman" w:cs="BeraSerif-Roman"/>
          <w:sz w:val="22"/>
        </w:rPr>
        <w:t>. Per ottimizzare l’uso dello spettro, è possibile inviare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segnali composti da frequenze ortogonali tra loro, in questo modo è realizzabile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>la decodifica in maniera concorrente di segnali diversi, andando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ad aumentare la capacità della rete.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utilizza </w:t>
      </w:r>
      <w:r w:rsidR="006B68FC">
        <w:rPr>
          <w:rFonts w:ascii="BeraSerif-Roman" w:hAnsi="BeraSerif-Roman" w:cs="BeraSerif-Roman"/>
          <w:strike/>
          <w:sz w:val="22"/>
        </w:rPr>
        <w:t xml:space="preserve">una tecnica </w:t>
      </w:r>
      <w:r w:rsidR="006B68FC">
        <w:rPr>
          <w:rFonts w:ascii="BeraSerif-Roman" w:hAnsi="BeraSerif-Roman" w:cs="BeraSerif-Roman"/>
          <w:sz w:val="22"/>
        </w:rPr>
        <w:t xml:space="preserve"> </w:t>
      </w:r>
      <w:r w:rsidR="006B68FC" w:rsidRPr="006B68FC">
        <w:rPr>
          <w:rFonts w:ascii="BeraSerif-Roman" w:hAnsi="BeraSerif-Roman" w:cs="BeraSerif-Roman"/>
          <w:color w:val="FF0000"/>
          <w:sz w:val="22"/>
        </w:rPr>
        <w:t>un sistema</w:t>
      </w:r>
      <w:r w:rsidR="006B68FC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di modulazione</w:t>
      </w:r>
    </w:p>
    <w:p w:rsidR="00835ADE" w:rsidRDefault="006B68FC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 w:rsidRPr="006B68FC">
        <w:rPr>
          <w:rFonts w:ascii="BeraSerif-Roman" w:hAnsi="BeraSerif-Roman" w:cs="BeraSerif-Roman"/>
          <w:color w:val="FF0000"/>
          <w:sz w:val="22"/>
        </w:rPr>
        <w:t>basat</w:t>
      </w:r>
      <w:r>
        <w:rPr>
          <w:rFonts w:ascii="BeraSerif-Roman" w:hAnsi="BeraSerif-Roman" w:cs="BeraSerif-Roman"/>
          <w:color w:val="FF0000"/>
          <w:sz w:val="22"/>
        </w:rPr>
        <w:t xml:space="preserve">o </w:t>
      </w:r>
      <w:r>
        <w:rPr>
          <w:rFonts w:ascii="BeraSerif-Roman" w:hAnsi="BeraSerif-Roman" w:cs="BeraSerif-Roman"/>
          <w:sz w:val="22"/>
        </w:rPr>
        <w:t xml:space="preserve">su </w:t>
      </w:r>
      <w:r w:rsidR="00835ADE">
        <w:rPr>
          <w:rFonts w:ascii="BeraSerif-Roman" w:hAnsi="BeraSerif-Roman" w:cs="BeraSerif-Roman"/>
          <w:sz w:val="22"/>
        </w:rPr>
        <w:t xml:space="preserve">una tecnica </w:t>
      </w:r>
      <w:r w:rsidR="00835ADE" w:rsidRPr="006B68FC">
        <w:rPr>
          <w:rFonts w:ascii="BeraSerif-Roman" w:hAnsi="BeraSerif-Roman" w:cs="BeraSerif-Roman"/>
          <w:strike/>
          <w:sz w:val="22"/>
        </w:rPr>
        <w:t>di</w:t>
      </w:r>
      <w:r w:rsidR="00835ADE">
        <w:rPr>
          <w:rFonts w:ascii="BeraSerif-Roman" w:hAnsi="BeraSerif-Roman" w:cs="BeraSerif-Roman"/>
          <w:sz w:val="22"/>
        </w:rPr>
        <w:t xml:space="preserve"> a spettro espanso che prende il nome</w:t>
      </w:r>
    </w:p>
    <w:p w:rsidR="00835ADE" w:rsidRDefault="00835ADE" w:rsidP="00835ADE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</w:t>
      </w: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Spread </w:t>
      </w:r>
      <w:proofErr w:type="spellStart"/>
      <w:r>
        <w:rPr>
          <w:rFonts w:ascii="BeraSerif-Roman" w:hAnsi="BeraSerif-Roman" w:cs="BeraSerif-Roman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 xml:space="preserve"> (CSS).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Layer</w:t>
      </w:r>
      <w:proofErr w:type="spellEnd"/>
      <w:r>
        <w:rPr>
          <w:rFonts w:ascii="BeraSerif-Bold" w:hAnsi="BeraSerif-Bold" w:cs="BeraSerif-Bold"/>
          <w:b/>
          <w:bCs/>
          <w:sz w:val="31"/>
          <w:szCs w:val="31"/>
        </w:rPr>
        <w:t xml:space="preserve"> fisico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LoRa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3.2.1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Chirp</w:t>
      </w:r>
      <w:proofErr w:type="spellEnd"/>
      <w:r>
        <w:rPr>
          <w:rFonts w:ascii="BeraSerif-Bold" w:hAnsi="BeraSerif-Bold" w:cs="BeraSerif-Bold"/>
          <w:b/>
          <w:bCs/>
          <w:sz w:val="26"/>
          <w:szCs w:val="26"/>
        </w:rPr>
        <w:t xml:space="preserve"> Spread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Spectrum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CSS o </w:t>
      </w: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Spread </w:t>
      </w:r>
      <w:proofErr w:type="spellStart"/>
      <w:r>
        <w:rPr>
          <w:rFonts w:ascii="BeraSerif-Roman" w:hAnsi="BeraSerif-Roman" w:cs="BeraSerif-Roman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 xml:space="preserve"> è la modulazione alla base del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fisico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. Con </w:t>
      </w: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(</w:t>
      </w:r>
      <w:proofErr w:type="spellStart"/>
      <w:r>
        <w:rPr>
          <w:rFonts w:ascii="BeraSerif-Roman" w:hAnsi="BeraSerif-Roman" w:cs="BeraSerif-Roman"/>
          <w:sz w:val="22"/>
        </w:rPr>
        <w:t>Compressed</w:t>
      </w:r>
      <w:proofErr w:type="spellEnd"/>
      <w:r>
        <w:rPr>
          <w:rFonts w:ascii="BeraSerif-Roman" w:hAnsi="BeraSerif-Roman" w:cs="BeraSerif-Roman"/>
          <w:sz w:val="22"/>
        </w:rPr>
        <w:t xml:space="preserve"> High </w:t>
      </w:r>
      <w:proofErr w:type="spellStart"/>
      <w:r>
        <w:rPr>
          <w:rFonts w:ascii="BeraSerif-Roman" w:hAnsi="BeraSerif-Roman" w:cs="BeraSerif-Roman"/>
          <w:sz w:val="22"/>
        </w:rPr>
        <w:t>Intensity</w:t>
      </w:r>
      <w:proofErr w:type="spellEnd"/>
      <w:r>
        <w:rPr>
          <w:rFonts w:ascii="BeraSerif-Roman" w:hAnsi="BeraSerif-Roman" w:cs="BeraSerif-Roman"/>
          <w:sz w:val="22"/>
        </w:rPr>
        <w:t xml:space="preserve"> Radar </w:t>
      </w:r>
      <w:proofErr w:type="spellStart"/>
      <w:r>
        <w:rPr>
          <w:rFonts w:ascii="BeraSerif-Roman" w:hAnsi="BeraSerif-Roman" w:cs="BeraSerif-Roman"/>
          <w:sz w:val="22"/>
        </w:rPr>
        <w:t>Pulse</w:t>
      </w:r>
      <w:proofErr w:type="spellEnd"/>
      <w:r>
        <w:rPr>
          <w:rFonts w:ascii="BeraSerif-Roman" w:hAnsi="BeraSerif-Roman" w:cs="BeraSerif-Roman"/>
          <w:sz w:val="22"/>
        </w:rPr>
        <w:t>) si intende un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segnale di ampiezza costante, il quale incrementa o decrementa la sua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frequenza nel tempo. Parliamo quindi di </w:t>
      </w:r>
      <w:proofErr w:type="spellStart"/>
      <w:r>
        <w:rPr>
          <w:rFonts w:ascii="BeraSerif-Roman-Slant_167" w:hAnsi="BeraSerif-Roman-Slant_167" w:cs="BeraSerif-Roman-Slant_167"/>
          <w:sz w:val="22"/>
        </w:rPr>
        <w:t>UpChirp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nel caso di un aumento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frequenza e di </w:t>
      </w:r>
      <w:proofErr w:type="spellStart"/>
      <w:r>
        <w:rPr>
          <w:rFonts w:ascii="BeraSerif-Roman-Slant_167" w:hAnsi="BeraSerif-Roman-Slant_167" w:cs="BeraSerif-Roman-Slant_167"/>
          <w:sz w:val="22"/>
        </w:rPr>
        <w:t>DownChirp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nel caso di un decremento. L’utilizzo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segnali di tipo </w:t>
      </w: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non è nuovo nel campo delle telecomunicazioni;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infatti, questa tecnica di compressione del segnale, è molto utilizzata in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applicazioni radar o sonar . Il più generico segnale </w:t>
      </w: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può essere rappresentato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BeraSerif-Roman" w:hAnsi="BeraSerif-Roman" w:cs="BeraSerif-Roman"/>
          <w:sz w:val="22"/>
        </w:rPr>
        <w:t xml:space="preserve">da una sinusoide che come argomento ha una funzione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>)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che varia nel tempo.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Andando ora a derivare la funzione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nel tempo, possiamo definire due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nuovi parametri, la frequenza istantanea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3.2 ed un parametro che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chiameremo </w:t>
      </w:r>
      <w:proofErr w:type="spellStart"/>
      <w:r>
        <w:rPr>
          <w:rFonts w:ascii="BeraSerif-Roman" w:hAnsi="BeraSerif-Roman" w:cs="BeraSerif-Roman"/>
          <w:sz w:val="22"/>
        </w:rPr>
        <w:t>chirpizzazione</w:t>
      </w:r>
      <w:proofErr w:type="spellEnd"/>
      <w:r>
        <w:rPr>
          <w:rFonts w:ascii="BeraSerif-Roman" w:hAnsi="BeraSerif-Roman" w:cs="BeraSerif-Roman"/>
          <w:sz w:val="22"/>
        </w:rPr>
        <w:t xml:space="preserve"> istantanea </w:t>
      </w:r>
      <w:r>
        <w:rPr>
          <w:rFonts w:ascii="CMMI12" w:hAnsi="CMMI12" w:cs="CMMI12"/>
          <w:sz w:val="24"/>
          <w:szCs w:val="24"/>
        </w:rPr>
        <w:t>c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3.3.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 seconda di come </w:t>
      </w:r>
      <w:r w:rsidRPr="006B68FC">
        <w:rPr>
          <w:rFonts w:ascii="BeraSerif-Roman" w:hAnsi="BeraSerif-Roman" w:cs="BeraSerif-Roman"/>
          <w:color w:val="FF0000"/>
          <w:sz w:val="22"/>
        </w:rPr>
        <w:t>vi</w:t>
      </w:r>
      <w:r w:rsidR="006B68FC">
        <w:rPr>
          <w:rFonts w:ascii="BeraSerif-Roman" w:hAnsi="BeraSerif-Roman" w:cs="BeraSerif-Roman"/>
          <w:color w:val="FF0000"/>
          <w:sz w:val="22"/>
        </w:rPr>
        <w:t>e</w:t>
      </w:r>
      <w:r w:rsidRPr="006B68FC">
        <w:rPr>
          <w:rFonts w:ascii="BeraSerif-Roman" w:hAnsi="BeraSerif-Roman" w:cs="BeraSerif-Roman"/>
          <w:color w:val="FF0000"/>
          <w:sz w:val="22"/>
        </w:rPr>
        <w:t>ne</w:t>
      </w:r>
      <w:r>
        <w:rPr>
          <w:rFonts w:ascii="BeraSerif-Roman" w:hAnsi="BeraSerif-Roman" w:cs="BeraSerif-Roman"/>
          <w:sz w:val="22"/>
        </w:rPr>
        <w:t xml:space="preserve"> scelta la funzione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il segnale avrà andamenti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diversi nel dominio del tempo; per semplificare la modulazione e demodulazione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del segnale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utilizza una variazione lineare della frequenza.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modo più semplice per ottenere un segnale siffatto, è andando </w:t>
      </w:r>
      <w:proofErr w:type="spellStart"/>
      <w:r>
        <w:rPr>
          <w:rFonts w:ascii="BeraSerif-Roman" w:hAnsi="BeraSerif-Roman" w:cs="BeraSerif-Roman"/>
          <w:sz w:val="22"/>
        </w:rPr>
        <w:t>ascegliere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come un argomento che dipende in modo quadratico dal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tempo.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questo modo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 xml:space="preserve">avrà una dipendenza lineare da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BeraSerif-Roman" w:hAnsi="BeraSerif-Roman" w:cs="BeraSerif-Roman"/>
          <w:sz w:val="22"/>
        </w:rPr>
        <w:t>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3.5 </w:t>
      </w:r>
      <w:proofErr w:type="spellStart"/>
      <w:r>
        <w:rPr>
          <w:rFonts w:ascii="CMMI12" w:hAnsi="CMMI12" w:cs="CMMI12"/>
          <w:sz w:val="24"/>
          <w:szCs w:val="24"/>
        </w:rPr>
        <w:t>f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rappresenta la frequenza iniziale del segnale e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MI12" w:hAnsi="CMMI12" w:cs="CMMI12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BeraSerif-Roman" w:hAnsi="BeraSerif-Roman" w:cs="BeraSerif-Roman"/>
          <w:sz w:val="22"/>
        </w:rPr>
        <w:t>ovvero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alla </w:t>
      </w:r>
      <w:proofErr w:type="spellStart"/>
      <w:r>
        <w:rPr>
          <w:rFonts w:ascii="BeraSerif-Roman" w:hAnsi="BeraSerif-Roman" w:cs="BeraSerif-Roman"/>
          <w:sz w:val="22"/>
        </w:rPr>
        <w:t>chirpizzazione</w:t>
      </w:r>
      <w:proofErr w:type="spellEnd"/>
      <w:r>
        <w:rPr>
          <w:rFonts w:ascii="BeraSerif-Roman" w:hAnsi="BeraSerif-Roman" w:cs="BeraSerif-Roman"/>
          <w:sz w:val="22"/>
        </w:rPr>
        <w:t xml:space="preserve"> discreta definita come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quale non dipende più dal tempo ma è una costante. Dove </w:t>
      </w:r>
      <w:proofErr w:type="spellStart"/>
      <w:r>
        <w:rPr>
          <w:rFonts w:ascii="CMMI12" w:hAnsi="CMMI12" w:cs="CMMI12"/>
          <w:sz w:val="24"/>
          <w:szCs w:val="24"/>
        </w:rPr>
        <w:t>f</w:t>
      </w:r>
      <w:r>
        <w:rPr>
          <w:rFonts w:ascii="CMMI8" w:hAnsi="CMMI8" w:cs="CMMI8"/>
          <w:sz w:val="16"/>
          <w:szCs w:val="16"/>
        </w:rPr>
        <w:t>e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BeraSerif-Roman" w:hAnsi="BeraSerif-Roman" w:cs="BeraSerif-Roman"/>
          <w:sz w:val="22"/>
        </w:rPr>
        <w:t>è la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frequenza di finale, </w:t>
      </w:r>
      <w:proofErr w:type="spellStart"/>
      <w:r>
        <w:rPr>
          <w:rFonts w:ascii="CMMI12" w:hAnsi="CMMI12" w:cs="CMMI12"/>
          <w:sz w:val="24"/>
          <w:szCs w:val="24"/>
        </w:rPr>
        <w:t>f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è la frequenza iniziale e 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BeraSerif-Roman" w:hAnsi="BeraSerif-Roman" w:cs="BeraSerif-Roman"/>
          <w:sz w:val="22"/>
        </w:rPr>
        <w:t>è il tempo impiegato dal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segnale per passare da </w:t>
      </w:r>
      <w:proofErr w:type="spellStart"/>
      <w:r>
        <w:rPr>
          <w:rFonts w:ascii="CMMI12" w:hAnsi="CMMI12" w:cs="CMMI12"/>
          <w:sz w:val="24"/>
          <w:szCs w:val="24"/>
        </w:rPr>
        <w:t>f</w:t>
      </w:r>
      <w:r>
        <w:rPr>
          <w:rFonts w:ascii="CMMI8" w:hAnsi="CMMI8" w:cs="CMMI8"/>
          <w:sz w:val="16"/>
          <w:szCs w:val="16"/>
        </w:rPr>
        <w:t>i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a </w:t>
      </w:r>
      <w:proofErr w:type="spellStart"/>
      <w:r>
        <w:rPr>
          <w:rFonts w:ascii="CMMI12" w:hAnsi="CMMI12" w:cs="CMMI12"/>
          <w:sz w:val="24"/>
          <w:szCs w:val="24"/>
        </w:rPr>
        <w:t>f</w:t>
      </w:r>
      <w:r>
        <w:rPr>
          <w:rFonts w:ascii="CMMI8" w:hAnsi="CMMI8" w:cs="CMMI8"/>
          <w:sz w:val="16"/>
          <w:szCs w:val="16"/>
        </w:rPr>
        <w:t>e</w:t>
      </w:r>
      <w:proofErr w:type="spellEnd"/>
      <w:r>
        <w:rPr>
          <w:rFonts w:ascii="BeraSerif-Roman" w:hAnsi="BeraSerif-Roman" w:cs="BeraSerif-Roman"/>
          <w:sz w:val="22"/>
        </w:rPr>
        <w:t xml:space="preserve">. Ricapitolando, il segnale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sarà uguale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Dall’ultima equazione è possibile trarre alcune osservazioni,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Se la </w:t>
      </w:r>
      <w:proofErr w:type="spellStart"/>
      <w:r>
        <w:rPr>
          <w:rFonts w:ascii="BeraSerif-Roman" w:hAnsi="BeraSerif-Roman" w:cs="BeraSerif-Roman"/>
          <w:sz w:val="22"/>
        </w:rPr>
        <w:t>chirpizzazione</w:t>
      </w:r>
      <w:proofErr w:type="spellEnd"/>
      <w:r>
        <w:rPr>
          <w:rFonts w:ascii="BeraSerif-Roman" w:hAnsi="BeraSerif-Roman" w:cs="BeraSerif-Roman"/>
          <w:sz w:val="22"/>
        </w:rPr>
        <w:t xml:space="preserve"> è nulla la frequenza non varia in funzione del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tempo, quindi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rappresenta una normale sinusoide.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Se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è lineare, la frequenza è costante.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Se </w:t>
      </w:r>
      <w:r>
        <w:rPr>
          <w:rFonts w:ascii="CMMI12" w:hAnsi="CMMI12" w:cs="CMMI12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BeraSerif-Roman" w:hAnsi="BeraSerif-Roman" w:cs="BeraSerif-Roman"/>
          <w:sz w:val="22"/>
        </w:rPr>
        <w:t>dipende in modo quadratico dal tempo, allora la frequenza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varia in modo lineare.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 aumentare l’efficienza delle trasmissioni,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>, utilizza i segnali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in combinazione ad una modulazione Spread </w:t>
      </w:r>
      <w:proofErr w:type="spellStart"/>
      <w:r>
        <w:rPr>
          <w:rFonts w:ascii="BeraSerif-Roman" w:hAnsi="BeraSerif-Roman" w:cs="BeraSerif-Roman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>. Prima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analizzare in dettaglio l’implementazione dello Spread </w:t>
      </w:r>
      <w:proofErr w:type="spellStart"/>
      <w:r>
        <w:rPr>
          <w:rFonts w:ascii="BeraSerif-Roman" w:hAnsi="BeraSerif-Roman" w:cs="BeraSerif-Roman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 xml:space="preserve"> nella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modulazione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>, è utile introdurre un risultato derivante dal teorema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</w:t>
      </w:r>
      <w:proofErr w:type="spellStart"/>
      <w:r>
        <w:rPr>
          <w:rFonts w:ascii="BeraSerif-Roman-Slant_167" w:hAnsi="BeraSerif-Roman-Slant_167" w:cs="BeraSerif-Roman-Slant_167"/>
          <w:sz w:val="22"/>
        </w:rPr>
        <w:t>Shannon-Hartley</w:t>
      </w:r>
      <w:proofErr w:type="spellEnd"/>
      <w:r>
        <w:rPr>
          <w:rFonts w:ascii="BeraSerif-Roman" w:hAnsi="BeraSerif-Roman" w:cs="BeraSerif-Roman"/>
          <w:sz w:val="22"/>
        </w:rPr>
        <w:t>. Nella teoria delle telecomunicazioni il teorema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</w:t>
      </w:r>
      <w:proofErr w:type="spellStart"/>
      <w:r>
        <w:rPr>
          <w:rFonts w:ascii="BeraSerif-Roman" w:hAnsi="BeraSerif-Roman" w:cs="BeraSerif-Roman"/>
          <w:sz w:val="22"/>
        </w:rPr>
        <w:t>Shannon–Hartley</w:t>
      </w:r>
      <w:proofErr w:type="spellEnd"/>
      <w:r>
        <w:rPr>
          <w:rFonts w:ascii="BeraSerif-Roman" w:hAnsi="BeraSerif-Roman" w:cs="BeraSerif-Roman"/>
          <w:sz w:val="22"/>
        </w:rPr>
        <w:t xml:space="preserve"> stabilisce il data-rate massimo ottenibile attraverso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l’utilizzo di un canale di comunicazione rumoroso, senza la perdita di dati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ad una larghezza di banda fissata.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Dove </w:t>
      </w:r>
      <w:r>
        <w:rPr>
          <w:rFonts w:ascii="CMMI12" w:hAnsi="CMMI12" w:cs="CMMI12"/>
          <w:sz w:val="24"/>
          <w:szCs w:val="24"/>
        </w:rPr>
        <w:t xml:space="preserve">C </w:t>
      </w:r>
      <w:r>
        <w:rPr>
          <w:rFonts w:ascii="BeraSerif-Roman" w:hAnsi="BeraSerif-Roman" w:cs="BeraSerif-Roman"/>
          <w:sz w:val="22"/>
        </w:rPr>
        <w:t xml:space="preserve">è la capacità del canale in [bit/s], </w:t>
      </w:r>
      <w:r>
        <w:rPr>
          <w:rFonts w:ascii="CMMI12" w:hAnsi="CMMI12" w:cs="CMMI12"/>
          <w:sz w:val="24"/>
          <w:szCs w:val="24"/>
        </w:rPr>
        <w:t xml:space="preserve">B </w:t>
      </w:r>
      <w:r>
        <w:rPr>
          <w:rFonts w:ascii="BeraSerif-Roman" w:hAnsi="BeraSerif-Roman" w:cs="BeraSerif-Roman"/>
          <w:sz w:val="22"/>
        </w:rPr>
        <w:t xml:space="preserve">la larghezza di banda , </w:t>
      </w:r>
      <w:r>
        <w:rPr>
          <w:rFonts w:ascii="CMMI12" w:hAnsi="CMMI12" w:cs="CMMI12"/>
          <w:sz w:val="24"/>
          <w:szCs w:val="24"/>
        </w:rPr>
        <w:t xml:space="preserve">S </w:t>
      </w:r>
      <w:r>
        <w:rPr>
          <w:rFonts w:ascii="BeraSerif-Roman" w:hAnsi="BeraSerif-Roman" w:cs="BeraSerif-Roman"/>
          <w:sz w:val="22"/>
        </w:rPr>
        <w:t>la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>potenza utile del segnale [</w:t>
      </w:r>
      <w:proofErr w:type="spellStart"/>
      <w:r>
        <w:rPr>
          <w:rFonts w:ascii="BeraSerif-Roman" w:hAnsi="BeraSerif-Roman" w:cs="BeraSerif-Roman"/>
          <w:sz w:val="22"/>
        </w:rPr>
        <w:t>Watts</w:t>
      </w:r>
      <w:proofErr w:type="spellEnd"/>
      <w:r>
        <w:rPr>
          <w:rFonts w:ascii="BeraSerif-Roman" w:hAnsi="BeraSerif-Roman" w:cs="BeraSerif-Roman"/>
          <w:sz w:val="22"/>
        </w:rPr>
        <w:t xml:space="preserve">] e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BeraSerif-Roman" w:hAnsi="BeraSerif-Roman" w:cs="BeraSerif-Roman"/>
          <w:sz w:val="22"/>
        </w:rPr>
        <w:t>la potenza del rumore presente nel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BeraSerif-Roman" w:hAnsi="BeraSerif-Roman" w:cs="BeraSerif-Roman"/>
          <w:sz w:val="22"/>
        </w:rPr>
        <w:t xml:space="preserve">sistema e </w:t>
      </w:r>
      <w:r>
        <w:rPr>
          <w:rFonts w:ascii="CMMI8" w:hAnsi="CMMI8" w:cs="CMMI8"/>
          <w:sz w:val="16"/>
          <w:szCs w:val="16"/>
        </w:rPr>
        <w:t>S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CMMI8" w:hAnsi="CMMI8" w:cs="CMMI8"/>
          <w:sz w:val="16"/>
          <w:szCs w:val="16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SNR</w:t>
      </w:r>
      <w:r>
        <w:rPr>
          <w:rFonts w:ascii="BeraSerif-Roman" w:hAnsi="BeraSerif-Roman" w:cs="BeraSerif-Roman"/>
          <w:sz w:val="22"/>
        </w:rPr>
        <w:t>. Riformulando l’equazione precedente e passando al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logaritmo naturale otteniamo</w:t>
      </w:r>
    </w:p>
    <w:p w:rsidR="006B68FC" w:rsidRDefault="006B68FC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Sapendo ora che le trasmissioni Spread </w:t>
      </w:r>
      <w:proofErr w:type="spellStart"/>
      <w:r>
        <w:rPr>
          <w:rFonts w:ascii="BeraSerif-Roman" w:hAnsi="BeraSerif-Roman" w:cs="BeraSerif-Roman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 xml:space="preserve"> sono molto rumorose,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BeraSerif-Roman" w:hAnsi="BeraSerif-Roman" w:cs="BeraSerif-Roman"/>
          <w:sz w:val="22"/>
        </w:rPr>
        <w:t xml:space="preserve">non è sbagliato assumere </w:t>
      </w:r>
      <w:r>
        <w:rPr>
          <w:rFonts w:ascii="CMMI8" w:hAnsi="CMMI8" w:cs="CMMI8"/>
          <w:sz w:val="16"/>
          <w:szCs w:val="16"/>
        </w:rPr>
        <w:t>S</w:t>
      </w:r>
    </w:p>
    <w:p w:rsidR="006B68FC" w:rsidRDefault="006B68FC" w:rsidP="00835ADE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CMMI8" w:hAnsi="CMMI8" w:cs="CMMI8"/>
          <w:sz w:val="16"/>
          <w:szCs w:val="16"/>
        </w:rPr>
        <w:t xml:space="preserve">N </w:t>
      </w: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>1</w:t>
      </w:r>
      <w:r>
        <w:rPr>
          <w:rFonts w:ascii="BeraSerif-Roman" w:hAnsi="BeraSerif-Roman" w:cs="BeraSerif-Roman"/>
          <w:sz w:val="22"/>
        </w:rPr>
        <w:t>. In questo caso l’equazione 3.9 diventa,</w:t>
      </w:r>
    </w:p>
    <w:p w:rsidR="006B68FC" w:rsidRDefault="006B68FC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dalla quale si evince un importante risultato: Per aumentare il data-rate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una comunicazione ,senza la perdita di informazioni, in un canale trasmissivo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molto rumoroso, è necessario aumentare la larghezza di banda.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Basandosi su questo risultato,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 xml:space="preserve"> ha progettato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in modo tale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che i segnali </w:t>
      </w: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vengano distribuiti in modo uniforme in tutta la banda.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Con questo si intende che, data una banda </w:t>
      </w:r>
      <w:r>
        <w:rPr>
          <w:rFonts w:ascii="CMMI12" w:hAnsi="CMMI12" w:cs="CMMI12"/>
          <w:sz w:val="24"/>
          <w:szCs w:val="24"/>
        </w:rPr>
        <w:t xml:space="preserve">B </w:t>
      </w:r>
      <w:r>
        <w:rPr>
          <w:rFonts w:ascii="CMR12" w:hAnsi="CMR12" w:cs="CMR12"/>
          <w:sz w:val="24"/>
          <w:szCs w:val="24"/>
        </w:rPr>
        <w:t>= [</w:t>
      </w:r>
      <w:r>
        <w:rPr>
          <w:rFonts w:ascii="CMMI12" w:hAnsi="CMMI12" w:cs="CMMI12"/>
          <w:sz w:val="24"/>
          <w:szCs w:val="24"/>
        </w:rPr>
        <w:t>f</w:t>
      </w:r>
      <w:r>
        <w:rPr>
          <w:rFonts w:ascii="CMR8" w:hAnsi="CMR8" w:cs="CMR8"/>
          <w:sz w:val="16"/>
          <w:szCs w:val="16"/>
        </w:rPr>
        <w:t>0</w:t>
      </w:r>
      <w:r>
        <w:rPr>
          <w:rFonts w:ascii="CMMI12" w:hAnsi="CMMI12" w:cs="CMMI12"/>
          <w:sz w:val="24"/>
          <w:szCs w:val="24"/>
        </w:rPr>
        <w:t>; f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]</w:t>
      </w:r>
      <w:r>
        <w:rPr>
          <w:rFonts w:ascii="BeraSerif-Roman" w:hAnsi="BeraSerif-Roman" w:cs="BeraSerif-Roman"/>
          <w:sz w:val="22"/>
        </w:rPr>
        <w:t>, il segnale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inviato dai dispositivi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sarà distribuito uniformemente all’interno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</w:t>
      </w:r>
      <w:r>
        <w:rPr>
          <w:rFonts w:ascii="CMMI12" w:hAnsi="CMMI12" w:cs="CMMI12"/>
          <w:sz w:val="24"/>
          <w:szCs w:val="24"/>
        </w:rPr>
        <w:t>B</w:t>
      </w:r>
      <w:r>
        <w:rPr>
          <w:rFonts w:ascii="BeraSerif-Roman" w:hAnsi="BeraSerif-Roman" w:cs="BeraSerif-Roman"/>
          <w:sz w:val="22"/>
        </w:rPr>
        <w:t>. Nel caso in cui il segnale , aumentando linearmente la sua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frequenza, arrivi all’istante </w:t>
      </w:r>
      <w:proofErr w:type="spellStart"/>
      <w:r>
        <w:rPr>
          <w:rFonts w:ascii="CMMI12" w:hAnsi="CMMI12" w:cs="CMMI12"/>
          <w:sz w:val="24"/>
          <w:szCs w:val="24"/>
        </w:rPr>
        <w:t>t</w:t>
      </w:r>
      <w:r>
        <w:rPr>
          <w:rFonts w:ascii="CMMI8" w:hAnsi="CMMI8" w:cs="CMMI8"/>
          <w:sz w:val="16"/>
          <w:szCs w:val="16"/>
        </w:rPr>
        <w:t>c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ad uno degli estremi della bada </w:t>
      </w:r>
      <w:r>
        <w:rPr>
          <w:rFonts w:ascii="CMMI12" w:hAnsi="CMMI12" w:cs="CMMI12"/>
          <w:sz w:val="24"/>
          <w:szCs w:val="24"/>
        </w:rPr>
        <w:t>f</w:t>
      </w:r>
      <w:r>
        <w:rPr>
          <w:rFonts w:ascii="CMR8" w:hAnsi="CMR8" w:cs="CMR8"/>
          <w:sz w:val="16"/>
          <w:szCs w:val="16"/>
        </w:rPr>
        <w:t>0</w:t>
      </w:r>
      <w:r>
        <w:rPr>
          <w:rFonts w:ascii="CMMI12" w:hAnsi="CMMI12" w:cs="CMMI12"/>
          <w:sz w:val="24"/>
          <w:szCs w:val="24"/>
        </w:rPr>
        <w:t>; f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BeraSerif-Roman" w:hAnsi="BeraSerif-Roman" w:cs="BeraSerif-Roman"/>
          <w:sz w:val="22"/>
        </w:rPr>
        <w:t>, non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potendo continuare ad aumentare o diminuire la sua frequenza, è costretto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all’istante </w:t>
      </w:r>
      <w:r>
        <w:rPr>
          <w:rFonts w:ascii="CMMI12" w:hAnsi="CMMI12" w:cs="CMMI12"/>
          <w:sz w:val="24"/>
          <w:szCs w:val="24"/>
        </w:rPr>
        <w:t>t</w:t>
      </w:r>
      <w:r>
        <w:rPr>
          <w:rFonts w:ascii="CMMI8" w:hAnsi="CMMI8" w:cs="CMMI8"/>
          <w:sz w:val="16"/>
          <w:szCs w:val="16"/>
        </w:rPr>
        <w:t>c</w:t>
      </w:r>
      <w:r>
        <w:rPr>
          <w:rFonts w:ascii="CMR8" w:hAnsi="CMR8" w:cs="CMR8"/>
          <w:sz w:val="16"/>
          <w:szCs w:val="16"/>
        </w:rPr>
        <w:t xml:space="preserve">+1 </w:t>
      </w:r>
      <w:r>
        <w:rPr>
          <w:rFonts w:ascii="BeraSerif-Roman" w:hAnsi="BeraSerif-Roman" w:cs="BeraSerif-Roman"/>
          <w:sz w:val="22"/>
        </w:rPr>
        <w:t>a ripartire dalla frequenza opposta a quella dell’estremo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raggiunto. È possibile osservare questo fenomeno in </w:t>
      </w:r>
      <w:r>
        <w:rPr>
          <w:rFonts w:ascii="CMMI12" w:hAnsi="CMMI12" w:cs="CMMI12"/>
          <w:sz w:val="24"/>
          <w:szCs w:val="24"/>
        </w:rPr>
        <w:t>?</w:t>
      </w:r>
      <w:r>
        <w:rPr>
          <w:rFonts w:ascii="BeraSerif-Roman" w:hAnsi="BeraSerif-Roman" w:cs="BeraSerif-Roman"/>
          <w:sz w:val="22"/>
        </w:rPr>
        <w:t>3.3. Utilizzando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una modulazione Spread </w:t>
      </w:r>
      <w:proofErr w:type="spellStart"/>
      <w:r>
        <w:rPr>
          <w:rFonts w:ascii="BeraSerif-Roman" w:hAnsi="BeraSerif-Roman" w:cs="BeraSerif-Roman"/>
          <w:sz w:val="22"/>
        </w:rPr>
        <w:t>Spectrum</w:t>
      </w:r>
      <w:proofErr w:type="spellEnd"/>
      <w:r>
        <w:rPr>
          <w:rFonts w:ascii="BeraSerif-Roman" w:hAnsi="BeraSerif-Roman" w:cs="BeraSerif-Roman"/>
          <w:sz w:val="22"/>
        </w:rPr>
        <w:t xml:space="preserve"> in combinazione con i segnali di tipo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>, sono ottenibili numerosi vantaggi.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Tuning</w:t>
      </w:r>
      <w:proofErr w:type="spellEnd"/>
      <w:r>
        <w:rPr>
          <w:rFonts w:ascii="BeraSerif-Bold" w:hAnsi="BeraSerif-Bold" w:cs="BeraSerif-Bold"/>
          <w:b/>
          <w:bCs/>
          <w:sz w:val="26"/>
          <w:szCs w:val="26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LoRa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Uno degli aspetti peculiari del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fisico è la possibilità di andare 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variare tre parametri, in modo dinamico, per ottenere la massima efficienza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nella trasmissione. Il primo parametro, che prende il nome di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Spread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(SF), è l’indice di quanti bit sono utilizzati, all’interno di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 segnale </w:t>
      </w: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>, per rappresentare un simbolo. Questo vuol dire che,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preso uno SF pari a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BeraSerif-Roman" w:hAnsi="BeraSerif-Roman" w:cs="BeraSerif-Roman"/>
          <w:sz w:val="22"/>
        </w:rPr>
        <w:t xml:space="preserve">, il segnale utilizzerà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BeraSerif-Roman" w:hAnsi="BeraSerif-Roman" w:cs="BeraSerif-Roman"/>
          <w:sz w:val="22"/>
        </w:rPr>
        <w:t>bit per la rappresentazione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del simbolo a lui associato. Variando il SF, variano anche le possibili frequenze iniziali del segnale; infatti, ogni segnale avrà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>= 2</w:t>
      </w:r>
      <w:r>
        <w:rPr>
          <w:rFonts w:ascii="CMMI8" w:hAnsi="CMMI8" w:cs="CMMI8"/>
          <w:sz w:val="16"/>
          <w:szCs w:val="16"/>
        </w:rPr>
        <w:t xml:space="preserve">X </w:t>
      </w:r>
      <w:r>
        <w:rPr>
          <w:rFonts w:ascii="BeraSerif-Roman" w:hAnsi="BeraSerif-Roman" w:cs="BeraSerif-Roman"/>
          <w:sz w:val="22"/>
        </w:rPr>
        <w:t>frequenze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iniziali possibili. Nella documentazione tecnica fornita da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troviamo 6 possibili Spread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partendo dal 7SF fino ad arrivare al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12SF, ad ognuno di essi è associato un rapporto segnale rumore, che sarà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più elevato per SF maggiori 3.1.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Tabella 3.1: Rapporto segnale rumore dei diversi </w:t>
      </w:r>
      <w:proofErr w:type="spellStart"/>
      <w:r>
        <w:rPr>
          <w:rFonts w:ascii="BeraSerif-Roman" w:hAnsi="BeraSerif-Roman" w:cs="BeraSerif-Roman"/>
          <w:sz w:val="22"/>
        </w:rPr>
        <w:t>Spreading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Factors</w:t>
      </w:r>
      <w:proofErr w:type="spellEnd"/>
    </w:p>
    <w:p w:rsidR="006B68FC" w:rsidRDefault="006B68FC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Il secondo dei parametri variabili, è la larghezza di banda utilizzata. Questo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parametro, in combinazione allo </w:t>
      </w:r>
      <w:proofErr w:type="spellStart"/>
      <w:r>
        <w:rPr>
          <w:rFonts w:ascii="BeraSerif-Roman" w:hAnsi="BeraSerif-Roman" w:cs="BeraSerif-Roman"/>
          <w:sz w:val="22"/>
        </w:rPr>
        <w:t>Spreading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>, determina il data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rate del dispositivo. Nel modello di trasmettitore SX1272 è possibile utilizzare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tre lunghe di banda diverse, 125[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], 250[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 e 500[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 ed è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ottimizzato per lavorare nelle frequenze che vanno dagli 850[MHz] fino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 1[</w:t>
      </w:r>
      <w:proofErr w:type="spellStart"/>
      <w:r>
        <w:rPr>
          <w:rFonts w:ascii="BeraSerif-Roman" w:hAnsi="BeraSerif-Roman" w:cs="BeraSerif-Roman"/>
          <w:sz w:val="22"/>
        </w:rPr>
        <w:t>GHz</w:t>
      </w:r>
      <w:proofErr w:type="spellEnd"/>
      <w:r>
        <w:rPr>
          <w:rFonts w:ascii="BeraSerif-Roman" w:hAnsi="BeraSerif-Roman" w:cs="BeraSerif-Roman"/>
          <w:sz w:val="22"/>
        </w:rPr>
        <w:t>]. In alternativa, il modello più recente, SX1276, ha la possibilità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variare la banda partendo da 7.8[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 fino a 500[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], offre una maggiore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sensitività in ricezione rispetto al suo predecessore ed è ottimizzato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funzionare nelle bande degli 150[MHz] 433[MHz] e 850[MHz]-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1[</w:t>
      </w:r>
      <w:proofErr w:type="spellStart"/>
      <w:r>
        <w:rPr>
          <w:rFonts w:ascii="BeraSerif-Roman" w:hAnsi="BeraSerif-Roman" w:cs="BeraSerif-Roman"/>
          <w:sz w:val="22"/>
        </w:rPr>
        <w:t>GHz</w:t>
      </w:r>
      <w:proofErr w:type="spellEnd"/>
      <w:r>
        <w:rPr>
          <w:rFonts w:ascii="BeraSerif-Roman" w:hAnsi="BeraSerif-Roman" w:cs="BeraSerif-Roman"/>
          <w:sz w:val="22"/>
        </w:rPr>
        <w:t xml:space="preserve">]. Per capire come questi due parametri insieme influenzino il </w:t>
      </w:r>
      <w:proofErr w:type="spellStart"/>
      <w:r>
        <w:rPr>
          <w:rFonts w:ascii="BeraSerif-Roman" w:hAnsi="BeraSerif-Roman" w:cs="BeraSerif-Roman"/>
          <w:sz w:val="22"/>
        </w:rPr>
        <w:t>datarate</w:t>
      </w:r>
      <w:proofErr w:type="spellEnd"/>
      <w:r>
        <w:rPr>
          <w:rFonts w:ascii="BeraSerif-Roman" w:hAnsi="BeraSerif-Roman" w:cs="BeraSerif-Roman"/>
          <w:sz w:val="22"/>
        </w:rPr>
        <w:t>,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ci poniamo</w:t>
      </w:r>
      <w:r w:rsidR="006B68FC">
        <w:rPr>
          <w:rFonts w:ascii="BeraSerif-Roman" w:hAnsi="BeraSerif-Roman" w:cs="BeraSerif-Roman"/>
          <w:sz w:val="22"/>
        </w:rPr>
        <w:t xml:space="preserve"> </w:t>
      </w:r>
      <w:r w:rsidR="006B68FC" w:rsidRPr="006B68FC">
        <w:rPr>
          <w:rFonts w:ascii="BeraSerif-Roman" w:hAnsi="BeraSerif-Roman" w:cs="BeraSerif-Roman"/>
          <w:color w:val="FF0000"/>
          <w:sz w:val="22"/>
        </w:rPr>
        <w:t>nella situazione</w:t>
      </w:r>
      <w:r>
        <w:rPr>
          <w:rFonts w:ascii="BeraSerif-Roman" w:hAnsi="BeraSerif-Roman" w:cs="BeraSerif-Roman"/>
          <w:sz w:val="22"/>
        </w:rPr>
        <w:t xml:space="preserve"> </w:t>
      </w:r>
      <w:r w:rsidRPr="006B68FC">
        <w:rPr>
          <w:rFonts w:ascii="BeraSerif-Roman" w:hAnsi="BeraSerif-Roman" w:cs="BeraSerif-Roman"/>
          <w:strike/>
          <w:sz w:val="22"/>
        </w:rPr>
        <w:t>nel caso</w:t>
      </w:r>
      <w:r>
        <w:rPr>
          <w:rFonts w:ascii="BeraSerif-Roman" w:hAnsi="BeraSerif-Roman" w:cs="BeraSerif-Roman"/>
          <w:sz w:val="22"/>
        </w:rPr>
        <w:t xml:space="preserve"> in cui la banda utilizzata nella comunicazione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sia fissata a priori. Variando di un’unità lo Spread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>, il trasmettitore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impiegherà il doppio del tempo per l’invio del segnale 3.4.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 xml:space="preserve">Nella formula 3.11 </w:t>
      </w:r>
      <w:proofErr w:type="spellStart"/>
      <w:r>
        <w:rPr>
          <w:rFonts w:ascii="CMMI12" w:hAnsi="CMMI12" w:cs="CMMI12"/>
          <w:sz w:val="24"/>
          <w:szCs w:val="24"/>
        </w:rPr>
        <w:t>T</w:t>
      </w:r>
      <w:r>
        <w:rPr>
          <w:rFonts w:ascii="CMMI8" w:hAnsi="CMMI8" w:cs="CMMI8"/>
          <w:sz w:val="16"/>
          <w:szCs w:val="16"/>
        </w:rPr>
        <w:t>s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BeraSerif-Roman" w:hAnsi="BeraSerif-Roman" w:cs="BeraSerif-Roman"/>
          <w:sz w:val="22"/>
        </w:rPr>
        <w:t>rappresenta il tempo necessario per l’invio del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simbolo,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BeraSerif-Roman" w:hAnsi="BeraSerif-Roman" w:cs="BeraSerif-Roman"/>
          <w:sz w:val="22"/>
        </w:rPr>
        <w:t xml:space="preserve">lo </w:t>
      </w:r>
      <w:proofErr w:type="spellStart"/>
      <w:r>
        <w:rPr>
          <w:rFonts w:ascii="BeraSerif-Roman" w:hAnsi="BeraSerif-Roman" w:cs="BeraSerif-Roman"/>
          <w:sz w:val="22"/>
        </w:rPr>
        <w:t>Spreading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usato e </w:t>
      </w:r>
      <w:r>
        <w:rPr>
          <w:rFonts w:ascii="CMMI12" w:hAnsi="CMMI12" w:cs="CMMI12"/>
          <w:sz w:val="24"/>
          <w:szCs w:val="24"/>
        </w:rPr>
        <w:t xml:space="preserve">B </w:t>
      </w:r>
      <w:r>
        <w:rPr>
          <w:rFonts w:ascii="BeraSerif-Roman" w:hAnsi="BeraSerif-Roman" w:cs="BeraSerif-Roman"/>
          <w:sz w:val="22"/>
        </w:rPr>
        <w:t>la banda. Analogamente un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incremento della banda </w:t>
      </w:r>
      <w:r>
        <w:rPr>
          <w:rFonts w:ascii="CMMI12" w:hAnsi="CMMI12" w:cs="CMMI12"/>
          <w:sz w:val="24"/>
          <w:szCs w:val="24"/>
        </w:rPr>
        <w:t xml:space="preserve">B </w:t>
      </w:r>
      <w:r>
        <w:rPr>
          <w:rFonts w:ascii="BeraSerif-Roman" w:hAnsi="BeraSerif-Roman" w:cs="BeraSerif-Roman"/>
          <w:sz w:val="22"/>
        </w:rPr>
        <w:t>comporterà un incremento della velocità con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cui i segnali </w:t>
      </w:r>
      <w:proofErr w:type="spellStart"/>
      <w:r>
        <w:rPr>
          <w:rFonts w:ascii="BeraSerif-Roman" w:hAnsi="BeraSerif-Roman" w:cs="BeraSerif-Roman"/>
          <w:sz w:val="22"/>
        </w:rPr>
        <w:t>chirp</w:t>
      </w:r>
      <w:proofErr w:type="spellEnd"/>
      <w:r>
        <w:rPr>
          <w:rFonts w:ascii="BeraSerif-Roman" w:hAnsi="BeraSerif-Roman" w:cs="BeraSerif-Roman"/>
          <w:sz w:val="22"/>
        </w:rPr>
        <w:t xml:space="preserve"> vengono trasmessi ottenendo quindi un aumento del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bit rate 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L’ultimo dei parametri variabili è la potenza impiegata nella trasmissione.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Maggiore sarà la potenza impiegata, maggiore risulterà la distanza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percorribile dal messaggio andando però a degradare la durata della</w:t>
      </w:r>
      <w:r w:rsidR="00C444EF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batteria.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ottenere la massima efficienza della rete, è necessario calibrare in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modo opportuno questi tre parametri per ogni singolo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>. Per questo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motivo è necessario sottolineare che, un aumento del tempo impiegato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la trasmissione di un simbolo, permette al messaggio di essere più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robusto alle interferenze e al rumore. In contrasto a ciò,un aumento dello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Spread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comporta un aumento del numero di simboli codificabili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 segnale il quale ne renderà più difficile la decodifica . Per questo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motivo è necessario scegliere il SF in maniera efficace.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 xml:space="preserve"> fornisce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nella documentazione ufficiale una formula per il calcolo empirico dello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Spreading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Dove il primo termine è dovuto al rumore termico alla temperatura ambiente</w:t>
      </w:r>
    </w:p>
    <w:p w:rsidR="00835ADE" w:rsidRDefault="00835ADE" w:rsidP="00835ADE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nella banda di 1[Hz] , </w:t>
      </w:r>
      <w:r>
        <w:rPr>
          <w:rFonts w:ascii="CMMI12" w:hAnsi="CMMI12" w:cs="CMMI12"/>
          <w:sz w:val="24"/>
          <w:szCs w:val="24"/>
        </w:rPr>
        <w:t xml:space="preserve">NF </w:t>
      </w:r>
      <w:r>
        <w:rPr>
          <w:rFonts w:ascii="BeraSerif-Roman" w:hAnsi="BeraSerif-Roman" w:cs="BeraSerif-Roman"/>
          <w:sz w:val="22"/>
        </w:rPr>
        <w:t>è il rumore intrinseco del ricevitore,</w:t>
      </w:r>
    </w:p>
    <w:p w:rsidR="00C444EF" w:rsidRDefault="00835ADE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quale varia a seconda dell’hardware utilizzato e </w:t>
      </w:r>
      <w:r>
        <w:rPr>
          <w:rFonts w:ascii="CMMI12" w:hAnsi="CMMI12" w:cs="CMMI12"/>
          <w:sz w:val="24"/>
          <w:szCs w:val="24"/>
        </w:rPr>
        <w:t xml:space="preserve">SNR </w:t>
      </w:r>
      <w:r>
        <w:rPr>
          <w:rFonts w:ascii="BeraSerif-Roman" w:hAnsi="BeraSerif-Roman" w:cs="BeraSerif-Roman"/>
          <w:sz w:val="22"/>
        </w:rPr>
        <w:t xml:space="preserve">è </w:t>
      </w:r>
      <w:r w:rsidR="00C444EF">
        <w:rPr>
          <w:rFonts w:ascii="BeraSerif-Roman" w:hAnsi="BeraSerif-Roman" w:cs="BeraSerif-Roman"/>
          <w:sz w:val="22"/>
        </w:rPr>
        <w:t>il valore del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rapporto segnale rumore utilizzato in base alla tabella 3.1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3.2.3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LoRa</w:t>
      </w:r>
      <w:proofErr w:type="spellEnd"/>
      <w:r>
        <w:rPr>
          <w:rFonts w:ascii="BeraSerif-Bold" w:hAnsi="BeraSerif-Bold" w:cs="BeraSerif-Bold"/>
          <w:b/>
          <w:bCs/>
          <w:sz w:val="26"/>
          <w:szCs w:val="26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packet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durata della batteria dei dispositivi è un punto fondamentale sul quale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tecnologia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è stata costruita. Per ottenere una durata della batteria pari ad una decina d’anni, è necessario che 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spendano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maggior parte del tempo in modalità </w:t>
      </w:r>
      <w:proofErr w:type="spellStart"/>
      <w:r>
        <w:rPr>
          <w:rFonts w:ascii="BeraSerif-Roman" w:hAnsi="BeraSerif-Roman" w:cs="BeraSerif-Roman"/>
          <w:sz w:val="22"/>
        </w:rPr>
        <w:t>deep-sleep</w:t>
      </w:r>
      <w:proofErr w:type="spellEnd"/>
      <w:r>
        <w:rPr>
          <w:rFonts w:ascii="BeraSerif-Roman" w:hAnsi="BeraSerif-Roman" w:cs="BeraSerif-Roman"/>
          <w:sz w:val="22"/>
        </w:rPr>
        <w:t xml:space="preserve"> e comunichino con il</w:t>
      </w:r>
    </w:p>
    <w:p w:rsidR="003F0551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server solo in presenza di input esterni o all’attivazione di un timer.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Inoltre</w:t>
      </w:r>
      <w:r w:rsidR="003F0551">
        <w:rPr>
          <w:rFonts w:ascii="BeraSerif-Roman" w:hAnsi="BeraSerif-Roman" w:cs="BeraSerif-Roman"/>
          <w:sz w:val="22"/>
        </w:rPr>
        <w:t xml:space="preserve">, </w:t>
      </w:r>
      <w:r>
        <w:rPr>
          <w:rFonts w:ascii="BeraSerif-Roman" w:hAnsi="BeraSerif-Roman" w:cs="BeraSerif-Roman"/>
          <w:sz w:val="22"/>
        </w:rPr>
        <w:t xml:space="preserve">per utilizzare le risorse in maniera ancora più efficace, 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non</w:t>
      </w:r>
    </w:p>
    <w:p w:rsidR="00C444EF" w:rsidRPr="003F0551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FF0000"/>
          <w:sz w:val="22"/>
        </w:rPr>
      </w:pPr>
      <w:r w:rsidRPr="003F0551">
        <w:rPr>
          <w:rFonts w:ascii="BeraSerif-Roman" w:hAnsi="BeraSerif-Roman" w:cs="BeraSerif-Roman"/>
          <w:color w:val="FF0000"/>
          <w:sz w:val="22"/>
        </w:rPr>
        <w:t>implementa</w:t>
      </w:r>
      <w:r w:rsidR="003F0551" w:rsidRPr="003F0551">
        <w:rPr>
          <w:rFonts w:ascii="BeraSerif-Roman" w:hAnsi="BeraSerif-Roman" w:cs="BeraSerif-Roman"/>
          <w:color w:val="FF0000"/>
          <w:sz w:val="22"/>
        </w:rPr>
        <w:t>no</w:t>
      </w:r>
      <w:r>
        <w:rPr>
          <w:rFonts w:ascii="BeraSerif-Roman" w:hAnsi="BeraSerif-Roman" w:cs="BeraSerif-Roman"/>
          <w:sz w:val="22"/>
        </w:rPr>
        <w:t xml:space="preserve"> nessun tipo di sincronizzazione con i </w:t>
      </w:r>
      <w:proofErr w:type="spellStart"/>
      <w:r>
        <w:rPr>
          <w:rFonts w:ascii="BeraSerif-Roman" w:hAnsi="BeraSerif-Roman" w:cs="BeraSerif-Roman"/>
          <w:sz w:val="22"/>
        </w:rPr>
        <w:t>gateways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r w:rsidRPr="003F0551">
        <w:rPr>
          <w:rFonts w:ascii="BeraSerif-Roman" w:hAnsi="BeraSerif-Roman" w:cs="BeraSerif-Roman"/>
          <w:strike/>
          <w:sz w:val="22"/>
        </w:rPr>
        <w:t>utilizzano</w:t>
      </w:r>
      <w:r w:rsidR="003F0551">
        <w:rPr>
          <w:rFonts w:ascii="BeraSerif-Roman" w:hAnsi="BeraSerif-Roman" w:cs="BeraSerif-Roman"/>
          <w:strike/>
          <w:sz w:val="22"/>
        </w:rPr>
        <w:t xml:space="preserve"> </w:t>
      </w:r>
      <w:r w:rsidR="003F0551" w:rsidRPr="003F0551">
        <w:rPr>
          <w:rFonts w:ascii="BeraSerif-Roman" w:hAnsi="BeraSerif-Roman" w:cs="BeraSerif-Roman"/>
          <w:color w:val="FF0000"/>
          <w:sz w:val="22"/>
        </w:rPr>
        <w:t>utilizzando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quindi un tipo di comunicazione asincrona. Queste scelte hanno portato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all’implementazione di quello che può essere chiamato pacchetto del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fisico 3.5. Ogni pacchetto inviato è composto da,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 xml:space="preserve">Preambolo: </w:t>
      </w:r>
      <w:r>
        <w:rPr>
          <w:rFonts w:ascii="BeraSerif-Roman" w:hAnsi="BeraSerif-Roman" w:cs="BeraSerif-Roman"/>
          <w:sz w:val="22"/>
        </w:rPr>
        <w:t>data la scelta dell’utilizzo di una connessione asincrona,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è necessario utilizzare un preambolo, composto da soli </w:t>
      </w:r>
      <w:proofErr w:type="spellStart"/>
      <w:r>
        <w:rPr>
          <w:rFonts w:ascii="BeraSerif-Roman-Slant_167" w:hAnsi="BeraSerif-Roman-Slant_167" w:cs="BeraSerif-Roman-Slant_167"/>
          <w:sz w:val="22"/>
        </w:rPr>
        <w:t>UpChirp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 modo che il gateway sia in grado di determinare quando un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dispositivo inizia l’invio dei dati. 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Header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e CRC </w:t>
      </w:r>
      <w:r>
        <w:rPr>
          <w:rFonts w:ascii="BeraSerif-Roman" w:hAnsi="BeraSerif-Roman" w:cs="BeraSerif-Roman"/>
          <w:sz w:val="22"/>
        </w:rPr>
        <w:t>l’</w:t>
      </w:r>
      <w:proofErr w:type="spellStart"/>
      <w:r>
        <w:rPr>
          <w:rFonts w:ascii="BeraSerif-Roman" w:hAnsi="BeraSerif-Roman" w:cs="BeraSerif-Roman"/>
          <w:sz w:val="22"/>
        </w:rPr>
        <w:t>header</w:t>
      </w:r>
      <w:proofErr w:type="spellEnd"/>
      <w:r>
        <w:rPr>
          <w:rFonts w:ascii="BeraSerif-Roman" w:hAnsi="BeraSerif-Roman" w:cs="BeraSerif-Roman"/>
          <w:sz w:val="22"/>
        </w:rPr>
        <w:t xml:space="preserve"> contiene le informazioni riguardanti il </w:t>
      </w:r>
      <w:proofErr w:type="spellStart"/>
      <w:r>
        <w:rPr>
          <w:rFonts w:ascii="BeraSerif-Roman" w:hAnsi="BeraSerif-Roman" w:cs="BeraSerif-Roman"/>
          <w:sz w:val="22"/>
        </w:rPr>
        <w:t>payload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quali , la sua lunghezza , il code rate utilizzato nel </w:t>
      </w:r>
      <w:proofErr w:type="spellStart"/>
      <w:r>
        <w:rPr>
          <w:rFonts w:ascii="BeraSerif-Roman" w:hAnsi="BeraSerif-Roman" w:cs="BeraSerif-Roman"/>
          <w:sz w:val="22"/>
        </w:rPr>
        <w:t>payload</w:t>
      </w:r>
      <w:proofErr w:type="spellEnd"/>
      <w:r>
        <w:rPr>
          <w:rFonts w:ascii="BeraSerif-Roman" w:hAnsi="BeraSerif-Roman" w:cs="BeraSerif-Roman"/>
          <w:sz w:val="22"/>
        </w:rPr>
        <w:t xml:space="preserve"> 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presenza o meno del CRC. Da specifica, l’</w:t>
      </w:r>
      <w:proofErr w:type="spellStart"/>
      <w:r>
        <w:rPr>
          <w:rFonts w:ascii="BeraSerif-Roman" w:hAnsi="BeraSerif-Roman" w:cs="BeraSerif-Roman"/>
          <w:sz w:val="22"/>
        </w:rPr>
        <w:t>header</w:t>
      </w:r>
      <w:proofErr w:type="spellEnd"/>
      <w:r>
        <w:rPr>
          <w:rFonts w:ascii="BeraSerif-Roman" w:hAnsi="BeraSerif-Roman" w:cs="BeraSerif-Roman"/>
          <w:sz w:val="22"/>
        </w:rPr>
        <w:t xml:space="preserve"> ha sempre un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code-rate pari a 4/8 che rappresenta la massima ridondanza con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correlato CRC.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Payload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il quale può essere di lunghezza variabile fino ad un massimo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255[byte].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Payload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CRC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caso di specifiche stringenti, è possibile far operare i moduli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in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modalità </w:t>
      </w:r>
      <w:r>
        <w:rPr>
          <w:rFonts w:ascii="BeraSerif-Roman-Slant_167" w:hAnsi="BeraSerif-Roman-Slant_167" w:cs="BeraSerif-Roman-Slant_167"/>
          <w:sz w:val="22"/>
        </w:rPr>
        <w:t>implicita</w:t>
      </w:r>
      <w:r>
        <w:rPr>
          <w:rFonts w:ascii="BeraSerif-Roman" w:hAnsi="BeraSerif-Roman" w:cs="BeraSerif-Roman"/>
          <w:sz w:val="22"/>
        </w:rPr>
        <w:t>. In questa modalità, il pacchetto non conterrà l’</w:t>
      </w:r>
      <w:proofErr w:type="spellStart"/>
      <w:r>
        <w:rPr>
          <w:rFonts w:ascii="BeraSerif-Roman" w:hAnsi="BeraSerif-Roman" w:cs="BeraSerif-Roman"/>
          <w:sz w:val="22"/>
        </w:rPr>
        <w:t>header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garantire il corretto funzionamento è dunque necessario che il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payload</w:t>
      </w:r>
      <w:proofErr w:type="spellEnd"/>
      <w:r>
        <w:rPr>
          <w:rFonts w:ascii="BeraSerif-Roman" w:hAnsi="BeraSerif-Roman" w:cs="BeraSerif-Roman"/>
          <w:sz w:val="22"/>
        </w:rPr>
        <w:t xml:space="preserve"> sia di lunghezza fissata e nota al gateway al quale il messaggio è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indirizzato. L’immagine 3.6 rappresenta la struttura di un pacchetto "fisico"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>. La prima parte della trasmissione, nonché il preambolo stesso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è codificato con una serie di </w:t>
      </w:r>
      <w:proofErr w:type="spellStart"/>
      <w:r>
        <w:rPr>
          <w:rFonts w:ascii="BeraSerif-Roman-Slant_167" w:hAnsi="BeraSerif-Roman-Slant_167" w:cs="BeraSerif-Roman-Slant_167"/>
          <w:sz w:val="22"/>
        </w:rPr>
        <w:t>UpChirp</w:t>
      </w:r>
      <w:proofErr w:type="spellEnd"/>
      <w:r>
        <w:rPr>
          <w:rFonts w:ascii="BeraSerif-Roman" w:hAnsi="BeraSerif-Roman" w:cs="BeraSerif-Roman"/>
          <w:sz w:val="22"/>
        </w:rPr>
        <w:t>. Tramite il preambolo, il gateway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è in grado di capire quando un dispositivo inizia la comunicazione, così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facendo, riesce ad allocare le risorse in maniera preventiva per la ricezione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>del dato. Concluso l’invio del preambolo, il dispositivo invia da una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serie di </w:t>
      </w:r>
      <w:proofErr w:type="spellStart"/>
      <w:r>
        <w:rPr>
          <w:rFonts w:ascii="BeraSerif-Roman-Slant_167" w:hAnsi="BeraSerif-Roman-Slant_167" w:cs="BeraSerif-Roman-Slant_167"/>
          <w:sz w:val="22"/>
        </w:rPr>
        <w:t>DownChirp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i quali rappresentano lo SFD </w:t>
      </w:r>
      <w:r>
        <w:rPr>
          <w:rFonts w:ascii="BeraSerif-Roman-Slant_167" w:hAnsi="BeraSerif-Roman-Slant_167" w:cs="BeraSerif-Roman-Slant_167"/>
          <w:sz w:val="22"/>
        </w:rPr>
        <w:t xml:space="preserve">Start Frame </w:t>
      </w:r>
      <w:proofErr w:type="spellStart"/>
      <w:r>
        <w:rPr>
          <w:rFonts w:ascii="BeraSerif-Roman-Slant_167" w:hAnsi="BeraSerif-Roman-Slant_167" w:cs="BeraSerif-Roman-Slant_167"/>
          <w:sz w:val="22"/>
        </w:rPr>
        <w:t>Delimiter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tramite il quale il gateway è in grado di sincronizzarsi in maniera esatta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nella frequenza utilizzata dal dispositivo. L’ultima parte, è composta da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cambiamenti istantanei della frequenza da parte del segnale </w:t>
      </w:r>
      <w:proofErr w:type="spellStart"/>
      <w:r>
        <w:rPr>
          <w:rFonts w:ascii="BeraSerif-Roman-Slant_167" w:hAnsi="BeraSerif-Roman-Slant_167" w:cs="BeraSerif-Roman-Slant_167"/>
          <w:sz w:val="22"/>
        </w:rPr>
        <w:t>UpChirp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il</w:t>
      </w:r>
    </w:p>
    <w:p w:rsidR="00835ADE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quale è un chiaro segno della presenza di "dati". Oltre alla modulazione,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specifica delle operazioni di codifica che vengono fatte prima che il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segnale venga modulato.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Bold" w:hAnsi="BeraSerif-Bold" w:cs="BeraSerif-Bold"/>
          <w:b/>
          <w:bCs/>
          <w:sz w:val="22"/>
        </w:rPr>
        <w:t>Gray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2"/>
        </w:rPr>
        <w:t>Indexing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procedura simile alla codifica </w:t>
      </w:r>
      <w:proofErr w:type="spellStart"/>
      <w:r>
        <w:rPr>
          <w:rFonts w:ascii="BeraSerif-Roman" w:hAnsi="BeraSerif-Roman" w:cs="BeraSerif-Roman"/>
          <w:sz w:val="22"/>
        </w:rPr>
        <w:t>Grey</w:t>
      </w:r>
      <w:proofErr w:type="spellEnd"/>
      <w:r>
        <w:rPr>
          <w:rFonts w:ascii="BeraSerif-Roman" w:hAnsi="BeraSerif-Roman" w:cs="BeraSerif-Roman"/>
          <w:sz w:val="22"/>
        </w:rPr>
        <w:t>. È utilizzata per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diminuire la probabilità di errore nel sistema.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Bold" w:hAnsi="BeraSerif-Bold" w:cs="BeraSerif-Bold"/>
          <w:b/>
          <w:bCs/>
          <w:sz w:val="22"/>
        </w:rPr>
        <w:t xml:space="preserve">Data </w:t>
      </w:r>
      <w:proofErr w:type="spellStart"/>
      <w:r>
        <w:rPr>
          <w:rFonts w:ascii="BeraSerif-Bold" w:hAnsi="BeraSerif-Bold" w:cs="BeraSerif-Bold"/>
          <w:b/>
          <w:bCs/>
          <w:sz w:val="22"/>
        </w:rPr>
        <w:t>whitening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è una tecnica utilizzata per ridurre la probabilità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avere lunghe sequenze di 1 e 0. Oltre a semplificare la decodifica,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data </w:t>
      </w:r>
      <w:proofErr w:type="spellStart"/>
      <w:r>
        <w:rPr>
          <w:rFonts w:ascii="BeraSerif-Roman" w:hAnsi="BeraSerif-Roman" w:cs="BeraSerif-Roman"/>
          <w:sz w:val="22"/>
        </w:rPr>
        <w:t>whitening</w:t>
      </w:r>
      <w:proofErr w:type="spellEnd"/>
      <w:r>
        <w:rPr>
          <w:rFonts w:ascii="BeraSerif-Roman" w:hAnsi="BeraSerif-Roman" w:cs="BeraSerif-Roman"/>
          <w:sz w:val="22"/>
        </w:rPr>
        <w:t xml:space="preserve"> aiuta a distribuire l’informazione in tutta la banda.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Bold" w:hAnsi="BeraSerif-Bold" w:cs="BeraSerif-Bold"/>
          <w:b/>
          <w:bCs/>
          <w:sz w:val="22"/>
        </w:rPr>
        <w:t xml:space="preserve">Interliving </w:t>
      </w:r>
      <w:r>
        <w:rPr>
          <w:rFonts w:ascii="BeraSerif-Roman" w:hAnsi="BeraSerif-Roman" w:cs="BeraSerif-Roman"/>
          <w:sz w:val="22"/>
        </w:rPr>
        <w:t>è una tecnica utilizzata per diminuire la possibilità di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errori nelle comunicazioni. Se il numero di errori presenti in una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parola di codice, eccede il numero di errori correggibili, la parola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non potrà più essere recuperata. L’interliving aumenta la probabilità di compiere una trasmissione corretta, andando a scambiare</w:t>
      </w:r>
      <w:r w:rsidR="003F0551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in modo </w:t>
      </w:r>
      <w:proofErr w:type="spellStart"/>
      <w:r>
        <w:rPr>
          <w:rFonts w:ascii="BeraSerif-Roman" w:hAnsi="BeraSerif-Roman" w:cs="BeraSerif-Roman"/>
          <w:sz w:val="22"/>
        </w:rPr>
        <w:t>random</w:t>
      </w:r>
      <w:proofErr w:type="spellEnd"/>
      <w:r>
        <w:rPr>
          <w:rFonts w:ascii="BeraSerif-Roman" w:hAnsi="BeraSerif-Roman" w:cs="BeraSerif-Roman"/>
          <w:sz w:val="22"/>
        </w:rPr>
        <w:t xml:space="preserve"> i simboli all’interno del messaggio creando quindi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una più uniforme distribuzione degli errori.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Bold" w:hAnsi="BeraSerif-Bold" w:cs="BeraSerif-Bold"/>
          <w:b/>
          <w:bCs/>
          <w:sz w:val="22"/>
        </w:rPr>
        <w:t>Forward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2"/>
        </w:rPr>
        <w:t>Error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2"/>
        </w:rPr>
        <w:t>Correction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è implementata tramite l’utilizzo dei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codici di </w:t>
      </w:r>
      <w:proofErr w:type="spellStart"/>
      <w:r>
        <w:rPr>
          <w:rFonts w:ascii="BeraSerif-Roman" w:hAnsi="BeraSerif-Roman" w:cs="BeraSerif-Roman"/>
          <w:sz w:val="22"/>
        </w:rPr>
        <w:t>Hamming</w:t>
      </w:r>
      <w:proofErr w:type="spellEnd"/>
      <w:r>
        <w:rPr>
          <w:rFonts w:ascii="BeraSerif-Roman" w:hAnsi="BeraSerif-Roman" w:cs="BeraSerif-Roman"/>
          <w:sz w:val="22"/>
        </w:rPr>
        <w:t>, la lunghezza della parola del codice è fissata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 pari a 4, mentre la lunghezza della parola di controllo è un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parametro che può variare da 5 a 8.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lunghezza del </w:t>
      </w:r>
      <w:proofErr w:type="spellStart"/>
      <w:r>
        <w:rPr>
          <w:rFonts w:ascii="BeraSerif-Roman" w:hAnsi="BeraSerif-Roman" w:cs="BeraSerif-Roman"/>
          <w:sz w:val="22"/>
        </w:rPr>
        <w:t>payload</w:t>
      </w:r>
      <w:proofErr w:type="spellEnd"/>
      <w:r>
        <w:rPr>
          <w:rFonts w:ascii="BeraSerif-Roman" w:hAnsi="BeraSerif-Roman" w:cs="BeraSerif-Roman"/>
          <w:sz w:val="22"/>
        </w:rPr>
        <w:t xml:space="preserve"> come detto prima è un numero variabile il quale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dipende da molti fattori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Dove PL è il numero di byte del </w:t>
      </w:r>
      <w:proofErr w:type="spellStart"/>
      <w:r>
        <w:rPr>
          <w:rFonts w:ascii="BeraSerif-Roman" w:hAnsi="BeraSerif-Roman" w:cs="BeraSerif-Roman"/>
          <w:sz w:val="22"/>
        </w:rPr>
        <w:t>payload</w:t>
      </w:r>
      <w:proofErr w:type="spellEnd"/>
      <w:r>
        <w:rPr>
          <w:rFonts w:ascii="BeraSerif-Roman" w:hAnsi="BeraSerif-Roman" w:cs="BeraSerif-Roman"/>
          <w:sz w:val="22"/>
        </w:rPr>
        <w:t xml:space="preserve"> iniziale, H può essere 1 o 0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 seconda se il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opera in modalità "implicita" oppure no, CR è il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numero di </w:t>
      </w:r>
      <w:proofErr w:type="spellStart"/>
      <w:r>
        <w:rPr>
          <w:rFonts w:ascii="BeraSerif-Roman" w:hAnsi="BeraSerif-Roman" w:cs="BeraSerif-Roman"/>
          <w:sz w:val="22"/>
        </w:rPr>
        <w:t>bits</w:t>
      </w:r>
      <w:proofErr w:type="spellEnd"/>
      <w:r>
        <w:rPr>
          <w:rFonts w:ascii="BeraSerif-Roman" w:hAnsi="BeraSerif-Roman" w:cs="BeraSerif-Roman"/>
          <w:sz w:val="22"/>
        </w:rPr>
        <w:t xml:space="preserve"> di parità e DE può essere 0 o 1 a seconda dell’abilitazione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o meno della funzione di </w:t>
      </w:r>
      <w:r>
        <w:rPr>
          <w:rFonts w:ascii="BeraSerif-Roman-Slant_167" w:hAnsi="BeraSerif-Roman-Slant_167" w:cs="BeraSerif-Roman-Slant_167"/>
          <w:sz w:val="22"/>
        </w:rPr>
        <w:t>low data rate</w:t>
      </w:r>
      <w:r>
        <w:rPr>
          <w:rFonts w:ascii="BeraSerif-Roman" w:hAnsi="BeraSerif-Roman" w:cs="BeraSerif-Roman"/>
          <w:sz w:val="22"/>
        </w:rPr>
        <w:t>. L’opzione di low data rate è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attivabile in caso di trasmissioni lunghe e lente, attivandola si forzerà il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dispositivo trasmittente ad aumentare la stabilità della frequenza scelta per la comunicazione 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 xml:space="preserve">3.3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LoRaWAN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Basato sul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fisico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 xml:space="preserve"> è un protocollo MAC o </w:t>
      </w:r>
      <w:r>
        <w:rPr>
          <w:rFonts w:ascii="BeraSerif-Roman-Slant_167" w:hAnsi="BeraSerif-Roman-Slant_167" w:cs="BeraSerif-Roman-Slant_167"/>
          <w:sz w:val="22"/>
        </w:rPr>
        <w:t xml:space="preserve">media </w:t>
      </w:r>
      <w:proofErr w:type="spellStart"/>
      <w:r>
        <w:rPr>
          <w:rFonts w:ascii="BeraSerif-Roman-Slant_167" w:hAnsi="BeraSerif-Roman-Slant_167" w:cs="BeraSerif-Roman-Slant_167"/>
          <w:sz w:val="22"/>
        </w:rPr>
        <w:t>access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-Slant_167" w:hAnsi="BeraSerif-Roman-Slant_167" w:cs="BeraSerif-Roman-Slant_167"/>
          <w:sz w:val="22"/>
        </w:rPr>
        <w:t>control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open source, utilizzabile nelle comunicazioni LPWAN. Standardizzato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tramite la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Alliance</w:t>
      </w:r>
      <w:proofErr w:type="spellEnd"/>
      <w:r>
        <w:rPr>
          <w:rFonts w:ascii="BeraSerif-Roman" w:hAnsi="BeraSerif-Roman" w:cs="BeraSerif-Roman"/>
          <w:sz w:val="22"/>
        </w:rPr>
        <w:t>, si prefigge il compito di mettere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comunicazione il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con l’</w:t>
      </w:r>
      <w:proofErr w:type="spellStart"/>
      <w:r>
        <w:rPr>
          <w:rFonts w:ascii="BeraSerif-Roman" w:hAnsi="BeraSerif-Roman" w:cs="BeraSerif-Roman"/>
          <w:sz w:val="22"/>
        </w:rPr>
        <w:t>application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>. Volendo fare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 confronto con il modello OSI, </w:t>
      </w: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 xml:space="preserve"> può essere collocato tra il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1"/>
          <w:szCs w:val="11"/>
        </w:rPr>
      </w:pPr>
      <w:r>
        <w:rPr>
          <w:rFonts w:ascii="BeraSerif-Roman" w:hAnsi="BeraSerif-Roman" w:cs="BeraSerif-Roman"/>
          <w:sz w:val="22"/>
        </w:rPr>
        <w:t xml:space="preserve">secondo e terzo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del suddetto modello. </w:t>
      </w:r>
      <w:r>
        <w:rPr>
          <w:rFonts w:ascii="BeraSerif-Roman" w:hAnsi="BeraSerif-Roman" w:cs="BeraSerif-Roman"/>
          <w:sz w:val="11"/>
          <w:szCs w:val="11"/>
        </w:rPr>
        <w:t>inserire link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>3.3.1 Tipologia di rete e classi di dispositivi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 garantire un elevato numero di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contemporaneamente connessi,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 xml:space="preserve"> si basa su una topologia di rete a stella. In questa topologia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gerarchica, gli </w:t>
      </w:r>
      <w:r>
        <w:rPr>
          <w:rFonts w:ascii="BeraSerif-Roman-Slant_167" w:hAnsi="BeraSerif-Roman-Slant_167" w:cs="BeraSerif-Roman-Slant_167"/>
          <w:sz w:val="22"/>
        </w:rPr>
        <w:t xml:space="preserve">end </w:t>
      </w:r>
      <w:proofErr w:type="spellStart"/>
      <w:r>
        <w:rPr>
          <w:rFonts w:ascii="BeraSerif-Roman-Slant_167" w:hAnsi="BeraSerif-Roman-Slant_167" w:cs="BeraSerif-Roman-Slant_167"/>
          <w:sz w:val="22"/>
        </w:rPr>
        <w:t>devices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comunicano con il server solo attraverso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 </w:t>
      </w:r>
      <w:proofErr w:type="spellStart"/>
      <w:r>
        <w:rPr>
          <w:rFonts w:ascii="BeraSerif-Roman" w:hAnsi="BeraSerif-Roman" w:cs="BeraSerif-Roman"/>
          <w:sz w:val="22"/>
        </w:rPr>
        <w:t>gateways</w:t>
      </w:r>
      <w:proofErr w:type="spellEnd"/>
      <w:r>
        <w:rPr>
          <w:rFonts w:ascii="BeraSerif-Roman" w:hAnsi="BeraSerif-Roman" w:cs="BeraSerif-Roman"/>
          <w:sz w:val="22"/>
        </w:rPr>
        <w:t xml:space="preserve">, i quali, traducono i pacchetti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in pacchetti UDP/TCP per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poi inviarli server. Data la struttura della rete, ogni messaggio inviato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dagli </w:t>
      </w:r>
      <w:r>
        <w:rPr>
          <w:rFonts w:ascii="BeraSerif-Roman-Slant_167" w:hAnsi="BeraSerif-Roman-Slant_167" w:cs="BeraSerif-Roman-Slant_167"/>
          <w:sz w:val="22"/>
        </w:rPr>
        <w:t xml:space="preserve">end </w:t>
      </w:r>
      <w:proofErr w:type="spellStart"/>
      <w:r>
        <w:rPr>
          <w:rFonts w:ascii="BeraSerif-Roman-Slant_167" w:hAnsi="BeraSerif-Roman-Slant_167" w:cs="BeraSerif-Roman-Slant_167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, potrà essere ricevuto da uno o più </w:t>
      </w:r>
      <w:proofErr w:type="spellStart"/>
      <w:r>
        <w:rPr>
          <w:rFonts w:ascii="BeraSerif-Roman" w:hAnsi="BeraSerif-Roman" w:cs="BeraSerif-Roman"/>
          <w:sz w:val="22"/>
        </w:rPr>
        <w:t>gateways</w:t>
      </w:r>
      <w:proofErr w:type="spellEnd"/>
      <w:r>
        <w:rPr>
          <w:rFonts w:ascii="BeraSerif-Roman" w:hAnsi="BeraSerif-Roman" w:cs="BeraSerif-Roman"/>
          <w:sz w:val="22"/>
        </w:rPr>
        <w:t>; starà</w:t>
      </w:r>
      <w:r w:rsidR="003F0551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quindi al server eliminare i duplicati e selezionare il gateway più adatto</w:t>
      </w:r>
      <w:r w:rsidR="003F0551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per rispondere al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Nella documentazione </w:t>
      </w: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 xml:space="preserve"> sono definite tre classi di dispositivi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ideate per diversi tipi di utilizzo. La classe principale è la classe </w:t>
      </w:r>
      <w:r>
        <w:rPr>
          <w:rFonts w:ascii="BeraSerif-Roman-Slant_167" w:hAnsi="BeraSerif-Roman-Slant_167" w:cs="BeraSerif-Roman-Slant_167"/>
          <w:sz w:val="22"/>
        </w:rPr>
        <w:t>A</w:t>
      </w:r>
      <w:r>
        <w:rPr>
          <w:rFonts w:ascii="BeraSerif-Roman" w:hAnsi="BeraSerif-Roman" w:cs="BeraSerif-Roman"/>
          <w:sz w:val="22"/>
        </w:rPr>
        <w:t>, questa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classe è implementata in ogni dispositivo ed è quella usata nei dispositivi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alimentanti tramite batteria. Le classi </w:t>
      </w:r>
      <w:r>
        <w:rPr>
          <w:rFonts w:ascii="BeraSerif-Roman-Slant_167" w:hAnsi="BeraSerif-Roman-Slant_167" w:cs="BeraSerif-Roman-Slant_167"/>
          <w:sz w:val="22"/>
        </w:rPr>
        <w:t>B</w:t>
      </w:r>
      <w:r>
        <w:rPr>
          <w:rFonts w:ascii="BeraSerif-Roman" w:hAnsi="BeraSerif-Roman" w:cs="BeraSerif-Roman"/>
          <w:sz w:val="22"/>
        </w:rPr>
        <w:t xml:space="preserve">, e </w:t>
      </w:r>
      <w:r>
        <w:rPr>
          <w:rFonts w:ascii="BeraSerif-Roman-Slant_167" w:hAnsi="BeraSerif-Roman-Slant_167" w:cs="BeraSerif-Roman-Slant_167"/>
          <w:sz w:val="22"/>
        </w:rPr>
        <w:t xml:space="preserve">C </w:t>
      </w:r>
      <w:r w:rsidRPr="003F0551">
        <w:rPr>
          <w:rFonts w:ascii="BeraSerif-Roman" w:hAnsi="BeraSerif-Roman" w:cs="BeraSerif-Roman"/>
          <w:strike/>
          <w:sz w:val="22"/>
        </w:rPr>
        <w:t>invece,sono una estensione</w:t>
      </w:r>
      <w:r w:rsidR="003F0551">
        <w:rPr>
          <w:rFonts w:ascii="BeraSerif-Roman" w:hAnsi="BeraSerif-Roman" w:cs="BeraSerif-Roman"/>
          <w:strike/>
          <w:sz w:val="22"/>
        </w:rPr>
        <w:t xml:space="preserve"> </w:t>
      </w:r>
      <w:r w:rsidR="003F0551" w:rsidRPr="003F0551">
        <w:rPr>
          <w:rFonts w:ascii="BeraSerif-Roman" w:hAnsi="BeraSerif-Roman" w:cs="BeraSerif-Roman"/>
          <w:color w:val="FF0000"/>
          <w:sz w:val="22"/>
        </w:rPr>
        <w:t>sono invece</w:t>
      </w:r>
      <w:r w:rsidR="003F0551">
        <w:rPr>
          <w:rFonts w:ascii="BeraSerif-Roman" w:hAnsi="BeraSerif-Roman" w:cs="BeraSerif-Roman"/>
          <w:color w:val="FF0000"/>
          <w:sz w:val="22"/>
        </w:rPr>
        <w:t xml:space="preserve"> delle</w:t>
      </w:r>
      <w:r w:rsidR="003F0551" w:rsidRPr="003F0551">
        <w:rPr>
          <w:rFonts w:ascii="BeraSerif-Roman" w:hAnsi="BeraSerif-Roman" w:cs="BeraSerif-Roman"/>
          <w:color w:val="FF0000"/>
          <w:sz w:val="22"/>
        </w:rPr>
        <w:t xml:space="preserve"> estensioni</w:t>
      </w:r>
      <w:r w:rsidR="003F0551">
        <w:rPr>
          <w:rFonts w:ascii="BeraSerif-Roman" w:hAnsi="BeraSerif-Roman" w:cs="BeraSerif-Roman"/>
          <w:color w:val="FF0000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della classe </w:t>
      </w:r>
      <w:r>
        <w:rPr>
          <w:rFonts w:ascii="BeraSerif-Roman-Slant_167" w:hAnsi="BeraSerif-Roman-Slant_167" w:cs="BeraSerif-Roman-Slant_167"/>
          <w:sz w:val="22"/>
        </w:rPr>
        <w:t>A</w:t>
      </w:r>
      <w:r>
        <w:rPr>
          <w:rFonts w:ascii="BeraSerif-Roman" w:hAnsi="BeraSerif-Roman" w:cs="BeraSerif-Roman"/>
          <w:sz w:val="22"/>
        </w:rPr>
        <w:t xml:space="preserve">. Questo tipo di classi sono riservate a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alimentati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tramite la rete elettrica oppure tramite fonti di energia esterne.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Bold" w:hAnsi="BeraSerif-Bold" w:cs="BeraSerif-Bold"/>
          <w:b/>
          <w:bCs/>
          <w:sz w:val="22"/>
        </w:rPr>
        <w:t>Class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A </w:t>
      </w:r>
      <w:r>
        <w:rPr>
          <w:rFonts w:ascii="BeraSerif-Roman" w:hAnsi="BeraSerif-Roman" w:cs="BeraSerif-Roman"/>
          <w:sz w:val="22"/>
        </w:rPr>
        <w:t>è la modalità di funzionamento predefinita. In questa modalità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comunica in modo asincrono con il </w:t>
      </w:r>
      <w:proofErr w:type="spellStart"/>
      <w:r>
        <w:rPr>
          <w:rFonts w:ascii="BeraSerif-Roman" w:hAnsi="BeraSerif-Roman" w:cs="BeraSerif-Roman"/>
          <w:sz w:val="22"/>
        </w:rPr>
        <w:t>gateways</w:t>
      </w:r>
      <w:proofErr w:type="spellEnd"/>
      <w:r>
        <w:rPr>
          <w:rFonts w:ascii="BeraSerif-Roman" w:hAnsi="BeraSerif-Roman" w:cs="BeraSerif-Roman"/>
          <w:sz w:val="22"/>
        </w:rPr>
        <w:t>. Questa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 xml:space="preserve">classe implementa due finestre di ascolto da parte del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dopo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1[s] e 2[s] dalla fine della trasmissione. Se il gateway non risponde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al messaggio ricevuto durante uno di questi intervalli, è necessario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aspettare che l’invio di un nuovo messaggio da parte del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Bold" w:hAnsi="BeraSerif-Bold" w:cs="BeraSerif-Bold"/>
          <w:b/>
          <w:bCs/>
          <w:sz w:val="22"/>
        </w:rPr>
        <w:t>Class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B </w:t>
      </w:r>
      <w:r>
        <w:rPr>
          <w:rFonts w:ascii="BeraSerif-Roman" w:hAnsi="BeraSerif-Roman" w:cs="BeraSerif-Roman"/>
          <w:sz w:val="22"/>
        </w:rPr>
        <w:t xml:space="preserve">sono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che estendono le funzionalità della classe </w:t>
      </w:r>
      <w:r>
        <w:rPr>
          <w:rFonts w:ascii="BeraSerif-Roman-Slant_167" w:hAnsi="BeraSerif-Roman-Slant_167" w:cs="BeraSerif-Roman-Slant_167"/>
          <w:sz w:val="22"/>
        </w:rPr>
        <w:t>A</w:t>
      </w:r>
      <w:r>
        <w:rPr>
          <w:rFonts w:ascii="BeraSerif-Roman" w:hAnsi="BeraSerif-Roman" w:cs="BeraSerif-Roman"/>
          <w:sz w:val="22"/>
        </w:rPr>
        <w:t>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Questi dispositivi sono sincronizzati con la Base Station attraverso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messaggi </w:t>
      </w:r>
      <w:r>
        <w:rPr>
          <w:rFonts w:ascii="BeraSerif-Roman-Slant_167" w:hAnsi="BeraSerif-Roman-Slant_167" w:cs="BeraSerif-Roman-Slant_167"/>
          <w:sz w:val="22"/>
        </w:rPr>
        <w:t xml:space="preserve">beacon </w:t>
      </w:r>
      <w:r>
        <w:rPr>
          <w:rFonts w:ascii="BeraSerif-Roman" w:hAnsi="BeraSerif-Roman" w:cs="BeraSerif-Roman"/>
          <w:sz w:val="22"/>
        </w:rPr>
        <w:t>inviati dal gateway. Grazie a questa sincronizzazione,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il gateway è in grado di comunicare con il dispositivo in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intervalli di tempo prestabiliti.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Bold" w:hAnsi="BeraSerif-Bold" w:cs="BeraSerif-Bold"/>
          <w:b/>
          <w:bCs/>
          <w:sz w:val="22"/>
        </w:rPr>
        <w:t>Class</w:t>
      </w:r>
      <w:proofErr w:type="spellEnd"/>
      <w:r>
        <w:rPr>
          <w:rFonts w:ascii="BeraSerif-Bold" w:hAnsi="BeraSerif-Bold" w:cs="BeraSerif-Bold"/>
          <w:b/>
          <w:bCs/>
          <w:sz w:val="22"/>
        </w:rPr>
        <w:t xml:space="preserve"> C </w:t>
      </w:r>
      <w:r>
        <w:rPr>
          <w:rFonts w:ascii="BeraSerif-Roman" w:hAnsi="BeraSerif-Roman" w:cs="BeraSerif-Roman"/>
          <w:sz w:val="22"/>
        </w:rPr>
        <w:t xml:space="preserve">è anch’essa una estensione della classe </w:t>
      </w:r>
      <w:r>
        <w:rPr>
          <w:rFonts w:ascii="BeraSerif-Roman-Slant_167" w:hAnsi="BeraSerif-Roman-Slant_167" w:cs="BeraSerif-Roman-Slant_167"/>
          <w:sz w:val="22"/>
        </w:rPr>
        <w:t>A</w:t>
      </w:r>
      <w:r>
        <w:rPr>
          <w:rFonts w:ascii="BeraSerif-Roman" w:hAnsi="BeraSerif-Roman" w:cs="BeraSerif-Roman"/>
          <w:sz w:val="22"/>
        </w:rPr>
        <w:t>. Questa classe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permette il funzionamento quasi complementare del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>; infatti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che opera in questa classe rimarrà continuamente in ascolto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finché non necessit</w:t>
      </w:r>
      <w:r w:rsidRPr="00A46D00">
        <w:rPr>
          <w:rFonts w:ascii="BeraSerif-Roman" w:hAnsi="BeraSerif-Roman" w:cs="BeraSerif-Roman"/>
          <w:color w:val="FF0000"/>
          <w:sz w:val="22"/>
        </w:rPr>
        <w:t>à</w:t>
      </w:r>
      <w:r>
        <w:rPr>
          <w:rFonts w:ascii="BeraSerif-Roman" w:hAnsi="BeraSerif-Roman" w:cs="BeraSerif-Roman"/>
          <w:sz w:val="22"/>
        </w:rPr>
        <w:t xml:space="preserve"> di comunicare . Questa classe è adatta per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comunicazioni che richiedono una bassa latenza. Ovviamente, rimanendo per la maggior parte del tempo in ascolto, 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che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operano con questa classe dovranno essere connessi ad una fonte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energia esterna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>3.3.2 Bande di frequenze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tecnologia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opera nelle bande non licenziate dello spettro radio.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Come accade per le più comuni tecnologie wireless, </w:t>
      </w:r>
      <w:proofErr w:type="spellStart"/>
      <w:r>
        <w:rPr>
          <w:rFonts w:ascii="BeraSerif-Roman" w:hAnsi="BeraSerif-Roman" w:cs="BeraSerif-Roman"/>
          <w:sz w:val="22"/>
        </w:rPr>
        <w:t>WiFi</w:t>
      </w:r>
      <w:proofErr w:type="spellEnd"/>
      <w:r>
        <w:rPr>
          <w:rFonts w:ascii="BeraSerif-Roman" w:hAnsi="BeraSerif-Roman" w:cs="BeraSerif-Roman"/>
          <w:sz w:val="22"/>
        </w:rPr>
        <w:t>, Bluetooth,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ZigBee</w:t>
      </w:r>
      <w:proofErr w:type="spellEnd"/>
      <w:r>
        <w:rPr>
          <w:rFonts w:ascii="BeraSerif-Roman" w:hAnsi="BeraSerif-Roman" w:cs="BeraSerif-Roman"/>
          <w:sz w:val="22"/>
        </w:rPr>
        <w:t xml:space="preserve">, anche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può essere utilizzata dal consumatore senza la necessità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possedere una licenza o pagare un abbonamento. A discapito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ciò, la regolamentazione in vigore per l’utilizzo di queste bande impone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limiti severi sulla potenza di trasmissione utilizzabile e l’occupazione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del canale nella trasmissione da ogni singolo dispositivo. Il protocollo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 xml:space="preserve"> supporta sia le frequenze che vanno dagli 863-868[MHz] sia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banda dei 433[MHz]. Per la banda nella fascia degli 860[MHz], </w:t>
      </w:r>
      <w:proofErr w:type="spellStart"/>
      <w:r>
        <w:rPr>
          <w:rFonts w:ascii="BeraSerif-Roman" w:hAnsi="BeraSerif-Roman" w:cs="BeraSerif-Roman"/>
          <w:sz w:val="22"/>
        </w:rPr>
        <w:t>LoRa-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WAN specifica tre diversi canali (868.10, 868.30 and 868.50 MHz), con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una </w:t>
      </w:r>
      <w:proofErr w:type="spellStart"/>
      <w:r>
        <w:rPr>
          <w:rFonts w:ascii="BeraSerif-Roman" w:hAnsi="BeraSerif-Roman" w:cs="BeraSerif-Roman"/>
          <w:sz w:val="22"/>
        </w:rPr>
        <w:t>bandwidth</w:t>
      </w:r>
      <w:proofErr w:type="spellEnd"/>
      <w:r>
        <w:rPr>
          <w:rFonts w:ascii="BeraSerif-Roman" w:hAnsi="BeraSerif-Roman" w:cs="BeraSerif-Roman"/>
          <w:sz w:val="22"/>
        </w:rPr>
        <w:t xml:space="preserve"> di 125[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 ciascuno, i quali dovranno essere supportati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da ogni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>. Inoltre, ogni gateway dovrà rimanere in ascolto su tutti 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tre questi canali, in particolare, essi formano un set comune utilizzabile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nella </w:t>
      </w:r>
      <w:r>
        <w:rPr>
          <w:rFonts w:ascii="BeraSerif-Roman-Slant_167" w:hAnsi="BeraSerif-Roman-Slant_167" w:cs="BeraSerif-Roman-Slant_167"/>
          <w:sz w:val="22"/>
        </w:rPr>
        <w:t xml:space="preserve">join procedure </w:t>
      </w:r>
      <w:r>
        <w:rPr>
          <w:rFonts w:ascii="BeraSerif-Roman" w:hAnsi="BeraSerif-Roman" w:cs="BeraSerif-Roman"/>
          <w:sz w:val="22"/>
        </w:rPr>
        <w:t xml:space="preserve">di un nuovo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>. Per quanto riguarda la banda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dei 433[MHz], si hanno a disposizione sempre tre tipi diversi di </w:t>
      </w:r>
      <w:proofErr w:type="spellStart"/>
      <w:r>
        <w:rPr>
          <w:rFonts w:ascii="BeraSerif-Roman" w:hAnsi="BeraSerif-Roman" w:cs="BeraSerif-Roman"/>
          <w:sz w:val="22"/>
        </w:rPr>
        <w:t>canaliper</w:t>
      </w:r>
      <w:proofErr w:type="spellEnd"/>
      <w:r>
        <w:rPr>
          <w:rFonts w:ascii="BeraSerif-Roman" w:hAnsi="BeraSerif-Roman" w:cs="BeraSerif-Roman"/>
          <w:sz w:val="22"/>
        </w:rPr>
        <w:t xml:space="preserve"> la </w:t>
      </w:r>
      <w:r>
        <w:rPr>
          <w:rFonts w:ascii="BeraSerif-Roman-Slant_167" w:hAnsi="BeraSerif-Roman-Slant_167" w:cs="BeraSerif-Roman-Slant_167"/>
          <w:sz w:val="22"/>
        </w:rPr>
        <w:t xml:space="preserve">join procedure </w:t>
      </w:r>
      <w:r>
        <w:rPr>
          <w:rFonts w:ascii="BeraSerif-Roman" w:hAnsi="BeraSerif-Roman" w:cs="BeraSerif-Roman"/>
          <w:sz w:val="22"/>
        </w:rPr>
        <w:t>(433.175, 433.375 433.575 MHz). La regolamentazione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Europea impone un </w:t>
      </w:r>
      <w:proofErr w:type="spellStart"/>
      <w:r>
        <w:rPr>
          <w:rFonts w:ascii="BeraSerif-Roman" w:hAnsi="BeraSerif-Roman" w:cs="BeraSerif-Roman"/>
          <w:sz w:val="22"/>
        </w:rPr>
        <w:t>duty-cycle</w:t>
      </w:r>
      <w:proofErr w:type="spellEnd"/>
      <w:r>
        <w:rPr>
          <w:rFonts w:ascii="BeraSerif-Roman" w:hAnsi="BeraSerif-Roman" w:cs="BeraSerif-Roman"/>
          <w:sz w:val="22"/>
        </w:rPr>
        <w:t xml:space="preserve"> molto ristretto per l’utilizzo delle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frequenze ISM, in particolare nella banda degli 868 si è imposto l’utilizzo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duty </w:t>
      </w:r>
      <w:proofErr w:type="spellStart"/>
      <w:r>
        <w:rPr>
          <w:rFonts w:ascii="BeraSerif-Roman" w:hAnsi="BeraSerif-Roman" w:cs="BeraSerif-Roman"/>
          <w:sz w:val="22"/>
        </w:rPr>
        <w:t>cycle</w:t>
      </w:r>
      <w:proofErr w:type="spellEnd"/>
      <w:r>
        <w:rPr>
          <w:rFonts w:ascii="BeraSerif-Roman" w:hAnsi="BeraSerif-Roman" w:cs="BeraSerif-Roman"/>
          <w:sz w:val="22"/>
        </w:rPr>
        <w:t xml:space="preserve"> inferiori al 1% e per i 433 duty </w:t>
      </w:r>
      <w:proofErr w:type="spellStart"/>
      <w:r>
        <w:rPr>
          <w:rFonts w:ascii="BeraSerif-Roman" w:hAnsi="BeraSerif-Roman" w:cs="BeraSerif-Roman"/>
          <w:sz w:val="22"/>
        </w:rPr>
        <w:t>cycle</w:t>
      </w:r>
      <w:proofErr w:type="spellEnd"/>
      <w:r>
        <w:rPr>
          <w:rFonts w:ascii="BeraSerif-Roman" w:hAnsi="BeraSerif-Roman" w:cs="BeraSerif-Roman"/>
          <w:sz w:val="22"/>
        </w:rPr>
        <w:t xml:space="preserve"> inferiori al 0,1%.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>3.3.3 Sicurezza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 aspetto fondamentale che non viene sottovalutato nella specifica Lo-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RaWAN</w:t>
      </w:r>
      <w:proofErr w:type="spellEnd"/>
      <w:r>
        <w:rPr>
          <w:rFonts w:ascii="BeraSerif-Roman" w:hAnsi="BeraSerif-Roman" w:cs="BeraSerif-Roman"/>
          <w:sz w:val="22"/>
        </w:rPr>
        <w:t xml:space="preserve"> è la sicurezza. Ogni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implementa al suo interno due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chiavi di sicurezza uniche </w:t>
      </w:r>
      <w:proofErr w:type="spellStart"/>
      <w:r>
        <w:rPr>
          <w:rFonts w:ascii="BeraSerif-Roman-Slant_167" w:hAnsi="BeraSerif-Roman-Slant_167" w:cs="BeraSerif-Roman-Slant_167"/>
          <w:sz w:val="22"/>
        </w:rPr>
        <w:t>AppSkey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e </w:t>
      </w:r>
      <w:proofErr w:type="spellStart"/>
      <w:r>
        <w:rPr>
          <w:rFonts w:ascii="BeraSerif-Roman-Slant_167" w:hAnsi="BeraSerif-Roman-Slant_167" w:cs="BeraSerif-Roman-Slant_167"/>
          <w:sz w:val="22"/>
        </w:rPr>
        <w:t>NwkSkey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,le quali sono criptate secondo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le specifiche AES a 128 </w:t>
      </w:r>
      <w:proofErr w:type="spellStart"/>
      <w:r>
        <w:rPr>
          <w:rFonts w:ascii="BeraSerif-Roman" w:hAnsi="BeraSerif-Roman" w:cs="BeraSerif-Roman"/>
          <w:sz w:val="22"/>
        </w:rPr>
        <w:t>bits</w:t>
      </w:r>
      <w:proofErr w:type="spellEnd"/>
      <w:r>
        <w:rPr>
          <w:rFonts w:ascii="BeraSerif-Roman" w:hAnsi="BeraSerif-Roman" w:cs="BeraSerif-Roman"/>
          <w:sz w:val="22"/>
        </w:rPr>
        <w:t xml:space="preserve">. La network </w:t>
      </w:r>
      <w:proofErr w:type="spellStart"/>
      <w:r>
        <w:rPr>
          <w:rFonts w:ascii="BeraSerif-Roman" w:hAnsi="BeraSerif-Roman" w:cs="BeraSerif-Roman"/>
          <w:sz w:val="22"/>
        </w:rPr>
        <w:t>session</w:t>
      </w:r>
      <w:proofErr w:type="spellEnd"/>
      <w:r>
        <w:rPr>
          <w:rFonts w:ascii="BeraSerif-Roman" w:hAnsi="BeraSerif-Roman" w:cs="BeraSerif-Roman"/>
          <w:sz w:val="22"/>
        </w:rPr>
        <w:t xml:space="preserve"> key (</w:t>
      </w:r>
      <w:proofErr w:type="spellStart"/>
      <w:r>
        <w:rPr>
          <w:rFonts w:ascii="BeraSerif-Roman" w:hAnsi="BeraSerif-Roman" w:cs="BeraSerif-Roman"/>
          <w:sz w:val="22"/>
        </w:rPr>
        <w:t>NwkSkey</w:t>
      </w:r>
      <w:proofErr w:type="spellEnd"/>
      <w:r>
        <w:rPr>
          <w:rFonts w:ascii="BeraSerif-Roman" w:hAnsi="BeraSerif-Roman" w:cs="BeraSerif-Roman"/>
          <w:sz w:val="22"/>
        </w:rPr>
        <w:t>)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è la chiave che viene utilizzata per garantire l’affidabilità nella comunicazione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tra dispositivo e la rete. Questa chiave inoltre, è utilizzata per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verificare la validità del messaggio tramite la procedura di controllo MIC(</w:t>
      </w:r>
      <w:proofErr w:type="spellStart"/>
      <w:r>
        <w:rPr>
          <w:rFonts w:ascii="BeraSerif-Roman" w:hAnsi="BeraSerif-Roman" w:cs="BeraSerif-Roman"/>
          <w:sz w:val="22"/>
        </w:rPr>
        <w:t>Message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Integrity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Check</w:t>
      </w:r>
      <w:proofErr w:type="spellEnd"/>
      <w:r>
        <w:rPr>
          <w:rFonts w:ascii="BeraSerif-Roman" w:hAnsi="BeraSerif-Roman" w:cs="BeraSerif-Roman"/>
          <w:sz w:val="22"/>
        </w:rPr>
        <w:t xml:space="preserve">). La </w:t>
      </w:r>
      <w:proofErr w:type="spellStart"/>
      <w:r>
        <w:rPr>
          <w:rFonts w:ascii="BeraSerif-Roman" w:hAnsi="BeraSerif-Roman" w:cs="BeraSerif-Roman"/>
          <w:sz w:val="22"/>
        </w:rPr>
        <w:t>application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session</w:t>
      </w:r>
      <w:proofErr w:type="spellEnd"/>
      <w:r>
        <w:rPr>
          <w:rFonts w:ascii="BeraSerif-Roman" w:hAnsi="BeraSerif-Roman" w:cs="BeraSerif-Roman"/>
          <w:sz w:val="22"/>
        </w:rPr>
        <w:t xml:space="preserve"> key (</w:t>
      </w:r>
      <w:proofErr w:type="spellStart"/>
      <w:r>
        <w:rPr>
          <w:rFonts w:ascii="BeraSerif-Roman" w:hAnsi="BeraSerif-Roman" w:cs="BeraSerif-Roman"/>
          <w:sz w:val="22"/>
        </w:rPr>
        <w:t>AppSkey</w:t>
      </w:r>
      <w:proofErr w:type="spellEnd"/>
      <w:r>
        <w:rPr>
          <w:rFonts w:ascii="BeraSerif-Roman" w:hAnsi="BeraSerif-Roman" w:cs="BeraSerif-Roman"/>
          <w:sz w:val="22"/>
        </w:rPr>
        <w:t>) viene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utilizzata per la </w:t>
      </w:r>
      <w:proofErr w:type="spellStart"/>
      <w:r>
        <w:rPr>
          <w:rFonts w:ascii="BeraSerif-Roman" w:hAnsi="BeraSerif-Roman" w:cs="BeraSerif-Roman"/>
          <w:sz w:val="22"/>
        </w:rPr>
        <w:t>criptazione</w:t>
      </w:r>
      <w:proofErr w:type="spellEnd"/>
      <w:r>
        <w:rPr>
          <w:rFonts w:ascii="BeraSerif-Roman" w:hAnsi="BeraSerif-Roman" w:cs="BeraSerif-Roman"/>
          <w:sz w:val="22"/>
        </w:rPr>
        <w:t xml:space="preserve"> e </w:t>
      </w:r>
      <w:proofErr w:type="spellStart"/>
      <w:r>
        <w:rPr>
          <w:rFonts w:ascii="BeraSerif-Roman" w:hAnsi="BeraSerif-Roman" w:cs="BeraSerif-Roman"/>
          <w:sz w:val="22"/>
        </w:rPr>
        <w:t>decriptazione</w:t>
      </w:r>
      <w:proofErr w:type="spellEnd"/>
      <w:r>
        <w:rPr>
          <w:rFonts w:ascii="BeraSerif-Roman" w:hAnsi="BeraSerif-Roman" w:cs="BeraSerif-Roman"/>
          <w:sz w:val="22"/>
        </w:rPr>
        <w:t xml:space="preserve"> del </w:t>
      </w:r>
      <w:proofErr w:type="spellStart"/>
      <w:r>
        <w:rPr>
          <w:rFonts w:ascii="BeraSerif-Roman" w:hAnsi="BeraSerif-Roman" w:cs="BeraSerif-Roman"/>
          <w:sz w:val="22"/>
        </w:rPr>
        <w:t>payload</w:t>
      </w:r>
      <w:proofErr w:type="spellEnd"/>
      <w:r>
        <w:rPr>
          <w:rFonts w:ascii="BeraSerif-Roman" w:hAnsi="BeraSerif-Roman" w:cs="BeraSerif-Roman"/>
          <w:sz w:val="22"/>
        </w:rPr>
        <w:t>. Tramite questa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chiave viene garantito lo scambio di informazioni in modo sicuro tra il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e l’</w:t>
      </w:r>
      <w:proofErr w:type="spellStart"/>
      <w:r>
        <w:rPr>
          <w:rFonts w:ascii="BeraSerif-Roman" w:hAnsi="BeraSerif-Roman" w:cs="BeraSerif-Roman"/>
          <w:sz w:val="22"/>
        </w:rPr>
        <w:t>application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>. Queste due chiavi (</w:t>
      </w:r>
      <w:proofErr w:type="spellStart"/>
      <w:r>
        <w:rPr>
          <w:rFonts w:ascii="BeraSerif-Roman" w:hAnsi="BeraSerif-Roman" w:cs="BeraSerif-Roman"/>
          <w:sz w:val="22"/>
        </w:rPr>
        <w:t>AppSkey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NwkSkey</w:t>
      </w:r>
      <w:proofErr w:type="spellEnd"/>
      <w:r>
        <w:rPr>
          <w:rFonts w:ascii="BeraSerif-Roman" w:hAnsi="BeraSerif-Roman" w:cs="BeraSerif-Roman"/>
          <w:sz w:val="22"/>
        </w:rPr>
        <w:t>)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sono uniche per ogni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, e vengono rigenerate </w:t>
      </w:r>
      <w:r w:rsidRPr="00A46D00">
        <w:rPr>
          <w:rFonts w:ascii="BeraSerif-Roman" w:hAnsi="BeraSerif-Roman" w:cs="BeraSerif-Roman"/>
          <w:strike/>
          <w:sz w:val="22"/>
        </w:rPr>
        <w:t>ad</w:t>
      </w:r>
      <w:r>
        <w:rPr>
          <w:rFonts w:ascii="BeraSerif-Roman" w:hAnsi="BeraSerif-Roman" w:cs="BeraSerif-Roman"/>
          <w:sz w:val="22"/>
        </w:rPr>
        <w:t xml:space="preserve"> ogni volta che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dispositivo si spegne o cambia rete. Se il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è attivato ,in modo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dinamico, tramite la procedura OTAA </w:t>
      </w:r>
      <w:proofErr w:type="spellStart"/>
      <w:r>
        <w:rPr>
          <w:rFonts w:ascii="BeraSerif-Roman-Slant_167" w:hAnsi="BeraSerif-Roman-Slant_167" w:cs="BeraSerif-Roman-Slant_167"/>
          <w:sz w:val="22"/>
        </w:rPr>
        <w:t>Over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the air </w:t>
      </w:r>
      <w:proofErr w:type="spellStart"/>
      <w:r>
        <w:rPr>
          <w:rFonts w:ascii="BeraSerif-Roman-Slant_167" w:hAnsi="BeraSerif-Roman-Slant_167" w:cs="BeraSerif-Roman-Slant_167"/>
          <w:sz w:val="22"/>
        </w:rPr>
        <w:t>activation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queste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chiavi vengono generate utilizzando una terza chiave chiamata </w:t>
      </w:r>
      <w:proofErr w:type="spellStart"/>
      <w:r>
        <w:rPr>
          <w:rFonts w:ascii="BeraSerif-Roman-Slant_167" w:hAnsi="BeraSerif-Roman-Slant_167" w:cs="BeraSerif-Roman-Slant_167"/>
          <w:sz w:val="22"/>
        </w:rPr>
        <w:t>AppKey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sempre lunga 128 </w:t>
      </w:r>
      <w:proofErr w:type="spellStart"/>
      <w:r>
        <w:rPr>
          <w:rFonts w:ascii="BeraSerif-Roman" w:hAnsi="BeraSerif-Roman" w:cs="BeraSerif-Roman"/>
          <w:sz w:val="22"/>
        </w:rPr>
        <w:t>bits</w:t>
      </w:r>
      <w:proofErr w:type="spellEnd"/>
      <w:r>
        <w:rPr>
          <w:rFonts w:ascii="BeraSerif-Roman" w:hAnsi="BeraSerif-Roman" w:cs="BeraSerif-Roman"/>
          <w:sz w:val="22"/>
        </w:rPr>
        <w:t xml:space="preserve">. Contrariamente, 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che utilizzano la procedura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APB </w:t>
      </w:r>
      <w:proofErr w:type="spellStart"/>
      <w:r>
        <w:rPr>
          <w:rFonts w:ascii="BeraSerif-Roman-Slant_167" w:hAnsi="BeraSerif-Roman-Slant_167" w:cs="BeraSerif-Roman-Slant_167"/>
          <w:sz w:val="22"/>
        </w:rPr>
        <w:t>Activation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proofErr w:type="spellStart"/>
      <w:r>
        <w:rPr>
          <w:rFonts w:ascii="BeraSerif-Roman-Slant_167" w:hAnsi="BeraSerif-Roman-Slant_167" w:cs="BeraSerif-Roman-Slant_167"/>
          <w:sz w:val="22"/>
        </w:rPr>
        <w:t>by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proofErr w:type="spellStart"/>
      <w:r>
        <w:rPr>
          <w:rFonts w:ascii="BeraSerif-Roman-Slant_167" w:hAnsi="BeraSerif-Roman-Slant_167" w:cs="BeraSerif-Roman-Slant_167"/>
          <w:sz w:val="22"/>
        </w:rPr>
        <w:t>personalization</w:t>
      </w:r>
      <w:proofErr w:type="spellEnd"/>
      <w:r>
        <w:rPr>
          <w:rFonts w:ascii="BeraSerif-Roman" w:hAnsi="BeraSerif-Roman" w:cs="BeraSerif-Roman"/>
          <w:sz w:val="22"/>
        </w:rPr>
        <w:t>, manterranno invariate le chiavi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>anche per sessioni diverse, rendendo necessario un intervento manuale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nella eventualità di un aggiornamento delle stesse.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 xml:space="preserve">3.4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Adaptive</w:t>
      </w:r>
      <w:proofErr w:type="spellEnd"/>
      <w:r>
        <w:rPr>
          <w:rFonts w:ascii="BeraSerif-Bold" w:hAnsi="BeraSerif-Bold" w:cs="BeraSerif-Bold"/>
          <w:b/>
          <w:bCs/>
          <w:sz w:val="31"/>
          <w:szCs w:val="31"/>
        </w:rPr>
        <w:t xml:space="preserve"> Data Rate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Adaptive</w:t>
      </w:r>
      <w:proofErr w:type="spellEnd"/>
      <w:r>
        <w:rPr>
          <w:rFonts w:ascii="BeraSerif-Roman" w:hAnsi="BeraSerif-Roman" w:cs="BeraSerif-Roman"/>
          <w:sz w:val="22"/>
        </w:rPr>
        <w:t xml:space="preserve"> data rate (ADR), è un meccanismo utilizzato per ottimizzare il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data rate dei dispositivi in modo dinamico. Questo meccanismo, implementato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tramite l’</w:t>
      </w:r>
      <w:proofErr w:type="spellStart"/>
      <w:r>
        <w:rPr>
          <w:rFonts w:ascii="BeraSerif-Roman" w:hAnsi="BeraSerif-Roman" w:cs="BeraSerif-Roman"/>
          <w:sz w:val="22"/>
        </w:rPr>
        <w:t>applicatation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>, permette di modificare il Spread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a seconda delle condizioni della rete a cui 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sono connessi.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Dal momento in cui il nodo richiede la possibilità di usufruire di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ADR, l’</w:t>
      </w:r>
      <w:proofErr w:type="spellStart"/>
      <w:r>
        <w:rPr>
          <w:rFonts w:ascii="BeraSerif-Roman" w:hAnsi="BeraSerif-Roman" w:cs="BeraSerif-Roman"/>
          <w:sz w:val="22"/>
        </w:rPr>
        <w:t>application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inizierà a collezionare le prestazioni delle ultime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20 trasmissioni effettuate dal nodo. In base ai dati collezionati, l’</w:t>
      </w:r>
      <w:proofErr w:type="spellStart"/>
      <w:r>
        <w:rPr>
          <w:rFonts w:ascii="BeraSerif-Roman" w:hAnsi="BeraSerif-Roman" w:cs="BeraSerif-Roman"/>
          <w:sz w:val="22"/>
        </w:rPr>
        <w:t>application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sarà in grado di ottimizzare la connessione con il nodo in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esame andandone a variare lo SF ,la </w:t>
      </w:r>
      <w:proofErr w:type="spellStart"/>
      <w:r>
        <w:rPr>
          <w:rFonts w:ascii="BeraSerif-Roman" w:hAnsi="BeraSerif-Roman" w:cs="BeraSerif-Roman"/>
          <w:sz w:val="22"/>
        </w:rPr>
        <w:t>bandwidth</w:t>
      </w:r>
      <w:proofErr w:type="spellEnd"/>
      <w:r>
        <w:rPr>
          <w:rFonts w:ascii="BeraSerif-Roman" w:hAnsi="BeraSerif-Roman" w:cs="BeraSerif-Roman"/>
          <w:sz w:val="22"/>
        </w:rPr>
        <w:t xml:space="preserve"> o la potenza utilizzata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nella trasmissione I parametri utilizzati per l’ADR, sono il frame </w:t>
      </w:r>
      <w:proofErr w:type="spellStart"/>
      <w:r>
        <w:rPr>
          <w:rFonts w:ascii="BeraSerif-Roman" w:hAnsi="BeraSerif-Roman" w:cs="BeraSerif-Roman"/>
          <w:sz w:val="22"/>
        </w:rPr>
        <w:t>counter</w:t>
      </w:r>
      <w:proofErr w:type="spellEnd"/>
      <w:r>
        <w:rPr>
          <w:rFonts w:ascii="BeraSerif-Roman" w:hAnsi="BeraSerif-Roman" w:cs="BeraSerif-Roman"/>
          <w:sz w:val="22"/>
        </w:rPr>
        <w:t>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rapporto segnale rumore e il numero di </w:t>
      </w:r>
      <w:proofErr w:type="spellStart"/>
      <w:r>
        <w:rPr>
          <w:rFonts w:ascii="BeraSerif-Roman" w:hAnsi="BeraSerif-Roman" w:cs="BeraSerif-Roman"/>
          <w:sz w:val="22"/>
        </w:rPr>
        <w:t>gateways</w:t>
      </w:r>
      <w:proofErr w:type="spellEnd"/>
      <w:r>
        <w:rPr>
          <w:rFonts w:ascii="BeraSerif-Roman" w:hAnsi="BeraSerif-Roman" w:cs="BeraSerif-Roman"/>
          <w:sz w:val="22"/>
        </w:rPr>
        <w:t xml:space="preserve"> che hanno ricevuto 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messaggi inviati. Basandosi su questi tre parametri, è evidente che ADR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è applicabile solo ai nodi fissi della rete oppure a quei nodi che hanno periodi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mobilità limitata. Come esempio è possibile considerare un nodo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fisso che comunica con la rete utilizzando uno SF pari a 12 , una </w:t>
      </w:r>
      <w:proofErr w:type="spellStart"/>
      <w:r>
        <w:rPr>
          <w:rFonts w:ascii="BeraSerif-Roman" w:hAnsi="BeraSerif-Roman" w:cs="BeraSerif-Roman"/>
          <w:sz w:val="22"/>
        </w:rPr>
        <w:t>bandwidth</w:t>
      </w:r>
      <w:proofErr w:type="spellEnd"/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pari a 125[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 e ha un SNR pari a 2.0[</w:t>
      </w:r>
      <w:proofErr w:type="spellStart"/>
      <w:r>
        <w:rPr>
          <w:rFonts w:ascii="BeraSerif-Roman" w:hAnsi="BeraSerif-Roman" w:cs="BeraSerif-Roman"/>
          <w:sz w:val="22"/>
        </w:rPr>
        <w:t>dB</w:t>
      </w:r>
      <w:proofErr w:type="spellEnd"/>
      <w:r>
        <w:rPr>
          <w:rFonts w:ascii="BeraSerif-Roman" w:hAnsi="BeraSerif-Roman" w:cs="BeraSerif-Roman"/>
          <w:sz w:val="22"/>
        </w:rPr>
        <w:t>]. Un rapporto segnale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rumore positivo è indice che il nodo si trova ad una distanza ravvicinata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dal gateway e non sono presenti elementi che possono interferire con la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comunicazione; avendo un margine pari a 22[</w:t>
      </w:r>
      <w:proofErr w:type="spellStart"/>
      <w:r>
        <w:rPr>
          <w:rFonts w:ascii="BeraSerif-Roman" w:hAnsi="BeraSerif-Roman" w:cs="BeraSerif-Roman"/>
          <w:sz w:val="22"/>
        </w:rPr>
        <w:t>dB</w:t>
      </w:r>
      <w:proofErr w:type="spellEnd"/>
      <w:r>
        <w:rPr>
          <w:rFonts w:ascii="BeraSerif-Roman" w:hAnsi="BeraSerif-Roman" w:cs="BeraSerif-Roman"/>
          <w:sz w:val="22"/>
        </w:rPr>
        <w:t>] è ragionevole andare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ad abbassare il SF di 2-3 valori (10/9 SF) oppure andare a diminuire la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potenza con cui il nodo trasmette. Determinare i parametri ottimi con cui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questi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r w:rsidR="00A46D00" w:rsidRPr="00A46D00">
        <w:rPr>
          <w:rFonts w:ascii="BeraSerif-Roman" w:hAnsi="BeraSerif-Roman" w:cs="BeraSerif-Roman"/>
          <w:color w:val="FF0000"/>
          <w:sz w:val="22"/>
        </w:rPr>
        <w:t>s</w:t>
      </w:r>
      <w:proofErr w:type="spellEnd"/>
      <w:r>
        <w:rPr>
          <w:rFonts w:ascii="BeraSerif-Roman" w:hAnsi="BeraSerif-Roman" w:cs="BeraSerif-Roman"/>
          <w:sz w:val="22"/>
        </w:rPr>
        <w:t xml:space="preserve"> devono operare non è una </w:t>
      </w:r>
      <w:r w:rsidRPr="00A46D00">
        <w:rPr>
          <w:rFonts w:ascii="BeraSerif-Roman" w:hAnsi="BeraSerif-Roman" w:cs="BeraSerif-Roman"/>
          <w:strike/>
          <w:sz w:val="22"/>
        </w:rPr>
        <w:t xml:space="preserve">scelta </w:t>
      </w:r>
      <w:r w:rsidR="00A46D00">
        <w:rPr>
          <w:rFonts w:ascii="BeraSerif-Roman" w:hAnsi="BeraSerif-Roman" w:cs="BeraSerif-Roman"/>
          <w:sz w:val="22"/>
        </w:rPr>
        <w:t xml:space="preserve"> </w:t>
      </w:r>
      <w:r w:rsidR="00A46D00" w:rsidRPr="00A46D00">
        <w:rPr>
          <w:rFonts w:ascii="BeraSerif-Roman" w:hAnsi="BeraSerif-Roman" w:cs="BeraSerif-Roman"/>
          <w:color w:val="FF0000"/>
          <w:sz w:val="22"/>
        </w:rPr>
        <w:t>decisione</w:t>
      </w:r>
      <w:r w:rsidR="00A46D00">
        <w:rPr>
          <w:rFonts w:ascii="BeraSerif-Roman" w:hAnsi="BeraSerif-Roman" w:cs="BeraSerif-Roman"/>
          <w:sz w:val="22"/>
        </w:rPr>
        <w:t xml:space="preserve"> semplice, </w:t>
      </w:r>
      <w:r w:rsidR="00A46D00" w:rsidRPr="00A46D00">
        <w:rPr>
          <w:rFonts w:ascii="BeraSerif-Roman" w:hAnsi="BeraSerif-Roman" w:cs="BeraSerif-Roman"/>
          <w:strike/>
          <w:sz w:val="22"/>
        </w:rPr>
        <w:t>ess</w:t>
      </w:r>
      <w:r w:rsidR="00A46D00">
        <w:rPr>
          <w:rFonts w:ascii="BeraSerif-Roman" w:hAnsi="BeraSerif-Roman" w:cs="BeraSerif-Roman"/>
          <w:strike/>
          <w:sz w:val="22"/>
        </w:rPr>
        <w:t>a</w:t>
      </w:r>
      <w:r w:rsidRPr="00A46D00">
        <w:rPr>
          <w:rFonts w:ascii="BeraSerif-Roman" w:hAnsi="BeraSerif-Roman" w:cs="BeraSerif-Roman"/>
          <w:strike/>
          <w:sz w:val="22"/>
        </w:rPr>
        <w:t xml:space="preserve"> varia</w:t>
      </w:r>
      <w:r>
        <w:rPr>
          <w:rFonts w:ascii="BeraSerif-Roman" w:hAnsi="BeraSerif-Roman" w:cs="BeraSerif-Roman"/>
          <w:sz w:val="22"/>
        </w:rPr>
        <w:t xml:space="preserve"> </w:t>
      </w:r>
      <w:r w:rsidR="00A46D00" w:rsidRPr="00A46D00">
        <w:rPr>
          <w:rFonts w:ascii="BeraSerif-Roman" w:hAnsi="BeraSerif-Roman" w:cs="BeraSerif-Roman"/>
          <w:color w:val="FF0000"/>
          <w:sz w:val="22"/>
        </w:rPr>
        <w:t>essi variano</w:t>
      </w:r>
      <w:r w:rsidR="00A46D00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dalla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regione in cui 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operano e dallo stato della rete. Un possibile algoritmo utilizzabile è quello consigliato da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 xml:space="preserve"> nella documentazione</w:t>
      </w:r>
      <w:r w:rsidR="00A46D00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ufficiale.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>3.5 Limitazioni</w:t>
      </w:r>
    </w:p>
    <w:p w:rsidR="00C444EF" w:rsidRPr="00293091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FF0000"/>
          <w:sz w:val="22"/>
        </w:rPr>
      </w:pPr>
      <w:r>
        <w:rPr>
          <w:rFonts w:ascii="BeraSerif-Roman" w:hAnsi="BeraSerif-Roman" w:cs="BeraSerif-Roman"/>
          <w:sz w:val="22"/>
        </w:rPr>
        <w:t xml:space="preserve">Essendo una tecnologia molto giovane, non sono ancora </w:t>
      </w:r>
      <w:r w:rsidRPr="00293091">
        <w:rPr>
          <w:rFonts w:ascii="BeraSerif-Roman" w:hAnsi="BeraSerif-Roman" w:cs="BeraSerif-Roman"/>
          <w:strike/>
          <w:sz w:val="22"/>
        </w:rPr>
        <w:t>chiaro il limite</w:t>
      </w:r>
      <w:r w:rsidR="00293091" w:rsidRPr="00293091">
        <w:rPr>
          <w:rFonts w:ascii="BeraSerif-Roman" w:hAnsi="BeraSerif-Roman" w:cs="BeraSerif-Roman"/>
          <w:sz w:val="22"/>
        </w:rPr>
        <w:t xml:space="preserve"> </w:t>
      </w:r>
      <w:r w:rsidR="00293091" w:rsidRPr="00293091">
        <w:rPr>
          <w:rFonts w:ascii="BeraSerif-Roman" w:hAnsi="BeraSerif-Roman" w:cs="BeraSerif-Roman"/>
          <w:color w:val="FF0000"/>
          <w:sz w:val="22"/>
        </w:rPr>
        <w:t>chiari i limiti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della rete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e delle reti LPWAN in generale. Un punto cruciale che pone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ancora molti interrogativi, è la scalabilità di queste reti . Per cercare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rispondere a questa domanda, il ricercatore </w:t>
      </w:r>
      <w:proofErr w:type="spellStart"/>
      <w:r>
        <w:rPr>
          <w:rFonts w:ascii="BeraSerif-Roman" w:hAnsi="BeraSerif-Roman" w:cs="BeraSerif-Roman"/>
          <w:sz w:val="22"/>
        </w:rPr>
        <w:t>Maarten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Wey</w:t>
      </w:r>
      <w:proofErr w:type="spellEnd"/>
      <w:r>
        <w:rPr>
          <w:rFonts w:ascii="BeraSerif-Roman" w:hAnsi="BeraSerif-Roman" w:cs="BeraSerif-Roman"/>
          <w:sz w:val="22"/>
        </w:rPr>
        <w:t xml:space="preserve"> e successivamente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M.C.Bor</w:t>
      </w:r>
      <w:proofErr w:type="spellEnd"/>
      <w:r>
        <w:rPr>
          <w:rFonts w:ascii="BeraSerif-Roman" w:hAnsi="BeraSerif-Roman" w:cs="BeraSerif-Roman"/>
          <w:sz w:val="22"/>
        </w:rPr>
        <w:t xml:space="preserve"> e </w:t>
      </w:r>
      <w:proofErr w:type="spellStart"/>
      <w:r>
        <w:rPr>
          <w:rFonts w:ascii="BeraSerif-Roman" w:hAnsi="BeraSerif-Roman" w:cs="BeraSerif-Roman"/>
          <w:sz w:val="22"/>
        </w:rPr>
        <w:t>U.Roedig</w:t>
      </w:r>
      <w:proofErr w:type="spellEnd"/>
      <w:r>
        <w:rPr>
          <w:rFonts w:ascii="BeraSerif-Roman" w:hAnsi="BeraSerif-Roman" w:cs="BeraSerif-Roman"/>
          <w:sz w:val="22"/>
        </w:rPr>
        <w:t>, hanno effettuato delle simulazioni sulla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base dei dati forniti da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 xml:space="preserve"> . Il grafico precedente 3.10 è tratto dalla</w:t>
      </w:r>
    </w:p>
    <w:p w:rsidR="00293091" w:rsidRDefault="00293091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293091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Figura 3.10: Simulazione prestazioni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 w:rsidR="00293091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simulazione di </w:t>
      </w:r>
      <w:proofErr w:type="spellStart"/>
      <w:r>
        <w:rPr>
          <w:rFonts w:ascii="BeraSerif-Roman" w:hAnsi="BeraSerif-Roman" w:cs="BeraSerif-Roman"/>
          <w:sz w:val="22"/>
        </w:rPr>
        <w:t>Maarten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Wey</w:t>
      </w:r>
      <w:proofErr w:type="spellEnd"/>
      <w:r>
        <w:rPr>
          <w:rFonts w:ascii="BeraSerif-Roman" w:hAnsi="BeraSerif-Roman" w:cs="BeraSerif-Roman"/>
          <w:sz w:val="22"/>
        </w:rPr>
        <w:t xml:space="preserve">. </w:t>
      </w:r>
    </w:p>
    <w:p w:rsidR="00293091" w:rsidRDefault="00293091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esso, sono riportate </w:t>
      </w:r>
      <w:proofErr w:type="spellStart"/>
      <w:r>
        <w:rPr>
          <w:rFonts w:ascii="BeraSerif-Roman" w:hAnsi="BeraSerif-Roman" w:cs="BeraSerif-Roman"/>
          <w:sz w:val="22"/>
        </w:rPr>
        <w:t>ill</w:t>
      </w:r>
      <w:proofErr w:type="spellEnd"/>
      <w:r>
        <w:rPr>
          <w:rFonts w:ascii="BeraSerif-Roman" w:hAnsi="BeraSerif-Roman" w:cs="BeraSerif-Roman"/>
          <w:sz w:val="22"/>
        </w:rPr>
        <w:t xml:space="preserve"> numero di collisioni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avvenute durante la simulazione di una rete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alla quale erano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connessi 1000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tramite un solo gateway. Considerando un numero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messaggi per minuto pari a 300, si avrà una media di 100 collisioni. In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concordanza con questi risultati, la simulazione effettuata da </w:t>
      </w:r>
      <w:proofErr w:type="spellStart"/>
      <w:r>
        <w:rPr>
          <w:rFonts w:ascii="BeraSerif-Roman" w:hAnsi="BeraSerif-Roman" w:cs="BeraSerif-Roman"/>
          <w:sz w:val="22"/>
        </w:rPr>
        <w:t>M.C.Bor</w:t>
      </w:r>
      <w:proofErr w:type="spellEnd"/>
      <w:r>
        <w:rPr>
          <w:rFonts w:ascii="BeraSerif-Roman" w:hAnsi="BeraSerif-Roman" w:cs="BeraSerif-Roman"/>
          <w:sz w:val="22"/>
        </w:rPr>
        <w:t xml:space="preserve"> e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U.Roedig</w:t>
      </w:r>
      <w:proofErr w:type="spellEnd"/>
      <w:r>
        <w:rPr>
          <w:rFonts w:ascii="BeraSerif-Roman" w:hAnsi="BeraSerif-Roman" w:cs="BeraSerif-Roman"/>
          <w:sz w:val="22"/>
        </w:rPr>
        <w:t xml:space="preserve">, dimostra che per un corretto funzionamento delle reti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>, il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numero massimo di </w:t>
      </w:r>
      <w:proofErr w:type="spellStart"/>
      <w:r>
        <w:rPr>
          <w:rFonts w:ascii="BeraSerif-Roman" w:hAnsi="BeraSerif-Roman" w:cs="BeraSerif-Roman"/>
          <w:sz w:val="22"/>
        </w:rPr>
        <w:t>devices</w:t>
      </w:r>
      <w:proofErr w:type="spellEnd"/>
      <w:r>
        <w:rPr>
          <w:rFonts w:ascii="BeraSerif-Roman" w:hAnsi="BeraSerif-Roman" w:cs="BeraSerif-Roman"/>
          <w:sz w:val="22"/>
        </w:rPr>
        <w:t xml:space="preserve"> contemporaneamente connessi per gateway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è 120. È importante osservare che i risultati, ottenuti da queste simulazioni,</w:t>
      </w:r>
    </w:p>
    <w:p w:rsidR="00C444EF" w:rsidRDefault="00C444EF" w:rsidP="00C444EF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sono basati su di una rete composta da un solo gateway e l’utilizzo</w:t>
      </w:r>
    </w:p>
    <w:sectPr w:rsidR="00C444EF" w:rsidSect="00077A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a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erif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erif-Roman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5ADE"/>
    <w:rsid w:val="00000591"/>
    <w:rsid w:val="00001489"/>
    <w:rsid w:val="00002948"/>
    <w:rsid w:val="00002987"/>
    <w:rsid w:val="00002E46"/>
    <w:rsid w:val="000035A6"/>
    <w:rsid w:val="000036C6"/>
    <w:rsid w:val="000039F0"/>
    <w:rsid w:val="000042AD"/>
    <w:rsid w:val="00005AE7"/>
    <w:rsid w:val="00006E66"/>
    <w:rsid w:val="0000711C"/>
    <w:rsid w:val="000072E9"/>
    <w:rsid w:val="00011905"/>
    <w:rsid w:val="00011DA5"/>
    <w:rsid w:val="000120A0"/>
    <w:rsid w:val="00012A07"/>
    <w:rsid w:val="00013C31"/>
    <w:rsid w:val="00014C27"/>
    <w:rsid w:val="000157C3"/>
    <w:rsid w:val="00015C20"/>
    <w:rsid w:val="00016929"/>
    <w:rsid w:val="00017B12"/>
    <w:rsid w:val="000205B7"/>
    <w:rsid w:val="00020DAC"/>
    <w:rsid w:val="000210E8"/>
    <w:rsid w:val="00022CE8"/>
    <w:rsid w:val="00023AED"/>
    <w:rsid w:val="00023D3D"/>
    <w:rsid w:val="00025D13"/>
    <w:rsid w:val="0002672F"/>
    <w:rsid w:val="0002684A"/>
    <w:rsid w:val="00026AC0"/>
    <w:rsid w:val="00026BEA"/>
    <w:rsid w:val="00027AD9"/>
    <w:rsid w:val="00027CEF"/>
    <w:rsid w:val="000301BE"/>
    <w:rsid w:val="00030542"/>
    <w:rsid w:val="00030C33"/>
    <w:rsid w:val="000312BF"/>
    <w:rsid w:val="0003259E"/>
    <w:rsid w:val="000326D9"/>
    <w:rsid w:val="00034BF7"/>
    <w:rsid w:val="00036297"/>
    <w:rsid w:val="00036C66"/>
    <w:rsid w:val="000401DB"/>
    <w:rsid w:val="00040B7B"/>
    <w:rsid w:val="0004199B"/>
    <w:rsid w:val="000427D4"/>
    <w:rsid w:val="00044C4D"/>
    <w:rsid w:val="00044FB6"/>
    <w:rsid w:val="000462D3"/>
    <w:rsid w:val="00046F32"/>
    <w:rsid w:val="00047BA1"/>
    <w:rsid w:val="0005078A"/>
    <w:rsid w:val="000519B7"/>
    <w:rsid w:val="00052518"/>
    <w:rsid w:val="0005352E"/>
    <w:rsid w:val="0005357F"/>
    <w:rsid w:val="00054CDF"/>
    <w:rsid w:val="000559E2"/>
    <w:rsid w:val="00056A3F"/>
    <w:rsid w:val="0005766A"/>
    <w:rsid w:val="0005797F"/>
    <w:rsid w:val="00060F0F"/>
    <w:rsid w:val="00061124"/>
    <w:rsid w:val="00063F8B"/>
    <w:rsid w:val="0006557D"/>
    <w:rsid w:val="000655F7"/>
    <w:rsid w:val="000665C4"/>
    <w:rsid w:val="00067083"/>
    <w:rsid w:val="000671F9"/>
    <w:rsid w:val="00067B45"/>
    <w:rsid w:val="0007221F"/>
    <w:rsid w:val="000742AA"/>
    <w:rsid w:val="000759E3"/>
    <w:rsid w:val="00076083"/>
    <w:rsid w:val="0007754B"/>
    <w:rsid w:val="00077AB2"/>
    <w:rsid w:val="00077B72"/>
    <w:rsid w:val="00080051"/>
    <w:rsid w:val="00080BC4"/>
    <w:rsid w:val="00081D2A"/>
    <w:rsid w:val="00082AA2"/>
    <w:rsid w:val="0008345F"/>
    <w:rsid w:val="00083618"/>
    <w:rsid w:val="00085057"/>
    <w:rsid w:val="00086367"/>
    <w:rsid w:val="0009007E"/>
    <w:rsid w:val="00090BF6"/>
    <w:rsid w:val="00091106"/>
    <w:rsid w:val="000911D7"/>
    <w:rsid w:val="0009165D"/>
    <w:rsid w:val="000916AB"/>
    <w:rsid w:val="00091942"/>
    <w:rsid w:val="000919AD"/>
    <w:rsid w:val="00094899"/>
    <w:rsid w:val="0009519E"/>
    <w:rsid w:val="000962B6"/>
    <w:rsid w:val="00096C96"/>
    <w:rsid w:val="000973E4"/>
    <w:rsid w:val="00097B9D"/>
    <w:rsid w:val="000A0A39"/>
    <w:rsid w:val="000A1296"/>
    <w:rsid w:val="000A1C5C"/>
    <w:rsid w:val="000A1D17"/>
    <w:rsid w:val="000A32D4"/>
    <w:rsid w:val="000A377B"/>
    <w:rsid w:val="000A3960"/>
    <w:rsid w:val="000A396F"/>
    <w:rsid w:val="000A4089"/>
    <w:rsid w:val="000A40A7"/>
    <w:rsid w:val="000A4E5E"/>
    <w:rsid w:val="000A5FF5"/>
    <w:rsid w:val="000A6207"/>
    <w:rsid w:val="000A76B7"/>
    <w:rsid w:val="000A76E0"/>
    <w:rsid w:val="000B1086"/>
    <w:rsid w:val="000B214B"/>
    <w:rsid w:val="000B2C2A"/>
    <w:rsid w:val="000B39B0"/>
    <w:rsid w:val="000B3A8A"/>
    <w:rsid w:val="000B5548"/>
    <w:rsid w:val="000B6627"/>
    <w:rsid w:val="000B72DD"/>
    <w:rsid w:val="000B7447"/>
    <w:rsid w:val="000B7ED4"/>
    <w:rsid w:val="000C0C86"/>
    <w:rsid w:val="000C1EC2"/>
    <w:rsid w:val="000C42E5"/>
    <w:rsid w:val="000C4D2D"/>
    <w:rsid w:val="000C6CA6"/>
    <w:rsid w:val="000D00BE"/>
    <w:rsid w:val="000D068A"/>
    <w:rsid w:val="000D0772"/>
    <w:rsid w:val="000D09FF"/>
    <w:rsid w:val="000D0FC3"/>
    <w:rsid w:val="000D19F3"/>
    <w:rsid w:val="000D1A24"/>
    <w:rsid w:val="000D24AC"/>
    <w:rsid w:val="000D3BF8"/>
    <w:rsid w:val="000D3D9A"/>
    <w:rsid w:val="000D48A4"/>
    <w:rsid w:val="000D56DB"/>
    <w:rsid w:val="000D5DFE"/>
    <w:rsid w:val="000D5F75"/>
    <w:rsid w:val="000D6250"/>
    <w:rsid w:val="000D62B7"/>
    <w:rsid w:val="000D6E95"/>
    <w:rsid w:val="000D74D9"/>
    <w:rsid w:val="000E0981"/>
    <w:rsid w:val="000E1243"/>
    <w:rsid w:val="000E34DA"/>
    <w:rsid w:val="000E3F48"/>
    <w:rsid w:val="000E3FEB"/>
    <w:rsid w:val="000E4A0D"/>
    <w:rsid w:val="000E4ADE"/>
    <w:rsid w:val="000E5DA5"/>
    <w:rsid w:val="000E65F1"/>
    <w:rsid w:val="000E6759"/>
    <w:rsid w:val="000E7BC8"/>
    <w:rsid w:val="000E7C5F"/>
    <w:rsid w:val="000F07B0"/>
    <w:rsid w:val="000F35E0"/>
    <w:rsid w:val="000F4656"/>
    <w:rsid w:val="000F48DD"/>
    <w:rsid w:val="000F56D2"/>
    <w:rsid w:val="000F742E"/>
    <w:rsid w:val="000F7C4E"/>
    <w:rsid w:val="00100ADF"/>
    <w:rsid w:val="00102943"/>
    <w:rsid w:val="00102F71"/>
    <w:rsid w:val="00103607"/>
    <w:rsid w:val="00103AA1"/>
    <w:rsid w:val="00103FCD"/>
    <w:rsid w:val="00104A7A"/>
    <w:rsid w:val="00104A87"/>
    <w:rsid w:val="00105994"/>
    <w:rsid w:val="00106887"/>
    <w:rsid w:val="00106F8B"/>
    <w:rsid w:val="00107293"/>
    <w:rsid w:val="00110DEC"/>
    <w:rsid w:val="00112470"/>
    <w:rsid w:val="00112618"/>
    <w:rsid w:val="00113B88"/>
    <w:rsid w:val="00113BB2"/>
    <w:rsid w:val="00113C2C"/>
    <w:rsid w:val="0011441A"/>
    <w:rsid w:val="00114CCB"/>
    <w:rsid w:val="00116E0F"/>
    <w:rsid w:val="00117683"/>
    <w:rsid w:val="001176A0"/>
    <w:rsid w:val="00117FC8"/>
    <w:rsid w:val="00120523"/>
    <w:rsid w:val="00120E9B"/>
    <w:rsid w:val="00121C8B"/>
    <w:rsid w:val="00121E15"/>
    <w:rsid w:val="001224DF"/>
    <w:rsid w:val="0012320F"/>
    <w:rsid w:val="001245B9"/>
    <w:rsid w:val="00124C0C"/>
    <w:rsid w:val="00126D13"/>
    <w:rsid w:val="00127737"/>
    <w:rsid w:val="00130B55"/>
    <w:rsid w:val="00132497"/>
    <w:rsid w:val="00133190"/>
    <w:rsid w:val="00134DD8"/>
    <w:rsid w:val="00140A30"/>
    <w:rsid w:val="00140E29"/>
    <w:rsid w:val="00141003"/>
    <w:rsid w:val="00142469"/>
    <w:rsid w:val="00150EC8"/>
    <w:rsid w:val="00151200"/>
    <w:rsid w:val="001516D8"/>
    <w:rsid w:val="00152768"/>
    <w:rsid w:val="00152D87"/>
    <w:rsid w:val="001534D7"/>
    <w:rsid w:val="001543C3"/>
    <w:rsid w:val="00154D30"/>
    <w:rsid w:val="00156C8C"/>
    <w:rsid w:val="00156DBD"/>
    <w:rsid w:val="0015777F"/>
    <w:rsid w:val="00160107"/>
    <w:rsid w:val="0016056D"/>
    <w:rsid w:val="001606C9"/>
    <w:rsid w:val="00161CF1"/>
    <w:rsid w:val="00162302"/>
    <w:rsid w:val="00163E99"/>
    <w:rsid w:val="00164551"/>
    <w:rsid w:val="00164A0C"/>
    <w:rsid w:val="00164D94"/>
    <w:rsid w:val="00165616"/>
    <w:rsid w:val="001671DE"/>
    <w:rsid w:val="00167D2D"/>
    <w:rsid w:val="00170E94"/>
    <w:rsid w:val="00172ACC"/>
    <w:rsid w:val="00172FD1"/>
    <w:rsid w:val="00173F8D"/>
    <w:rsid w:val="0017412F"/>
    <w:rsid w:val="0017486B"/>
    <w:rsid w:val="0017545E"/>
    <w:rsid w:val="00175591"/>
    <w:rsid w:val="00176A06"/>
    <w:rsid w:val="001770B4"/>
    <w:rsid w:val="0017777E"/>
    <w:rsid w:val="00177791"/>
    <w:rsid w:val="00177E85"/>
    <w:rsid w:val="0018201F"/>
    <w:rsid w:val="00182AF6"/>
    <w:rsid w:val="001848F4"/>
    <w:rsid w:val="00184B21"/>
    <w:rsid w:val="00187192"/>
    <w:rsid w:val="00187468"/>
    <w:rsid w:val="00187C8D"/>
    <w:rsid w:val="00192E26"/>
    <w:rsid w:val="00192F76"/>
    <w:rsid w:val="001932B6"/>
    <w:rsid w:val="001938FD"/>
    <w:rsid w:val="00193CD5"/>
    <w:rsid w:val="0019430E"/>
    <w:rsid w:val="00195CAB"/>
    <w:rsid w:val="00197D8E"/>
    <w:rsid w:val="001A0A86"/>
    <w:rsid w:val="001A1A20"/>
    <w:rsid w:val="001A3631"/>
    <w:rsid w:val="001A5759"/>
    <w:rsid w:val="001A59DD"/>
    <w:rsid w:val="001A6570"/>
    <w:rsid w:val="001B10A9"/>
    <w:rsid w:val="001B1B49"/>
    <w:rsid w:val="001B2626"/>
    <w:rsid w:val="001B44D6"/>
    <w:rsid w:val="001B6357"/>
    <w:rsid w:val="001B70F0"/>
    <w:rsid w:val="001B7567"/>
    <w:rsid w:val="001C010E"/>
    <w:rsid w:val="001C07D1"/>
    <w:rsid w:val="001C09AA"/>
    <w:rsid w:val="001C193B"/>
    <w:rsid w:val="001C1FD1"/>
    <w:rsid w:val="001C1FE3"/>
    <w:rsid w:val="001C2127"/>
    <w:rsid w:val="001C2716"/>
    <w:rsid w:val="001C276E"/>
    <w:rsid w:val="001C2B4E"/>
    <w:rsid w:val="001C39A7"/>
    <w:rsid w:val="001C45C4"/>
    <w:rsid w:val="001C5F11"/>
    <w:rsid w:val="001C6893"/>
    <w:rsid w:val="001D106B"/>
    <w:rsid w:val="001D36EC"/>
    <w:rsid w:val="001D514F"/>
    <w:rsid w:val="001D5BE0"/>
    <w:rsid w:val="001D5C26"/>
    <w:rsid w:val="001D791A"/>
    <w:rsid w:val="001E1886"/>
    <w:rsid w:val="001E2BD2"/>
    <w:rsid w:val="001E4A8B"/>
    <w:rsid w:val="001E6C8B"/>
    <w:rsid w:val="001E7213"/>
    <w:rsid w:val="001E7581"/>
    <w:rsid w:val="001E7E7E"/>
    <w:rsid w:val="001F016C"/>
    <w:rsid w:val="001F09FB"/>
    <w:rsid w:val="001F207F"/>
    <w:rsid w:val="001F21EA"/>
    <w:rsid w:val="001F2BDF"/>
    <w:rsid w:val="001F325F"/>
    <w:rsid w:val="001F57EC"/>
    <w:rsid w:val="001F5B8D"/>
    <w:rsid w:val="001F6D44"/>
    <w:rsid w:val="001F73DA"/>
    <w:rsid w:val="001F7F98"/>
    <w:rsid w:val="0020129E"/>
    <w:rsid w:val="002020D8"/>
    <w:rsid w:val="00202298"/>
    <w:rsid w:val="00203544"/>
    <w:rsid w:val="00203754"/>
    <w:rsid w:val="002057C0"/>
    <w:rsid w:val="00206CB4"/>
    <w:rsid w:val="00207326"/>
    <w:rsid w:val="00210B54"/>
    <w:rsid w:val="00210EF0"/>
    <w:rsid w:val="0021150C"/>
    <w:rsid w:val="0021172A"/>
    <w:rsid w:val="002139C0"/>
    <w:rsid w:val="002140C4"/>
    <w:rsid w:val="00214412"/>
    <w:rsid w:val="0021511E"/>
    <w:rsid w:val="0021533F"/>
    <w:rsid w:val="00215B45"/>
    <w:rsid w:val="00216095"/>
    <w:rsid w:val="00217B36"/>
    <w:rsid w:val="00220514"/>
    <w:rsid w:val="00221388"/>
    <w:rsid w:val="0022247E"/>
    <w:rsid w:val="00224F4B"/>
    <w:rsid w:val="00224F57"/>
    <w:rsid w:val="002259B0"/>
    <w:rsid w:val="00226CF7"/>
    <w:rsid w:val="00227C51"/>
    <w:rsid w:val="00227CE8"/>
    <w:rsid w:val="00230B3D"/>
    <w:rsid w:val="00232246"/>
    <w:rsid w:val="002345A3"/>
    <w:rsid w:val="002352D3"/>
    <w:rsid w:val="00235AD1"/>
    <w:rsid w:val="00236839"/>
    <w:rsid w:val="002407CC"/>
    <w:rsid w:val="00245BD7"/>
    <w:rsid w:val="0025058F"/>
    <w:rsid w:val="00252F6E"/>
    <w:rsid w:val="00253F3C"/>
    <w:rsid w:val="00254F14"/>
    <w:rsid w:val="00254F65"/>
    <w:rsid w:val="00257147"/>
    <w:rsid w:val="0026047E"/>
    <w:rsid w:val="00260DD7"/>
    <w:rsid w:val="002617D9"/>
    <w:rsid w:val="0026221E"/>
    <w:rsid w:val="00263C0F"/>
    <w:rsid w:val="00264177"/>
    <w:rsid w:val="00264495"/>
    <w:rsid w:val="00264B3A"/>
    <w:rsid w:val="00265250"/>
    <w:rsid w:val="002667DC"/>
    <w:rsid w:val="00270DE1"/>
    <w:rsid w:val="0027211C"/>
    <w:rsid w:val="0027406A"/>
    <w:rsid w:val="002753EA"/>
    <w:rsid w:val="0027635F"/>
    <w:rsid w:val="0027653D"/>
    <w:rsid w:val="00276B33"/>
    <w:rsid w:val="00276C6F"/>
    <w:rsid w:val="002808F1"/>
    <w:rsid w:val="002811B3"/>
    <w:rsid w:val="002817CB"/>
    <w:rsid w:val="00282590"/>
    <w:rsid w:val="00286817"/>
    <w:rsid w:val="00290470"/>
    <w:rsid w:val="00290501"/>
    <w:rsid w:val="0029234F"/>
    <w:rsid w:val="002925EB"/>
    <w:rsid w:val="00293091"/>
    <w:rsid w:val="00294B68"/>
    <w:rsid w:val="00295B37"/>
    <w:rsid w:val="00295B92"/>
    <w:rsid w:val="0029728C"/>
    <w:rsid w:val="002979E7"/>
    <w:rsid w:val="002A035D"/>
    <w:rsid w:val="002A12A6"/>
    <w:rsid w:val="002A13EC"/>
    <w:rsid w:val="002A3BF1"/>
    <w:rsid w:val="002A4F5B"/>
    <w:rsid w:val="002A5989"/>
    <w:rsid w:val="002A63A1"/>
    <w:rsid w:val="002A6E89"/>
    <w:rsid w:val="002B124C"/>
    <w:rsid w:val="002B1A36"/>
    <w:rsid w:val="002B2378"/>
    <w:rsid w:val="002B2E56"/>
    <w:rsid w:val="002B30CA"/>
    <w:rsid w:val="002B386A"/>
    <w:rsid w:val="002B4F67"/>
    <w:rsid w:val="002B6FCB"/>
    <w:rsid w:val="002C13AC"/>
    <w:rsid w:val="002C18D1"/>
    <w:rsid w:val="002C61C1"/>
    <w:rsid w:val="002C6311"/>
    <w:rsid w:val="002D273B"/>
    <w:rsid w:val="002D4C6C"/>
    <w:rsid w:val="002D4F66"/>
    <w:rsid w:val="002D540F"/>
    <w:rsid w:val="002D566D"/>
    <w:rsid w:val="002D6554"/>
    <w:rsid w:val="002D671B"/>
    <w:rsid w:val="002D6C31"/>
    <w:rsid w:val="002D6C5D"/>
    <w:rsid w:val="002D7EDD"/>
    <w:rsid w:val="002E146F"/>
    <w:rsid w:val="002E19D2"/>
    <w:rsid w:val="002E2AEF"/>
    <w:rsid w:val="002E3653"/>
    <w:rsid w:val="002E4CD8"/>
    <w:rsid w:val="002E5AD8"/>
    <w:rsid w:val="002E5B8E"/>
    <w:rsid w:val="002F0006"/>
    <w:rsid w:val="002F0759"/>
    <w:rsid w:val="002F10CD"/>
    <w:rsid w:val="002F13E6"/>
    <w:rsid w:val="002F3F2C"/>
    <w:rsid w:val="002F40BA"/>
    <w:rsid w:val="002F4117"/>
    <w:rsid w:val="002F4DA6"/>
    <w:rsid w:val="002F536E"/>
    <w:rsid w:val="002F53BE"/>
    <w:rsid w:val="002F5936"/>
    <w:rsid w:val="002F59C1"/>
    <w:rsid w:val="002F601B"/>
    <w:rsid w:val="002F6325"/>
    <w:rsid w:val="003008F3"/>
    <w:rsid w:val="0030123C"/>
    <w:rsid w:val="003012B5"/>
    <w:rsid w:val="00303623"/>
    <w:rsid w:val="0030448E"/>
    <w:rsid w:val="0030495F"/>
    <w:rsid w:val="00306831"/>
    <w:rsid w:val="00307E81"/>
    <w:rsid w:val="0031103A"/>
    <w:rsid w:val="00311BBF"/>
    <w:rsid w:val="00311E31"/>
    <w:rsid w:val="0031212E"/>
    <w:rsid w:val="0031224F"/>
    <w:rsid w:val="003128D9"/>
    <w:rsid w:val="003129A8"/>
    <w:rsid w:val="003130D1"/>
    <w:rsid w:val="0031377F"/>
    <w:rsid w:val="00313E0D"/>
    <w:rsid w:val="00314086"/>
    <w:rsid w:val="00314326"/>
    <w:rsid w:val="00314FDA"/>
    <w:rsid w:val="00315980"/>
    <w:rsid w:val="00315FB5"/>
    <w:rsid w:val="00316E8B"/>
    <w:rsid w:val="003175E5"/>
    <w:rsid w:val="00317DCF"/>
    <w:rsid w:val="003209B2"/>
    <w:rsid w:val="00321539"/>
    <w:rsid w:val="00321E46"/>
    <w:rsid w:val="00322A35"/>
    <w:rsid w:val="00322BFF"/>
    <w:rsid w:val="00323445"/>
    <w:rsid w:val="00324202"/>
    <w:rsid w:val="003243CE"/>
    <w:rsid w:val="00325A41"/>
    <w:rsid w:val="00325AC7"/>
    <w:rsid w:val="00325D14"/>
    <w:rsid w:val="00326C24"/>
    <w:rsid w:val="00331877"/>
    <w:rsid w:val="003330AF"/>
    <w:rsid w:val="003338C7"/>
    <w:rsid w:val="003346AC"/>
    <w:rsid w:val="0033479A"/>
    <w:rsid w:val="00334E3D"/>
    <w:rsid w:val="00335BA5"/>
    <w:rsid w:val="0033609B"/>
    <w:rsid w:val="003405A6"/>
    <w:rsid w:val="00342468"/>
    <w:rsid w:val="003428CD"/>
    <w:rsid w:val="00343BAB"/>
    <w:rsid w:val="00343ECE"/>
    <w:rsid w:val="00343F4D"/>
    <w:rsid w:val="003441C2"/>
    <w:rsid w:val="00344D02"/>
    <w:rsid w:val="00345FA2"/>
    <w:rsid w:val="003462AE"/>
    <w:rsid w:val="003466E1"/>
    <w:rsid w:val="00350825"/>
    <w:rsid w:val="00350CC5"/>
    <w:rsid w:val="003517D5"/>
    <w:rsid w:val="00353996"/>
    <w:rsid w:val="0035481D"/>
    <w:rsid w:val="003601C7"/>
    <w:rsid w:val="00360CC1"/>
    <w:rsid w:val="00360FE6"/>
    <w:rsid w:val="003610BC"/>
    <w:rsid w:val="00361896"/>
    <w:rsid w:val="003628A3"/>
    <w:rsid w:val="00362EBD"/>
    <w:rsid w:val="00363CA2"/>
    <w:rsid w:val="0036439E"/>
    <w:rsid w:val="00366010"/>
    <w:rsid w:val="00366F26"/>
    <w:rsid w:val="003708E3"/>
    <w:rsid w:val="0037104B"/>
    <w:rsid w:val="00371AD7"/>
    <w:rsid w:val="00374120"/>
    <w:rsid w:val="00375B69"/>
    <w:rsid w:val="003766F2"/>
    <w:rsid w:val="00377BA8"/>
    <w:rsid w:val="00377F96"/>
    <w:rsid w:val="00380230"/>
    <w:rsid w:val="00380DC4"/>
    <w:rsid w:val="003837C2"/>
    <w:rsid w:val="0038585B"/>
    <w:rsid w:val="00385924"/>
    <w:rsid w:val="00385BF1"/>
    <w:rsid w:val="003862C6"/>
    <w:rsid w:val="00386685"/>
    <w:rsid w:val="00386C37"/>
    <w:rsid w:val="00387C6B"/>
    <w:rsid w:val="00390098"/>
    <w:rsid w:val="00390365"/>
    <w:rsid w:val="00390D1C"/>
    <w:rsid w:val="0039162C"/>
    <w:rsid w:val="00393751"/>
    <w:rsid w:val="003937D5"/>
    <w:rsid w:val="00394914"/>
    <w:rsid w:val="00397992"/>
    <w:rsid w:val="00397BA2"/>
    <w:rsid w:val="00397CC4"/>
    <w:rsid w:val="003A5CB4"/>
    <w:rsid w:val="003A7AF7"/>
    <w:rsid w:val="003B2662"/>
    <w:rsid w:val="003B26D5"/>
    <w:rsid w:val="003B2E43"/>
    <w:rsid w:val="003B2FDA"/>
    <w:rsid w:val="003B3F09"/>
    <w:rsid w:val="003B437E"/>
    <w:rsid w:val="003B46F7"/>
    <w:rsid w:val="003B4D92"/>
    <w:rsid w:val="003B5632"/>
    <w:rsid w:val="003B5780"/>
    <w:rsid w:val="003B5B98"/>
    <w:rsid w:val="003B626F"/>
    <w:rsid w:val="003B64BE"/>
    <w:rsid w:val="003B757B"/>
    <w:rsid w:val="003C0351"/>
    <w:rsid w:val="003C0B6B"/>
    <w:rsid w:val="003C172F"/>
    <w:rsid w:val="003C2A88"/>
    <w:rsid w:val="003C475E"/>
    <w:rsid w:val="003C5DA5"/>
    <w:rsid w:val="003D1365"/>
    <w:rsid w:val="003D1498"/>
    <w:rsid w:val="003D1766"/>
    <w:rsid w:val="003D1C9F"/>
    <w:rsid w:val="003D245D"/>
    <w:rsid w:val="003D249B"/>
    <w:rsid w:val="003D2897"/>
    <w:rsid w:val="003D2FE5"/>
    <w:rsid w:val="003D6A70"/>
    <w:rsid w:val="003D6D52"/>
    <w:rsid w:val="003D7154"/>
    <w:rsid w:val="003D7B66"/>
    <w:rsid w:val="003E1F8B"/>
    <w:rsid w:val="003E209F"/>
    <w:rsid w:val="003E2F01"/>
    <w:rsid w:val="003E3190"/>
    <w:rsid w:val="003E3247"/>
    <w:rsid w:val="003E41DD"/>
    <w:rsid w:val="003E6CDB"/>
    <w:rsid w:val="003E7AD7"/>
    <w:rsid w:val="003E7F21"/>
    <w:rsid w:val="003F0551"/>
    <w:rsid w:val="003F322D"/>
    <w:rsid w:val="003F36EE"/>
    <w:rsid w:val="003F39AE"/>
    <w:rsid w:val="003F4F02"/>
    <w:rsid w:val="003F5C30"/>
    <w:rsid w:val="003F6209"/>
    <w:rsid w:val="003F663D"/>
    <w:rsid w:val="003F67F8"/>
    <w:rsid w:val="003F7238"/>
    <w:rsid w:val="003F7BED"/>
    <w:rsid w:val="0040182F"/>
    <w:rsid w:val="004019E8"/>
    <w:rsid w:val="0040386A"/>
    <w:rsid w:val="0040472F"/>
    <w:rsid w:val="004065DB"/>
    <w:rsid w:val="0040673D"/>
    <w:rsid w:val="00406CDA"/>
    <w:rsid w:val="004113D3"/>
    <w:rsid w:val="004124EE"/>
    <w:rsid w:val="0041276C"/>
    <w:rsid w:val="00413A27"/>
    <w:rsid w:val="00414AF3"/>
    <w:rsid w:val="00415A49"/>
    <w:rsid w:val="00417074"/>
    <w:rsid w:val="004176C0"/>
    <w:rsid w:val="00420116"/>
    <w:rsid w:val="004205BA"/>
    <w:rsid w:val="00420B86"/>
    <w:rsid w:val="00421169"/>
    <w:rsid w:val="00421598"/>
    <w:rsid w:val="004237A5"/>
    <w:rsid w:val="004265A6"/>
    <w:rsid w:val="00426EB7"/>
    <w:rsid w:val="00427210"/>
    <w:rsid w:val="00427C76"/>
    <w:rsid w:val="004308A8"/>
    <w:rsid w:val="00430A43"/>
    <w:rsid w:val="0043103C"/>
    <w:rsid w:val="004314A4"/>
    <w:rsid w:val="0043371C"/>
    <w:rsid w:val="004342ED"/>
    <w:rsid w:val="0043447C"/>
    <w:rsid w:val="00434C78"/>
    <w:rsid w:val="004351C6"/>
    <w:rsid w:val="00435FDC"/>
    <w:rsid w:val="00440891"/>
    <w:rsid w:val="00441DD4"/>
    <w:rsid w:val="004421F0"/>
    <w:rsid w:val="0044281D"/>
    <w:rsid w:val="00447684"/>
    <w:rsid w:val="00452767"/>
    <w:rsid w:val="00452B93"/>
    <w:rsid w:val="0045320A"/>
    <w:rsid w:val="00453500"/>
    <w:rsid w:val="00453DDB"/>
    <w:rsid w:val="004540FE"/>
    <w:rsid w:val="00454498"/>
    <w:rsid w:val="00454D01"/>
    <w:rsid w:val="00455DBC"/>
    <w:rsid w:val="00461342"/>
    <w:rsid w:val="00462076"/>
    <w:rsid w:val="00463FE5"/>
    <w:rsid w:val="00464219"/>
    <w:rsid w:val="0046434B"/>
    <w:rsid w:val="00464AEC"/>
    <w:rsid w:val="00464F65"/>
    <w:rsid w:val="004650E9"/>
    <w:rsid w:val="004661FA"/>
    <w:rsid w:val="00470343"/>
    <w:rsid w:val="00470926"/>
    <w:rsid w:val="004721C1"/>
    <w:rsid w:val="00472B42"/>
    <w:rsid w:val="00474F35"/>
    <w:rsid w:val="00475724"/>
    <w:rsid w:val="00475DCA"/>
    <w:rsid w:val="004765A6"/>
    <w:rsid w:val="00476EBA"/>
    <w:rsid w:val="00481107"/>
    <w:rsid w:val="0048120B"/>
    <w:rsid w:val="004838B1"/>
    <w:rsid w:val="00483EDA"/>
    <w:rsid w:val="00484354"/>
    <w:rsid w:val="004855A7"/>
    <w:rsid w:val="00487749"/>
    <w:rsid w:val="004926EB"/>
    <w:rsid w:val="00494AD6"/>
    <w:rsid w:val="00494BB5"/>
    <w:rsid w:val="0049789E"/>
    <w:rsid w:val="004A0BC3"/>
    <w:rsid w:val="004A1A56"/>
    <w:rsid w:val="004A2561"/>
    <w:rsid w:val="004A2CA7"/>
    <w:rsid w:val="004A307F"/>
    <w:rsid w:val="004A3ADC"/>
    <w:rsid w:val="004A5066"/>
    <w:rsid w:val="004A5447"/>
    <w:rsid w:val="004A61F6"/>
    <w:rsid w:val="004A69A7"/>
    <w:rsid w:val="004A74C2"/>
    <w:rsid w:val="004B0C6D"/>
    <w:rsid w:val="004B3376"/>
    <w:rsid w:val="004B3CB8"/>
    <w:rsid w:val="004B426E"/>
    <w:rsid w:val="004B5385"/>
    <w:rsid w:val="004C2606"/>
    <w:rsid w:val="004C2BCB"/>
    <w:rsid w:val="004C398E"/>
    <w:rsid w:val="004C3DAA"/>
    <w:rsid w:val="004C45AE"/>
    <w:rsid w:val="004C52E3"/>
    <w:rsid w:val="004C530B"/>
    <w:rsid w:val="004C596F"/>
    <w:rsid w:val="004C5CA6"/>
    <w:rsid w:val="004C63BC"/>
    <w:rsid w:val="004C7075"/>
    <w:rsid w:val="004D4A52"/>
    <w:rsid w:val="004D4E3B"/>
    <w:rsid w:val="004D6099"/>
    <w:rsid w:val="004D6493"/>
    <w:rsid w:val="004D7447"/>
    <w:rsid w:val="004D7768"/>
    <w:rsid w:val="004E18D4"/>
    <w:rsid w:val="004E3379"/>
    <w:rsid w:val="004E3E71"/>
    <w:rsid w:val="004E48F2"/>
    <w:rsid w:val="004E614A"/>
    <w:rsid w:val="004E6FE3"/>
    <w:rsid w:val="004F0AEB"/>
    <w:rsid w:val="004F25B3"/>
    <w:rsid w:val="004F29BC"/>
    <w:rsid w:val="004F2FE3"/>
    <w:rsid w:val="004F38CE"/>
    <w:rsid w:val="004F44ED"/>
    <w:rsid w:val="004F499A"/>
    <w:rsid w:val="004F54F9"/>
    <w:rsid w:val="004F5B91"/>
    <w:rsid w:val="004F5E14"/>
    <w:rsid w:val="004F60C1"/>
    <w:rsid w:val="004F67F6"/>
    <w:rsid w:val="004F6A23"/>
    <w:rsid w:val="004F6BAE"/>
    <w:rsid w:val="004F7923"/>
    <w:rsid w:val="00501319"/>
    <w:rsid w:val="005022E7"/>
    <w:rsid w:val="00503487"/>
    <w:rsid w:val="00503B69"/>
    <w:rsid w:val="00503F0E"/>
    <w:rsid w:val="005045C8"/>
    <w:rsid w:val="00504DAF"/>
    <w:rsid w:val="00505257"/>
    <w:rsid w:val="00505C95"/>
    <w:rsid w:val="005061A7"/>
    <w:rsid w:val="0050637A"/>
    <w:rsid w:val="0050778C"/>
    <w:rsid w:val="005113AC"/>
    <w:rsid w:val="00511E4B"/>
    <w:rsid w:val="00512C0E"/>
    <w:rsid w:val="005152A0"/>
    <w:rsid w:val="005161B6"/>
    <w:rsid w:val="00517538"/>
    <w:rsid w:val="00520F49"/>
    <w:rsid w:val="0052297E"/>
    <w:rsid w:val="00522BE9"/>
    <w:rsid w:val="00523E8E"/>
    <w:rsid w:val="0052441A"/>
    <w:rsid w:val="00524B36"/>
    <w:rsid w:val="00525027"/>
    <w:rsid w:val="0052564A"/>
    <w:rsid w:val="00525653"/>
    <w:rsid w:val="00525A81"/>
    <w:rsid w:val="005268DD"/>
    <w:rsid w:val="00526C9C"/>
    <w:rsid w:val="00530348"/>
    <w:rsid w:val="0053118D"/>
    <w:rsid w:val="00531392"/>
    <w:rsid w:val="00531F34"/>
    <w:rsid w:val="00533C84"/>
    <w:rsid w:val="00533F28"/>
    <w:rsid w:val="0053404A"/>
    <w:rsid w:val="00534537"/>
    <w:rsid w:val="00534548"/>
    <w:rsid w:val="00534AD8"/>
    <w:rsid w:val="00534C05"/>
    <w:rsid w:val="00534E20"/>
    <w:rsid w:val="005369F1"/>
    <w:rsid w:val="005371C3"/>
    <w:rsid w:val="00537752"/>
    <w:rsid w:val="0053775E"/>
    <w:rsid w:val="005400ED"/>
    <w:rsid w:val="00540A15"/>
    <w:rsid w:val="00540E26"/>
    <w:rsid w:val="00541730"/>
    <w:rsid w:val="00543862"/>
    <w:rsid w:val="005441D2"/>
    <w:rsid w:val="00544F26"/>
    <w:rsid w:val="00545CD6"/>
    <w:rsid w:val="005462FA"/>
    <w:rsid w:val="00546860"/>
    <w:rsid w:val="00546921"/>
    <w:rsid w:val="0054713A"/>
    <w:rsid w:val="00547AE2"/>
    <w:rsid w:val="00547C72"/>
    <w:rsid w:val="005501D5"/>
    <w:rsid w:val="005507C9"/>
    <w:rsid w:val="00550CCE"/>
    <w:rsid w:val="00551A96"/>
    <w:rsid w:val="005525F4"/>
    <w:rsid w:val="00552D20"/>
    <w:rsid w:val="00552F5F"/>
    <w:rsid w:val="00553DC6"/>
    <w:rsid w:val="005540ED"/>
    <w:rsid w:val="00554837"/>
    <w:rsid w:val="00554E85"/>
    <w:rsid w:val="00557C2F"/>
    <w:rsid w:val="00557DEE"/>
    <w:rsid w:val="00557F61"/>
    <w:rsid w:val="00564956"/>
    <w:rsid w:val="005667A8"/>
    <w:rsid w:val="00566923"/>
    <w:rsid w:val="00566C1B"/>
    <w:rsid w:val="00567387"/>
    <w:rsid w:val="005707FB"/>
    <w:rsid w:val="00571A97"/>
    <w:rsid w:val="00571C71"/>
    <w:rsid w:val="00571C83"/>
    <w:rsid w:val="0057378D"/>
    <w:rsid w:val="00574507"/>
    <w:rsid w:val="00575DED"/>
    <w:rsid w:val="005765B6"/>
    <w:rsid w:val="0058018F"/>
    <w:rsid w:val="00581028"/>
    <w:rsid w:val="005821B9"/>
    <w:rsid w:val="00583AEB"/>
    <w:rsid w:val="0058590C"/>
    <w:rsid w:val="00592F11"/>
    <w:rsid w:val="005939C1"/>
    <w:rsid w:val="00593CB5"/>
    <w:rsid w:val="0059748A"/>
    <w:rsid w:val="0059793E"/>
    <w:rsid w:val="005A02F8"/>
    <w:rsid w:val="005A08A8"/>
    <w:rsid w:val="005A3B00"/>
    <w:rsid w:val="005A6D36"/>
    <w:rsid w:val="005A73EA"/>
    <w:rsid w:val="005A766C"/>
    <w:rsid w:val="005A7F3C"/>
    <w:rsid w:val="005B1AB5"/>
    <w:rsid w:val="005B27D1"/>
    <w:rsid w:val="005B2B5B"/>
    <w:rsid w:val="005B2BA5"/>
    <w:rsid w:val="005B33E3"/>
    <w:rsid w:val="005B40FF"/>
    <w:rsid w:val="005B4A90"/>
    <w:rsid w:val="005C2B60"/>
    <w:rsid w:val="005C3073"/>
    <w:rsid w:val="005C37FA"/>
    <w:rsid w:val="005C4CFC"/>
    <w:rsid w:val="005C6866"/>
    <w:rsid w:val="005C6A39"/>
    <w:rsid w:val="005C6D60"/>
    <w:rsid w:val="005C6E61"/>
    <w:rsid w:val="005D2461"/>
    <w:rsid w:val="005D5D94"/>
    <w:rsid w:val="005D7289"/>
    <w:rsid w:val="005E1F92"/>
    <w:rsid w:val="005E46AB"/>
    <w:rsid w:val="005E46B8"/>
    <w:rsid w:val="005E48F6"/>
    <w:rsid w:val="005E4B67"/>
    <w:rsid w:val="005E5DAD"/>
    <w:rsid w:val="005E62CF"/>
    <w:rsid w:val="005E66F4"/>
    <w:rsid w:val="005F35DF"/>
    <w:rsid w:val="005F5988"/>
    <w:rsid w:val="00602349"/>
    <w:rsid w:val="00603329"/>
    <w:rsid w:val="00604E86"/>
    <w:rsid w:val="00610EDA"/>
    <w:rsid w:val="00610F52"/>
    <w:rsid w:val="0062084B"/>
    <w:rsid w:val="00620DCB"/>
    <w:rsid w:val="0062156F"/>
    <w:rsid w:val="00621871"/>
    <w:rsid w:val="00622A99"/>
    <w:rsid w:val="006234A1"/>
    <w:rsid w:val="00623A34"/>
    <w:rsid w:val="00623FF4"/>
    <w:rsid w:val="0062408A"/>
    <w:rsid w:val="00624C4E"/>
    <w:rsid w:val="00625B06"/>
    <w:rsid w:val="0062744F"/>
    <w:rsid w:val="00627E37"/>
    <w:rsid w:val="00630857"/>
    <w:rsid w:val="00631B14"/>
    <w:rsid w:val="006334D3"/>
    <w:rsid w:val="00645191"/>
    <w:rsid w:val="006451D0"/>
    <w:rsid w:val="006457E0"/>
    <w:rsid w:val="006479A4"/>
    <w:rsid w:val="00647F0B"/>
    <w:rsid w:val="006501EE"/>
    <w:rsid w:val="006502E1"/>
    <w:rsid w:val="0065145F"/>
    <w:rsid w:val="00651CAD"/>
    <w:rsid w:val="0065283F"/>
    <w:rsid w:val="006546AD"/>
    <w:rsid w:val="00654726"/>
    <w:rsid w:val="00654A7D"/>
    <w:rsid w:val="00655440"/>
    <w:rsid w:val="00660CC8"/>
    <w:rsid w:val="0066297E"/>
    <w:rsid w:val="006652C8"/>
    <w:rsid w:val="00665439"/>
    <w:rsid w:val="006659C2"/>
    <w:rsid w:val="0066694F"/>
    <w:rsid w:val="0066755F"/>
    <w:rsid w:val="00670D2E"/>
    <w:rsid w:val="006711B0"/>
    <w:rsid w:val="006725EF"/>
    <w:rsid w:val="00674563"/>
    <w:rsid w:val="0067614D"/>
    <w:rsid w:val="006763B8"/>
    <w:rsid w:val="006769E7"/>
    <w:rsid w:val="00676B99"/>
    <w:rsid w:val="00680C40"/>
    <w:rsid w:val="00682A69"/>
    <w:rsid w:val="00687903"/>
    <w:rsid w:val="00691002"/>
    <w:rsid w:val="00691CC4"/>
    <w:rsid w:val="00692F7C"/>
    <w:rsid w:val="00694794"/>
    <w:rsid w:val="0069490E"/>
    <w:rsid w:val="00695C75"/>
    <w:rsid w:val="00695FC6"/>
    <w:rsid w:val="0069610C"/>
    <w:rsid w:val="0069645B"/>
    <w:rsid w:val="006977F7"/>
    <w:rsid w:val="006A111C"/>
    <w:rsid w:val="006A171D"/>
    <w:rsid w:val="006A1F28"/>
    <w:rsid w:val="006A22C2"/>
    <w:rsid w:val="006A3140"/>
    <w:rsid w:val="006A3DF8"/>
    <w:rsid w:val="006A5CE5"/>
    <w:rsid w:val="006A63D0"/>
    <w:rsid w:val="006A68BE"/>
    <w:rsid w:val="006A750E"/>
    <w:rsid w:val="006A771C"/>
    <w:rsid w:val="006A7DCB"/>
    <w:rsid w:val="006B009F"/>
    <w:rsid w:val="006B16A2"/>
    <w:rsid w:val="006B3B0C"/>
    <w:rsid w:val="006B4B50"/>
    <w:rsid w:val="006B5117"/>
    <w:rsid w:val="006B68FC"/>
    <w:rsid w:val="006B7DA2"/>
    <w:rsid w:val="006C016F"/>
    <w:rsid w:val="006C063A"/>
    <w:rsid w:val="006C11D8"/>
    <w:rsid w:val="006C194B"/>
    <w:rsid w:val="006C1D44"/>
    <w:rsid w:val="006C1F2B"/>
    <w:rsid w:val="006C20CC"/>
    <w:rsid w:val="006C24A3"/>
    <w:rsid w:val="006C2C59"/>
    <w:rsid w:val="006C373A"/>
    <w:rsid w:val="006C5459"/>
    <w:rsid w:val="006D14A2"/>
    <w:rsid w:val="006D257D"/>
    <w:rsid w:val="006D2786"/>
    <w:rsid w:val="006D33EF"/>
    <w:rsid w:val="006D342A"/>
    <w:rsid w:val="006D3907"/>
    <w:rsid w:val="006D3C1A"/>
    <w:rsid w:val="006D49AA"/>
    <w:rsid w:val="006D51C8"/>
    <w:rsid w:val="006D57FB"/>
    <w:rsid w:val="006D6207"/>
    <w:rsid w:val="006D6A6C"/>
    <w:rsid w:val="006E2A1D"/>
    <w:rsid w:val="006E5DCA"/>
    <w:rsid w:val="006E5E0B"/>
    <w:rsid w:val="006E6019"/>
    <w:rsid w:val="006F02A9"/>
    <w:rsid w:val="006F0FD1"/>
    <w:rsid w:val="006F1509"/>
    <w:rsid w:val="006F224A"/>
    <w:rsid w:val="006F2262"/>
    <w:rsid w:val="006F76C7"/>
    <w:rsid w:val="006F7C78"/>
    <w:rsid w:val="00701E18"/>
    <w:rsid w:val="007027CC"/>
    <w:rsid w:val="00702895"/>
    <w:rsid w:val="007035FD"/>
    <w:rsid w:val="00703667"/>
    <w:rsid w:val="00703B86"/>
    <w:rsid w:val="00704B6F"/>
    <w:rsid w:val="00706767"/>
    <w:rsid w:val="00710469"/>
    <w:rsid w:val="00713610"/>
    <w:rsid w:val="007157F1"/>
    <w:rsid w:val="00715D60"/>
    <w:rsid w:val="00716FBC"/>
    <w:rsid w:val="007171B4"/>
    <w:rsid w:val="007201D4"/>
    <w:rsid w:val="007215A2"/>
    <w:rsid w:val="00722905"/>
    <w:rsid w:val="00722C56"/>
    <w:rsid w:val="007233BF"/>
    <w:rsid w:val="0072344E"/>
    <w:rsid w:val="00723C62"/>
    <w:rsid w:val="00725154"/>
    <w:rsid w:val="00731041"/>
    <w:rsid w:val="00731872"/>
    <w:rsid w:val="007319DB"/>
    <w:rsid w:val="00731AD2"/>
    <w:rsid w:val="0073262D"/>
    <w:rsid w:val="00734264"/>
    <w:rsid w:val="0073457E"/>
    <w:rsid w:val="007348E9"/>
    <w:rsid w:val="00735844"/>
    <w:rsid w:val="007365BD"/>
    <w:rsid w:val="00736F7D"/>
    <w:rsid w:val="00737A28"/>
    <w:rsid w:val="00737A90"/>
    <w:rsid w:val="00741B7F"/>
    <w:rsid w:val="0074554C"/>
    <w:rsid w:val="00747A30"/>
    <w:rsid w:val="00750960"/>
    <w:rsid w:val="007511EE"/>
    <w:rsid w:val="00751687"/>
    <w:rsid w:val="00751A46"/>
    <w:rsid w:val="00752E8B"/>
    <w:rsid w:val="00754983"/>
    <w:rsid w:val="00755079"/>
    <w:rsid w:val="00755395"/>
    <w:rsid w:val="00764490"/>
    <w:rsid w:val="007648D2"/>
    <w:rsid w:val="00764DEF"/>
    <w:rsid w:val="007677B5"/>
    <w:rsid w:val="00767B35"/>
    <w:rsid w:val="00770139"/>
    <w:rsid w:val="00771794"/>
    <w:rsid w:val="00772783"/>
    <w:rsid w:val="00772A0E"/>
    <w:rsid w:val="00775A47"/>
    <w:rsid w:val="00775F86"/>
    <w:rsid w:val="007763DC"/>
    <w:rsid w:val="00777FCC"/>
    <w:rsid w:val="00780CDD"/>
    <w:rsid w:val="007812B8"/>
    <w:rsid w:val="00781EB4"/>
    <w:rsid w:val="00782387"/>
    <w:rsid w:val="00782BA9"/>
    <w:rsid w:val="0078409F"/>
    <w:rsid w:val="0078466F"/>
    <w:rsid w:val="00784B45"/>
    <w:rsid w:val="007874CB"/>
    <w:rsid w:val="00787C84"/>
    <w:rsid w:val="00790455"/>
    <w:rsid w:val="00794175"/>
    <w:rsid w:val="00794947"/>
    <w:rsid w:val="00795CC0"/>
    <w:rsid w:val="00796502"/>
    <w:rsid w:val="007970BB"/>
    <w:rsid w:val="00797CD7"/>
    <w:rsid w:val="007A0E37"/>
    <w:rsid w:val="007A31B0"/>
    <w:rsid w:val="007A3F88"/>
    <w:rsid w:val="007A5A92"/>
    <w:rsid w:val="007A5F79"/>
    <w:rsid w:val="007A6748"/>
    <w:rsid w:val="007A799B"/>
    <w:rsid w:val="007B0731"/>
    <w:rsid w:val="007B0886"/>
    <w:rsid w:val="007B0B14"/>
    <w:rsid w:val="007B1CD3"/>
    <w:rsid w:val="007B2BE7"/>
    <w:rsid w:val="007B3BB2"/>
    <w:rsid w:val="007B3E03"/>
    <w:rsid w:val="007B4DA3"/>
    <w:rsid w:val="007B7EE5"/>
    <w:rsid w:val="007C0149"/>
    <w:rsid w:val="007C023A"/>
    <w:rsid w:val="007C3575"/>
    <w:rsid w:val="007C4442"/>
    <w:rsid w:val="007C482A"/>
    <w:rsid w:val="007C4956"/>
    <w:rsid w:val="007C4A08"/>
    <w:rsid w:val="007C4D60"/>
    <w:rsid w:val="007C5162"/>
    <w:rsid w:val="007C5AC3"/>
    <w:rsid w:val="007C721F"/>
    <w:rsid w:val="007D060F"/>
    <w:rsid w:val="007D0BF8"/>
    <w:rsid w:val="007D1033"/>
    <w:rsid w:val="007D1385"/>
    <w:rsid w:val="007D1E3F"/>
    <w:rsid w:val="007D3C71"/>
    <w:rsid w:val="007D50EE"/>
    <w:rsid w:val="007D65FB"/>
    <w:rsid w:val="007E05F7"/>
    <w:rsid w:val="007E11FE"/>
    <w:rsid w:val="007E1232"/>
    <w:rsid w:val="007E1387"/>
    <w:rsid w:val="007E3921"/>
    <w:rsid w:val="007E3BE4"/>
    <w:rsid w:val="007E643F"/>
    <w:rsid w:val="007E67A5"/>
    <w:rsid w:val="007E7F4C"/>
    <w:rsid w:val="007F1899"/>
    <w:rsid w:val="007F1D21"/>
    <w:rsid w:val="007F35BB"/>
    <w:rsid w:val="007F3621"/>
    <w:rsid w:val="007F4F5F"/>
    <w:rsid w:val="007F5213"/>
    <w:rsid w:val="007F5E7B"/>
    <w:rsid w:val="0080070C"/>
    <w:rsid w:val="00800B7D"/>
    <w:rsid w:val="00801A38"/>
    <w:rsid w:val="00802002"/>
    <w:rsid w:val="0080293F"/>
    <w:rsid w:val="00803868"/>
    <w:rsid w:val="00804DFA"/>
    <w:rsid w:val="00810579"/>
    <w:rsid w:val="00812623"/>
    <w:rsid w:val="0081386D"/>
    <w:rsid w:val="00814773"/>
    <w:rsid w:val="008149F9"/>
    <w:rsid w:val="00815988"/>
    <w:rsid w:val="00815B5B"/>
    <w:rsid w:val="0081675F"/>
    <w:rsid w:val="00817EEF"/>
    <w:rsid w:val="00820A5B"/>
    <w:rsid w:val="0082247A"/>
    <w:rsid w:val="0082327F"/>
    <w:rsid w:val="008237C1"/>
    <w:rsid w:val="00826AE5"/>
    <w:rsid w:val="0083010B"/>
    <w:rsid w:val="00831681"/>
    <w:rsid w:val="0083197A"/>
    <w:rsid w:val="00831A8B"/>
    <w:rsid w:val="008323A8"/>
    <w:rsid w:val="00832424"/>
    <w:rsid w:val="00833030"/>
    <w:rsid w:val="00833AAB"/>
    <w:rsid w:val="00835ADE"/>
    <w:rsid w:val="0083609E"/>
    <w:rsid w:val="008378CB"/>
    <w:rsid w:val="00840657"/>
    <w:rsid w:val="00840E8A"/>
    <w:rsid w:val="008422A0"/>
    <w:rsid w:val="00842985"/>
    <w:rsid w:val="0084347B"/>
    <w:rsid w:val="00843CA7"/>
    <w:rsid w:val="008459B0"/>
    <w:rsid w:val="00845F5B"/>
    <w:rsid w:val="00847650"/>
    <w:rsid w:val="00847716"/>
    <w:rsid w:val="00850108"/>
    <w:rsid w:val="00852B03"/>
    <w:rsid w:val="008543B4"/>
    <w:rsid w:val="00854D14"/>
    <w:rsid w:val="00855621"/>
    <w:rsid w:val="00855BA0"/>
    <w:rsid w:val="0085688D"/>
    <w:rsid w:val="00860A17"/>
    <w:rsid w:val="00860E36"/>
    <w:rsid w:val="00862A23"/>
    <w:rsid w:val="00864F7C"/>
    <w:rsid w:val="0086677A"/>
    <w:rsid w:val="00874E5A"/>
    <w:rsid w:val="0087520E"/>
    <w:rsid w:val="0087615A"/>
    <w:rsid w:val="00877F83"/>
    <w:rsid w:val="0088035E"/>
    <w:rsid w:val="00880F0A"/>
    <w:rsid w:val="00881236"/>
    <w:rsid w:val="00882DA9"/>
    <w:rsid w:val="0088322D"/>
    <w:rsid w:val="0088496E"/>
    <w:rsid w:val="00893ADD"/>
    <w:rsid w:val="00895B7D"/>
    <w:rsid w:val="00896326"/>
    <w:rsid w:val="00896807"/>
    <w:rsid w:val="00896EBC"/>
    <w:rsid w:val="008976E1"/>
    <w:rsid w:val="00897DFF"/>
    <w:rsid w:val="008A060A"/>
    <w:rsid w:val="008A3D5E"/>
    <w:rsid w:val="008A5068"/>
    <w:rsid w:val="008A683D"/>
    <w:rsid w:val="008A6A9C"/>
    <w:rsid w:val="008A7414"/>
    <w:rsid w:val="008A7759"/>
    <w:rsid w:val="008B0D64"/>
    <w:rsid w:val="008B11A8"/>
    <w:rsid w:val="008B3517"/>
    <w:rsid w:val="008B3E23"/>
    <w:rsid w:val="008B6A3A"/>
    <w:rsid w:val="008C0CC5"/>
    <w:rsid w:val="008C24AF"/>
    <w:rsid w:val="008C26BD"/>
    <w:rsid w:val="008C48D5"/>
    <w:rsid w:val="008C4906"/>
    <w:rsid w:val="008C7F5F"/>
    <w:rsid w:val="008D074D"/>
    <w:rsid w:val="008D0CC0"/>
    <w:rsid w:val="008D3AA0"/>
    <w:rsid w:val="008D48E0"/>
    <w:rsid w:val="008D4ADB"/>
    <w:rsid w:val="008D4CE2"/>
    <w:rsid w:val="008D54C7"/>
    <w:rsid w:val="008D571B"/>
    <w:rsid w:val="008D72F2"/>
    <w:rsid w:val="008D77F6"/>
    <w:rsid w:val="008D7BBE"/>
    <w:rsid w:val="008E03AC"/>
    <w:rsid w:val="008E15A2"/>
    <w:rsid w:val="008E16FC"/>
    <w:rsid w:val="008E1725"/>
    <w:rsid w:val="008E19AA"/>
    <w:rsid w:val="008E52D4"/>
    <w:rsid w:val="008E5E45"/>
    <w:rsid w:val="008E66A8"/>
    <w:rsid w:val="008E70E9"/>
    <w:rsid w:val="008E7418"/>
    <w:rsid w:val="008F17D8"/>
    <w:rsid w:val="008F3DEE"/>
    <w:rsid w:val="008F3E0F"/>
    <w:rsid w:val="008F4397"/>
    <w:rsid w:val="008F4C0D"/>
    <w:rsid w:val="008F702D"/>
    <w:rsid w:val="008F7262"/>
    <w:rsid w:val="008F79BF"/>
    <w:rsid w:val="0090030A"/>
    <w:rsid w:val="00900809"/>
    <w:rsid w:val="00901143"/>
    <w:rsid w:val="009024EB"/>
    <w:rsid w:val="00904D13"/>
    <w:rsid w:val="00905C3D"/>
    <w:rsid w:val="00906A6C"/>
    <w:rsid w:val="00906EE6"/>
    <w:rsid w:val="009128A8"/>
    <w:rsid w:val="00912A22"/>
    <w:rsid w:val="00912C56"/>
    <w:rsid w:val="00912F3E"/>
    <w:rsid w:val="0091301D"/>
    <w:rsid w:val="00914205"/>
    <w:rsid w:val="00914DC6"/>
    <w:rsid w:val="00915078"/>
    <w:rsid w:val="00915E20"/>
    <w:rsid w:val="00916653"/>
    <w:rsid w:val="00921DE1"/>
    <w:rsid w:val="00922E01"/>
    <w:rsid w:val="00923924"/>
    <w:rsid w:val="00925189"/>
    <w:rsid w:val="00925354"/>
    <w:rsid w:val="00926BE4"/>
    <w:rsid w:val="00930323"/>
    <w:rsid w:val="009311A6"/>
    <w:rsid w:val="009330B8"/>
    <w:rsid w:val="00933F3F"/>
    <w:rsid w:val="00935544"/>
    <w:rsid w:val="009362A8"/>
    <w:rsid w:val="00936424"/>
    <w:rsid w:val="009371CC"/>
    <w:rsid w:val="009400AD"/>
    <w:rsid w:val="009405A2"/>
    <w:rsid w:val="009408E6"/>
    <w:rsid w:val="00941535"/>
    <w:rsid w:val="00941640"/>
    <w:rsid w:val="00942823"/>
    <w:rsid w:val="00942BEB"/>
    <w:rsid w:val="00942CE6"/>
    <w:rsid w:val="00943502"/>
    <w:rsid w:val="00947CBB"/>
    <w:rsid w:val="00947D90"/>
    <w:rsid w:val="009501D9"/>
    <w:rsid w:val="00953278"/>
    <w:rsid w:val="0095389D"/>
    <w:rsid w:val="00953A82"/>
    <w:rsid w:val="00954414"/>
    <w:rsid w:val="0095443C"/>
    <w:rsid w:val="009545AD"/>
    <w:rsid w:val="00955922"/>
    <w:rsid w:val="00955E9F"/>
    <w:rsid w:val="009578FD"/>
    <w:rsid w:val="0096058A"/>
    <w:rsid w:val="009624FF"/>
    <w:rsid w:val="00963DC8"/>
    <w:rsid w:val="00965421"/>
    <w:rsid w:val="00965873"/>
    <w:rsid w:val="00966229"/>
    <w:rsid w:val="00966C81"/>
    <w:rsid w:val="009678C6"/>
    <w:rsid w:val="00972728"/>
    <w:rsid w:val="00972832"/>
    <w:rsid w:val="009745C8"/>
    <w:rsid w:val="009749BB"/>
    <w:rsid w:val="009757F2"/>
    <w:rsid w:val="00975AE9"/>
    <w:rsid w:val="009776A0"/>
    <w:rsid w:val="00982856"/>
    <w:rsid w:val="00984886"/>
    <w:rsid w:val="00985F54"/>
    <w:rsid w:val="00986679"/>
    <w:rsid w:val="009873FE"/>
    <w:rsid w:val="00987A44"/>
    <w:rsid w:val="00990A98"/>
    <w:rsid w:val="00990F75"/>
    <w:rsid w:val="00991A5D"/>
    <w:rsid w:val="00992BA7"/>
    <w:rsid w:val="00992D1F"/>
    <w:rsid w:val="00994AF2"/>
    <w:rsid w:val="009951D6"/>
    <w:rsid w:val="00995258"/>
    <w:rsid w:val="00995B4C"/>
    <w:rsid w:val="0099601B"/>
    <w:rsid w:val="0099729B"/>
    <w:rsid w:val="00997B6E"/>
    <w:rsid w:val="009A2F51"/>
    <w:rsid w:val="009A35ED"/>
    <w:rsid w:val="009A3BE9"/>
    <w:rsid w:val="009A465D"/>
    <w:rsid w:val="009A5F90"/>
    <w:rsid w:val="009B0D02"/>
    <w:rsid w:val="009B226F"/>
    <w:rsid w:val="009B2A6E"/>
    <w:rsid w:val="009B2E17"/>
    <w:rsid w:val="009B33D1"/>
    <w:rsid w:val="009B3785"/>
    <w:rsid w:val="009B5B7A"/>
    <w:rsid w:val="009C0D60"/>
    <w:rsid w:val="009C4CD1"/>
    <w:rsid w:val="009C4FEC"/>
    <w:rsid w:val="009C6097"/>
    <w:rsid w:val="009C6BD3"/>
    <w:rsid w:val="009C6C71"/>
    <w:rsid w:val="009C6F7F"/>
    <w:rsid w:val="009C732E"/>
    <w:rsid w:val="009C74D6"/>
    <w:rsid w:val="009D00D2"/>
    <w:rsid w:val="009D034E"/>
    <w:rsid w:val="009D0BE9"/>
    <w:rsid w:val="009D2A73"/>
    <w:rsid w:val="009D6C80"/>
    <w:rsid w:val="009D71B9"/>
    <w:rsid w:val="009D7D36"/>
    <w:rsid w:val="009D7E4B"/>
    <w:rsid w:val="009E1F23"/>
    <w:rsid w:val="009E28D2"/>
    <w:rsid w:val="009E2F2B"/>
    <w:rsid w:val="009E47B7"/>
    <w:rsid w:val="009E4D57"/>
    <w:rsid w:val="009E5256"/>
    <w:rsid w:val="009E6D0D"/>
    <w:rsid w:val="009E7B3C"/>
    <w:rsid w:val="009F19A6"/>
    <w:rsid w:val="009F23AB"/>
    <w:rsid w:val="009F40CA"/>
    <w:rsid w:val="009F566F"/>
    <w:rsid w:val="009F5FF5"/>
    <w:rsid w:val="009F6E5E"/>
    <w:rsid w:val="009F7702"/>
    <w:rsid w:val="00A00C2D"/>
    <w:rsid w:val="00A018D2"/>
    <w:rsid w:val="00A01BE5"/>
    <w:rsid w:val="00A034AD"/>
    <w:rsid w:val="00A04834"/>
    <w:rsid w:val="00A06232"/>
    <w:rsid w:val="00A06A68"/>
    <w:rsid w:val="00A06AC3"/>
    <w:rsid w:val="00A07DED"/>
    <w:rsid w:val="00A11781"/>
    <w:rsid w:val="00A11F72"/>
    <w:rsid w:val="00A125DB"/>
    <w:rsid w:val="00A129AA"/>
    <w:rsid w:val="00A129F1"/>
    <w:rsid w:val="00A13CA4"/>
    <w:rsid w:val="00A141A7"/>
    <w:rsid w:val="00A1481A"/>
    <w:rsid w:val="00A1701A"/>
    <w:rsid w:val="00A177CB"/>
    <w:rsid w:val="00A20D4C"/>
    <w:rsid w:val="00A21CE3"/>
    <w:rsid w:val="00A22DC7"/>
    <w:rsid w:val="00A23296"/>
    <w:rsid w:val="00A235D3"/>
    <w:rsid w:val="00A24509"/>
    <w:rsid w:val="00A265C7"/>
    <w:rsid w:val="00A27996"/>
    <w:rsid w:val="00A27B98"/>
    <w:rsid w:val="00A30A69"/>
    <w:rsid w:val="00A3171B"/>
    <w:rsid w:val="00A31EB8"/>
    <w:rsid w:val="00A326E7"/>
    <w:rsid w:val="00A32C25"/>
    <w:rsid w:val="00A32E3A"/>
    <w:rsid w:val="00A33645"/>
    <w:rsid w:val="00A340DC"/>
    <w:rsid w:val="00A34564"/>
    <w:rsid w:val="00A35BCA"/>
    <w:rsid w:val="00A35F50"/>
    <w:rsid w:val="00A37801"/>
    <w:rsid w:val="00A40CF3"/>
    <w:rsid w:val="00A435DF"/>
    <w:rsid w:val="00A44805"/>
    <w:rsid w:val="00A44C15"/>
    <w:rsid w:val="00A46259"/>
    <w:rsid w:val="00A466C8"/>
    <w:rsid w:val="00A46785"/>
    <w:rsid w:val="00A46D00"/>
    <w:rsid w:val="00A47A10"/>
    <w:rsid w:val="00A50D4A"/>
    <w:rsid w:val="00A52174"/>
    <w:rsid w:val="00A54877"/>
    <w:rsid w:val="00A5535E"/>
    <w:rsid w:val="00A56E7B"/>
    <w:rsid w:val="00A63D72"/>
    <w:rsid w:val="00A63E4A"/>
    <w:rsid w:val="00A64127"/>
    <w:rsid w:val="00A65367"/>
    <w:rsid w:val="00A663E8"/>
    <w:rsid w:val="00A6649A"/>
    <w:rsid w:val="00A67797"/>
    <w:rsid w:val="00A67F9A"/>
    <w:rsid w:val="00A701ED"/>
    <w:rsid w:val="00A70F31"/>
    <w:rsid w:val="00A715F7"/>
    <w:rsid w:val="00A738DA"/>
    <w:rsid w:val="00A742F1"/>
    <w:rsid w:val="00A744D4"/>
    <w:rsid w:val="00A7511F"/>
    <w:rsid w:val="00A752D8"/>
    <w:rsid w:val="00A76467"/>
    <w:rsid w:val="00A76ACF"/>
    <w:rsid w:val="00A776FE"/>
    <w:rsid w:val="00A84065"/>
    <w:rsid w:val="00A85917"/>
    <w:rsid w:val="00A86A1C"/>
    <w:rsid w:val="00A86CA2"/>
    <w:rsid w:val="00A87246"/>
    <w:rsid w:val="00A87A0C"/>
    <w:rsid w:val="00A906A8"/>
    <w:rsid w:val="00A90DE0"/>
    <w:rsid w:val="00A94637"/>
    <w:rsid w:val="00A95545"/>
    <w:rsid w:val="00A967E0"/>
    <w:rsid w:val="00A97A07"/>
    <w:rsid w:val="00AA03F9"/>
    <w:rsid w:val="00AA14DC"/>
    <w:rsid w:val="00AA1B2A"/>
    <w:rsid w:val="00AA1BCC"/>
    <w:rsid w:val="00AA2669"/>
    <w:rsid w:val="00AA4067"/>
    <w:rsid w:val="00AA4AB2"/>
    <w:rsid w:val="00AA4E26"/>
    <w:rsid w:val="00AA5B72"/>
    <w:rsid w:val="00AA6D2D"/>
    <w:rsid w:val="00AA72F5"/>
    <w:rsid w:val="00AA76C0"/>
    <w:rsid w:val="00AB1517"/>
    <w:rsid w:val="00AB218B"/>
    <w:rsid w:val="00AB23AB"/>
    <w:rsid w:val="00AB2FDB"/>
    <w:rsid w:val="00AB3353"/>
    <w:rsid w:val="00AB3607"/>
    <w:rsid w:val="00AB664F"/>
    <w:rsid w:val="00AC0589"/>
    <w:rsid w:val="00AC0D07"/>
    <w:rsid w:val="00AC0E5D"/>
    <w:rsid w:val="00AC2D89"/>
    <w:rsid w:val="00AC4799"/>
    <w:rsid w:val="00AC5105"/>
    <w:rsid w:val="00AC54D1"/>
    <w:rsid w:val="00AC5DB4"/>
    <w:rsid w:val="00AC5E95"/>
    <w:rsid w:val="00AC6EAD"/>
    <w:rsid w:val="00AC7257"/>
    <w:rsid w:val="00AD2623"/>
    <w:rsid w:val="00AD28E6"/>
    <w:rsid w:val="00AD3938"/>
    <w:rsid w:val="00AD4E18"/>
    <w:rsid w:val="00AD6D57"/>
    <w:rsid w:val="00AD7991"/>
    <w:rsid w:val="00AD7D4B"/>
    <w:rsid w:val="00AE0379"/>
    <w:rsid w:val="00AE11F4"/>
    <w:rsid w:val="00AE144A"/>
    <w:rsid w:val="00AE17E4"/>
    <w:rsid w:val="00AE1E7C"/>
    <w:rsid w:val="00AE2DD4"/>
    <w:rsid w:val="00AE3950"/>
    <w:rsid w:val="00AE3F27"/>
    <w:rsid w:val="00AE4947"/>
    <w:rsid w:val="00AE559F"/>
    <w:rsid w:val="00AE6295"/>
    <w:rsid w:val="00AE6E77"/>
    <w:rsid w:val="00AE7DC4"/>
    <w:rsid w:val="00AF09E8"/>
    <w:rsid w:val="00AF192A"/>
    <w:rsid w:val="00AF468A"/>
    <w:rsid w:val="00AF46F0"/>
    <w:rsid w:val="00AF4E1D"/>
    <w:rsid w:val="00AF71BF"/>
    <w:rsid w:val="00B00BF2"/>
    <w:rsid w:val="00B01421"/>
    <w:rsid w:val="00B01A0F"/>
    <w:rsid w:val="00B01F82"/>
    <w:rsid w:val="00B02211"/>
    <w:rsid w:val="00B025B0"/>
    <w:rsid w:val="00B02B9F"/>
    <w:rsid w:val="00B02E09"/>
    <w:rsid w:val="00B034D6"/>
    <w:rsid w:val="00B069B4"/>
    <w:rsid w:val="00B13361"/>
    <w:rsid w:val="00B1778B"/>
    <w:rsid w:val="00B20067"/>
    <w:rsid w:val="00B20742"/>
    <w:rsid w:val="00B20D79"/>
    <w:rsid w:val="00B2188F"/>
    <w:rsid w:val="00B21B8F"/>
    <w:rsid w:val="00B22C7A"/>
    <w:rsid w:val="00B22CC1"/>
    <w:rsid w:val="00B23CD8"/>
    <w:rsid w:val="00B242AE"/>
    <w:rsid w:val="00B25230"/>
    <w:rsid w:val="00B301BE"/>
    <w:rsid w:val="00B31C99"/>
    <w:rsid w:val="00B35DA1"/>
    <w:rsid w:val="00B360F7"/>
    <w:rsid w:val="00B3643F"/>
    <w:rsid w:val="00B371B2"/>
    <w:rsid w:val="00B40678"/>
    <w:rsid w:val="00B44385"/>
    <w:rsid w:val="00B44821"/>
    <w:rsid w:val="00B4600E"/>
    <w:rsid w:val="00B46708"/>
    <w:rsid w:val="00B4715E"/>
    <w:rsid w:val="00B53AF4"/>
    <w:rsid w:val="00B55D2D"/>
    <w:rsid w:val="00B57ABE"/>
    <w:rsid w:val="00B57D4E"/>
    <w:rsid w:val="00B60AA1"/>
    <w:rsid w:val="00B633E4"/>
    <w:rsid w:val="00B63AB7"/>
    <w:rsid w:val="00B63BF2"/>
    <w:rsid w:val="00B64040"/>
    <w:rsid w:val="00B64453"/>
    <w:rsid w:val="00B66260"/>
    <w:rsid w:val="00B66288"/>
    <w:rsid w:val="00B6696E"/>
    <w:rsid w:val="00B674BB"/>
    <w:rsid w:val="00B67F3D"/>
    <w:rsid w:val="00B7067A"/>
    <w:rsid w:val="00B71D63"/>
    <w:rsid w:val="00B74E02"/>
    <w:rsid w:val="00B752F1"/>
    <w:rsid w:val="00B75A61"/>
    <w:rsid w:val="00B7715F"/>
    <w:rsid w:val="00B82A80"/>
    <w:rsid w:val="00B83363"/>
    <w:rsid w:val="00B843E5"/>
    <w:rsid w:val="00B84718"/>
    <w:rsid w:val="00B84CAE"/>
    <w:rsid w:val="00B856C3"/>
    <w:rsid w:val="00B91203"/>
    <w:rsid w:val="00B942F4"/>
    <w:rsid w:val="00B95361"/>
    <w:rsid w:val="00B95B71"/>
    <w:rsid w:val="00BA144F"/>
    <w:rsid w:val="00BA1800"/>
    <w:rsid w:val="00BA1C9D"/>
    <w:rsid w:val="00BA2639"/>
    <w:rsid w:val="00BA3053"/>
    <w:rsid w:val="00BA4768"/>
    <w:rsid w:val="00BA575E"/>
    <w:rsid w:val="00BA66F5"/>
    <w:rsid w:val="00BA674D"/>
    <w:rsid w:val="00BA7092"/>
    <w:rsid w:val="00BB090C"/>
    <w:rsid w:val="00BB2C5E"/>
    <w:rsid w:val="00BB2D29"/>
    <w:rsid w:val="00BB3374"/>
    <w:rsid w:val="00BB3760"/>
    <w:rsid w:val="00BB3BF7"/>
    <w:rsid w:val="00BB4577"/>
    <w:rsid w:val="00BB457D"/>
    <w:rsid w:val="00BB48F3"/>
    <w:rsid w:val="00BB4A20"/>
    <w:rsid w:val="00BB4F1E"/>
    <w:rsid w:val="00BB65BA"/>
    <w:rsid w:val="00BB696F"/>
    <w:rsid w:val="00BB6C18"/>
    <w:rsid w:val="00BC1055"/>
    <w:rsid w:val="00BC1A4F"/>
    <w:rsid w:val="00BC2307"/>
    <w:rsid w:val="00BC230C"/>
    <w:rsid w:val="00BC24B6"/>
    <w:rsid w:val="00BC32F7"/>
    <w:rsid w:val="00BC54AF"/>
    <w:rsid w:val="00BC593F"/>
    <w:rsid w:val="00BC68C8"/>
    <w:rsid w:val="00BC6D71"/>
    <w:rsid w:val="00BC70C5"/>
    <w:rsid w:val="00BC75C1"/>
    <w:rsid w:val="00BD1822"/>
    <w:rsid w:val="00BD18DB"/>
    <w:rsid w:val="00BD247C"/>
    <w:rsid w:val="00BD30F3"/>
    <w:rsid w:val="00BD4B1A"/>
    <w:rsid w:val="00BD567D"/>
    <w:rsid w:val="00BD5F84"/>
    <w:rsid w:val="00BD69D6"/>
    <w:rsid w:val="00BD6FDE"/>
    <w:rsid w:val="00BD721C"/>
    <w:rsid w:val="00BE1B1B"/>
    <w:rsid w:val="00BE30CC"/>
    <w:rsid w:val="00BF1819"/>
    <w:rsid w:val="00BF229E"/>
    <w:rsid w:val="00BF3272"/>
    <w:rsid w:val="00BF367F"/>
    <w:rsid w:val="00BF49DC"/>
    <w:rsid w:val="00BF640A"/>
    <w:rsid w:val="00BF716C"/>
    <w:rsid w:val="00C0330C"/>
    <w:rsid w:val="00C034EA"/>
    <w:rsid w:val="00C037FA"/>
    <w:rsid w:val="00C050A2"/>
    <w:rsid w:val="00C05622"/>
    <w:rsid w:val="00C057CB"/>
    <w:rsid w:val="00C06E72"/>
    <w:rsid w:val="00C07685"/>
    <w:rsid w:val="00C10ED7"/>
    <w:rsid w:val="00C132C9"/>
    <w:rsid w:val="00C135C1"/>
    <w:rsid w:val="00C135D8"/>
    <w:rsid w:val="00C1514D"/>
    <w:rsid w:val="00C15AC7"/>
    <w:rsid w:val="00C1793B"/>
    <w:rsid w:val="00C20F4C"/>
    <w:rsid w:val="00C217D0"/>
    <w:rsid w:val="00C22C72"/>
    <w:rsid w:val="00C23272"/>
    <w:rsid w:val="00C234A5"/>
    <w:rsid w:val="00C2427C"/>
    <w:rsid w:val="00C27559"/>
    <w:rsid w:val="00C3017C"/>
    <w:rsid w:val="00C32AD5"/>
    <w:rsid w:val="00C3339D"/>
    <w:rsid w:val="00C3475C"/>
    <w:rsid w:val="00C34ED5"/>
    <w:rsid w:val="00C34FF4"/>
    <w:rsid w:val="00C3601A"/>
    <w:rsid w:val="00C3613C"/>
    <w:rsid w:val="00C3630B"/>
    <w:rsid w:val="00C375A3"/>
    <w:rsid w:val="00C3780A"/>
    <w:rsid w:val="00C379DD"/>
    <w:rsid w:val="00C37FEF"/>
    <w:rsid w:val="00C4030D"/>
    <w:rsid w:val="00C429DE"/>
    <w:rsid w:val="00C42D80"/>
    <w:rsid w:val="00C444EF"/>
    <w:rsid w:val="00C44761"/>
    <w:rsid w:val="00C46159"/>
    <w:rsid w:val="00C4624E"/>
    <w:rsid w:val="00C465CD"/>
    <w:rsid w:val="00C468BE"/>
    <w:rsid w:val="00C46B09"/>
    <w:rsid w:val="00C4715F"/>
    <w:rsid w:val="00C47A8F"/>
    <w:rsid w:val="00C50037"/>
    <w:rsid w:val="00C52B01"/>
    <w:rsid w:val="00C52C22"/>
    <w:rsid w:val="00C54FC7"/>
    <w:rsid w:val="00C55EC4"/>
    <w:rsid w:val="00C60D7B"/>
    <w:rsid w:val="00C61432"/>
    <w:rsid w:val="00C61F2F"/>
    <w:rsid w:val="00C66142"/>
    <w:rsid w:val="00C67747"/>
    <w:rsid w:val="00C67AC1"/>
    <w:rsid w:val="00C70709"/>
    <w:rsid w:val="00C72E4A"/>
    <w:rsid w:val="00C75097"/>
    <w:rsid w:val="00C760C4"/>
    <w:rsid w:val="00C7675B"/>
    <w:rsid w:val="00C76F27"/>
    <w:rsid w:val="00C77073"/>
    <w:rsid w:val="00C77BD3"/>
    <w:rsid w:val="00C8014D"/>
    <w:rsid w:val="00C80174"/>
    <w:rsid w:val="00C80FB7"/>
    <w:rsid w:val="00C8236F"/>
    <w:rsid w:val="00C83282"/>
    <w:rsid w:val="00C83A71"/>
    <w:rsid w:val="00C83C24"/>
    <w:rsid w:val="00C83ED2"/>
    <w:rsid w:val="00C85C83"/>
    <w:rsid w:val="00C87630"/>
    <w:rsid w:val="00C87F53"/>
    <w:rsid w:val="00C91387"/>
    <w:rsid w:val="00C91801"/>
    <w:rsid w:val="00C92111"/>
    <w:rsid w:val="00C9417C"/>
    <w:rsid w:val="00C941BA"/>
    <w:rsid w:val="00C942DA"/>
    <w:rsid w:val="00C94764"/>
    <w:rsid w:val="00C95381"/>
    <w:rsid w:val="00C95A1C"/>
    <w:rsid w:val="00C95ACE"/>
    <w:rsid w:val="00C967C2"/>
    <w:rsid w:val="00C97168"/>
    <w:rsid w:val="00C972CF"/>
    <w:rsid w:val="00CA0390"/>
    <w:rsid w:val="00CA0A76"/>
    <w:rsid w:val="00CA2320"/>
    <w:rsid w:val="00CA2382"/>
    <w:rsid w:val="00CA2D68"/>
    <w:rsid w:val="00CA3879"/>
    <w:rsid w:val="00CA3CB4"/>
    <w:rsid w:val="00CA4181"/>
    <w:rsid w:val="00CA437F"/>
    <w:rsid w:val="00CA4DE4"/>
    <w:rsid w:val="00CA5146"/>
    <w:rsid w:val="00CA5F05"/>
    <w:rsid w:val="00CA6D0D"/>
    <w:rsid w:val="00CA6F97"/>
    <w:rsid w:val="00CA7835"/>
    <w:rsid w:val="00CA7C6D"/>
    <w:rsid w:val="00CB0271"/>
    <w:rsid w:val="00CB0DB1"/>
    <w:rsid w:val="00CB2345"/>
    <w:rsid w:val="00CB3335"/>
    <w:rsid w:val="00CB3D09"/>
    <w:rsid w:val="00CB54A2"/>
    <w:rsid w:val="00CB6D98"/>
    <w:rsid w:val="00CB71D2"/>
    <w:rsid w:val="00CC0E2B"/>
    <w:rsid w:val="00CC4723"/>
    <w:rsid w:val="00CC47E6"/>
    <w:rsid w:val="00CC5902"/>
    <w:rsid w:val="00CD03CE"/>
    <w:rsid w:val="00CD100F"/>
    <w:rsid w:val="00CD10BE"/>
    <w:rsid w:val="00CD1687"/>
    <w:rsid w:val="00CD1943"/>
    <w:rsid w:val="00CD3A13"/>
    <w:rsid w:val="00CD3CC3"/>
    <w:rsid w:val="00CD40B0"/>
    <w:rsid w:val="00CD42E7"/>
    <w:rsid w:val="00CD6B91"/>
    <w:rsid w:val="00CD7E58"/>
    <w:rsid w:val="00CE051E"/>
    <w:rsid w:val="00CE0935"/>
    <w:rsid w:val="00CE1A50"/>
    <w:rsid w:val="00CE1FE6"/>
    <w:rsid w:val="00CE2323"/>
    <w:rsid w:val="00CE24A3"/>
    <w:rsid w:val="00CE297A"/>
    <w:rsid w:val="00CE3B66"/>
    <w:rsid w:val="00CE429B"/>
    <w:rsid w:val="00CE4E71"/>
    <w:rsid w:val="00CE6BAD"/>
    <w:rsid w:val="00CE7A47"/>
    <w:rsid w:val="00CF1A94"/>
    <w:rsid w:val="00CF20D0"/>
    <w:rsid w:val="00CF5257"/>
    <w:rsid w:val="00CF5A38"/>
    <w:rsid w:val="00CF5C57"/>
    <w:rsid w:val="00CF617E"/>
    <w:rsid w:val="00CF7451"/>
    <w:rsid w:val="00CF7CCE"/>
    <w:rsid w:val="00D01ACD"/>
    <w:rsid w:val="00D01BA0"/>
    <w:rsid w:val="00D02444"/>
    <w:rsid w:val="00D03252"/>
    <w:rsid w:val="00D040DF"/>
    <w:rsid w:val="00D045F6"/>
    <w:rsid w:val="00D06FBE"/>
    <w:rsid w:val="00D07ACA"/>
    <w:rsid w:val="00D12599"/>
    <w:rsid w:val="00D12ADB"/>
    <w:rsid w:val="00D1454E"/>
    <w:rsid w:val="00D159D6"/>
    <w:rsid w:val="00D16690"/>
    <w:rsid w:val="00D17043"/>
    <w:rsid w:val="00D210D6"/>
    <w:rsid w:val="00D2138D"/>
    <w:rsid w:val="00D21D0F"/>
    <w:rsid w:val="00D226A9"/>
    <w:rsid w:val="00D22AF6"/>
    <w:rsid w:val="00D2321C"/>
    <w:rsid w:val="00D24AB2"/>
    <w:rsid w:val="00D25C6B"/>
    <w:rsid w:val="00D26BDE"/>
    <w:rsid w:val="00D271C1"/>
    <w:rsid w:val="00D27FE7"/>
    <w:rsid w:val="00D3001F"/>
    <w:rsid w:val="00D302CD"/>
    <w:rsid w:val="00D311F0"/>
    <w:rsid w:val="00D313B1"/>
    <w:rsid w:val="00D3193B"/>
    <w:rsid w:val="00D31B22"/>
    <w:rsid w:val="00D33076"/>
    <w:rsid w:val="00D33CAA"/>
    <w:rsid w:val="00D349D8"/>
    <w:rsid w:val="00D34D90"/>
    <w:rsid w:val="00D37100"/>
    <w:rsid w:val="00D374A4"/>
    <w:rsid w:val="00D37997"/>
    <w:rsid w:val="00D427BD"/>
    <w:rsid w:val="00D42DF8"/>
    <w:rsid w:val="00D436C3"/>
    <w:rsid w:val="00D446FB"/>
    <w:rsid w:val="00D46121"/>
    <w:rsid w:val="00D4674D"/>
    <w:rsid w:val="00D46F6A"/>
    <w:rsid w:val="00D470FB"/>
    <w:rsid w:val="00D50D14"/>
    <w:rsid w:val="00D515E2"/>
    <w:rsid w:val="00D5179A"/>
    <w:rsid w:val="00D5300A"/>
    <w:rsid w:val="00D53170"/>
    <w:rsid w:val="00D54430"/>
    <w:rsid w:val="00D54D6D"/>
    <w:rsid w:val="00D55662"/>
    <w:rsid w:val="00D56F25"/>
    <w:rsid w:val="00D57337"/>
    <w:rsid w:val="00D576DF"/>
    <w:rsid w:val="00D60447"/>
    <w:rsid w:val="00D61012"/>
    <w:rsid w:val="00D62C2F"/>
    <w:rsid w:val="00D64814"/>
    <w:rsid w:val="00D64E36"/>
    <w:rsid w:val="00D64F53"/>
    <w:rsid w:val="00D67E31"/>
    <w:rsid w:val="00D67E8B"/>
    <w:rsid w:val="00D70A37"/>
    <w:rsid w:val="00D72B4D"/>
    <w:rsid w:val="00D7464D"/>
    <w:rsid w:val="00D74981"/>
    <w:rsid w:val="00D752D1"/>
    <w:rsid w:val="00D7702A"/>
    <w:rsid w:val="00D773C8"/>
    <w:rsid w:val="00D77ABE"/>
    <w:rsid w:val="00D8018E"/>
    <w:rsid w:val="00D808F9"/>
    <w:rsid w:val="00D80D96"/>
    <w:rsid w:val="00D81005"/>
    <w:rsid w:val="00D81814"/>
    <w:rsid w:val="00D81D84"/>
    <w:rsid w:val="00D82051"/>
    <w:rsid w:val="00D83738"/>
    <w:rsid w:val="00D8553A"/>
    <w:rsid w:val="00D869EB"/>
    <w:rsid w:val="00D87278"/>
    <w:rsid w:val="00D90374"/>
    <w:rsid w:val="00D90C73"/>
    <w:rsid w:val="00D93F1F"/>
    <w:rsid w:val="00D946DB"/>
    <w:rsid w:val="00D94922"/>
    <w:rsid w:val="00D9550B"/>
    <w:rsid w:val="00D95BC6"/>
    <w:rsid w:val="00D95D0F"/>
    <w:rsid w:val="00D96340"/>
    <w:rsid w:val="00D971FB"/>
    <w:rsid w:val="00D9768D"/>
    <w:rsid w:val="00DA055E"/>
    <w:rsid w:val="00DA0946"/>
    <w:rsid w:val="00DA0EAD"/>
    <w:rsid w:val="00DA1421"/>
    <w:rsid w:val="00DA1734"/>
    <w:rsid w:val="00DA2877"/>
    <w:rsid w:val="00DA358D"/>
    <w:rsid w:val="00DA3A21"/>
    <w:rsid w:val="00DA4B24"/>
    <w:rsid w:val="00DB0FD5"/>
    <w:rsid w:val="00DB134F"/>
    <w:rsid w:val="00DB1532"/>
    <w:rsid w:val="00DB22F3"/>
    <w:rsid w:val="00DB2FAA"/>
    <w:rsid w:val="00DB32F4"/>
    <w:rsid w:val="00DB6AB6"/>
    <w:rsid w:val="00DB7042"/>
    <w:rsid w:val="00DC09EE"/>
    <w:rsid w:val="00DC1C74"/>
    <w:rsid w:val="00DC1F9D"/>
    <w:rsid w:val="00DC286B"/>
    <w:rsid w:val="00DC312D"/>
    <w:rsid w:val="00DC51CB"/>
    <w:rsid w:val="00DC60A5"/>
    <w:rsid w:val="00DC75BD"/>
    <w:rsid w:val="00DC7972"/>
    <w:rsid w:val="00DD00B1"/>
    <w:rsid w:val="00DD0732"/>
    <w:rsid w:val="00DD1716"/>
    <w:rsid w:val="00DD3D4B"/>
    <w:rsid w:val="00DD40E8"/>
    <w:rsid w:val="00DD59A2"/>
    <w:rsid w:val="00DD768B"/>
    <w:rsid w:val="00DE041B"/>
    <w:rsid w:val="00DE0439"/>
    <w:rsid w:val="00DE0E80"/>
    <w:rsid w:val="00DE426D"/>
    <w:rsid w:val="00DE4D4F"/>
    <w:rsid w:val="00DE5E6D"/>
    <w:rsid w:val="00DE63FC"/>
    <w:rsid w:val="00DE6831"/>
    <w:rsid w:val="00DE7A36"/>
    <w:rsid w:val="00DF03BF"/>
    <w:rsid w:val="00DF0CDA"/>
    <w:rsid w:val="00DF1011"/>
    <w:rsid w:val="00DF1949"/>
    <w:rsid w:val="00DF194B"/>
    <w:rsid w:val="00DF1F5B"/>
    <w:rsid w:val="00DF23D1"/>
    <w:rsid w:val="00DF2651"/>
    <w:rsid w:val="00DF2A0A"/>
    <w:rsid w:val="00DF5515"/>
    <w:rsid w:val="00DF6803"/>
    <w:rsid w:val="00DF6C26"/>
    <w:rsid w:val="00DF6F79"/>
    <w:rsid w:val="00E000DC"/>
    <w:rsid w:val="00E01B3B"/>
    <w:rsid w:val="00E03C97"/>
    <w:rsid w:val="00E040FF"/>
    <w:rsid w:val="00E041B3"/>
    <w:rsid w:val="00E044A8"/>
    <w:rsid w:val="00E05E3A"/>
    <w:rsid w:val="00E06FE5"/>
    <w:rsid w:val="00E074C5"/>
    <w:rsid w:val="00E12978"/>
    <w:rsid w:val="00E129E2"/>
    <w:rsid w:val="00E12EAF"/>
    <w:rsid w:val="00E13886"/>
    <w:rsid w:val="00E1461F"/>
    <w:rsid w:val="00E14FB6"/>
    <w:rsid w:val="00E150F6"/>
    <w:rsid w:val="00E152DB"/>
    <w:rsid w:val="00E16F91"/>
    <w:rsid w:val="00E1707B"/>
    <w:rsid w:val="00E200D4"/>
    <w:rsid w:val="00E20972"/>
    <w:rsid w:val="00E20A10"/>
    <w:rsid w:val="00E213E6"/>
    <w:rsid w:val="00E21DDA"/>
    <w:rsid w:val="00E22800"/>
    <w:rsid w:val="00E23003"/>
    <w:rsid w:val="00E24C1A"/>
    <w:rsid w:val="00E2540E"/>
    <w:rsid w:val="00E25B12"/>
    <w:rsid w:val="00E30147"/>
    <w:rsid w:val="00E307F1"/>
    <w:rsid w:val="00E30BD4"/>
    <w:rsid w:val="00E31502"/>
    <w:rsid w:val="00E32C5F"/>
    <w:rsid w:val="00E33640"/>
    <w:rsid w:val="00E3379F"/>
    <w:rsid w:val="00E34137"/>
    <w:rsid w:val="00E35031"/>
    <w:rsid w:val="00E363F3"/>
    <w:rsid w:val="00E367A9"/>
    <w:rsid w:val="00E37439"/>
    <w:rsid w:val="00E375B3"/>
    <w:rsid w:val="00E37833"/>
    <w:rsid w:val="00E40D80"/>
    <w:rsid w:val="00E427B2"/>
    <w:rsid w:val="00E428E0"/>
    <w:rsid w:val="00E42F83"/>
    <w:rsid w:val="00E4330D"/>
    <w:rsid w:val="00E435B2"/>
    <w:rsid w:val="00E43633"/>
    <w:rsid w:val="00E46266"/>
    <w:rsid w:val="00E51F8B"/>
    <w:rsid w:val="00E5201C"/>
    <w:rsid w:val="00E52598"/>
    <w:rsid w:val="00E538C2"/>
    <w:rsid w:val="00E54645"/>
    <w:rsid w:val="00E547A5"/>
    <w:rsid w:val="00E5637B"/>
    <w:rsid w:val="00E56B06"/>
    <w:rsid w:val="00E573AF"/>
    <w:rsid w:val="00E5765C"/>
    <w:rsid w:val="00E61940"/>
    <w:rsid w:val="00E632A7"/>
    <w:rsid w:val="00E6385D"/>
    <w:rsid w:val="00E64E94"/>
    <w:rsid w:val="00E653BA"/>
    <w:rsid w:val="00E65AB2"/>
    <w:rsid w:val="00E66C48"/>
    <w:rsid w:val="00E6751E"/>
    <w:rsid w:val="00E70352"/>
    <w:rsid w:val="00E716ED"/>
    <w:rsid w:val="00E71E48"/>
    <w:rsid w:val="00E72C6B"/>
    <w:rsid w:val="00E72F0E"/>
    <w:rsid w:val="00E7402D"/>
    <w:rsid w:val="00E742DB"/>
    <w:rsid w:val="00E74D64"/>
    <w:rsid w:val="00E75687"/>
    <w:rsid w:val="00E75EF4"/>
    <w:rsid w:val="00E77DF4"/>
    <w:rsid w:val="00E80898"/>
    <w:rsid w:val="00E81699"/>
    <w:rsid w:val="00E819E5"/>
    <w:rsid w:val="00E82070"/>
    <w:rsid w:val="00E84927"/>
    <w:rsid w:val="00E851BD"/>
    <w:rsid w:val="00E85A33"/>
    <w:rsid w:val="00E87C40"/>
    <w:rsid w:val="00E91239"/>
    <w:rsid w:val="00E9267C"/>
    <w:rsid w:val="00E9722D"/>
    <w:rsid w:val="00E9776F"/>
    <w:rsid w:val="00E979B5"/>
    <w:rsid w:val="00E97BAF"/>
    <w:rsid w:val="00EA2DB7"/>
    <w:rsid w:val="00EA34B0"/>
    <w:rsid w:val="00EA389D"/>
    <w:rsid w:val="00EA3F2B"/>
    <w:rsid w:val="00EA46EC"/>
    <w:rsid w:val="00EA5405"/>
    <w:rsid w:val="00EA68E5"/>
    <w:rsid w:val="00EA77E4"/>
    <w:rsid w:val="00EB1D40"/>
    <w:rsid w:val="00EB318B"/>
    <w:rsid w:val="00EB33A5"/>
    <w:rsid w:val="00EB35EB"/>
    <w:rsid w:val="00EB466F"/>
    <w:rsid w:val="00EB6596"/>
    <w:rsid w:val="00EB74DB"/>
    <w:rsid w:val="00EC04FF"/>
    <w:rsid w:val="00EC1361"/>
    <w:rsid w:val="00EC2733"/>
    <w:rsid w:val="00EC49C3"/>
    <w:rsid w:val="00EC6D07"/>
    <w:rsid w:val="00EC713B"/>
    <w:rsid w:val="00ED04AD"/>
    <w:rsid w:val="00ED0D5B"/>
    <w:rsid w:val="00ED1579"/>
    <w:rsid w:val="00ED1EE2"/>
    <w:rsid w:val="00ED2B4E"/>
    <w:rsid w:val="00ED333F"/>
    <w:rsid w:val="00ED5259"/>
    <w:rsid w:val="00ED59C1"/>
    <w:rsid w:val="00ED647F"/>
    <w:rsid w:val="00ED7D80"/>
    <w:rsid w:val="00EE1972"/>
    <w:rsid w:val="00EE23D8"/>
    <w:rsid w:val="00EE2FF7"/>
    <w:rsid w:val="00EE4047"/>
    <w:rsid w:val="00EE6456"/>
    <w:rsid w:val="00EE7FDA"/>
    <w:rsid w:val="00EF0404"/>
    <w:rsid w:val="00EF085E"/>
    <w:rsid w:val="00EF1C9F"/>
    <w:rsid w:val="00EF1EB3"/>
    <w:rsid w:val="00EF3270"/>
    <w:rsid w:val="00EF3ADC"/>
    <w:rsid w:val="00EF42ED"/>
    <w:rsid w:val="00EF51E8"/>
    <w:rsid w:val="00EF5BE5"/>
    <w:rsid w:val="00EF6C5C"/>
    <w:rsid w:val="00EF7480"/>
    <w:rsid w:val="00F00CF1"/>
    <w:rsid w:val="00F014AF"/>
    <w:rsid w:val="00F01D31"/>
    <w:rsid w:val="00F02F34"/>
    <w:rsid w:val="00F03929"/>
    <w:rsid w:val="00F03DDC"/>
    <w:rsid w:val="00F03F76"/>
    <w:rsid w:val="00F1031E"/>
    <w:rsid w:val="00F10AA1"/>
    <w:rsid w:val="00F120D1"/>
    <w:rsid w:val="00F12275"/>
    <w:rsid w:val="00F125F9"/>
    <w:rsid w:val="00F134C9"/>
    <w:rsid w:val="00F13EA7"/>
    <w:rsid w:val="00F14A49"/>
    <w:rsid w:val="00F16052"/>
    <w:rsid w:val="00F1707F"/>
    <w:rsid w:val="00F175AE"/>
    <w:rsid w:val="00F17A80"/>
    <w:rsid w:val="00F2123A"/>
    <w:rsid w:val="00F21379"/>
    <w:rsid w:val="00F22421"/>
    <w:rsid w:val="00F22EDA"/>
    <w:rsid w:val="00F243F0"/>
    <w:rsid w:val="00F253E6"/>
    <w:rsid w:val="00F25D95"/>
    <w:rsid w:val="00F26641"/>
    <w:rsid w:val="00F26B4A"/>
    <w:rsid w:val="00F301FB"/>
    <w:rsid w:val="00F30A30"/>
    <w:rsid w:val="00F30E68"/>
    <w:rsid w:val="00F31783"/>
    <w:rsid w:val="00F33AC1"/>
    <w:rsid w:val="00F34845"/>
    <w:rsid w:val="00F3534F"/>
    <w:rsid w:val="00F36263"/>
    <w:rsid w:val="00F366B1"/>
    <w:rsid w:val="00F37C25"/>
    <w:rsid w:val="00F403D8"/>
    <w:rsid w:val="00F4449C"/>
    <w:rsid w:val="00F4521A"/>
    <w:rsid w:val="00F460DA"/>
    <w:rsid w:val="00F51E60"/>
    <w:rsid w:val="00F52977"/>
    <w:rsid w:val="00F5341E"/>
    <w:rsid w:val="00F53DD9"/>
    <w:rsid w:val="00F55984"/>
    <w:rsid w:val="00F570A0"/>
    <w:rsid w:val="00F60679"/>
    <w:rsid w:val="00F61F33"/>
    <w:rsid w:val="00F623B3"/>
    <w:rsid w:val="00F64036"/>
    <w:rsid w:val="00F65CAC"/>
    <w:rsid w:val="00F6636D"/>
    <w:rsid w:val="00F66D4A"/>
    <w:rsid w:val="00F66FF1"/>
    <w:rsid w:val="00F678AC"/>
    <w:rsid w:val="00F71963"/>
    <w:rsid w:val="00F71D7F"/>
    <w:rsid w:val="00F71E21"/>
    <w:rsid w:val="00F721B9"/>
    <w:rsid w:val="00F72D3A"/>
    <w:rsid w:val="00F7478E"/>
    <w:rsid w:val="00F74B1D"/>
    <w:rsid w:val="00F751F1"/>
    <w:rsid w:val="00F75987"/>
    <w:rsid w:val="00F75A51"/>
    <w:rsid w:val="00F75C31"/>
    <w:rsid w:val="00F76C25"/>
    <w:rsid w:val="00F76E9C"/>
    <w:rsid w:val="00F775AE"/>
    <w:rsid w:val="00F80FA3"/>
    <w:rsid w:val="00F82F78"/>
    <w:rsid w:val="00F835D7"/>
    <w:rsid w:val="00F83F2F"/>
    <w:rsid w:val="00F83F93"/>
    <w:rsid w:val="00F84493"/>
    <w:rsid w:val="00F85F9E"/>
    <w:rsid w:val="00F86E42"/>
    <w:rsid w:val="00F87ECB"/>
    <w:rsid w:val="00F90B3C"/>
    <w:rsid w:val="00F91ADD"/>
    <w:rsid w:val="00F921FA"/>
    <w:rsid w:val="00F92BBD"/>
    <w:rsid w:val="00F93309"/>
    <w:rsid w:val="00F93EFB"/>
    <w:rsid w:val="00F96038"/>
    <w:rsid w:val="00FA081C"/>
    <w:rsid w:val="00FA1E1F"/>
    <w:rsid w:val="00FA35D6"/>
    <w:rsid w:val="00FA3A9F"/>
    <w:rsid w:val="00FA3FC0"/>
    <w:rsid w:val="00FA4332"/>
    <w:rsid w:val="00FA4349"/>
    <w:rsid w:val="00FA5044"/>
    <w:rsid w:val="00FA6458"/>
    <w:rsid w:val="00FB02A1"/>
    <w:rsid w:val="00FB179D"/>
    <w:rsid w:val="00FB20DD"/>
    <w:rsid w:val="00FB28F1"/>
    <w:rsid w:val="00FB418D"/>
    <w:rsid w:val="00FB4D4F"/>
    <w:rsid w:val="00FC17FE"/>
    <w:rsid w:val="00FC1CF6"/>
    <w:rsid w:val="00FC1CFE"/>
    <w:rsid w:val="00FC1DFD"/>
    <w:rsid w:val="00FC229C"/>
    <w:rsid w:val="00FC25C6"/>
    <w:rsid w:val="00FC2732"/>
    <w:rsid w:val="00FC481C"/>
    <w:rsid w:val="00FC536C"/>
    <w:rsid w:val="00FC60FF"/>
    <w:rsid w:val="00FC625B"/>
    <w:rsid w:val="00FC6D6E"/>
    <w:rsid w:val="00FC7C2C"/>
    <w:rsid w:val="00FC7F81"/>
    <w:rsid w:val="00FD058B"/>
    <w:rsid w:val="00FD09C1"/>
    <w:rsid w:val="00FD2328"/>
    <w:rsid w:val="00FD35F2"/>
    <w:rsid w:val="00FD3D4E"/>
    <w:rsid w:val="00FD44B6"/>
    <w:rsid w:val="00FD4C49"/>
    <w:rsid w:val="00FD628F"/>
    <w:rsid w:val="00FD7166"/>
    <w:rsid w:val="00FE004D"/>
    <w:rsid w:val="00FE110C"/>
    <w:rsid w:val="00FE249E"/>
    <w:rsid w:val="00FE2632"/>
    <w:rsid w:val="00FE36B8"/>
    <w:rsid w:val="00FE3E82"/>
    <w:rsid w:val="00FE5497"/>
    <w:rsid w:val="00FE61DA"/>
    <w:rsid w:val="00FE7248"/>
    <w:rsid w:val="00FF0CE9"/>
    <w:rsid w:val="00FF0D03"/>
    <w:rsid w:val="00FF23E6"/>
    <w:rsid w:val="00FF29E7"/>
    <w:rsid w:val="00FF3294"/>
    <w:rsid w:val="00FF3AA6"/>
    <w:rsid w:val="00FF607B"/>
    <w:rsid w:val="00FF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24B6"/>
    <w:rPr>
      <w:rFonts w:ascii="Arial Narrow" w:hAnsi="Arial Narrow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7</Pages>
  <Words>3442</Words>
  <Characters>19621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2017-09-30T18:28:00Z</dcterms:created>
  <dcterms:modified xsi:type="dcterms:W3CDTF">2017-10-01T07:42:00Z</dcterms:modified>
</cp:coreProperties>
</file>