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252BE" w14:textId="23A15B70" w:rsidR="003927AC" w:rsidRPr="003927AC" w:rsidRDefault="003927AC" w:rsidP="006B5ADC">
      <w:pPr>
        <w:jc w:val="center"/>
        <w:rPr>
          <w:rFonts w:ascii="Arial" w:hAnsi="Arial" w:cs="Arial"/>
          <w:b/>
          <w:bCs/>
          <w:sz w:val="44"/>
          <w:szCs w:val="44"/>
        </w:rPr>
      </w:pPr>
      <w:r w:rsidRPr="003927AC">
        <w:rPr>
          <w:rFonts w:ascii="Arial" w:hAnsi="Arial" w:cs="Arial"/>
          <w:b/>
          <w:bCs/>
          <w:sz w:val="44"/>
          <w:szCs w:val="44"/>
        </w:rPr>
        <w:t xml:space="preserve">Name : </w:t>
      </w:r>
      <w:r w:rsidR="00DF7139">
        <w:rPr>
          <w:rFonts w:ascii="Arial" w:hAnsi="Arial" w:cs="Arial"/>
          <w:b/>
          <w:bCs/>
          <w:sz w:val="44"/>
          <w:szCs w:val="44"/>
        </w:rPr>
        <w:t>Akshay Mahesh Nazare</w:t>
      </w:r>
    </w:p>
    <w:p w14:paraId="3E3D0376" w14:textId="5463F82E" w:rsidR="003927AC" w:rsidRPr="003927AC" w:rsidRDefault="003927AC" w:rsidP="006B5ADC">
      <w:pPr>
        <w:jc w:val="center"/>
        <w:rPr>
          <w:rFonts w:ascii="Arial" w:hAnsi="Arial" w:cs="Arial"/>
          <w:b/>
          <w:bCs/>
          <w:sz w:val="44"/>
          <w:szCs w:val="44"/>
        </w:rPr>
      </w:pPr>
      <w:proofErr w:type="spellStart"/>
      <w:r w:rsidRPr="003927AC">
        <w:rPr>
          <w:rFonts w:ascii="Arial" w:hAnsi="Arial" w:cs="Arial"/>
          <w:b/>
          <w:bCs/>
          <w:sz w:val="44"/>
          <w:szCs w:val="44"/>
        </w:rPr>
        <w:t>Enroll</w:t>
      </w:r>
      <w:r w:rsidR="006B5ADC">
        <w:rPr>
          <w:rFonts w:ascii="Arial" w:hAnsi="Arial" w:cs="Arial"/>
          <w:b/>
          <w:bCs/>
          <w:sz w:val="44"/>
          <w:szCs w:val="44"/>
        </w:rPr>
        <w:t>ment</w:t>
      </w:r>
      <w:proofErr w:type="spellEnd"/>
      <w:r w:rsidR="006B5ADC">
        <w:rPr>
          <w:rFonts w:ascii="Arial" w:hAnsi="Arial" w:cs="Arial"/>
          <w:b/>
          <w:bCs/>
          <w:sz w:val="44"/>
          <w:szCs w:val="44"/>
        </w:rPr>
        <w:t xml:space="preserve"> </w:t>
      </w:r>
      <w:r w:rsidRPr="003927AC">
        <w:rPr>
          <w:rFonts w:ascii="Arial" w:hAnsi="Arial" w:cs="Arial"/>
          <w:b/>
          <w:bCs/>
          <w:sz w:val="44"/>
          <w:szCs w:val="44"/>
        </w:rPr>
        <w:t>No : 22061</w:t>
      </w:r>
      <w:r w:rsidR="00DF7139">
        <w:rPr>
          <w:rFonts w:ascii="Arial" w:hAnsi="Arial" w:cs="Arial"/>
          <w:b/>
          <w:bCs/>
          <w:sz w:val="44"/>
          <w:szCs w:val="44"/>
        </w:rPr>
        <w:t>2</w:t>
      </w:r>
      <w:r w:rsidR="000D65C2">
        <w:rPr>
          <w:rFonts w:ascii="Arial" w:hAnsi="Arial" w:cs="Arial"/>
          <w:b/>
          <w:bCs/>
          <w:sz w:val="44"/>
          <w:szCs w:val="44"/>
        </w:rPr>
        <w:t>7</w:t>
      </w:r>
    </w:p>
    <w:p w14:paraId="45BAA7CC" w14:textId="77A22AE7" w:rsidR="003927AC" w:rsidRPr="003927AC" w:rsidRDefault="003927AC" w:rsidP="006B5ADC">
      <w:pPr>
        <w:jc w:val="center"/>
        <w:rPr>
          <w:rFonts w:ascii="Arial" w:hAnsi="Arial" w:cs="Arial"/>
          <w:b/>
          <w:bCs/>
          <w:sz w:val="44"/>
          <w:szCs w:val="44"/>
        </w:rPr>
      </w:pPr>
      <w:r w:rsidRPr="003927AC">
        <w:rPr>
          <w:rFonts w:ascii="Arial" w:hAnsi="Arial" w:cs="Arial"/>
          <w:b/>
          <w:bCs/>
          <w:sz w:val="44"/>
          <w:szCs w:val="44"/>
        </w:rPr>
        <w:t xml:space="preserve">Practical No 4 : </w:t>
      </w:r>
      <w:r>
        <w:rPr>
          <w:rFonts w:ascii="Arial" w:hAnsi="Arial" w:cs="Arial"/>
          <w:b/>
          <w:bCs/>
          <w:sz w:val="44"/>
          <w:szCs w:val="44"/>
        </w:rPr>
        <w:t>Study of Cloud Security such as Data Loss Prevention,</w:t>
      </w:r>
      <w:r w:rsidR="006B5ADC">
        <w:rPr>
          <w:rFonts w:ascii="Arial" w:hAnsi="Arial" w:cs="Arial"/>
          <w:b/>
          <w:bCs/>
          <w:sz w:val="44"/>
          <w:szCs w:val="44"/>
        </w:rPr>
        <w:t xml:space="preserve"> Threat Detection, etc.</w:t>
      </w:r>
    </w:p>
    <w:p w14:paraId="5C10E932" w14:textId="07555766" w:rsidR="003927AC" w:rsidRDefault="006B5ADC" w:rsidP="00037B47">
      <w:pPr>
        <w:rPr>
          <w:rFonts w:ascii="Arial" w:hAnsi="Arial" w:cs="Arial"/>
          <w:b/>
          <w:bCs/>
          <w:sz w:val="52"/>
          <w:szCs w:val="52"/>
        </w:rPr>
      </w:pPr>
      <w:r>
        <w:rPr>
          <w:rFonts w:ascii="Arial" w:hAnsi="Arial" w:cs="Arial"/>
          <w:b/>
          <w:bCs/>
          <w:noProof/>
          <w:sz w:val="52"/>
          <w:szCs w:val="52"/>
        </w:rPr>
        <mc:AlternateContent>
          <mc:Choice Requires="wps">
            <w:drawing>
              <wp:anchor distT="0" distB="0" distL="114300" distR="114300" simplePos="0" relativeHeight="251659264" behindDoc="0" locked="0" layoutInCell="1" allowOverlap="1" wp14:anchorId="700695A8" wp14:editId="00ED2F3A">
                <wp:simplePos x="0" y="0"/>
                <wp:positionH relativeFrom="page">
                  <wp:align>left</wp:align>
                </wp:positionH>
                <wp:positionV relativeFrom="paragraph">
                  <wp:posOffset>136813</wp:posOffset>
                </wp:positionV>
                <wp:extent cx="7550496" cy="41563"/>
                <wp:effectExtent l="0" t="0" r="31750" b="34925"/>
                <wp:wrapNone/>
                <wp:docPr id="358192747" name="Straight Connector 1"/>
                <wp:cNvGraphicFramePr/>
                <a:graphic xmlns:a="http://schemas.openxmlformats.org/drawingml/2006/main">
                  <a:graphicData uri="http://schemas.microsoft.com/office/word/2010/wordprocessingShape">
                    <wps:wsp>
                      <wps:cNvCnPr/>
                      <wps:spPr>
                        <a:xfrm flipV="1">
                          <a:off x="0" y="0"/>
                          <a:ext cx="7550496" cy="4156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FFDA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0.75pt" to="594.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" strokecolor="white [3212]" strokeweight=".5pt">
                <v:stroke joinstyle="miter"/>
                <w10:wrap anchorx="page"/>
              </v:line>
            </w:pict>
          </mc:Fallback>
        </mc:AlternateContent>
      </w:r>
    </w:p>
    <w:p w14:paraId="669FE8C6" w14:textId="51CDB7CC" w:rsidR="00037B47" w:rsidRPr="00037B47" w:rsidRDefault="00037B47" w:rsidP="00037B47">
      <w:pPr>
        <w:rPr>
          <w:rFonts w:ascii="Arial" w:hAnsi="Arial" w:cs="Arial"/>
          <w:b/>
          <w:bCs/>
          <w:sz w:val="52"/>
          <w:szCs w:val="52"/>
        </w:rPr>
      </w:pPr>
      <w:r w:rsidRPr="00037B47">
        <w:rPr>
          <w:rFonts w:ascii="Arial" w:hAnsi="Arial" w:cs="Arial"/>
          <w:b/>
          <w:bCs/>
          <w:sz w:val="52"/>
          <w:szCs w:val="52"/>
        </w:rPr>
        <w:t>Overview of Cloud Security</w:t>
      </w:r>
    </w:p>
    <w:p w14:paraId="1FB1ED8A" w14:textId="77777777" w:rsidR="00037B47" w:rsidRPr="00037B47" w:rsidRDefault="00037B47" w:rsidP="00037B47">
      <w:pPr>
        <w:rPr>
          <w:rFonts w:ascii="Arial" w:hAnsi="Arial" w:cs="Arial"/>
          <w:sz w:val="28"/>
          <w:szCs w:val="28"/>
        </w:rPr>
      </w:pPr>
      <w:r w:rsidRPr="00037B47">
        <w:rPr>
          <w:rFonts w:ascii="Arial" w:hAnsi="Arial" w:cs="Arial"/>
          <w:sz w:val="28"/>
          <w:szCs w:val="28"/>
        </w:rPr>
        <w:t>Cloud security refers to a broad set of policies, technologies, and controls deployed to protect data, applications, and services in cloud environments. As organizations increasingly rely on cloud-based infrastructure, robust security measures are necessary to mitigate risks associated with data breaches, cyberattacks, and unauthorized access.</w:t>
      </w:r>
    </w:p>
    <w:p w14:paraId="66905C6D" w14:textId="77777777" w:rsidR="00037B47" w:rsidRPr="00037B47" w:rsidRDefault="00037B47" w:rsidP="00752681">
      <w:pPr>
        <w:rPr>
          <w:rFonts w:ascii="Arial" w:hAnsi="Arial" w:cs="Arial"/>
          <w:b/>
          <w:bCs/>
          <w:sz w:val="28"/>
          <w:szCs w:val="28"/>
        </w:rPr>
      </w:pPr>
    </w:p>
    <w:p w14:paraId="486021B8" w14:textId="65256494" w:rsidR="00752681" w:rsidRPr="00752681" w:rsidRDefault="00752681" w:rsidP="00752681">
      <w:pPr>
        <w:rPr>
          <w:rFonts w:ascii="Arial" w:hAnsi="Arial" w:cs="Arial"/>
          <w:b/>
          <w:bCs/>
          <w:sz w:val="52"/>
          <w:szCs w:val="52"/>
        </w:rPr>
      </w:pPr>
      <w:r w:rsidRPr="00752681">
        <w:rPr>
          <w:rFonts w:ascii="Arial" w:hAnsi="Arial" w:cs="Arial"/>
          <w:b/>
          <w:bCs/>
          <w:sz w:val="52"/>
          <w:szCs w:val="52"/>
        </w:rPr>
        <w:t>What is cloud security?</w:t>
      </w:r>
    </w:p>
    <w:p w14:paraId="2AFA644A" w14:textId="77777777" w:rsidR="00752681" w:rsidRPr="00752681" w:rsidRDefault="00752681" w:rsidP="00752681">
      <w:pPr>
        <w:rPr>
          <w:rFonts w:ascii="Arial" w:hAnsi="Arial" w:cs="Arial"/>
          <w:sz w:val="32"/>
          <w:szCs w:val="32"/>
        </w:rPr>
      </w:pPr>
      <w:r w:rsidRPr="00752681">
        <w:rPr>
          <w:rFonts w:ascii="Arial" w:hAnsi="Arial" w:cs="Arial"/>
          <w:sz w:val="28"/>
          <w:szCs w:val="28"/>
        </w:rPr>
        <w:t>Cloud security is a collection of procedures and technology designed to address external and internal threats to business security. Organizations need cloud security as they move toward their digital transformation strategy and incorporate cloud-based tools and services as part of their infrastructure</w:t>
      </w:r>
      <w:r w:rsidRPr="00752681">
        <w:rPr>
          <w:rFonts w:ascii="Arial" w:hAnsi="Arial" w:cs="Arial"/>
          <w:sz w:val="32"/>
          <w:szCs w:val="32"/>
        </w:rPr>
        <w:t>.</w:t>
      </w:r>
    </w:p>
    <w:p w14:paraId="7726B36D" w14:textId="77777777" w:rsidR="00752681" w:rsidRPr="00037B47" w:rsidRDefault="00752681">
      <w:pPr>
        <w:rPr>
          <w:rFonts w:ascii="Arial" w:hAnsi="Arial" w:cs="Arial"/>
          <w:b/>
          <w:bCs/>
          <w:sz w:val="52"/>
          <w:szCs w:val="52"/>
        </w:rPr>
      </w:pPr>
    </w:p>
    <w:p w14:paraId="1AB56F79" w14:textId="77777777" w:rsidR="00752681" w:rsidRPr="00752681" w:rsidRDefault="00752681" w:rsidP="00752681">
      <w:pPr>
        <w:rPr>
          <w:rFonts w:ascii="Arial" w:hAnsi="Arial" w:cs="Arial"/>
          <w:b/>
          <w:bCs/>
          <w:sz w:val="52"/>
          <w:szCs w:val="52"/>
        </w:rPr>
      </w:pPr>
      <w:r w:rsidRPr="00752681">
        <w:rPr>
          <w:rFonts w:ascii="Arial" w:hAnsi="Arial" w:cs="Arial"/>
          <w:b/>
          <w:bCs/>
          <w:sz w:val="52"/>
          <w:szCs w:val="52"/>
        </w:rPr>
        <w:t>What are some cloud security challenges?</w:t>
      </w:r>
    </w:p>
    <w:p w14:paraId="3D822CC7" w14:textId="20234B78" w:rsidR="00752681" w:rsidRPr="003927AC" w:rsidRDefault="00752681" w:rsidP="00752681">
      <w:pPr>
        <w:pStyle w:val="ListParagraph"/>
        <w:numPr>
          <w:ilvl w:val="0"/>
          <w:numId w:val="1"/>
        </w:numPr>
        <w:rPr>
          <w:rFonts w:ascii="Arial" w:hAnsi="Arial" w:cs="Arial"/>
          <w:sz w:val="32"/>
          <w:szCs w:val="32"/>
        </w:rPr>
      </w:pPr>
      <w:r w:rsidRPr="00037B47">
        <w:rPr>
          <w:rFonts w:ascii="Arial" w:hAnsi="Arial" w:cs="Arial"/>
          <w:b/>
          <w:bCs/>
          <w:sz w:val="36"/>
          <w:szCs w:val="36"/>
        </w:rPr>
        <w:t>Lack of visibility</w:t>
      </w:r>
      <w:r w:rsidRPr="00037B47">
        <w:rPr>
          <w:rFonts w:ascii="Arial" w:hAnsi="Arial" w:cs="Arial"/>
          <w:sz w:val="36"/>
          <w:szCs w:val="36"/>
        </w:rPr>
        <w:br/>
      </w:r>
      <w:r w:rsidRPr="003927AC">
        <w:rPr>
          <w:rFonts w:ascii="Arial" w:hAnsi="Arial" w:cs="Arial"/>
          <w:sz w:val="28"/>
          <w:szCs w:val="28"/>
        </w:rPr>
        <w:t>It's easy to lose track of how your data is accessed and by whom, since many cloud services are accessed outside of corporate networks and through third parties.</w:t>
      </w:r>
    </w:p>
    <w:p w14:paraId="5CF1B9A8" w14:textId="77777777" w:rsidR="00037B47" w:rsidRPr="00037B47" w:rsidRDefault="00037B47" w:rsidP="00037B47">
      <w:pPr>
        <w:pStyle w:val="ListParagraph"/>
        <w:rPr>
          <w:rFonts w:ascii="Arial" w:hAnsi="Arial" w:cs="Arial"/>
          <w:sz w:val="36"/>
          <w:szCs w:val="36"/>
        </w:rPr>
      </w:pPr>
    </w:p>
    <w:p w14:paraId="45FCB47F" w14:textId="47766FB7" w:rsidR="00752681" w:rsidRDefault="00752681" w:rsidP="00752681">
      <w:pPr>
        <w:pStyle w:val="ListParagraph"/>
        <w:numPr>
          <w:ilvl w:val="0"/>
          <w:numId w:val="1"/>
        </w:numPr>
        <w:rPr>
          <w:rFonts w:ascii="Arial" w:hAnsi="Arial" w:cs="Arial"/>
          <w:sz w:val="36"/>
          <w:szCs w:val="36"/>
        </w:rPr>
      </w:pPr>
      <w:r w:rsidRPr="00037B47">
        <w:rPr>
          <w:rFonts w:ascii="Arial" w:hAnsi="Arial" w:cs="Arial"/>
          <w:b/>
          <w:bCs/>
          <w:sz w:val="36"/>
          <w:szCs w:val="36"/>
        </w:rPr>
        <w:t>Multitenancy</w:t>
      </w:r>
      <w:r w:rsidRPr="00037B47">
        <w:rPr>
          <w:rFonts w:ascii="Arial" w:hAnsi="Arial" w:cs="Arial"/>
          <w:sz w:val="36"/>
          <w:szCs w:val="36"/>
        </w:rPr>
        <w:br/>
      </w:r>
      <w:r w:rsidRPr="003927AC">
        <w:rPr>
          <w:rFonts w:ascii="Arial" w:hAnsi="Arial" w:cs="Arial"/>
          <w:sz w:val="28"/>
          <w:szCs w:val="28"/>
        </w:rPr>
        <w:t>Public cloud environments house multiple client infrastructures under the same umbrella. As a result, it's possible that your hosted services can get compromised by malicious attackers as collateral damage when targeting other businesses.</w:t>
      </w:r>
    </w:p>
    <w:p w14:paraId="36A63A7B" w14:textId="77777777" w:rsidR="00037B47" w:rsidRPr="00037B47" w:rsidRDefault="00037B47" w:rsidP="00037B47">
      <w:pPr>
        <w:pStyle w:val="ListParagraph"/>
        <w:rPr>
          <w:rFonts w:ascii="Arial" w:hAnsi="Arial" w:cs="Arial"/>
          <w:sz w:val="36"/>
          <w:szCs w:val="36"/>
        </w:rPr>
      </w:pPr>
    </w:p>
    <w:p w14:paraId="0AA53CB0" w14:textId="7A3638B3" w:rsidR="00752681" w:rsidRPr="003927AC" w:rsidRDefault="00752681" w:rsidP="00752681">
      <w:pPr>
        <w:pStyle w:val="ListParagraph"/>
        <w:numPr>
          <w:ilvl w:val="0"/>
          <w:numId w:val="1"/>
        </w:numPr>
        <w:rPr>
          <w:rFonts w:ascii="Arial" w:hAnsi="Arial" w:cs="Arial"/>
          <w:sz w:val="32"/>
          <w:szCs w:val="32"/>
        </w:rPr>
      </w:pPr>
      <w:r w:rsidRPr="00037B47">
        <w:rPr>
          <w:rFonts w:ascii="Arial" w:hAnsi="Arial" w:cs="Arial"/>
          <w:b/>
          <w:bCs/>
          <w:sz w:val="36"/>
          <w:szCs w:val="36"/>
        </w:rPr>
        <w:t>Access management and shadow IT</w:t>
      </w:r>
      <w:r w:rsidRPr="00037B47">
        <w:rPr>
          <w:rFonts w:ascii="Arial" w:hAnsi="Arial" w:cs="Arial"/>
          <w:sz w:val="36"/>
          <w:szCs w:val="36"/>
        </w:rPr>
        <w:br/>
      </w:r>
      <w:r w:rsidRPr="003927AC">
        <w:rPr>
          <w:rFonts w:ascii="Arial" w:hAnsi="Arial" w:cs="Arial"/>
          <w:sz w:val="28"/>
          <w:szCs w:val="28"/>
        </w:rPr>
        <w:t>While enterprises may be able to successfully manage and restrict access points across on-premises systems, administering these same levels of restrictions can be challenging in cloud environments. This can be dangerous for organizations that don't deploy bring-your-own device (BYOD) policies and allow unfiltered access to cloud services from any device or geolocation.</w:t>
      </w:r>
    </w:p>
    <w:p w14:paraId="362D3A47" w14:textId="77777777" w:rsidR="00037B47" w:rsidRPr="00037B47" w:rsidRDefault="00037B47" w:rsidP="00037B47">
      <w:pPr>
        <w:pStyle w:val="ListParagraph"/>
        <w:rPr>
          <w:rFonts w:ascii="Arial" w:hAnsi="Arial" w:cs="Arial"/>
          <w:sz w:val="36"/>
          <w:szCs w:val="36"/>
        </w:rPr>
      </w:pPr>
    </w:p>
    <w:p w14:paraId="02BA0A63" w14:textId="77777777" w:rsidR="00037B47" w:rsidRPr="00037B47" w:rsidRDefault="00037B47" w:rsidP="00037B47">
      <w:pPr>
        <w:pStyle w:val="ListParagraph"/>
        <w:rPr>
          <w:rFonts w:ascii="Arial" w:hAnsi="Arial" w:cs="Arial"/>
          <w:sz w:val="36"/>
          <w:szCs w:val="36"/>
        </w:rPr>
      </w:pPr>
    </w:p>
    <w:p w14:paraId="0015E988" w14:textId="4634172E" w:rsidR="00752681" w:rsidRDefault="00752681" w:rsidP="00752681">
      <w:pPr>
        <w:pStyle w:val="ListParagraph"/>
        <w:numPr>
          <w:ilvl w:val="0"/>
          <w:numId w:val="1"/>
        </w:numPr>
        <w:rPr>
          <w:rFonts w:ascii="Arial" w:hAnsi="Arial" w:cs="Arial"/>
          <w:sz w:val="36"/>
          <w:szCs w:val="36"/>
        </w:rPr>
      </w:pPr>
      <w:r w:rsidRPr="00037B47">
        <w:rPr>
          <w:rFonts w:ascii="Arial" w:hAnsi="Arial" w:cs="Arial"/>
          <w:b/>
          <w:bCs/>
          <w:sz w:val="36"/>
          <w:szCs w:val="36"/>
        </w:rPr>
        <w:t>Compliance</w:t>
      </w:r>
      <w:r w:rsidRPr="00037B47">
        <w:rPr>
          <w:rFonts w:ascii="Arial" w:hAnsi="Arial" w:cs="Arial"/>
          <w:sz w:val="36"/>
          <w:szCs w:val="36"/>
        </w:rPr>
        <w:br/>
      </w:r>
      <w:r w:rsidRPr="003927AC">
        <w:rPr>
          <w:rFonts w:ascii="Arial" w:hAnsi="Arial" w:cs="Arial"/>
          <w:sz w:val="28"/>
          <w:szCs w:val="28"/>
        </w:rPr>
        <w:t>Regulatory compliance management is oftentimes a source of confusion for enterprises that use public or hybrid cloud deployments. Overall accountability for data privacy and security still rests with the enterprise, and heavy reliance on third-party solutions to manage this component can lead to costly compliance issues.</w:t>
      </w:r>
    </w:p>
    <w:p w14:paraId="50C120BA" w14:textId="77777777" w:rsidR="00037B47" w:rsidRPr="00037B47" w:rsidRDefault="00037B47" w:rsidP="00037B47">
      <w:pPr>
        <w:pStyle w:val="ListParagraph"/>
        <w:rPr>
          <w:rFonts w:ascii="Arial" w:hAnsi="Arial" w:cs="Arial"/>
          <w:sz w:val="36"/>
          <w:szCs w:val="36"/>
        </w:rPr>
      </w:pPr>
    </w:p>
    <w:p w14:paraId="3D069D8F" w14:textId="463F9AB0" w:rsidR="00037B47" w:rsidRPr="003927AC" w:rsidRDefault="00752681" w:rsidP="00037B47">
      <w:pPr>
        <w:pStyle w:val="ListParagraph"/>
        <w:numPr>
          <w:ilvl w:val="0"/>
          <w:numId w:val="1"/>
        </w:numPr>
        <w:rPr>
          <w:rFonts w:ascii="Arial" w:hAnsi="Arial" w:cs="Arial"/>
          <w:sz w:val="28"/>
          <w:szCs w:val="28"/>
        </w:rPr>
      </w:pPr>
      <w:r w:rsidRPr="00037B47">
        <w:rPr>
          <w:rFonts w:ascii="Arial" w:hAnsi="Arial" w:cs="Arial"/>
          <w:b/>
          <w:bCs/>
          <w:sz w:val="36"/>
          <w:szCs w:val="36"/>
        </w:rPr>
        <w:t>Misconfigurations</w:t>
      </w:r>
      <w:r w:rsidRPr="00037B47">
        <w:rPr>
          <w:rFonts w:ascii="Arial" w:hAnsi="Arial" w:cs="Arial"/>
          <w:sz w:val="36"/>
          <w:szCs w:val="36"/>
        </w:rPr>
        <w:br/>
      </w:r>
      <w:r w:rsidR="003927AC" w:rsidRPr="003927AC">
        <w:rPr>
          <w:rFonts w:ascii="Arial" w:hAnsi="Arial" w:cs="Arial"/>
          <w:sz w:val="28"/>
          <w:szCs w:val="28"/>
        </w:rPr>
        <w:t>A substantial portion of breached records can be attributed to misconfigured assets, making the inadvertent insider a key issue for cloud computing environments. Misconfigurations can include leaving default administrative passwords in place, or not creating appropriate privacy settings.</w:t>
      </w:r>
    </w:p>
    <w:p w14:paraId="35CCB9B1" w14:textId="77777777" w:rsidR="00037B47" w:rsidRPr="00037B47" w:rsidRDefault="00037B47" w:rsidP="00037B47">
      <w:pPr>
        <w:pStyle w:val="ListParagraph"/>
        <w:rPr>
          <w:rFonts w:ascii="Arial" w:hAnsi="Arial" w:cs="Arial"/>
          <w:sz w:val="36"/>
          <w:szCs w:val="36"/>
        </w:rPr>
      </w:pPr>
    </w:p>
    <w:p w14:paraId="602CE7FD" w14:textId="77777777" w:rsidR="00037B47" w:rsidRPr="00037B47" w:rsidRDefault="00037B47" w:rsidP="00037B47">
      <w:pPr>
        <w:pStyle w:val="ListParagraph"/>
        <w:rPr>
          <w:rFonts w:ascii="Arial" w:hAnsi="Arial" w:cs="Arial"/>
          <w:sz w:val="36"/>
          <w:szCs w:val="36"/>
        </w:rPr>
      </w:pPr>
    </w:p>
    <w:p w14:paraId="17697858" w14:textId="77777777" w:rsidR="00037B47" w:rsidRPr="00037B47" w:rsidRDefault="00037B47" w:rsidP="00037B47">
      <w:pPr>
        <w:rPr>
          <w:rFonts w:ascii="Arial" w:hAnsi="Arial" w:cs="Arial"/>
          <w:b/>
          <w:bCs/>
          <w:sz w:val="52"/>
          <w:szCs w:val="52"/>
        </w:rPr>
      </w:pPr>
      <w:r w:rsidRPr="00037B47">
        <w:rPr>
          <w:rFonts w:ascii="Arial" w:hAnsi="Arial" w:cs="Arial"/>
          <w:b/>
          <w:bCs/>
          <w:sz w:val="52"/>
          <w:szCs w:val="52"/>
        </w:rPr>
        <w:t>Why is cloud security important?</w:t>
      </w:r>
    </w:p>
    <w:p w14:paraId="443A7E24" w14:textId="059A6A69" w:rsidR="00037B47" w:rsidRPr="003927AC" w:rsidRDefault="00037B47" w:rsidP="00037B47">
      <w:pPr>
        <w:pStyle w:val="ListParagraph"/>
        <w:numPr>
          <w:ilvl w:val="0"/>
          <w:numId w:val="1"/>
        </w:numPr>
        <w:rPr>
          <w:rFonts w:ascii="Arial" w:hAnsi="Arial" w:cs="Arial"/>
          <w:sz w:val="28"/>
          <w:szCs w:val="28"/>
        </w:rPr>
      </w:pPr>
      <w:r w:rsidRPr="003927AC">
        <w:rPr>
          <w:rFonts w:ascii="Arial" w:hAnsi="Arial" w:cs="Arial"/>
          <w:sz w:val="28"/>
          <w:szCs w:val="28"/>
        </w:rPr>
        <w:t xml:space="preserve">In modern-day enterprises, there has been a growing transition to cloud-based environments and IaaS, </w:t>
      </w:r>
      <w:proofErr w:type="spellStart"/>
      <w:r w:rsidRPr="003927AC">
        <w:rPr>
          <w:rFonts w:ascii="Arial" w:hAnsi="Arial" w:cs="Arial"/>
          <w:sz w:val="28"/>
          <w:szCs w:val="28"/>
        </w:rPr>
        <w:t>Paas</w:t>
      </w:r>
      <w:proofErr w:type="spellEnd"/>
      <w:r w:rsidRPr="003927AC">
        <w:rPr>
          <w:rFonts w:ascii="Arial" w:hAnsi="Arial" w:cs="Arial"/>
          <w:sz w:val="28"/>
          <w:szCs w:val="28"/>
        </w:rPr>
        <w:t xml:space="preserve"> or SaaS computing </w:t>
      </w:r>
      <w:r w:rsidRPr="003927AC">
        <w:rPr>
          <w:rFonts w:ascii="Arial" w:hAnsi="Arial" w:cs="Arial"/>
          <w:sz w:val="28"/>
          <w:szCs w:val="28"/>
        </w:rPr>
        <w:lastRenderedPageBreak/>
        <w:t>models. The dynamic nature of infrastructure management, especially in scaling applications and services, can bring a number of challenges to enterprises when adequately resourcing their departments. These as-a-service models give organizations the ability to offload many of the time-consuming, IT-related tasks.</w:t>
      </w:r>
    </w:p>
    <w:p w14:paraId="27703AED" w14:textId="77777777" w:rsidR="00037B47" w:rsidRPr="003927AC" w:rsidRDefault="00037B47" w:rsidP="00037B47">
      <w:pPr>
        <w:pStyle w:val="ListParagraph"/>
        <w:rPr>
          <w:rFonts w:ascii="Arial" w:hAnsi="Arial" w:cs="Arial"/>
          <w:sz w:val="32"/>
          <w:szCs w:val="32"/>
        </w:rPr>
      </w:pPr>
    </w:p>
    <w:p w14:paraId="1306116F" w14:textId="2DA8BAFB" w:rsidR="00037B47" w:rsidRPr="003927AC" w:rsidRDefault="00037B47" w:rsidP="00037B47">
      <w:pPr>
        <w:pStyle w:val="ListParagraph"/>
        <w:numPr>
          <w:ilvl w:val="0"/>
          <w:numId w:val="1"/>
        </w:numPr>
        <w:rPr>
          <w:rFonts w:ascii="Arial" w:hAnsi="Arial" w:cs="Arial"/>
          <w:sz w:val="28"/>
          <w:szCs w:val="28"/>
        </w:rPr>
      </w:pPr>
      <w:r w:rsidRPr="003927AC">
        <w:rPr>
          <w:rFonts w:ascii="Arial" w:hAnsi="Arial" w:cs="Arial"/>
          <w:sz w:val="28"/>
          <w:szCs w:val="28"/>
        </w:rPr>
        <w:t>As companies continue to migrate to the cloud, understanding the security requirements for keeping data safe has become critical. While third-party cloud computing providers may take on the management of this infrastructure, the responsibility of data asset security and accountability doesn't necessarily shift along with it.</w:t>
      </w:r>
    </w:p>
    <w:p w14:paraId="6DA2D4EE" w14:textId="77777777" w:rsidR="00037B47" w:rsidRPr="003927AC" w:rsidRDefault="00037B47" w:rsidP="00037B47">
      <w:pPr>
        <w:pStyle w:val="ListParagraph"/>
        <w:rPr>
          <w:rFonts w:ascii="Arial" w:hAnsi="Arial" w:cs="Arial"/>
          <w:sz w:val="28"/>
          <w:szCs w:val="28"/>
        </w:rPr>
      </w:pPr>
    </w:p>
    <w:p w14:paraId="6AD78771" w14:textId="14002A9A" w:rsidR="00037B47" w:rsidRPr="003927AC" w:rsidRDefault="00037B47" w:rsidP="00037B47">
      <w:pPr>
        <w:pStyle w:val="ListParagraph"/>
        <w:numPr>
          <w:ilvl w:val="0"/>
          <w:numId w:val="1"/>
        </w:numPr>
        <w:rPr>
          <w:rFonts w:ascii="Arial" w:hAnsi="Arial" w:cs="Arial"/>
          <w:sz w:val="28"/>
          <w:szCs w:val="28"/>
        </w:rPr>
      </w:pPr>
      <w:r w:rsidRPr="003927AC">
        <w:rPr>
          <w:rFonts w:ascii="Arial" w:hAnsi="Arial" w:cs="Arial"/>
          <w:sz w:val="28"/>
          <w:szCs w:val="28"/>
        </w:rPr>
        <w:t>By default, most cloud providers follow best security practices and take active steps to protect the integrity of their servers. However, organizations need to make their own considerations when protecting data, applications and workloads running on the cloud.</w:t>
      </w:r>
    </w:p>
    <w:p w14:paraId="5D11309C" w14:textId="77777777" w:rsidR="00037B47" w:rsidRPr="003927AC" w:rsidRDefault="00037B47" w:rsidP="00037B47">
      <w:pPr>
        <w:pStyle w:val="ListParagraph"/>
        <w:rPr>
          <w:rFonts w:ascii="Arial" w:hAnsi="Arial" w:cs="Arial"/>
          <w:sz w:val="28"/>
          <w:szCs w:val="28"/>
        </w:rPr>
      </w:pPr>
    </w:p>
    <w:p w14:paraId="6973FC20" w14:textId="1EB4C39C" w:rsidR="00037B47" w:rsidRPr="003927AC" w:rsidRDefault="00037B47" w:rsidP="00037B47">
      <w:pPr>
        <w:pStyle w:val="ListParagraph"/>
        <w:numPr>
          <w:ilvl w:val="0"/>
          <w:numId w:val="1"/>
        </w:numPr>
        <w:rPr>
          <w:rFonts w:ascii="Arial" w:hAnsi="Arial" w:cs="Arial"/>
          <w:sz w:val="28"/>
          <w:szCs w:val="28"/>
        </w:rPr>
      </w:pPr>
      <w:r w:rsidRPr="003927AC">
        <w:rPr>
          <w:rFonts w:ascii="Arial" w:hAnsi="Arial" w:cs="Arial"/>
          <w:sz w:val="28"/>
          <w:szCs w:val="28"/>
        </w:rPr>
        <w:t>Security threats have become more advanced as the digital landscape continues to evolve. These threats explicitly target cloud computing providers due to an organization's overall lack of visibility in data access and movement. Without taking active steps to improve their cloud security, organizations can face significant governance and compliance risks when managing client information, regardless of where it is stored.</w:t>
      </w:r>
    </w:p>
    <w:p w14:paraId="2D317FEA" w14:textId="77777777" w:rsidR="00037B47" w:rsidRPr="003927AC" w:rsidRDefault="00037B47" w:rsidP="00037B47">
      <w:pPr>
        <w:pStyle w:val="ListParagraph"/>
        <w:rPr>
          <w:rFonts w:ascii="Arial" w:hAnsi="Arial" w:cs="Arial"/>
          <w:sz w:val="28"/>
          <w:szCs w:val="28"/>
        </w:rPr>
      </w:pPr>
    </w:p>
    <w:p w14:paraId="2E4A8A88" w14:textId="25E9DCC5" w:rsidR="00037B47" w:rsidRPr="003927AC" w:rsidRDefault="00037B47" w:rsidP="00037B47">
      <w:pPr>
        <w:pStyle w:val="ListParagraph"/>
        <w:numPr>
          <w:ilvl w:val="0"/>
          <w:numId w:val="1"/>
        </w:numPr>
        <w:rPr>
          <w:rFonts w:ascii="Arial" w:hAnsi="Arial" w:cs="Arial"/>
          <w:sz w:val="28"/>
          <w:szCs w:val="28"/>
        </w:rPr>
      </w:pPr>
      <w:r w:rsidRPr="003927AC">
        <w:rPr>
          <w:rFonts w:ascii="Arial" w:hAnsi="Arial" w:cs="Arial"/>
          <w:sz w:val="28"/>
          <w:szCs w:val="28"/>
        </w:rPr>
        <w:t>Cloud security should be an important topic of discussion regardless of the size of your enterprise. Cloud infrastructure supports nearly all aspects of modern computing in all industries and across multiple verticals.</w:t>
      </w:r>
    </w:p>
    <w:p w14:paraId="50B94814" w14:textId="77777777" w:rsidR="00037B47" w:rsidRPr="003927AC" w:rsidRDefault="00037B47" w:rsidP="00037B47">
      <w:pPr>
        <w:pStyle w:val="ListParagraph"/>
        <w:rPr>
          <w:rFonts w:ascii="Arial" w:hAnsi="Arial" w:cs="Arial"/>
          <w:sz w:val="28"/>
          <w:szCs w:val="28"/>
        </w:rPr>
      </w:pPr>
    </w:p>
    <w:p w14:paraId="02055E2E" w14:textId="29C86AD1" w:rsidR="00037B47" w:rsidRPr="003927AC" w:rsidRDefault="00037B47" w:rsidP="00037B47">
      <w:pPr>
        <w:pStyle w:val="ListParagraph"/>
        <w:numPr>
          <w:ilvl w:val="0"/>
          <w:numId w:val="1"/>
        </w:numPr>
        <w:rPr>
          <w:rFonts w:ascii="Arial" w:hAnsi="Arial" w:cs="Arial"/>
          <w:sz w:val="28"/>
          <w:szCs w:val="28"/>
        </w:rPr>
      </w:pPr>
      <w:r w:rsidRPr="003927AC">
        <w:rPr>
          <w:rFonts w:ascii="Arial" w:hAnsi="Arial" w:cs="Arial"/>
          <w:sz w:val="28"/>
          <w:szCs w:val="28"/>
        </w:rPr>
        <w:t>However, successful cloud adoption depends on putting in place adequate countermeasures to defend against modern-day cyberattacks. Regardless of whether your organization operates in a public, private or hybrid cloud environment, cloud security solutions and best practices are a necessity for maintaining business continuity.</w:t>
      </w:r>
    </w:p>
    <w:p w14:paraId="33560697" w14:textId="77777777" w:rsidR="003927AC" w:rsidRPr="003927AC" w:rsidRDefault="003927AC" w:rsidP="003927AC">
      <w:pPr>
        <w:rPr>
          <w:rFonts w:ascii="Arial" w:hAnsi="Arial" w:cs="Arial"/>
          <w:b/>
          <w:bCs/>
          <w:sz w:val="52"/>
          <w:szCs w:val="52"/>
        </w:rPr>
      </w:pPr>
      <w:r w:rsidRPr="003927AC">
        <w:rPr>
          <w:rFonts w:ascii="Arial" w:hAnsi="Arial" w:cs="Arial"/>
          <w:b/>
          <w:bCs/>
          <w:sz w:val="52"/>
          <w:szCs w:val="52"/>
        </w:rPr>
        <w:lastRenderedPageBreak/>
        <w:t>Data Loss Prevention (DLP) in Cloud Computing</w:t>
      </w:r>
    </w:p>
    <w:p w14:paraId="0647AA7F" w14:textId="76EF28CB" w:rsidR="003927AC" w:rsidRPr="003927AC" w:rsidRDefault="003927AC" w:rsidP="003927AC">
      <w:pPr>
        <w:rPr>
          <w:rFonts w:ascii="Arial" w:hAnsi="Arial" w:cs="Arial"/>
          <w:b/>
          <w:bCs/>
          <w:sz w:val="36"/>
          <w:szCs w:val="36"/>
        </w:rPr>
      </w:pPr>
      <w:r w:rsidRPr="003927AC">
        <w:rPr>
          <w:rFonts w:ascii="Arial" w:hAnsi="Arial" w:cs="Arial"/>
          <w:b/>
          <w:bCs/>
          <w:sz w:val="36"/>
          <w:szCs w:val="36"/>
        </w:rPr>
        <w:t>Introduction to DLP</w:t>
      </w:r>
    </w:p>
    <w:p w14:paraId="0664833C" w14:textId="77777777" w:rsidR="003927AC" w:rsidRPr="003927AC" w:rsidRDefault="003927AC" w:rsidP="003927AC">
      <w:pPr>
        <w:rPr>
          <w:rFonts w:ascii="Arial" w:hAnsi="Arial" w:cs="Arial"/>
          <w:sz w:val="28"/>
          <w:szCs w:val="28"/>
        </w:rPr>
      </w:pPr>
      <w:r w:rsidRPr="003927AC">
        <w:rPr>
          <w:rFonts w:ascii="Arial" w:hAnsi="Arial" w:cs="Arial"/>
          <w:sz w:val="28"/>
          <w:szCs w:val="28"/>
        </w:rPr>
        <w:t>Data Loss Prevention (DLP) is a critical aspect of cloud security focused on identifying, monitoring, and protecting sensitive data in use, in motion, and at rest. DLP systems prevent unauthorized access and data leakage by enforcing security policies and ensuring compliance with regulatory standards.</w:t>
      </w:r>
    </w:p>
    <w:p w14:paraId="590B5802" w14:textId="52437C2B" w:rsidR="003927AC" w:rsidRPr="003927AC" w:rsidRDefault="003927AC" w:rsidP="003927AC">
      <w:pPr>
        <w:rPr>
          <w:rFonts w:ascii="Arial" w:hAnsi="Arial" w:cs="Arial"/>
          <w:b/>
          <w:bCs/>
          <w:sz w:val="36"/>
          <w:szCs w:val="36"/>
        </w:rPr>
      </w:pPr>
      <w:r w:rsidRPr="003927AC">
        <w:rPr>
          <w:rFonts w:ascii="Arial" w:hAnsi="Arial" w:cs="Arial"/>
          <w:b/>
          <w:bCs/>
          <w:sz w:val="36"/>
          <w:szCs w:val="36"/>
        </w:rPr>
        <w:t>Key Components of DLP</w:t>
      </w:r>
    </w:p>
    <w:p w14:paraId="233C1BF2" w14:textId="77777777" w:rsidR="003927AC" w:rsidRPr="003927AC" w:rsidRDefault="003927AC" w:rsidP="003927AC">
      <w:pPr>
        <w:numPr>
          <w:ilvl w:val="0"/>
          <w:numId w:val="2"/>
        </w:numPr>
        <w:rPr>
          <w:rFonts w:ascii="Arial" w:hAnsi="Arial" w:cs="Arial"/>
          <w:sz w:val="28"/>
          <w:szCs w:val="28"/>
        </w:rPr>
      </w:pPr>
      <w:r w:rsidRPr="003927AC">
        <w:rPr>
          <w:rFonts w:ascii="Arial" w:hAnsi="Arial" w:cs="Arial"/>
          <w:b/>
          <w:bCs/>
          <w:sz w:val="28"/>
          <w:szCs w:val="28"/>
        </w:rPr>
        <w:t>Content Discovery</w:t>
      </w:r>
      <w:r w:rsidRPr="003927AC">
        <w:rPr>
          <w:rFonts w:ascii="Arial" w:hAnsi="Arial" w:cs="Arial"/>
          <w:sz w:val="28"/>
          <w:szCs w:val="28"/>
        </w:rPr>
        <w:t>: Scans data to detect sensitive information.</w:t>
      </w:r>
    </w:p>
    <w:p w14:paraId="5408D6E0" w14:textId="77777777" w:rsidR="003927AC" w:rsidRPr="003927AC" w:rsidRDefault="003927AC" w:rsidP="003927AC">
      <w:pPr>
        <w:numPr>
          <w:ilvl w:val="0"/>
          <w:numId w:val="2"/>
        </w:numPr>
        <w:rPr>
          <w:rFonts w:ascii="Arial" w:hAnsi="Arial" w:cs="Arial"/>
          <w:sz w:val="28"/>
          <w:szCs w:val="28"/>
        </w:rPr>
      </w:pPr>
      <w:r w:rsidRPr="003927AC">
        <w:rPr>
          <w:rFonts w:ascii="Arial" w:hAnsi="Arial" w:cs="Arial"/>
          <w:b/>
          <w:bCs/>
          <w:sz w:val="28"/>
          <w:szCs w:val="28"/>
        </w:rPr>
        <w:t>Policy Enforcement</w:t>
      </w:r>
      <w:r w:rsidRPr="003927AC">
        <w:rPr>
          <w:rFonts w:ascii="Arial" w:hAnsi="Arial" w:cs="Arial"/>
          <w:sz w:val="28"/>
          <w:szCs w:val="28"/>
        </w:rPr>
        <w:t>: Enforces security rules and policies based on the type and sensitivity of the data.</w:t>
      </w:r>
    </w:p>
    <w:p w14:paraId="72281F8C" w14:textId="77777777" w:rsidR="003927AC" w:rsidRPr="003927AC" w:rsidRDefault="003927AC" w:rsidP="003927AC">
      <w:pPr>
        <w:numPr>
          <w:ilvl w:val="0"/>
          <w:numId w:val="2"/>
        </w:numPr>
        <w:rPr>
          <w:rFonts w:ascii="Arial" w:hAnsi="Arial" w:cs="Arial"/>
          <w:sz w:val="28"/>
          <w:szCs w:val="28"/>
        </w:rPr>
      </w:pPr>
      <w:r w:rsidRPr="003927AC">
        <w:rPr>
          <w:rFonts w:ascii="Arial" w:hAnsi="Arial" w:cs="Arial"/>
          <w:b/>
          <w:bCs/>
          <w:sz w:val="28"/>
          <w:szCs w:val="28"/>
        </w:rPr>
        <w:t>Incident Response</w:t>
      </w:r>
      <w:r w:rsidRPr="003927AC">
        <w:rPr>
          <w:rFonts w:ascii="Arial" w:hAnsi="Arial" w:cs="Arial"/>
          <w:sz w:val="28"/>
          <w:szCs w:val="28"/>
        </w:rPr>
        <w:t>: Provides alerts and remediation actions when data security policies are violated.</w:t>
      </w:r>
    </w:p>
    <w:p w14:paraId="084F2557" w14:textId="64EA764D" w:rsidR="003927AC" w:rsidRPr="003927AC" w:rsidRDefault="003927AC" w:rsidP="003927AC">
      <w:pPr>
        <w:rPr>
          <w:rFonts w:ascii="Arial" w:hAnsi="Arial" w:cs="Arial"/>
          <w:b/>
          <w:bCs/>
          <w:sz w:val="32"/>
          <w:szCs w:val="32"/>
        </w:rPr>
      </w:pPr>
      <w:r w:rsidRPr="003927AC">
        <w:rPr>
          <w:rFonts w:ascii="Arial" w:hAnsi="Arial" w:cs="Arial"/>
          <w:b/>
          <w:bCs/>
          <w:sz w:val="32"/>
          <w:szCs w:val="32"/>
        </w:rPr>
        <w:t>DLP Strategies in Cloud Environments</w:t>
      </w:r>
    </w:p>
    <w:p w14:paraId="5F58283C" w14:textId="77777777" w:rsidR="003927AC" w:rsidRPr="003927AC" w:rsidRDefault="003927AC" w:rsidP="003927AC">
      <w:pPr>
        <w:rPr>
          <w:rFonts w:ascii="Arial" w:hAnsi="Arial" w:cs="Arial"/>
          <w:sz w:val="28"/>
          <w:szCs w:val="28"/>
        </w:rPr>
      </w:pPr>
      <w:r w:rsidRPr="003927AC">
        <w:rPr>
          <w:rFonts w:ascii="Arial" w:hAnsi="Arial" w:cs="Arial"/>
          <w:sz w:val="28"/>
          <w:szCs w:val="28"/>
        </w:rPr>
        <w:t>Cloud-specific DLP strategies include:</w:t>
      </w:r>
    </w:p>
    <w:p w14:paraId="540C7763" w14:textId="77777777" w:rsidR="003927AC" w:rsidRPr="003927AC" w:rsidRDefault="003927AC" w:rsidP="003927AC">
      <w:pPr>
        <w:numPr>
          <w:ilvl w:val="0"/>
          <w:numId w:val="3"/>
        </w:numPr>
        <w:rPr>
          <w:rFonts w:ascii="Arial" w:hAnsi="Arial" w:cs="Arial"/>
          <w:sz w:val="28"/>
          <w:szCs w:val="28"/>
        </w:rPr>
      </w:pPr>
      <w:r w:rsidRPr="003927AC">
        <w:rPr>
          <w:rFonts w:ascii="Arial" w:hAnsi="Arial" w:cs="Arial"/>
          <w:b/>
          <w:bCs/>
          <w:sz w:val="28"/>
          <w:szCs w:val="28"/>
        </w:rPr>
        <w:t>Contextual Access Control</w:t>
      </w:r>
      <w:r w:rsidRPr="003927AC">
        <w:rPr>
          <w:rFonts w:ascii="Arial" w:hAnsi="Arial" w:cs="Arial"/>
          <w:sz w:val="28"/>
          <w:szCs w:val="28"/>
        </w:rPr>
        <w:t>: Restricting access to sensitive data based on user location, device, or risk level.</w:t>
      </w:r>
    </w:p>
    <w:p w14:paraId="7D4CF8E3" w14:textId="77777777" w:rsidR="003927AC" w:rsidRPr="003927AC" w:rsidRDefault="003927AC" w:rsidP="003927AC">
      <w:pPr>
        <w:numPr>
          <w:ilvl w:val="0"/>
          <w:numId w:val="3"/>
        </w:numPr>
        <w:rPr>
          <w:rFonts w:ascii="Arial" w:hAnsi="Arial" w:cs="Arial"/>
          <w:sz w:val="28"/>
          <w:szCs w:val="28"/>
        </w:rPr>
      </w:pPr>
      <w:r w:rsidRPr="003927AC">
        <w:rPr>
          <w:rFonts w:ascii="Arial" w:hAnsi="Arial" w:cs="Arial"/>
          <w:b/>
          <w:bCs/>
          <w:sz w:val="28"/>
          <w:szCs w:val="28"/>
        </w:rPr>
        <w:t>Data Masking</w:t>
      </w:r>
      <w:r w:rsidRPr="003927AC">
        <w:rPr>
          <w:rFonts w:ascii="Arial" w:hAnsi="Arial" w:cs="Arial"/>
          <w:sz w:val="28"/>
          <w:szCs w:val="28"/>
        </w:rPr>
        <w:t>: Encrypting or masking data in transit to prevent exposure.</w:t>
      </w:r>
    </w:p>
    <w:p w14:paraId="0CF51A33" w14:textId="77777777" w:rsidR="003927AC" w:rsidRPr="003927AC" w:rsidRDefault="003927AC" w:rsidP="003927AC">
      <w:pPr>
        <w:numPr>
          <w:ilvl w:val="0"/>
          <w:numId w:val="3"/>
        </w:numPr>
        <w:rPr>
          <w:rFonts w:ascii="Arial" w:hAnsi="Arial" w:cs="Arial"/>
          <w:sz w:val="28"/>
          <w:szCs w:val="28"/>
        </w:rPr>
      </w:pPr>
      <w:r w:rsidRPr="003927AC">
        <w:rPr>
          <w:rFonts w:ascii="Arial" w:hAnsi="Arial" w:cs="Arial"/>
          <w:b/>
          <w:bCs/>
          <w:sz w:val="28"/>
          <w:szCs w:val="28"/>
        </w:rPr>
        <w:t>Encryption at Rest</w:t>
      </w:r>
      <w:r w:rsidRPr="003927AC">
        <w:rPr>
          <w:rFonts w:ascii="Arial" w:hAnsi="Arial" w:cs="Arial"/>
          <w:sz w:val="28"/>
          <w:szCs w:val="28"/>
        </w:rPr>
        <w:t>: Ensuring that sensitive data stored in cloud environments is encrypted to prevent unauthorized access.</w:t>
      </w:r>
    </w:p>
    <w:p w14:paraId="31FAC236" w14:textId="15E8C89F" w:rsidR="003927AC" w:rsidRPr="003927AC" w:rsidRDefault="003927AC" w:rsidP="003927AC">
      <w:pPr>
        <w:rPr>
          <w:rFonts w:ascii="Arial" w:hAnsi="Arial" w:cs="Arial"/>
          <w:b/>
          <w:bCs/>
          <w:sz w:val="52"/>
          <w:szCs w:val="52"/>
        </w:rPr>
      </w:pPr>
      <w:r w:rsidRPr="003927AC">
        <w:rPr>
          <w:rFonts w:ascii="Arial" w:hAnsi="Arial" w:cs="Arial"/>
          <w:b/>
          <w:bCs/>
          <w:sz w:val="52"/>
          <w:szCs w:val="52"/>
        </w:rPr>
        <w:t>Threat Detection in Cloud Security</w:t>
      </w:r>
    </w:p>
    <w:p w14:paraId="7BF9677B" w14:textId="6EFEC960" w:rsidR="003927AC" w:rsidRPr="003927AC" w:rsidRDefault="003927AC" w:rsidP="003927AC">
      <w:pPr>
        <w:rPr>
          <w:rFonts w:ascii="Arial" w:hAnsi="Arial" w:cs="Arial"/>
          <w:b/>
          <w:bCs/>
          <w:sz w:val="36"/>
          <w:szCs w:val="36"/>
        </w:rPr>
      </w:pPr>
      <w:r w:rsidRPr="003927AC">
        <w:rPr>
          <w:rFonts w:ascii="Arial" w:hAnsi="Arial" w:cs="Arial"/>
          <w:b/>
          <w:bCs/>
          <w:sz w:val="36"/>
          <w:szCs w:val="36"/>
        </w:rPr>
        <w:t>Overview of Threat Detection</w:t>
      </w:r>
    </w:p>
    <w:p w14:paraId="2A03E008" w14:textId="77777777" w:rsidR="003927AC" w:rsidRPr="003927AC" w:rsidRDefault="003927AC" w:rsidP="003927AC">
      <w:pPr>
        <w:rPr>
          <w:rFonts w:ascii="Arial" w:hAnsi="Arial" w:cs="Arial"/>
          <w:sz w:val="28"/>
          <w:szCs w:val="28"/>
        </w:rPr>
      </w:pPr>
      <w:r w:rsidRPr="003927AC">
        <w:rPr>
          <w:rFonts w:ascii="Arial" w:hAnsi="Arial" w:cs="Arial"/>
          <w:sz w:val="28"/>
          <w:szCs w:val="28"/>
        </w:rPr>
        <w:t>Threat detection in cloud environments involves identifying and responding to potential security risks such as malware, unauthorized access, and data breaches. The ability to detect these threats in real time is crucial for maintaining cloud security.</w:t>
      </w:r>
    </w:p>
    <w:p w14:paraId="71B6609B" w14:textId="28FB2077" w:rsidR="003927AC" w:rsidRPr="003927AC" w:rsidRDefault="003927AC" w:rsidP="003927AC">
      <w:pPr>
        <w:rPr>
          <w:rFonts w:ascii="Arial" w:hAnsi="Arial" w:cs="Arial"/>
          <w:b/>
          <w:bCs/>
          <w:sz w:val="36"/>
          <w:szCs w:val="36"/>
        </w:rPr>
      </w:pPr>
      <w:r w:rsidRPr="003927AC">
        <w:rPr>
          <w:rFonts w:ascii="Arial" w:hAnsi="Arial" w:cs="Arial"/>
          <w:b/>
          <w:bCs/>
          <w:sz w:val="36"/>
          <w:szCs w:val="36"/>
        </w:rPr>
        <w:t>Threat Detection Techniques in Cloud Systems</w:t>
      </w:r>
    </w:p>
    <w:p w14:paraId="7CA50202" w14:textId="77777777" w:rsidR="003927AC" w:rsidRPr="003927AC" w:rsidRDefault="003927AC" w:rsidP="003927AC">
      <w:pPr>
        <w:rPr>
          <w:rFonts w:ascii="Arial" w:hAnsi="Arial" w:cs="Arial"/>
          <w:sz w:val="28"/>
          <w:szCs w:val="28"/>
        </w:rPr>
      </w:pPr>
      <w:r w:rsidRPr="003927AC">
        <w:rPr>
          <w:rFonts w:ascii="Arial" w:hAnsi="Arial" w:cs="Arial"/>
          <w:sz w:val="28"/>
          <w:szCs w:val="28"/>
        </w:rPr>
        <w:lastRenderedPageBreak/>
        <w:t>Common techniques include:</w:t>
      </w:r>
    </w:p>
    <w:p w14:paraId="614AEF8D" w14:textId="77777777" w:rsidR="003927AC" w:rsidRPr="003927AC" w:rsidRDefault="003927AC" w:rsidP="003927AC">
      <w:pPr>
        <w:numPr>
          <w:ilvl w:val="0"/>
          <w:numId w:val="4"/>
        </w:numPr>
        <w:rPr>
          <w:rFonts w:ascii="Arial" w:hAnsi="Arial" w:cs="Arial"/>
          <w:sz w:val="28"/>
          <w:szCs w:val="28"/>
        </w:rPr>
      </w:pPr>
      <w:r w:rsidRPr="003927AC">
        <w:rPr>
          <w:rFonts w:ascii="Arial" w:hAnsi="Arial" w:cs="Arial"/>
          <w:b/>
          <w:bCs/>
          <w:sz w:val="28"/>
          <w:szCs w:val="28"/>
        </w:rPr>
        <w:t>Anomaly Detection</w:t>
      </w:r>
      <w:r w:rsidRPr="003927AC">
        <w:rPr>
          <w:rFonts w:ascii="Arial" w:hAnsi="Arial" w:cs="Arial"/>
          <w:sz w:val="28"/>
          <w:szCs w:val="28"/>
        </w:rPr>
        <w:t>: Identifies unusual activity, such as unexpected spikes in network traffic, that could indicate a security threat.</w:t>
      </w:r>
    </w:p>
    <w:p w14:paraId="12D4D28F" w14:textId="77777777" w:rsidR="003927AC" w:rsidRPr="003927AC" w:rsidRDefault="003927AC" w:rsidP="003927AC">
      <w:pPr>
        <w:numPr>
          <w:ilvl w:val="0"/>
          <w:numId w:val="4"/>
        </w:numPr>
        <w:rPr>
          <w:rFonts w:ascii="Arial" w:hAnsi="Arial" w:cs="Arial"/>
          <w:sz w:val="28"/>
          <w:szCs w:val="28"/>
        </w:rPr>
      </w:pPr>
      <w:r w:rsidRPr="003927AC">
        <w:rPr>
          <w:rFonts w:ascii="Arial" w:hAnsi="Arial" w:cs="Arial"/>
          <w:b/>
          <w:bCs/>
          <w:sz w:val="28"/>
          <w:szCs w:val="28"/>
        </w:rPr>
        <w:t>Signature-Based Detection</w:t>
      </w:r>
      <w:r w:rsidRPr="003927AC">
        <w:rPr>
          <w:rFonts w:ascii="Arial" w:hAnsi="Arial" w:cs="Arial"/>
          <w:sz w:val="28"/>
          <w:szCs w:val="28"/>
        </w:rPr>
        <w:t>: Compares system activity against known threat signatures to identify malware or other attacks.</w:t>
      </w:r>
    </w:p>
    <w:p w14:paraId="099E85BA" w14:textId="77777777" w:rsidR="003927AC" w:rsidRPr="003927AC" w:rsidRDefault="003927AC" w:rsidP="003927AC">
      <w:pPr>
        <w:numPr>
          <w:ilvl w:val="0"/>
          <w:numId w:val="4"/>
        </w:numPr>
        <w:rPr>
          <w:rFonts w:ascii="Arial" w:hAnsi="Arial" w:cs="Arial"/>
          <w:sz w:val="28"/>
          <w:szCs w:val="28"/>
        </w:rPr>
      </w:pPr>
      <w:proofErr w:type="spellStart"/>
      <w:r w:rsidRPr="003927AC">
        <w:rPr>
          <w:rFonts w:ascii="Arial" w:hAnsi="Arial" w:cs="Arial"/>
          <w:b/>
          <w:bCs/>
          <w:sz w:val="28"/>
          <w:szCs w:val="28"/>
        </w:rPr>
        <w:t>Behavioral</w:t>
      </w:r>
      <w:proofErr w:type="spellEnd"/>
      <w:r w:rsidRPr="003927AC">
        <w:rPr>
          <w:rFonts w:ascii="Arial" w:hAnsi="Arial" w:cs="Arial"/>
          <w:b/>
          <w:bCs/>
          <w:sz w:val="28"/>
          <w:szCs w:val="28"/>
        </w:rPr>
        <w:t xml:space="preserve"> Analysis</w:t>
      </w:r>
      <w:r w:rsidRPr="003927AC">
        <w:rPr>
          <w:rFonts w:ascii="Arial" w:hAnsi="Arial" w:cs="Arial"/>
          <w:sz w:val="28"/>
          <w:szCs w:val="28"/>
        </w:rPr>
        <w:t xml:space="preserve">: Monitors user </w:t>
      </w:r>
      <w:proofErr w:type="spellStart"/>
      <w:r w:rsidRPr="003927AC">
        <w:rPr>
          <w:rFonts w:ascii="Arial" w:hAnsi="Arial" w:cs="Arial"/>
          <w:sz w:val="28"/>
          <w:szCs w:val="28"/>
        </w:rPr>
        <w:t>behavior</w:t>
      </w:r>
      <w:proofErr w:type="spellEnd"/>
      <w:r w:rsidRPr="003927AC">
        <w:rPr>
          <w:rFonts w:ascii="Arial" w:hAnsi="Arial" w:cs="Arial"/>
          <w:sz w:val="28"/>
          <w:szCs w:val="28"/>
        </w:rPr>
        <w:t xml:space="preserve"> and system patterns to detect deviations that could indicate compromised accounts or insider threats.</w:t>
      </w:r>
    </w:p>
    <w:p w14:paraId="217CF8E1" w14:textId="3AF45494" w:rsidR="003927AC" w:rsidRPr="003927AC" w:rsidRDefault="003927AC" w:rsidP="003927AC">
      <w:pPr>
        <w:rPr>
          <w:rFonts w:ascii="Arial" w:hAnsi="Arial" w:cs="Arial"/>
          <w:b/>
          <w:bCs/>
          <w:sz w:val="36"/>
          <w:szCs w:val="36"/>
        </w:rPr>
      </w:pPr>
      <w:r w:rsidRPr="003927AC">
        <w:rPr>
          <w:rFonts w:ascii="Arial" w:hAnsi="Arial" w:cs="Arial"/>
          <w:b/>
          <w:bCs/>
          <w:sz w:val="36"/>
          <w:szCs w:val="36"/>
        </w:rPr>
        <w:t>Cloud-Native Threat Detection Tools</w:t>
      </w:r>
    </w:p>
    <w:p w14:paraId="52648E14" w14:textId="77777777" w:rsidR="003927AC" w:rsidRPr="003927AC" w:rsidRDefault="003927AC" w:rsidP="003927AC">
      <w:pPr>
        <w:rPr>
          <w:rFonts w:ascii="Arial" w:hAnsi="Arial" w:cs="Arial"/>
          <w:sz w:val="28"/>
          <w:szCs w:val="28"/>
        </w:rPr>
      </w:pPr>
      <w:r w:rsidRPr="003927AC">
        <w:rPr>
          <w:rFonts w:ascii="Arial" w:hAnsi="Arial" w:cs="Arial"/>
          <w:sz w:val="28"/>
          <w:szCs w:val="28"/>
        </w:rPr>
        <w:t>Many cloud service providers (CSPs) offer built-in tools for threat detection, including:</w:t>
      </w:r>
    </w:p>
    <w:p w14:paraId="76AB73E6" w14:textId="77777777" w:rsidR="003927AC" w:rsidRPr="003927AC" w:rsidRDefault="003927AC" w:rsidP="003927AC">
      <w:pPr>
        <w:numPr>
          <w:ilvl w:val="0"/>
          <w:numId w:val="5"/>
        </w:numPr>
        <w:rPr>
          <w:rFonts w:ascii="Arial" w:hAnsi="Arial" w:cs="Arial"/>
          <w:sz w:val="28"/>
          <w:szCs w:val="28"/>
        </w:rPr>
      </w:pPr>
      <w:r w:rsidRPr="003927AC">
        <w:rPr>
          <w:rFonts w:ascii="Arial" w:hAnsi="Arial" w:cs="Arial"/>
          <w:b/>
          <w:bCs/>
          <w:sz w:val="28"/>
          <w:szCs w:val="28"/>
        </w:rPr>
        <w:t xml:space="preserve">AWS </w:t>
      </w:r>
      <w:proofErr w:type="spellStart"/>
      <w:r w:rsidRPr="003927AC">
        <w:rPr>
          <w:rFonts w:ascii="Arial" w:hAnsi="Arial" w:cs="Arial"/>
          <w:b/>
          <w:bCs/>
          <w:sz w:val="28"/>
          <w:szCs w:val="28"/>
        </w:rPr>
        <w:t>GuardDuty</w:t>
      </w:r>
      <w:proofErr w:type="spellEnd"/>
      <w:r w:rsidRPr="003927AC">
        <w:rPr>
          <w:rFonts w:ascii="Arial" w:hAnsi="Arial" w:cs="Arial"/>
          <w:sz w:val="28"/>
          <w:szCs w:val="28"/>
        </w:rPr>
        <w:t>: A managed threat detection service that continuously monitors for malicious activity.</w:t>
      </w:r>
    </w:p>
    <w:p w14:paraId="2A8A2835" w14:textId="77777777" w:rsidR="003927AC" w:rsidRPr="003927AC" w:rsidRDefault="003927AC" w:rsidP="003927AC">
      <w:pPr>
        <w:numPr>
          <w:ilvl w:val="0"/>
          <w:numId w:val="5"/>
        </w:numPr>
        <w:rPr>
          <w:rFonts w:ascii="Arial" w:hAnsi="Arial" w:cs="Arial"/>
          <w:sz w:val="28"/>
          <w:szCs w:val="28"/>
        </w:rPr>
      </w:pPr>
      <w:r w:rsidRPr="003927AC">
        <w:rPr>
          <w:rFonts w:ascii="Arial" w:hAnsi="Arial" w:cs="Arial"/>
          <w:b/>
          <w:bCs/>
          <w:sz w:val="28"/>
          <w:szCs w:val="28"/>
        </w:rPr>
        <w:t xml:space="preserve">Microsoft Azure Security </w:t>
      </w:r>
      <w:proofErr w:type="spellStart"/>
      <w:r w:rsidRPr="003927AC">
        <w:rPr>
          <w:rFonts w:ascii="Arial" w:hAnsi="Arial" w:cs="Arial"/>
          <w:b/>
          <w:bCs/>
          <w:sz w:val="28"/>
          <w:szCs w:val="28"/>
        </w:rPr>
        <w:t>Center</w:t>
      </w:r>
      <w:proofErr w:type="spellEnd"/>
      <w:r w:rsidRPr="003927AC">
        <w:rPr>
          <w:rFonts w:ascii="Arial" w:hAnsi="Arial" w:cs="Arial"/>
          <w:sz w:val="28"/>
          <w:szCs w:val="28"/>
        </w:rPr>
        <w:t>: Provides unified security management and advanced threat protection across hybrid cloud environments.</w:t>
      </w:r>
    </w:p>
    <w:p w14:paraId="1135313B" w14:textId="77777777" w:rsidR="003927AC" w:rsidRPr="003927AC" w:rsidRDefault="003927AC" w:rsidP="003927AC">
      <w:pPr>
        <w:numPr>
          <w:ilvl w:val="0"/>
          <w:numId w:val="5"/>
        </w:numPr>
        <w:rPr>
          <w:rFonts w:ascii="Arial" w:hAnsi="Arial" w:cs="Arial"/>
          <w:sz w:val="28"/>
          <w:szCs w:val="28"/>
        </w:rPr>
      </w:pPr>
      <w:r w:rsidRPr="003927AC">
        <w:rPr>
          <w:rFonts w:ascii="Arial" w:hAnsi="Arial" w:cs="Arial"/>
          <w:b/>
          <w:bCs/>
          <w:sz w:val="28"/>
          <w:szCs w:val="28"/>
        </w:rPr>
        <w:t xml:space="preserve">Google Cloud Security Command </w:t>
      </w:r>
      <w:proofErr w:type="spellStart"/>
      <w:r w:rsidRPr="003927AC">
        <w:rPr>
          <w:rFonts w:ascii="Arial" w:hAnsi="Arial" w:cs="Arial"/>
          <w:b/>
          <w:bCs/>
          <w:sz w:val="28"/>
          <w:szCs w:val="28"/>
        </w:rPr>
        <w:t>Center</w:t>
      </w:r>
      <w:proofErr w:type="spellEnd"/>
      <w:r w:rsidRPr="003927AC">
        <w:rPr>
          <w:rFonts w:ascii="Arial" w:hAnsi="Arial" w:cs="Arial"/>
          <w:sz w:val="28"/>
          <w:szCs w:val="28"/>
        </w:rPr>
        <w:t>: Monitors security posture and detects vulnerabilities and threats across Google Cloud environments.</w:t>
      </w:r>
    </w:p>
    <w:p w14:paraId="40AE4BD9" w14:textId="407F828C" w:rsidR="003927AC" w:rsidRPr="003927AC" w:rsidRDefault="003927AC" w:rsidP="003927AC">
      <w:pPr>
        <w:rPr>
          <w:rFonts w:ascii="Arial" w:hAnsi="Arial" w:cs="Arial"/>
          <w:b/>
          <w:bCs/>
          <w:sz w:val="52"/>
          <w:szCs w:val="52"/>
        </w:rPr>
      </w:pPr>
      <w:r w:rsidRPr="003927AC">
        <w:rPr>
          <w:rFonts w:ascii="Arial" w:hAnsi="Arial" w:cs="Arial"/>
          <w:b/>
          <w:bCs/>
          <w:sz w:val="52"/>
          <w:szCs w:val="52"/>
        </w:rPr>
        <w:t>Encryption in Cloud Security</w:t>
      </w:r>
    </w:p>
    <w:p w14:paraId="79A08C22" w14:textId="0FD60F4C" w:rsidR="003927AC" w:rsidRPr="003927AC" w:rsidRDefault="003927AC" w:rsidP="003927AC">
      <w:pPr>
        <w:rPr>
          <w:rFonts w:ascii="Arial" w:hAnsi="Arial" w:cs="Arial"/>
          <w:b/>
          <w:bCs/>
          <w:sz w:val="36"/>
          <w:szCs w:val="36"/>
        </w:rPr>
      </w:pPr>
      <w:r w:rsidRPr="003927AC">
        <w:rPr>
          <w:rFonts w:ascii="Arial" w:hAnsi="Arial" w:cs="Arial"/>
          <w:b/>
          <w:bCs/>
          <w:sz w:val="36"/>
          <w:szCs w:val="36"/>
        </w:rPr>
        <w:t xml:space="preserve">Types of </w:t>
      </w:r>
      <w:proofErr w:type="gramStart"/>
      <w:r w:rsidRPr="003927AC">
        <w:rPr>
          <w:rFonts w:ascii="Arial" w:hAnsi="Arial" w:cs="Arial"/>
          <w:b/>
          <w:bCs/>
          <w:sz w:val="36"/>
          <w:szCs w:val="36"/>
        </w:rPr>
        <w:t>Encryption</w:t>
      </w:r>
      <w:proofErr w:type="gramEnd"/>
    </w:p>
    <w:p w14:paraId="1F2CFF6C" w14:textId="77777777" w:rsidR="003927AC" w:rsidRPr="003927AC" w:rsidRDefault="003927AC" w:rsidP="003927AC">
      <w:pPr>
        <w:rPr>
          <w:rFonts w:ascii="Arial" w:hAnsi="Arial" w:cs="Arial"/>
          <w:sz w:val="28"/>
          <w:szCs w:val="28"/>
        </w:rPr>
      </w:pPr>
      <w:r w:rsidRPr="003927AC">
        <w:rPr>
          <w:rFonts w:ascii="Arial" w:hAnsi="Arial" w:cs="Arial"/>
          <w:sz w:val="28"/>
          <w:szCs w:val="28"/>
        </w:rPr>
        <w:t xml:space="preserve">Encryption is the process of encoding data to prevent unauthorized access. In cloud environments, the following types of </w:t>
      </w:r>
      <w:proofErr w:type="gramStart"/>
      <w:r w:rsidRPr="003927AC">
        <w:rPr>
          <w:rFonts w:ascii="Arial" w:hAnsi="Arial" w:cs="Arial"/>
          <w:sz w:val="28"/>
          <w:szCs w:val="28"/>
        </w:rPr>
        <w:t>encryption</w:t>
      </w:r>
      <w:proofErr w:type="gramEnd"/>
      <w:r w:rsidRPr="003927AC">
        <w:rPr>
          <w:rFonts w:ascii="Arial" w:hAnsi="Arial" w:cs="Arial"/>
          <w:sz w:val="28"/>
          <w:szCs w:val="28"/>
        </w:rPr>
        <w:t xml:space="preserve"> are common:</w:t>
      </w:r>
    </w:p>
    <w:p w14:paraId="1C4F8A82" w14:textId="77777777" w:rsidR="003927AC" w:rsidRPr="003927AC" w:rsidRDefault="003927AC" w:rsidP="003927AC">
      <w:pPr>
        <w:numPr>
          <w:ilvl w:val="0"/>
          <w:numId w:val="6"/>
        </w:numPr>
        <w:rPr>
          <w:rFonts w:ascii="Arial" w:hAnsi="Arial" w:cs="Arial"/>
          <w:sz w:val="28"/>
          <w:szCs w:val="28"/>
        </w:rPr>
      </w:pPr>
      <w:r w:rsidRPr="003927AC">
        <w:rPr>
          <w:rFonts w:ascii="Arial" w:hAnsi="Arial" w:cs="Arial"/>
          <w:b/>
          <w:bCs/>
          <w:sz w:val="28"/>
          <w:szCs w:val="28"/>
        </w:rPr>
        <w:t>Data at Rest Encryption</w:t>
      </w:r>
      <w:r w:rsidRPr="003927AC">
        <w:rPr>
          <w:rFonts w:ascii="Arial" w:hAnsi="Arial" w:cs="Arial"/>
          <w:sz w:val="28"/>
          <w:szCs w:val="28"/>
        </w:rPr>
        <w:t>: Protects data stored in databases, file systems, and storage systems.</w:t>
      </w:r>
    </w:p>
    <w:p w14:paraId="32816083" w14:textId="77777777" w:rsidR="003927AC" w:rsidRPr="003927AC" w:rsidRDefault="003927AC" w:rsidP="003927AC">
      <w:pPr>
        <w:numPr>
          <w:ilvl w:val="0"/>
          <w:numId w:val="6"/>
        </w:numPr>
        <w:rPr>
          <w:rFonts w:ascii="Arial" w:hAnsi="Arial" w:cs="Arial"/>
          <w:sz w:val="28"/>
          <w:szCs w:val="28"/>
        </w:rPr>
      </w:pPr>
      <w:r w:rsidRPr="003927AC">
        <w:rPr>
          <w:rFonts w:ascii="Arial" w:hAnsi="Arial" w:cs="Arial"/>
          <w:b/>
          <w:bCs/>
          <w:sz w:val="28"/>
          <w:szCs w:val="28"/>
        </w:rPr>
        <w:t>Data in Transit Encryption</w:t>
      </w:r>
      <w:r w:rsidRPr="003927AC">
        <w:rPr>
          <w:rFonts w:ascii="Arial" w:hAnsi="Arial" w:cs="Arial"/>
          <w:sz w:val="28"/>
          <w:szCs w:val="28"/>
        </w:rPr>
        <w:t>: Ensures data is encrypted when being transmitted across networks.</w:t>
      </w:r>
    </w:p>
    <w:p w14:paraId="28605FC7" w14:textId="05D3CC2C" w:rsidR="003927AC" w:rsidRPr="003927AC" w:rsidRDefault="003927AC" w:rsidP="003927AC">
      <w:pPr>
        <w:rPr>
          <w:rFonts w:ascii="Arial" w:hAnsi="Arial" w:cs="Arial"/>
          <w:b/>
          <w:bCs/>
          <w:sz w:val="36"/>
          <w:szCs w:val="36"/>
        </w:rPr>
      </w:pPr>
      <w:r w:rsidRPr="003927AC">
        <w:rPr>
          <w:rFonts w:ascii="Arial" w:hAnsi="Arial" w:cs="Arial"/>
          <w:b/>
          <w:bCs/>
          <w:sz w:val="36"/>
          <w:szCs w:val="36"/>
        </w:rPr>
        <w:t>Role of Encryption in Data Security</w:t>
      </w:r>
    </w:p>
    <w:p w14:paraId="14471523" w14:textId="77777777" w:rsidR="003927AC" w:rsidRDefault="003927AC" w:rsidP="003927AC">
      <w:pPr>
        <w:rPr>
          <w:rFonts w:ascii="Arial" w:hAnsi="Arial" w:cs="Arial"/>
          <w:sz w:val="28"/>
          <w:szCs w:val="28"/>
        </w:rPr>
      </w:pPr>
      <w:r w:rsidRPr="003927AC">
        <w:rPr>
          <w:rFonts w:ascii="Arial" w:hAnsi="Arial" w:cs="Arial"/>
          <w:sz w:val="28"/>
          <w:szCs w:val="28"/>
        </w:rPr>
        <w:lastRenderedPageBreak/>
        <w:t xml:space="preserve">Encryption ensures that even if data is intercepted or accessed by unauthorized users, it cannot be read without the appropriate decryption key. Strong encryption mechanisms like </w:t>
      </w:r>
      <w:r w:rsidRPr="003927AC">
        <w:rPr>
          <w:rFonts w:ascii="Arial" w:hAnsi="Arial" w:cs="Arial"/>
          <w:b/>
          <w:bCs/>
          <w:sz w:val="28"/>
          <w:szCs w:val="28"/>
        </w:rPr>
        <w:t>AES-256</w:t>
      </w:r>
      <w:r w:rsidRPr="003927AC">
        <w:rPr>
          <w:rFonts w:ascii="Arial" w:hAnsi="Arial" w:cs="Arial"/>
          <w:sz w:val="28"/>
          <w:szCs w:val="28"/>
        </w:rPr>
        <w:t xml:space="preserve"> are widely used to secure sensitive data in the cloud.</w:t>
      </w:r>
    </w:p>
    <w:p w14:paraId="5A5954A5" w14:textId="77777777" w:rsidR="003927AC" w:rsidRPr="003927AC" w:rsidRDefault="003927AC" w:rsidP="003927AC">
      <w:pPr>
        <w:rPr>
          <w:rFonts w:ascii="Arial" w:hAnsi="Arial" w:cs="Arial"/>
          <w:sz w:val="28"/>
          <w:szCs w:val="28"/>
        </w:rPr>
      </w:pPr>
    </w:p>
    <w:p w14:paraId="060289E7" w14:textId="7B040A99" w:rsidR="003927AC" w:rsidRPr="003927AC" w:rsidRDefault="003927AC" w:rsidP="003927AC">
      <w:pPr>
        <w:rPr>
          <w:rFonts w:ascii="Arial" w:hAnsi="Arial" w:cs="Arial"/>
          <w:b/>
          <w:bCs/>
          <w:sz w:val="52"/>
          <w:szCs w:val="52"/>
        </w:rPr>
      </w:pPr>
      <w:r w:rsidRPr="003927AC">
        <w:rPr>
          <w:rFonts w:ascii="Arial" w:hAnsi="Arial" w:cs="Arial"/>
          <w:b/>
          <w:bCs/>
          <w:sz w:val="52"/>
          <w:szCs w:val="52"/>
        </w:rPr>
        <w:t>Identity and Access Management (IAM)</w:t>
      </w:r>
    </w:p>
    <w:p w14:paraId="2A712083" w14:textId="62FBCA21" w:rsidR="003927AC" w:rsidRPr="003927AC" w:rsidRDefault="003927AC" w:rsidP="003927AC">
      <w:pPr>
        <w:rPr>
          <w:rFonts w:ascii="Arial" w:hAnsi="Arial" w:cs="Arial"/>
          <w:b/>
          <w:bCs/>
          <w:sz w:val="36"/>
          <w:szCs w:val="36"/>
        </w:rPr>
      </w:pPr>
      <w:r w:rsidRPr="003927AC">
        <w:rPr>
          <w:rFonts w:ascii="Arial" w:hAnsi="Arial" w:cs="Arial"/>
          <w:b/>
          <w:bCs/>
          <w:sz w:val="36"/>
          <w:szCs w:val="36"/>
        </w:rPr>
        <w:t>Overview of IAM</w:t>
      </w:r>
    </w:p>
    <w:p w14:paraId="20BC2258" w14:textId="6D75AE8B" w:rsidR="003927AC" w:rsidRPr="003927AC" w:rsidRDefault="003927AC" w:rsidP="003927AC">
      <w:pPr>
        <w:rPr>
          <w:rFonts w:ascii="Arial" w:hAnsi="Arial" w:cs="Arial"/>
          <w:sz w:val="28"/>
          <w:szCs w:val="28"/>
        </w:rPr>
      </w:pPr>
      <w:r w:rsidRPr="003927AC">
        <w:rPr>
          <w:rFonts w:ascii="Arial" w:hAnsi="Arial" w:cs="Arial"/>
          <w:sz w:val="28"/>
          <w:szCs w:val="28"/>
        </w:rPr>
        <w:t>Identity and Access Management (IAM) involves managing users' access rights and privileges in a cloud environment. IAM ensures that only authorized users can access specific resources, reducing the risk of unauthorized access and insider threats.</w:t>
      </w:r>
    </w:p>
    <w:p w14:paraId="7BA48A69" w14:textId="46EF8B52" w:rsidR="003927AC" w:rsidRPr="003927AC" w:rsidRDefault="003927AC" w:rsidP="003927AC">
      <w:pPr>
        <w:rPr>
          <w:rFonts w:ascii="Arial" w:hAnsi="Arial" w:cs="Arial"/>
          <w:b/>
          <w:bCs/>
          <w:sz w:val="36"/>
          <w:szCs w:val="36"/>
        </w:rPr>
      </w:pPr>
      <w:r w:rsidRPr="003927AC">
        <w:rPr>
          <w:rFonts w:ascii="Arial" w:hAnsi="Arial" w:cs="Arial"/>
          <w:b/>
          <w:bCs/>
          <w:sz w:val="36"/>
          <w:szCs w:val="36"/>
        </w:rPr>
        <w:t>Importance of IAM in Cloud Security</w:t>
      </w:r>
    </w:p>
    <w:p w14:paraId="725EDEF2" w14:textId="77777777" w:rsidR="003927AC" w:rsidRPr="003927AC" w:rsidRDefault="003927AC" w:rsidP="003927AC">
      <w:pPr>
        <w:rPr>
          <w:rFonts w:ascii="Arial" w:hAnsi="Arial" w:cs="Arial"/>
          <w:sz w:val="28"/>
          <w:szCs w:val="28"/>
        </w:rPr>
      </w:pPr>
      <w:r w:rsidRPr="003927AC">
        <w:rPr>
          <w:rFonts w:ascii="Arial" w:hAnsi="Arial" w:cs="Arial"/>
          <w:sz w:val="28"/>
          <w:szCs w:val="28"/>
        </w:rPr>
        <w:t>IAM helps to:</w:t>
      </w:r>
    </w:p>
    <w:p w14:paraId="3C9BCD0B" w14:textId="77777777" w:rsidR="003927AC" w:rsidRPr="003927AC" w:rsidRDefault="003927AC" w:rsidP="003927AC">
      <w:pPr>
        <w:numPr>
          <w:ilvl w:val="0"/>
          <w:numId w:val="7"/>
        </w:numPr>
        <w:rPr>
          <w:rFonts w:ascii="Arial" w:hAnsi="Arial" w:cs="Arial"/>
          <w:sz w:val="28"/>
          <w:szCs w:val="28"/>
        </w:rPr>
      </w:pPr>
      <w:r w:rsidRPr="003927AC">
        <w:rPr>
          <w:rFonts w:ascii="Arial" w:hAnsi="Arial" w:cs="Arial"/>
          <w:b/>
          <w:bCs/>
          <w:sz w:val="28"/>
          <w:szCs w:val="28"/>
        </w:rPr>
        <w:t>Control Access</w:t>
      </w:r>
      <w:r w:rsidRPr="003927AC">
        <w:rPr>
          <w:rFonts w:ascii="Arial" w:hAnsi="Arial" w:cs="Arial"/>
          <w:sz w:val="28"/>
          <w:szCs w:val="28"/>
        </w:rPr>
        <w:t>: Grant permissions based on roles and the principle of least privilege (</w:t>
      </w:r>
      <w:proofErr w:type="spellStart"/>
      <w:r w:rsidRPr="003927AC">
        <w:rPr>
          <w:rFonts w:ascii="Arial" w:hAnsi="Arial" w:cs="Arial"/>
          <w:sz w:val="28"/>
          <w:szCs w:val="28"/>
        </w:rPr>
        <w:t>PoLP</w:t>
      </w:r>
      <w:proofErr w:type="spellEnd"/>
      <w:r w:rsidRPr="003927AC">
        <w:rPr>
          <w:rFonts w:ascii="Arial" w:hAnsi="Arial" w:cs="Arial"/>
          <w:sz w:val="28"/>
          <w:szCs w:val="28"/>
        </w:rPr>
        <w:t>).</w:t>
      </w:r>
    </w:p>
    <w:p w14:paraId="401604D3" w14:textId="77777777" w:rsidR="003927AC" w:rsidRPr="003927AC" w:rsidRDefault="003927AC" w:rsidP="003927AC">
      <w:pPr>
        <w:numPr>
          <w:ilvl w:val="0"/>
          <w:numId w:val="7"/>
        </w:numPr>
        <w:rPr>
          <w:rFonts w:ascii="Arial" w:hAnsi="Arial" w:cs="Arial"/>
          <w:sz w:val="28"/>
          <w:szCs w:val="28"/>
        </w:rPr>
      </w:pPr>
      <w:r w:rsidRPr="003927AC">
        <w:rPr>
          <w:rFonts w:ascii="Arial" w:hAnsi="Arial" w:cs="Arial"/>
          <w:b/>
          <w:bCs/>
          <w:sz w:val="28"/>
          <w:szCs w:val="28"/>
        </w:rPr>
        <w:t>Enforce Multi-Factor Authentication (MFA)</w:t>
      </w:r>
      <w:r w:rsidRPr="003927AC">
        <w:rPr>
          <w:rFonts w:ascii="Arial" w:hAnsi="Arial" w:cs="Arial"/>
          <w:sz w:val="28"/>
          <w:szCs w:val="28"/>
        </w:rPr>
        <w:t>: Add an additional layer of security for user accounts.</w:t>
      </w:r>
    </w:p>
    <w:p w14:paraId="434FC158" w14:textId="314ACDF2" w:rsidR="003927AC" w:rsidRDefault="003927AC" w:rsidP="003927AC">
      <w:pPr>
        <w:numPr>
          <w:ilvl w:val="0"/>
          <w:numId w:val="7"/>
        </w:numPr>
        <w:rPr>
          <w:rFonts w:ascii="Arial" w:hAnsi="Arial" w:cs="Arial"/>
          <w:sz w:val="28"/>
          <w:szCs w:val="28"/>
        </w:rPr>
      </w:pPr>
      <w:r w:rsidRPr="003927AC">
        <w:rPr>
          <w:rFonts w:ascii="Arial" w:hAnsi="Arial" w:cs="Arial"/>
          <w:b/>
          <w:bCs/>
          <w:sz w:val="28"/>
          <w:szCs w:val="28"/>
        </w:rPr>
        <w:t>Audit Access Logs</w:t>
      </w:r>
      <w:r w:rsidRPr="003927AC">
        <w:rPr>
          <w:rFonts w:ascii="Arial" w:hAnsi="Arial" w:cs="Arial"/>
          <w:sz w:val="28"/>
          <w:szCs w:val="28"/>
        </w:rPr>
        <w:t>: Monitor and review access logs to detect unauthorized or suspicious activity.</w:t>
      </w:r>
    </w:p>
    <w:p w14:paraId="2297A780" w14:textId="77777777" w:rsidR="003927AC" w:rsidRPr="003927AC" w:rsidRDefault="003927AC" w:rsidP="003927AC">
      <w:pPr>
        <w:ind w:left="720"/>
        <w:rPr>
          <w:rFonts w:ascii="Arial" w:hAnsi="Arial" w:cs="Arial"/>
          <w:sz w:val="28"/>
          <w:szCs w:val="28"/>
        </w:rPr>
      </w:pPr>
    </w:p>
    <w:p w14:paraId="21771968" w14:textId="64536262" w:rsidR="003927AC" w:rsidRPr="003927AC" w:rsidRDefault="003927AC" w:rsidP="003927AC">
      <w:pPr>
        <w:rPr>
          <w:rFonts w:ascii="Arial" w:hAnsi="Arial" w:cs="Arial"/>
          <w:b/>
          <w:bCs/>
          <w:sz w:val="52"/>
          <w:szCs w:val="52"/>
        </w:rPr>
      </w:pPr>
      <w:r w:rsidRPr="003927AC">
        <w:rPr>
          <w:rFonts w:ascii="Arial" w:hAnsi="Arial" w:cs="Arial"/>
          <w:b/>
          <w:bCs/>
          <w:sz w:val="52"/>
          <w:szCs w:val="52"/>
        </w:rPr>
        <w:t>Compliance and Regulatory Considerations</w:t>
      </w:r>
    </w:p>
    <w:p w14:paraId="71166838" w14:textId="77777777" w:rsidR="003927AC" w:rsidRPr="003927AC" w:rsidRDefault="003927AC" w:rsidP="003927AC">
      <w:pPr>
        <w:rPr>
          <w:rFonts w:ascii="Arial" w:hAnsi="Arial" w:cs="Arial"/>
          <w:sz w:val="28"/>
          <w:szCs w:val="28"/>
        </w:rPr>
      </w:pPr>
      <w:r w:rsidRPr="003927AC">
        <w:rPr>
          <w:rFonts w:ascii="Arial" w:hAnsi="Arial" w:cs="Arial"/>
          <w:sz w:val="28"/>
          <w:szCs w:val="28"/>
        </w:rPr>
        <w:t>Cloud environments must comply with various industry regulations, such as:</w:t>
      </w:r>
    </w:p>
    <w:p w14:paraId="03A92A74" w14:textId="77777777" w:rsidR="003927AC" w:rsidRPr="003927AC" w:rsidRDefault="003927AC" w:rsidP="003927AC">
      <w:pPr>
        <w:numPr>
          <w:ilvl w:val="0"/>
          <w:numId w:val="8"/>
        </w:numPr>
        <w:rPr>
          <w:rFonts w:ascii="Arial" w:hAnsi="Arial" w:cs="Arial"/>
          <w:sz w:val="28"/>
          <w:szCs w:val="28"/>
        </w:rPr>
      </w:pPr>
      <w:r w:rsidRPr="003927AC">
        <w:rPr>
          <w:rFonts w:ascii="Arial" w:hAnsi="Arial" w:cs="Arial"/>
          <w:b/>
          <w:bCs/>
          <w:sz w:val="28"/>
          <w:szCs w:val="28"/>
        </w:rPr>
        <w:t>General Data Protection Regulation (GDPR)</w:t>
      </w:r>
      <w:r w:rsidRPr="003927AC">
        <w:rPr>
          <w:rFonts w:ascii="Arial" w:hAnsi="Arial" w:cs="Arial"/>
          <w:sz w:val="28"/>
          <w:szCs w:val="28"/>
        </w:rPr>
        <w:t>: Governs data protection and privacy for individuals in the EU.</w:t>
      </w:r>
    </w:p>
    <w:p w14:paraId="0BCE4C3B" w14:textId="77777777" w:rsidR="003927AC" w:rsidRPr="003927AC" w:rsidRDefault="003927AC" w:rsidP="003927AC">
      <w:pPr>
        <w:numPr>
          <w:ilvl w:val="0"/>
          <w:numId w:val="8"/>
        </w:numPr>
        <w:rPr>
          <w:rFonts w:ascii="Arial" w:hAnsi="Arial" w:cs="Arial"/>
          <w:sz w:val="28"/>
          <w:szCs w:val="28"/>
        </w:rPr>
      </w:pPr>
      <w:r w:rsidRPr="003927AC">
        <w:rPr>
          <w:rFonts w:ascii="Arial" w:hAnsi="Arial" w:cs="Arial"/>
          <w:b/>
          <w:bCs/>
          <w:sz w:val="28"/>
          <w:szCs w:val="28"/>
        </w:rPr>
        <w:t>Health Insurance Portability and Accountability Act (HIPAA)</w:t>
      </w:r>
      <w:r w:rsidRPr="003927AC">
        <w:rPr>
          <w:rFonts w:ascii="Arial" w:hAnsi="Arial" w:cs="Arial"/>
          <w:sz w:val="28"/>
          <w:szCs w:val="28"/>
        </w:rPr>
        <w:t>: Protects sensitive healthcare information in the United States.</w:t>
      </w:r>
    </w:p>
    <w:p w14:paraId="044F2DBB" w14:textId="77777777" w:rsidR="003927AC" w:rsidRPr="003927AC" w:rsidRDefault="003927AC" w:rsidP="003927AC">
      <w:pPr>
        <w:numPr>
          <w:ilvl w:val="0"/>
          <w:numId w:val="8"/>
        </w:numPr>
        <w:rPr>
          <w:rFonts w:ascii="Arial" w:hAnsi="Arial" w:cs="Arial"/>
          <w:sz w:val="28"/>
          <w:szCs w:val="28"/>
        </w:rPr>
      </w:pPr>
      <w:r w:rsidRPr="003927AC">
        <w:rPr>
          <w:rFonts w:ascii="Arial" w:hAnsi="Arial" w:cs="Arial"/>
          <w:b/>
          <w:bCs/>
          <w:sz w:val="28"/>
          <w:szCs w:val="28"/>
        </w:rPr>
        <w:lastRenderedPageBreak/>
        <w:t>ISO/IEC 27001</w:t>
      </w:r>
      <w:r w:rsidRPr="003927AC">
        <w:rPr>
          <w:rFonts w:ascii="Arial" w:hAnsi="Arial" w:cs="Arial"/>
          <w:sz w:val="28"/>
          <w:szCs w:val="28"/>
        </w:rPr>
        <w:t>: International standards for managing information security.</w:t>
      </w:r>
    </w:p>
    <w:p w14:paraId="6C9A1E8C" w14:textId="77777777" w:rsidR="003927AC" w:rsidRDefault="003927AC" w:rsidP="003927AC">
      <w:pPr>
        <w:rPr>
          <w:rFonts w:ascii="Arial" w:hAnsi="Arial" w:cs="Arial"/>
          <w:sz w:val="28"/>
          <w:szCs w:val="28"/>
        </w:rPr>
      </w:pPr>
      <w:r w:rsidRPr="003927AC">
        <w:rPr>
          <w:rFonts w:ascii="Arial" w:hAnsi="Arial" w:cs="Arial"/>
          <w:sz w:val="28"/>
          <w:szCs w:val="28"/>
        </w:rPr>
        <w:t>Cloud providers often offer tools and services to help organizations meet these regulatory requirements, ensuring that their data remains compliant and secure.</w:t>
      </w:r>
    </w:p>
    <w:p w14:paraId="6B3F10D5" w14:textId="77777777" w:rsidR="003927AC" w:rsidRPr="003927AC" w:rsidRDefault="003927AC" w:rsidP="003927AC">
      <w:pPr>
        <w:rPr>
          <w:rFonts w:ascii="Arial" w:hAnsi="Arial" w:cs="Arial"/>
          <w:sz w:val="28"/>
          <w:szCs w:val="28"/>
        </w:rPr>
      </w:pPr>
    </w:p>
    <w:p w14:paraId="6F92C2DD" w14:textId="2E88BB12" w:rsidR="003927AC" w:rsidRPr="003927AC" w:rsidRDefault="003927AC" w:rsidP="003927AC">
      <w:pPr>
        <w:rPr>
          <w:rFonts w:ascii="Arial" w:hAnsi="Arial" w:cs="Arial"/>
          <w:b/>
          <w:bCs/>
          <w:sz w:val="52"/>
          <w:szCs w:val="52"/>
        </w:rPr>
      </w:pPr>
      <w:r w:rsidRPr="003927AC">
        <w:rPr>
          <w:rFonts w:ascii="Arial" w:hAnsi="Arial" w:cs="Arial"/>
          <w:b/>
          <w:bCs/>
          <w:sz w:val="52"/>
          <w:szCs w:val="52"/>
        </w:rPr>
        <w:t>Best Practices for Securing Cloud Environments</w:t>
      </w:r>
    </w:p>
    <w:p w14:paraId="6C4A889A" w14:textId="77777777" w:rsidR="003927AC" w:rsidRPr="003927AC" w:rsidRDefault="003927AC" w:rsidP="003927AC">
      <w:pPr>
        <w:rPr>
          <w:rFonts w:ascii="Arial" w:hAnsi="Arial" w:cs="Arial"/>
          <w:sz w:val="28"/>
          <w:szCs w:val="28"/>
        </w:rPr>
      </w:pPr>
      <w:r w:rsidRPr="003927AC">
        <w:rPr>
          <w:rFonts w:ascii="Arial" w:hAnsi="Arial" w:cs="Arial"/>
          <w:sz w:val="28"/>
          <w:szCs w:val="28"/>
        </w:rPr>
        <w:t>To secure cloud environments effectively, organizations should follow these best practices:</w:t>
      </w:r>
    </w:p>
    <w:p w14:paraId="02676094" w14:textId="77777777" w:rsidR="003927AC" w:rsidRPr="003927AC" w:rsidRDefault="003927AC" w:rsidP="003927AC">
      <w:pPr>
        <w:numPr>
          <w:ilvl w:val="0"/>
          <w:numId w:val="9"/>
        </w:numPr>
        <w:rPr>
          <w:rFonts w:ascii="Arial" w:hAnsi="Arial" w:cs="Arial"/>
          <w:sz w:val="28"/>
          <w:szCs w:val="28"/>
        </w:rPr>
      </w:pPr>
      <w:r w:rsidRPr="003927AC">
        <w:rPr>
          <w:rFonts w:ascii="Arial" w:hAnsi="Arial" w:cs="Arial"/>
          <w:b/>
          <w:bCs/>
          <w:sz w:val="28"/>
          <w:szCs w:val="28"/>
        </w:rPr>
        <w:t>Implement Strong IAM Policies</w:t>
      </w:r>
      <w:r w:rsidRPr="003927AC">
        <w:rPr>
          <w:rFonts w:ascii="Arial" w:hAnsi="Arial" w:cs="Arial"/>
          <w:sz w:val="28"/>
          <w:szCs w:val="28"/>
        </w:rPr>
        <w:t>: Enforce role-based access control (RBAC) and multi-factor authentication (MFA).</w:t>
      </w:r>
    </w:p>
    <w:p w14:paraId="52F0BF24" w14:textId="77777777" w:rsidR="003927AC" w:rsidRPr="003927AC" w:rsidRDefault="003927AC" w:rsidP="003927AC">
      <w:pPr>
        <w:numPr>
          <w:ilvl w:val="0"/>
          <w:numId w:val="9"/>
        </w:numPr>
        <w:rPr>
          <w:rFonts w:ascii="Arial" w:hAnsi="Arial" w:cs="Arial"/>
          <w:sz w:val="28"/>
          <w:szCs w:val="28"/>
        </w:rPr>
      </w:pPr>
      <w:r w:rsidRPr="003927AC">
        <w:rPr>
          <w:rFonts w:ascii="Arial" w:hAnsi="Arial" w:cs="Arial"/>
          <w:b/>
          <w:bCs/>
          <w:sz w:val="28"/>
          <w:szCs w:val="28"/>
        </w:rPr>
        <w:t>Encrypt Data at Rest and in Transit</w:t>
      </w:r>
      <w:r w:rsidRPr="003927AC">
        <w:rPr>
          <w:rFonts w:ascii="Arial" w:hAnsi="Arial" w:cs="Arial"/>
          <w:sz w:val="28"/>
          <w:szCs w:val="28"/>
        </w:rPr>
        <w:t>: Use encryption to protect sensitive data in all states.</w:t>
      </w:r>
    </w:p>
    <w:p w14:paraId="78E1BCD1" w14:textId="77777777" w:rsidR="003927AC" w:rsidRPr="003927AC" w:rsidRDefault="003927AC" w:rsidP="003927AC">
      <w:pPr>
        <w:numPr>
          <w:ilvl w:val="0"/>
          <w:numId w:val="9"/>
        </w:numPr>
        <w:rPr>
          <w:rFonts w:ascii="Arial" w:hAnsi="Arial" w:cs="Arial"/>
          <w:sz w:val="28"/>
          <w:szCs w:val="28"/>
        </w:rPr>
      </w:pPr>
      <w:r w:rsidRPr="003927AC">
        <w:rPr>
          <w:rFonts w:ascii="Arial" w:hAnsi="Arial" w:cs="Arial"/>
          <w:b/>
          <w:bCs/>
          <w:sz w:val="28"/>
          <w:szCs w:val="28"/>
        </w:rPr>
        <w:t>Regularly Monitor and Audit</w:t>
      </w:r>
      <w:r w:rsidRPr="003927AC">
        <w:rPr>
          <w:rFonts w:ascii="Arial" w:hAnsi="Arial" w:cs="Arial"/>
          <w:sz w:val="28"/>
          <w:szCs w:val="28"/>
        </w:rPr>
        <w:t>: Continuously monitor cloud activity, audit logs, and security alerts.</w:t>
      </w:r>
    </w:p>
    <w:p w14:paraId="07158E9F" w14:textId="77777777" w:rsidR="003927AC" w:rsidRPr="003927AC" w:rsidRDefault="003927AC" w:rsidP="003927AC">
      <w:pPr>
        <w:numPr>
          <w:ilvl w:val="0"/>
          <w:numId w:val="9"/>
        </w:numPr>
        <w:rPr>
          <w:rFonts w:ascii="Arial" w:hAnsi="Arial" w:cs="Arial"/>
          <w:sz w:val="28"/>
          <w:szCs w:val="28"/>
        </w:rPr>
      </w:pPr>
      <w:r w:rsidRPr="003927AC">
        <w:rPr>
          <w:rFonts w:ascii="Arial" w:hAnsi="Arial" w:cs="Arial"/>
          <w:b/>
          <w:bCs/>
          <w:sz w:val="28"/>
          <w:szCs w:val="28"/>
        </w:rPr>
        <w:t>Patch Management</w:t>
      </w:r>
      <w:r w:rsidRPr="003927AC">
        <w:rPr>
          <w:rFonts w:ascii="Arial" w:hAnsi="Arial" w:cs="Arial"/>
          <w:sz w:val="28"/>
          <w:szCs w:val="28"/>
        </w:rPr>
        <w:t>: Ensure cloud systems are regularly updated with security patches to protect against vulnerabilities.</w:t>
      </w:r>
    </w:p>
    <w:p w14:paraId="7CB901C0" w14:textId="77777777" w:rsidR="00037B47" w:rsidRDefault="00037B47">
      <w:pPr>
        <w:rPr>
          <w:rFonts w:ascii="Arial" w:hAnsi="Arial" w:cs="Arial"/>
        </w:rPr>
      </w:pPr>
    </w:p>
    <w:p w14:paraId="00402427" w14:textId="77777777" w:rsidR="006B5ADC" w:rsidRDefault="006B5ADC">
      <w:pPr>
        <w:rPr>
          <w:rFonts w:ascii="Arial" w:hAnsi="Arial" w:cs="Arial"/>
        </w:rPr>
      </w:pPr>
    </w:p>
    <w:p w14:paraId="598DBB5C" w14:textId="77777777" w:rsidR="006B5ADC" w:rsidRPr="006B5ADC" w:rsidRDefault="006B5ADC" w:rsidP="006B5ADC">
      <w:pPr>
        <w:rPr>
          <w:rFonts w:ascii="Arial" w:hAnsi="Arial" w:cs="Arial"/>
          <w:b/>
          <w:bCs/>
          <w:sz w:val="52"/>
          <w:szCs w:val="52"/>
        </w:rPr>
      </w:pPr>
      <w:r w:rsidRPr="006B5ADC">
        <w:rPr>
          <w:rFonts w:ascii="Arial" w:hAnsi="Arial" w:cs="Arial"/>
          <w:b/>
          <w:bCs/>
          <w:sz w:val="52"/>
          <w:szCs w:val="52"/>
        </w:rPr>
        <w:t>Conclusion</w:t>
      </w:r>
    </w:p>
    <w:p w14:paraId="2D59A8BE" w14:textId="77777777" w:rsidR="006B5ADC" w:rsidRPr="006B5ADC" w:rsidRDefault="006B5ADC" w:rsidP="006B5ADC">
      <w:pPr>
        <w:rPr>
          <w:rFonts w:ascii="Arial" w:hAnsi="Arial" w:cs="Arial"/>
          <w:sz w:val="28"/>
          <w:szCs w:val="28"/>
        </w:rPr>
      </w:pPr>
      <w:r w:rsidRPr="006B5ADC">
        <w:rPr>
          <w:rFonts w:ascii="Arial" w:hAnsi="Arial" w:cs="Arial"/>
          <w:sz w:val="28"/>
          <w:szCs w:val="28"/>
        </w:rPr>
        <w:t>Cloud security is a complex but critical aspect of modern computing environments. By implementing effective data loss prevention, threat detection, encryption, and identity management strategies, organizations can mitigate the risks associated with moving data and applications to the cloud. While challenges remain, adopting best practices and leveraging the security tools offered by cloud providers can significantly enhance the security of cloud environments.</w:t>
      </w:r>
    </w:p>
    <w:p w14:paraId="19CD961E" w14:textId="77777777" w:rsidR="006B5ADC" w:rsidRPr="00037B47" w:rsidRDefault="006B5ADC">
      <w:pPr>
        <w:rPr>
          <w:rFonts w:ascii="Arial" w:hAnsi="Arial" w:cs="Arial"/>
        </w:rPr>
      </w:pPr>
    </w:p>
    <w:sectPr w:rsidR="006B5ADC" w:rsidRPr="00037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27DD"/>
    <w:multiLevelType w:val="multilevel"/>
    <w:tmpl w:val="041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324C"/>
    <w:multiLevelType w:val="multilevel"/>
    <w:tmpl w:val="ADF4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C2360"/>
    <w:multiLevelType w:val="multilevel"/>
    <w:tmpl w:val="BFD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47BB"/>
    <w:multiLevelType w:val="multilevel"/>
    <w:tmpl w:val="316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33529"/>
    <w:multiLevelType w:val="hybridMultilevel"/>
    <w:tmpl w:val="D768334C"/>
    <w:lvl w:ilvl="0" w:tplc="04020D7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6B7D58"/>
    <w:multiLevelType w:val="multilevel"/>
    <w:tmpl w:val="E0BA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E50F5"/>
    <w:multiLevelType w:val="multilevel"/>
    <w:tmpl w:val="05C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70FB9"/>
    <w:multiLevelType w:val="multilevel"/>
    <w:tmpl w:val="DBD2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D1AA3"/>
    <w:multiLevelType w:val="multilevel"/>
    <w:tmpl w:val="1F9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890225">
    <w:abstractNumId w:val="4"/>
  </w:num>
  <w:num w:numId="2" w16cid:durableId="909465204">
    <w:abstractNumId w:val="3"/>
  </w:num>
  <w:num w:numId="3" w16cid:durableId="1524593843">
    <w:abstractNumId w:val="8"/>
  </w:num>
  <w:num w:numId="4" w16cid:durableId="986055007">
    <w:abstractNumId w:val="6"/>
  </w:num>
  <w:num w:numId="5" w16cid:durableId="1410929605">
    <w:abstractNumId w:val="5"/>
  </w:num>
  <w:num w:numId="6" w16cid:durableId="735518004">
    <w:abstractNumId w:val="0"/>
  </w:num>
  <w:num w:numId="7" w16cid:durableId="1271468045">
    <w:abstractNumId w:val="1"/>
  </w:num>
  <w:num w:numId="8" w16cid:durableId="1871260845">
    <w:abstractNumId w:val="7"/>
  </w:num>
  <w:num w:numId="9" w16cid:durableId="1199396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81"/>
    <w:rsid w:val="00037B47"/>
    <w:rsid w:val="000D65C2"/>
    <w:rsid w:val="001E4699"/>
    <w:rsid w:val="003927AC"/>
    <w:rsid w:val="006B5ADC"/>
    <w:rsid w:val="00752681"/>
    <w:rsid w:val="008C21E7"/>
    <w:rsid w:val="00DF7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C8E6"/>
  <w15:chartTrackingRefBased/>
  <w15:docId w15:val="{8C1E9BA1-4DB3-4ECB-B428-FE4676CF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863">
      <w:bodyDiv w:val="1"/>
      <w:marLeft w:val="0"/>
      <w:marRight w:val="0"/>
      <w:marTop w:val="0"/>
      <w:marBottom w:val="0"/>
      <w:divBdr>
        <w:top w:val="none" w:sz="0" w:space="0" w:color="auto"/>
        <w:left w:val="none" w:sz="0" w:space="0" w:color="auto"/>
        <w:bottom w:val="none" w:sz="0" w:space="0" w:color="auto"/>
        <w:right w:val="none" w:sz="0" w:space="0" w:color="auto"/>
      </w:divBdr>
    </w:div>
    <w:div w:id="127402708">
      <w:bodyDiv w:val="1"/>
      <w:marLeft w:val="0"/>
      <w:marRight w:val="0"/>
      <w:marTop w:val="0"/>
      <w:marBottom w:val="0"/>
      <w:divBdr>
        <w:top w:val="none" w:sz="0" w:space="0" w:color="auto"/>
        <w:left w:val="none" w:sz="0" w:space="0" w:color="auto"/>
        <w:bottom w:val="none" w:sz="0" w:space="0" w:color="auto"/>
        <w:right w:val="none" w:sz="0" w:space="0" w:color="auto"/>
      </w:divBdr>
    </w:div>
    <w:div w:id="336268992">
      <w:bodyDiv w:val="1"/>
      <w:marLeft w:val="0"/>
      <w:marRight w:val="0"/>
      <w:marTop w:val="0"/>
      <w:marBottom w:val="0"/>
      <w:divBdr>
        <w:top w:val="none" w:sz="0" w:space="0" w:color="auto"/>
        <w:left w:val="none" w:sz="0" w:space="0" w:color="auto"/>
        <w:bottom w:val="none" w:sz="0" w:space="0" w:color="auto"/>
        <w:right w:val="none" w:sz="0" w:space="0" w:color="auto"/>
      </w:divBdr>
      <w:divsChild>
        <w:div w:id="962033518">
          <w:marLeft w:val="0"/>
          <w:marRight w:val="0"/>
          <w:marTop w:val="0"/>
          <w:marBottom w:val="0"/>
          <w:divBdr>
            <w:top w:val="none" w:sz="0" w:space="0" w:color="auto"/>
            <w:left w:val="none" w:sz="0" w:space="0" w:color="auto"/>
            <w:bottom w:val="none" w:sz="0" w:space="0" w:color="auto"/>
            <w:right w:val="none" w:sz="0" w:space="0" w:color="auto"/>
          </w:divBdr>
        </w:div>
        <w:div w:id="1141535312">
          <w:marLeft w:val="0"/>
          <w:marRight w:val="0"/>
          <w:marTop w:val="0"/>
          <w:marBottom w:val="0"/>
          <w:divBdr>
            <w:top w:val="none" w:sz="0" w:space="0" w:color="auto"/>
            <w:left w:val="none" w:sz="0" w:space="0" w:color="auto"/>
            <w:bottom w:val="none" w:sz="0" w:space="0" w:color="auto"/>
            <w:right w:val="none" w:sz="0" w:space="0" w:color="auto"/>
          </w:divBdr>
          <w:divsChild>
            <w:div w:id="16721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8806">
      <w:bodyDiv w:val="1"/>
      <w:marLeft w:val="0"/>
      <w:marRight w:val="0"/>
      <w:marTop w:val="0"/>
      <w:marBottom w:val="0"/>
      <w:divBdr>
        <w:top w:val="none" w:sz="0" w:space="0" w:color="auto"/>
        <w:left w:val="none" w:sz="0" w:space="0" w:color="auto"/>
        <w:bottom w:val="none" w:sz="0" w:space="0" w:color="auto"/>
        <w:right w:val="none" w:sz="0" w:space="0" w:color="auto"/>
      </w:divBdr>
      <w:divsChild>
        <w:div w:id="1591963093">
          <w:marLeft w:val="0"/>
          <w:marRight w:val="0"/>
          <w:marTop w:val="0"/>
          <w:marBottom w:val="0"/>
          <w:divBdr>
            <w:top w:val="none" w:sz="0" w:space="0" w:color="auto"/>
            <w:left w:val="none" w:sz="0" w:space="0" w:color="auto"/>
            <w:bottom w:val="none" w:sz="0" w:space="0" w:color="auto"/>
            <w:right w:val="none" w:sz="0" w:space="0" w:color="auto"/>
          </w:divBdr>
        </w:div>
        <w:div w:id="496381018">
          <w:marLeft w:val="0"/>
          <w:marRight w:val="0"/>
          <w:marTop w:val="0"/>
          <w:marBottom w:val="0"/>
          <w:divBdr>
            <w:top w:val="none" w:sz="0" w:space="0" w:color="auto"/>
            <w:left w:val="none" w:sz="0" w:space="0" w:color="auto"/>
            <w:bottom w:val="none" w:sz="0" w:space="0" w:color="auto"/>
            <w:right w:val="none" w:sz="0" w:space="0" w:color="auto"/>
          </w:divBdr>
          <w:divsChild>
            <w:div w:id="8980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0985">
      <w:bodyDiv w:val="1"/>
      <w:marLeft w:val="0"/>
      <w:marRight w:val="0"/>
      <w:marTop w:val="0"/>
      <w:marBottom w:val="0"/>
      <w:divBdr>
        <w:top w:val="none" w:sz="0" w:space="0" w:color="auto"/>
        <w:left w:val="none" w:sz="0" w:space="0" w:color="auto"/>
        <w:bottom w:val="none" w:sz="0" w:space="0" w:color="auto"/>
        <w:right w:val="none" w:sz="0" w:space="0" w:color="auto"/>
      </w:divBdr>
    </w:div>
    <w:div w:id="1013456125">
      <w:bodyDiv w:val="1"/>
      <w:marLeft w:val="0"/>
      <w:marRight w:val="0"/>
      <w:marTop w:val="0"/>
      <w:marBottom w:val="0"/>
      <w:divBdr>
        <w:top w:val="none" w:sz="0" w:space="0" w:color="auto"/>
        <w:left w:val="none" w:sz="0" w:space="0" w:color="auto"/>
        <w:bottom w:val="none" w:sz="0" w:space="0" w:color="auto"/>
        <w:right w:val="none" w:sz="0" w:space="0" w:color="auto"/>
      </w:divBdr>
      <w:divsChild>
        <w:div w:id="574048488">
          <w:marLeft w:val="0"/>
          <w:marRight w:val="0"/>
          <w:marTop w:val="0"/>
          <w:marBottom w:val="0"/>
          <w:divBdr>
            <w:top w:val="none" w:sz="0" w:space="0" w:color="auto"/>
            <w:left w:val="none" w:sz="0" w:space="0" w:color="auto"/>
            <w:bottom w:val="none" w:sz="0" w:space="0" w:color="auto"/>
            <w:right w:val="none" w:sz="0" w:space="0" w:color="auto"/>
          </w:divBdr>
        </w:div>
        <w:div w:id="1938052911">
          <w:marLeft w:val="0"/>
          <w:marRight w:val="0"/>
          <w:marTop w:val="0"/>
          <w:marBottom w:val="0"/>
          <w:divBdr>
            <w:top w:val="none" w:sz="0" w:space="0" w:color="auto"/>
            <w:left w:val="none" w:sz="0" w:space="0" w:color="auto"/>
            <w:bottom w:val="none" w:sz="0" w:space="0" w:color="auto"/>
            <w:right w:val="none" w:sz="0" w:space="0" w:color="auto"/>
          </w:divBdr>
          <w:divsChild>
            <w:div w:id="2114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5559">
      <w:bodyDiv w:val="1"/>
      <w:marLeft w:val="0"/>
      <w:marRight w:val="0"/>
      <w:marTop w:val="0"/>
      <w:marBottom w:val="0"/>
      <w:divBdr>
        <w:top w:val="none" w:sz="0" w:space="0" w:color="auto"/>
        <w:left w:val="none" w:sz="0" w:space="0" w:color="auto"/>
        <w:bottom w:val="none" w:sz="0" w:space="0" w:color="auto"/>
        <w:right w:val="none" w:sz="0" w:space="0" w:color="auto"/>
      </w:divBdr>
    </w:div>
    <w:div w:id="1198811008">
      <w:bodyDiv w:val="1"/>
      <w:marLeft w:val="0"/>
      <w:marRight w:val="0"/>
      <w:marTop w:val="0"/>
      <w:marBottom w:val="0"/>
      <w:divBdr>
        <w:top w:val="none" w:sz="0" w:space="0" w:color="auto"/>
        <w:left w:val="none" w:sz="0" w:space="0" w:color="auto"/>
        <w:bottom w:val="none" w:sz="0" w:space="0" w:color="auto"/>
        <w:right w:val="none" w:sz="0" w:space="0" w:color="auto"/>
      </w:divBdr>
    </w:div>
    <w:div w:id="1255092342">
      <w:bodyDiv w:val="1"/>
      <w:marLeft w:val="0"/>
      <w:marRight w:val="0"/>
      <w:marTop w:val="0"/>
      <w:marBottom w:val="0"/>
      <w:divBdr>
        <w:top w:val="none" w:sz="0" w:space="0" w:color="auto"/>
        <w:left w:val="none" w:sz="0" w:space="0" w:color="auto"/>
        <w:bottom w:val="none" w:sz="0" w:space="0" w:color="auto"/>
        <w:right w:val="none" w:sz="0" w:space="0" w:color="auto"/>
      </w:divBdr>
      <w:divsChild>
        <w:div w:id="1097756099">
          <w:marLeft w:val="0"/>
          <w:marRight w:val="0"/>
          <w:marTop w:val="0"/>
          <w:marBottom w:val="0"/>
          <w:divBdr>
            <w:top w:val="none" w:sz="0" w:space="0" w:color="auto"/>
            <w:left w:val="none" w:sz="0" w:space="0" w:color="auto"/>
            <w:bottom w:val="none" w:sz="0" w:space="0" w:color="auto"/>
            <w:right w:val="none" w:sz="0" w:space="0" w:color="auto"/>
          </w:divBdr>
        </w:div>
        <w:div w:id="81491431">
          <w:marLeft w:val="0"/>
          <w:marRight w:val="0"/>
          <w:marTop w:val="0"/>
          <w:marBottom w:val="0"/>
          <w:divBdr>
            <w:top w:val="none" w:sz="0" w:space="0" w:color="auto"/>
            <w:left w:val="none" w:sz="0" w:space="0" w:color="auto"/>
            <w:bottom w:val="none" w:sz="0" w:space="0" w:color="auto"/>
            <w:right w:val="none" w:sz="0" w:space="0" w:color="auto"/>
          </w:divBdr>
          <w:divsChild>
            <w:div w:id="20605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7628">
      <w:bodyDiv w:val="1"/>
      <w:marLeft w:val="0"/>
      <w:marRight w:val="0"/>
      <w:marTop w:val="0"/>
      <w:marBottom w:val="0"/>
      <w:divBdr>
        <w:top w:val="none" w:sz="0" w:space="0" w:color="auto"/>
        <w:left w:val="none" w:sz="0" w:space="0" w:color="auto"/>
        <w:bottom w:val="none" w:sz="0" w:space="0" w:color="auto"/>
        <w:right w:val="none" w:sz="0" w:space="0" w:color="auto"/>
      </w:divBdr>
      <w:divsChild>
        <w:div w:id="2128231433">
          <w:marLeft w:val="0"/>
          <w:marRight w:val="0"/>
          <w:marTop w:val="0"/>
          <w:marBottom w:val="0"/>
          <w:divBdr>
            <w:top w:val="none" w:sz="0" w:space="0" w:color="auto"/>
            <w:left w:val="none" w:sz="0" w:space="0" w:color="auto"/>
            <w:bottom w:val="none" w:sz="0" w:space="0" w:color="auto"/>
            <w:right w:val="none" w:sz="0" w:space="0" w:color="auto"/>
          </w:divBdr>
        </w:div>
        <w:div w:id="1738623977">
          <w:marLeft w:val="0"/>
          <w:marRight w:val="0"/>
          <w:marTop w:val="0"/>
          <w:marBottom w:val="0"/>
          <w:divBdr>
            <w:top w:val="none" w:sz="0" w:space="0" w:color="auto"/>
            <w:left w:val="none" w:sz="0" w:space="0" w:color="auto"/>
            <w:bottom w:val="none" w:sz="0" w:space="0" w:color="auto"/>
            <w:right w:val="none" w:sz="0" w:space="0" w:color="auto"/>
          </w:divBdr>
          <w:divsChild>
            <w:div w:id="8496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2850">
      <w:bodyDiv w:val="1"/>
      <w:marLeft w:val="0"/>
      <w:marRight w:val="0"/>
      <w:marTop w:val="0"/>
      <w:marBottom w:val="0"/>
      <w:divBdr>
        <w:top w:val="none" w:sz="0" w:space="0" w:color="auto"/>
        <w:left w:val="none" w:sz="0" w:space="0" w:color="auto"/>
        <w:bottom w:val="none" w:sz="0" w:space="0" w:color="auto"/>
        <w:right w:val="none" w:sz="0" w:space="0" w:color="auto"/>
      </w:divBdr>
    </w:div>
    <w:div w:id="1614706273">
      <w:bodyDiv w:val="1"/>
      <w:marLeft w:val="0"/>
      <w:marRight w:val="0"/>
      <w:marTop w:val="0"/>
      <w:marBottom w:val="0"/>
      <w:divBdr>
        <w:top w:val="none" w:sz="0" w:space="0" w:color="auto"/>
        <w:left w:val="none" w:sz="0" w:space="0" w:color="auto"/>
        <w:bottom w:val="none" w:sz="0" w:space="0" w:color="auto"/>
        <w:right w:val="none" w:sz="0" w:space="0" w:color="auto"/>
      </w:divBdr>
    </w:div>
    <w:div w:id="1672948473">
      <w:bodyDiv w:val="1"/>
      <w:marLeft w:val="0"/>
      <w:marRight w:val="0"/>
      <w:marTop w:val="0"/>
      <w:marBottom w:val="0"/>
      <w:divBdr>
        <w:top w:val="none" w:sz="0" w:space="0" w:color="auto"/>
        <w:left w:val="none" w:sz="0" w:space="0" w:color="auto"/>
        <w:bottom w:val="none" w:sz="0" w:space="0" w:color="auto"/>
        <w:right w:val="none" w:sz="0" w:space="0" w:color="auto"/>
      </w:divBdr>
      <w:divsChild>
        <w:div w:id="491336327">
          <w:marLeft w:val="0"/>
          <w:marRight w:val="0"/>
          <w:marTop w:val="0"/>
          <w:marBottom w:val="0"/>
          <w:divBdr>
            <w:top w:val="none" w:sz="0" w:space="0" w:color="auto"/>
            <w:left w:val="none" w:sz="0" w:space="0" w:color="auto"/>
            <w:bottom w:val="none" w:sz="0" w:space="0" w:color="auto"/>
            <w:right w:val="none" w:sz="0" w:space="0" w:color="auto"/>
          </w:divBdr>
        </w:div>
        <w:div w:id="1077093861">
          <w:marLeft w:val="0"/>
          <w:marRight w:val="0"/>
          <w:marTop w:val="0"/>
          <w:marBottom w:val="0"/>
          <w:divBdr>
            <w:top w:val="none" w:sz="0" w:space="0" w:color="auto"/>
            <w:left w:val="none" w:sz="0" w:space="0" w:color="auto"/>
            <w:bottom w:val="none" w:sz="0" w:space="0" w:color="auto"/>
            <w:right w:val="none" w:sz="0" w:space="0" w:color="auto"/>
          </w:divBdr>
          <w:divsChild>
            <w:div w:id="21197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4885">
      <w:bodyDiv w:val="1"/>
      <w:marLeft w:val="0"/>
      <w:marRight w:val="0"/>
      <w:marTop w:val="0"/>
      <w:marBottom w:val="0"/>
      <w:divBdr>
        <w:top w:val="none" w:sz="0" w:space="0" w:color="auto"/>
        <w:left w:val="none" w:sz="0" w:space="0" w:color="auto"/>
        <w:bottom w:val="none" w:sz="0" w:space="0" w:color="auto"/>
        <w:right w:val="none" w:sz="0" w:space="0" w:color="auto"/>
      </w:divBdr>
    </w:div>
    <w:div w:id="1936396123">
      <w:bodyDiv w:val="1"/>
      <w:marLeft w:val="0"/>
      <w:marRight w:val="0"/>
      <w:marTop w:val="0"/>
      <w:marBottom w:val="0"/>
      <w:divBdr>
        <w:top w:val="none" w:sz="0" w:space="0" w:color="auto"/>
        <w:left w:val="none" w:sz="0" w:space="0" w:color="auto"/>
        <w:bottom w:val="none" w:sz="0" w:space="0" w:color="auto"/>
        <w:right w:val="none" w:sz="0" w:space="0" w:color="auto"/>
      </w:divBdr>
      <w:divsChild>
        <w:div w:id="322467877">
          <w:marLeft w:val="0"/>
          <w:marRight w:val="0"/>
          <w:marTop w:val="0"/>
          <w:marBottom w:val="0"/>
          <w:divBdr>
            <w:top w:val="none" w:sz="0" w:space="0" w:color="auto"/>
            <w:left w:val="none" w:sz="0" w:space="0" w:color="auto"/>
            <w:bottom w:val="none" w:sz="0" w:space="0" w:color="auto"/>
            <w:right w:val="none" w:sz="0" w:space="0" w:color="auto"/>
          </w:divBdr>
        </w:div>
        <w:div w:id="2094086688">
          <w:marLeft w:val="0"/>
          <w:marRight w:val="0"/>
          <w:marTop w:val="0"/>
          <w:marBottom w:val="0"/>
          <w:divBdr>
            <w:top w:val="none" w:sz="0" w:space="0" w:color="auto"/>
            <w:left w:val="none" w:sz="0" w:space="0" w:color="auto"/>
            <w:bottom w:val="none" w:sz="0" w:space="0" w:color="auto"/>
            <w:right w:val="none" w:sz="0" w:space="0" w:color="auto"/>
          </w:divBdr>
          <w:divsChild>
            <w:div w:id="13789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6566">
      <w:bodyDiv w:val="1"/>
      <w:marLeft w:val="0"/>
      <w:marRight w:val="0"/>
      <w:marTop w:val="0"/>
      <w:marBottom w:val="0"/>
      <w:divBdr>
        <w:top w:val="none" w:sz="0" w:space="0" w:color="auto"/>
        <w:left w:val="none" w:sz="0" w:space="0" w:color="auto"/>
        <w:bottom w:val="none" w:sz="0" w:space="0" w:color="auto"/>
        <w:right w:val="none" w:sz="0" w:space="0" w:color="auto"/>
      </w:divBdr>
      <w:divsChild>
        <w:div w:id="10885440">
          <w:marLeft w:val="0"/>
          <w:marRight w:val="0"/>
          <w:marTop w:val="0"/>
          <w:marBottom w:val="0"/>
          <w:divBdr>
            <w:top w:val="none" w:sz="0" w:space="0" w:color="auto"/>
            <w:left w:val="none" w:sz="0" w:space="0" w:color="auto"/>
            <w:bottom w:val="none" w:sz="0" w:space="0" w:color="auto"/>
            <w:right w:val="none" w:sz="0" w:space="0" w:color="auto"/>
          </w:divBdr>
        </w:div>
        <w:div w:id="249042752">
          <w:marLeft w:val="0"/>
          <w:marRight w:val="0"/>
          <w:marTop w:val="0"/>
          <w:marBottom w:val="0"/>
          <w:divBdr>
            <w:top w:val="none" w:sz="0" w:space="0" w:color="auto"/>
            <w:left w:val="none" w:sz="0" w:space="0" w:color="auto"/>
            <w:bottom w:val="none" w:sz="0" w:space="0" w:color="auto"/>
            <w:right w:val="none" w:sz="0" w:space="0" w:color="auto"/>
          </w:divBdr>
          <w:divsChild>
            <w:div w:id="9626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48C1D7-21FB-4E42-BC5A-0DA1B4EB0E22}">
  <we:reference id="wa200005502" version="1.0.0.11" store="en-US" storeType="OMEX"/>
  <we:alternateReferences>
    <we:reference id="wa200005502" version="1.0.0.11" store="wa200005502" storeType="OMEX"/>
  </we:alternateReferences>
  <we:properties>
    <we:property name="docId" value="&quot;O5PIfcvSbLt5986MKjrpX&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Nevse</dc:creator>
  <cp:keywords/>
  <dc:description/>
  <cp:lastModifiedBy>Chaitanya Nevse</cp:lastModifiedBy>
  <cp:revision>2</cp:revision>
  <dcterms:created xsi:type="dcterms:W3CDTF">2024-10-01T09:28:00Z</dcterms:created>
  <dcterms:modified xsi:type="dcterms:W3CDTF">2024-10-01T09:28:00Z</dcterms:modified>
</cp:coreProperties>
</file>