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UC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Update details of book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Mr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 xml:space="preserve">Apiwat Hantrakool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04</w:t>
            </w:r>
            <w:r>
              <w:rPr>
                <w:rFonts w:asciiTheme="minorBidi" w:hAnsiTheme="minorBidi" w:cs="Cordia New"/>
                <w:sz w:val="28"/>
                <w:cs/>
              </w:rPr>
              <w:t>-</w:t>
            </w:r>
            <w:r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/>
                <w:sz w:val="28"/>
              </w:rPr>
              <w:t xml:space="preserve">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0D3824" w:rsidRDefault="00C3747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has alr</w:t>
            </w:r>
            <w:r w:rsidR="00235F70" w:rsidRPr="000D3824">
              <w:rPr>
                <w:rFonts w:asciiTheme="minorBidi" w:hAnsiTheme="minorBidi"/>
                <w:sz w:val="28"/>
              </w:rPr>
              <w:t>e</w:t>
            </w:r>
            <w:r w:rsidRPr="000D3824">
              <w:rPr>
                <w:rFonts w:asciiTheme="minorBidi" w:hAnsiTheme="minorBidi"/>
                <w:sz w:val="28"/>
              </w:rPr>
              <w:t xml:space="preserve">ady </w:t>
            </w:r>
            <w:r w:rsidR="00235F70" w:rsidRPr="000D3824">
              <w:rPr>
                <w:rFonts w:asciiTheme="minorBidi" w:hAnsiTheme="minorBidi"/>
                <w:sz w:val="28"/>
              </w:rPr>
              <w:t>found the book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FFFFFF" w:themeFill="background1"/>
          </w:tcPr>
          <w:p w:rsidR="00EA4117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0D3824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="009048D5" w:rsidRPr="000D3824">
              <w:rPr>
                <w:rFonts w:asciiTheme="minorBidi" w:hAnsiTheme="minorBidi"/>
                <w:sz w:val="28"/>
              </w:rPr>
              <w:t>tring of length 50</w:t>
            </w:r>
            <w:r w:rsidR="009048D5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Object oriented programming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0D3824" w:rsidTr="00606C48">
        <w:tc>
          <w:tcPr>
            <w:tcW w:w="907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</w:t>
            </w:r>
            <w:r w:rsidR="00060C29" w:rsidRPr="000D3824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0D3824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="009048D5" w:rsidRPr="000D3824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0D3824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0D3824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0D3824">
              <w:rPr>
                <w:rFonts w:asciiTheme="minorBidi" w:hAnsiTheme="minorBidi"/>
                <w:sz w:val="28"/>
              </w:rPr>
              <w:t>or null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0D3824" w:rsidTr="00606C48">
        <w:tc>
          <w:tcPr>
            <w:tcW w:w="907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</w:t>
            </w:r>
            <w:r w:rsidR="00060C29" w:rsidRPr="000D3824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0D3824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="009048D5" w:rsidRPr="000D3824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0D3824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0D3824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300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D3824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0D3824" w:rsidTr="00606C48">
        <w:tc>
          <w:tcPr>
            <w:tcW w:w="907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</w:t>
            </w:r>
            <w:r w:rsidR="00060C29" w:rsidRPr="000D3824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0D3824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="009048D5" w:rsidRPr="000D3824">
              <w:rPr>
                <w:rFonts w:asciiTheme="minorBidi" w:hAnsiTheme="minorBidi"/>
                <w:sz w:val="28"/>
              </w:rPr>
              <w:t>tring of length 50</w:t>
            </w:r>
            <w:r w:rsidR="009048D5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>Prompong</w:t>
            </w:r>
          </w:p>
        </w:tc>
      </w:tr>
      <w:tr w:rsidR="00060C29" w:rsidRPr="000D3824" w:rsidTr="00606C48">
        <w:tc>
          <w:tcPr>
            <w:tcW w:w="907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0D3824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0D3824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0D3824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details of book are updated</w:t>
            </w:r>
            <w:r w:rsidR="007A6574" w:rsidRPr="000D3824">
              <w:rPr>
                <w:rFonts w:asciiTheme="minorBidi" w:hAnsiTheme="minorBidi"/>
                <w:sz w:val="28"/>
              </w:rPr>
              <w:t xml:space="preserve"> to the database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034860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88101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854CB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/>
                <w:sz w:val="28"/>
              </w:rPr>
              <w:t xml:space="preserve">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881015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name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price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author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Are you confirm to update this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“Yes”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 xml:space="preserve"> “No” 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book including book name, category, price, author and book status of the book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410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name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2B1B67" w:rsidRDefault="007708EE" w:rsidP="007708E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Cs w:val="32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book name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book name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book name 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8B5D41" w:rsidRDefault="007708EE" w:rsidP="007708E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price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price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price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price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author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author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author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author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BC23A8">
              <w:rPr>
                <w:rFonts w:asciiTheme="minorBidi" w:hAnsiTheme="minorBidi"/>
                <w:sz w:val="28"/>
              </w:rPr>
              <w:t>Return to normal flows 2</w:t>
            </w:r>
            <w:r w:rsidRP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Click</w:t>
            </w:r>
            <w:r w:rsidR="005A3D26">
              <w:rPr>
                <w:rFonts w:asciiTheme="minorBidi" w:hAnsiTheme="minorBidi"/>
                <w:sz w:val="28"/>
              </w:rPr>
              <w:t>s</w:t>
            </w:r>
            <w:bookmarkStart w:id="0" w:name="_GoBack"/>
            <w:bookmarkEnd w:id="0"/>
            <w:r>
              <w:rPr>
                <w:rFonts w:asciiTheme="minorBidi" w:hAnsiTheme="minorBidi"/>
                <w:sz w:val="28"/>
              </w:rPr>
              <w:t xml:space="preserve"> “No” 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5A3D26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015C0"/>
    <w:rsid w:val="00034860"/>
    <w:rsid w:val="00060C29"/>
    <w:rsid w:val="000D072C"/>
    <w:rsid w:val="000D3824"/>
    <w:rsid w:val="000F3932"/>
    <w:rsid w:val="00195ACF"/>
    <w:rsid w:val="00235F70"/>
    <w:rsid w:val="0026310F"/>
    <w:rsid w:val="00410C81"/>
    <w:rsid w:val="00415FC7"/>
    <w:rsid w:val="004A17EF"/>
    <w:rsid w:val="004F71C1"/>
    <w:rsid w:val="00577ED7"/>
    <w:rsid w:val="005A3D26"/>
    <w:rsid w:val="005E74EF"/>
    <w:rsid w:val="00606C48"/>
    <w:rsid w:val="0064105C"/>
    <w:rsid w:val="00713702"/>
    <w:rsid w:val="00731206"/>
    <w:rsid w:val="007708EE"/>
    <w:rsid w:val="007854CB"/>
    <w:rsid w:val="00793F92"/>
    <w:rsid w:val="007A6574"/>
    <w:rsid w:val="007B2053"/>
    <w:rsid w:val="00881015"/>
    <w:rsid w:val="008B5D41"/>
    <w:rsid w:val="008C3188"/>
    <w:rsid w:val="008D5F5C"/>
    <w:rsid w:val="009048D5"/>
    <w:rsid w:val="00967E6D"/>
    <w:rsid w:val="00A10074"/>
    <w:rsid w:val="00AA621B"/>
    <w:rsid w:val="00B47DC5"/>
    <w:rsid w:val="00B97514"/>
    <w:rsid w:val="00BC0D48"/>
    <w:rsid w:val="00BC23A8"/>
    <w:rsid w:val="00C37471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4D5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41</cp:revision>
  <dcterms:created xsi:type="dcterms:W3CDTF">2015-12-31T07:31:00Z</dcterms:created>
  <dcterms:modified xsi:type="dcterms:W3CDTF">2017-04-19T16:33:00Z</dcterms:modified>
</cp:coreProperties>
</file>