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A21C5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B82935" w:rsidRPr="00A21C50">
              <w:rPr>
                <w:rFonts w:asciiTheme="minorBidi" w:hAnsiTheme="minorBidi"/>
                <w:sz w:val="28"/>
              </w:rPr>
              <w:t>UC</w:t>
            </w:r>
            <w:r w:rsidR="00B82935" w:rsidRPr="00A21C50">
              <w:rPr>
                <w:rFonts w:asciiTheme="minorBidi" w:hAnsiTheme="minorBidi" w:cs="Cordia New"/>
                <w:sz w:val="28"/>
                <w:cs/>
              </w:rPr>
              <w:t>-</w:t>
            </w:r>
            <w:r w:rsidR="00B82935" w:rsidRPr="00A21C5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View details of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Mr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A21C5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16</w:t>
            </w:r>
            <w:r w:rsidR="004261D4">
              <w:rPr>
                <w:rFonts w:asciiTheme="minorBidi" w:hAnsiTheme="minorBidi" w:cs="Cordia New"/>
                <w:sz w:val="28"/>
                <w:cs/>
              </w:rPr>
              <w:t>-</w:t>
            </w:r>
            <w:bookmarkStart w:id="0" w:name="_GoBack"/>
            <w:bookmarkEnd w:id="0"/>
            <w:r w:rsidRPr="00A21C50">
              <w:rPr>
                <w:rFonts w:asciiTheme="minorBidi" w:hAnsiTheme="minorBidi"/>
                <w:sz w:val="28"/>
              </w:rPr>
              <w:t>04</w:t>
            </w:r>
            <w:r w:rsidR="004261D4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A21C5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can view details of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 “View details” button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</w:t>
            </w:r>
            <w:r w:rsidR="00C4448F" w:rsidRPr="00A21C50">
              <w:rPr>
                <w:rFonts w:asciiTheme="minorBidi" w:hAnsiTheme="minorBidi"/>
                <w:sz w:val="28"/>
              </w:rPr>
              <w:t xml:space="preserve"> has</w:t>
            </w:r>
            <w:r w:rsidRPr="00A21C50">
              <w:rPr>
                <w:rFonts w:asciiTheme="minorBidi" w:hAnsiTheme="minorBidi"/>
                <w:sz w:val="28"/>
              </w:rPr>
              <w:t xml:space="preserve"> already found the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A21C50" w:rsidRDefault="00C4448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details of the book are displayed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A21C50" w:rsidTr="00CD52C4">
        <w:tc>
          <w:tcPr>
            <w:tcW w:w="814" w:type="pct"/>
          </w:tcPr>
          <w:p w:rsidR="00EA4117" w:rsidRPr="00A21C50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A21C50">
              <w:rPr>
                <w:rFonts w:asciiTheme="minorBidi" w:hAnsiTheme="minorBidi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sz w:val="28"/>
              </w:rPr>
              <w:t>View details</w:t>
            </w:r>
            <w:r w:rsidRPr="00A21C50">
              <w:rPr>
                <w:rFonts w:asciiTheme="minorBidi" w:hAnsiTheme="minorBidi"/>
                <w:sz w:val="28"/>
                <w:cs/>
              </w:rPr>
              <w:t>”</w:t>
            </w:r>
            <w:r w:rsidRPr="00A21C50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2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 “View details” button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3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4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s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A21C50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A21C50">
              <w:rPr>
                <w:rFonts w:asciiTheme="minorBidi" w:hAnsiTheme="minorBidi"/>
                <w:noProof/>
                <w:sz w:val="28"/>
              </w:rPr>
              <w:t>price</w:t>
            </w:r>
            <w:r w:rsidRPr="00A21C50">
              <w:rPr>
                <w:rFonts w:asciiTheme="minorBidi" w:hAnsiTheme="minorBidi"/>
                <w:sz w:val="28"/>
              </w:rPr>
              <w:t xml:space="preserve"> and author</w:t>
            </w:r>
            <w:r w:rsidRPr="00A21C5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A21C50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E1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A21C50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A21C50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030F2" w:rsidRPr="00A21C50" w:rsidTr="00CD52C4">
        <w:tc>
          <w:tcPr>
            <w:tcW w:w="814" w:type="pct"/>
            <w:shd w:val="clear" w:color="auto" w:fill="E7E6E6" w:themeFill="background2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A21C50">
              <w:rPr>
                <w:rFonts w:asciiTheme="minorBidi" w:hAnsiTheme="minorBidi"/>
                <w:sz w:val="28"/>
              </w:rPr>
              <w:t>The Librarian must understand English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A21C50" w:rsidRDefault="004261D4">
      <w:pPr>
        <w:rPr>
          <w:rFonts w:asciiTheme="minorBidi" w:hAnsiTheme="minorBidi"/>
          <w:sz w:val="28"/>
        </w:rPr>
      </w:pPr>
    </w:p>
    <w:sectPr w:rsidR="005F0EA1" w:rsidRPr="00A2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261D4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67EF4"/>
    <w:rsid w:val="00D760C5"/>
    <w:rsid w:val="00E34446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063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10</cp:revision>
  <dcterms:created xsi:type="dcterms:W3CDTF">2015-12-31T07:31:00Z</dcterms:created>
  <dcterms:modified xsi:type="dcterms:W3CDTF">2017-04-16T14:50:00Z</dcterms:modified>
</cp:coreProperties>
</file>