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DAB" w:rsidRPr="004969E7" w:rsidRDefault="009B4DAB" w:rsidP="009B4DAB">
      <w:pPr>
        <w:pStyle w:val="Title"/>
      </w:pPr>
      <w:r w:rsidRPr="00562ED8">
        <w:rPr>
          <w:rStyle w:val="TitleChar"/>
        </w:rPr>
        <w:t>[Test plan-0</w:t>
      </w:r>
      <w:r>
        <w:rPr>
          <w:rStyle w:val="TitleChar"/>
        </w:rPr>
        <w:t>5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>
        <w:t>5</w:t>
      </w:r>
      <w:r w:rsidRPr="004969E7">
        <w:t xml:space="preserve">: </w:t>
      </w:r>
      <w:r>
        <w:t>View enroll</w:t>
      </w:r>
      <w:r w:rsidR="003E40AB">
        <w:t>ed</w:t>
      </w:r>
      <w:bookmarkStart w:id="0" w:name="_GoBack"/>
      <w:bookmarkEnd w:id="0"/>
      <w:r>
        <w:t xml:space="preserve"> course list</w:t>
      </w:r>
    </w:p>
    <w:p w:rsidR="009B4DAB" w:rsidRDefault="009B4DAB" w:rsidP="009B4DAB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9B4DAB" w:rsidRPr="009B4DAB" w:rsidRDefault="009B4DAB" w:rsidP="009B4DA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9B4DAB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9B4DAB">
        <w:rPr>
          <w:rFonts w:ascii="TH SarabunPSK" w:hAnsi="TH SarabunPSK" w:cs="TH SarabunPSK"/>
          <w:sz w:val="32"/>
          <w:szCs w:val="32"/>
        </w:rPr>
        <w:t>The course list, that student enrolled, is displayed.</w:t>
      </w:r>
    </w:p>
    <w:p w:rsidR="009B4DAB" w:rsidRPr="004969E7" w:rsidRDefault="009B4DAB" w:rsidP="009B4DAB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9B4DAB" w:rsidRPr="00256AA2" w:rsidRDefault="009B4DAB" w:rsidP="009B4DAB">
      <w:pPr>
        <w:pStyle w:val="Heading1"/>
      </w:pPr>
      <w:r w:rsidRPr="004969E7">
        <w:t>Resources</w:t>
      </w:r>
    </w:p>
    <w:p w:rsidR="009B4DAB" w:rsidRDefault="009B4DAB" w:rsidP="009B4DAB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2"/>
        <w:gridCol w:w="4518"/>
      </w:tblGrid>
      <w:tr w:rsidR="009B4DAB" w:rsidTr="001D7097">
        <w:tc>
          <w:tcPr>
            <w:tcW w:w="4675" w:type="dxa"/>
            <w:shd w:val="clear" w:color="auto" w:fill="D0CECE" w:themeFill="background2" w:themeFillShade="E6"/>
          </w:tcPr>
          <w:p w:rsidR="009B4DAB" w:rsidRPr="00AD4FA1" w:rsidRDefault="009B4DAB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9B4DAB" w:rsidRPr="00AD4FA1" w:rsidRDefault="009B4DAB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9B4DAB" w:rsidRPr="00AD4FA1" w:rsidTr="001D7097">
        <w:tc>
          <w:tcPr>
            <w:tcW w:w="4675" w:type="dxa"/>
          </w:tcPr>
          <w:p w:rsidR="009B4DAB" w:rsidRPr="00AD4FA1" w:rsidRDefault="009B4DAB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75" w:type="dxa"/>
          </w:tcPr>
          <w:p w:rsidR="009B4DAB" w:rsidRPr="00AD4FA1" w:rsidRDefault="009B4DAB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9B4DAB" w:rsidRPr="00AD4FA1" w:rsidTr="001D7097">
        <w:tc>
          <w:tcPr>
            <w:tcW w:w="4675" w:type="dxa"/>
          </w:tcPr>
          <w:p w:rsidR="009B4DAB" w:rsidRPr="00AD4FA1" w:rsidRDefault="009B4DAB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75" w:type="dxa"/>
          </w:tcPr>
          <w:p w:rsidR="009B4DAB" w:rsidRPr="00AD4FA1" w:rsidRDefault="009B4DAB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9B4DAB" w:rsidRPr="00AD4FA1" w:rsidTr="001D7097">
        <w:tc>
          <w:tcPr>
            <w:tcW w:w="4675" w:type="dxa"/>
          </w:tcPr>
          <w:p w:rsidR="009B4DAB" w:rsidRPr="00AD4FA1" w:rsidRDefault="009B4DAB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75" w:type="dxa"/>
          </w:tcPr>
          <w:p w:rsidR="009B4DAB" w:rsidRPr="00AD4FA1" w:rsidRDefault="009B4DAB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A73FFC" w:rsidRPr="009B4DAB" w:rsidRDefault="003E40AB" w:rsidP="009B4DAB"/>
    <w:sectPr w:rsidR="00A73FFC" w:rsidRPr="009B4DAB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PSK">
    <w:panose1 w:val="020B0604020202020204"/>
    <w:charset w:val="DE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AB"/>
    <w:rsid w:val="003E40AB"/>
    <w:rsid w:val="00476250"/>
    <w:rsid w:val="00790F0F"/>
    <w:rsid w:val="008C4DFF"/>
    <w:rsid w:val="009B4DAB"/>
    <w:rsid w:val="00C5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12E77"/>
  <w14:defaultImageDpi w14:val="32767"/>
  <w15:chartTrackingRefBased/>
  <w15:docId w15:val="{F31C1A83-0260-724F-8C9C-2D2279BC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4DAB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AB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9B4DAB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9B4DAB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B4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4DAB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2018-03-25T16:34:00Z</dcterms:created>
  <dcterms:modified xsi:type="dcterms:W3CDTF">2018-03-25T16:56:00Z</dcterms:modified>
</cp:coreProperties>
</file>