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34A" w:rsidRPr="004969E7" w:rsidRDefault="0026334A" w:rsidP="0026334A">
      <w:pPr>
        <w:pStyle w:val="Title"/>
      </w:pPr>
      <w:r>
        <w:t>[Test plan-</w:t>
      </w:r>
      <w:r w:rsidR="003719BB">
        <w:t>11</w:t>
      </w:r>
      <w:r>
        <w:t>]</w:t>
      </w:r>
      <w:r w:rsidR="003719BB">
        <w:t xml:space="preserve"> UC-11: View Grade summary</w:t>
      </w:r>
      <w:r>
        <w:t xml:space="preserve"> 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 for check that </w:t>
      </w:r>
      <w:r w:rsidR="003719BB" w:rsidRPr="003719BB">
        <w:rPr>
          <w:rFonts w:ascii="TH SarabunPSK" w:hAnsi="TH SarabunPSK" w:cs="TH SarabunPSK"/>
          <w:sz w:val="32"/>
          <w:szCs w:val="32"/>
        </w:rPr>
        <w:t>the grade summary will be display</w:t>
      </w:r>
      <w:r w:rsidR="00227D6C">
        <w:rPr>
          <w:rFonts w:ascii="TH SarabunPSK" w:hAnsi="TH SarabunPSK" w:cs="TH SarabunPSK"/>
          <w:sz w:val="32"/>
          <w:szCs w:val="32"/>
        </w:rPr>
        <w:t>ed</w:t>
      </w:r>
      <w:r w:rsidR="003719BB" w:rsidRPr="003719BB">
        <w:rPr>
          <w:rFonts w:ascii="TH SarabunPSK" w:hAnsi="TH SarabunPSK" w:cs="TH SarabunPSK"/>
          <w:sz w:val="32"/>
          <w:szCs w:val="32"/>
        </w:rPr>
        <w:t>.</w:t>
      </w:r>
    </w:p>
    <w:p w:rsidR="0026334A" w:rsidRDefault="0026334A" w:rsidP="0026334A">
      <w:pPr>
        <w:pStyle w:val="Heading1"/>
      </w:pPr>
      <w:r w:rsidRPr="004969E7">
        <w:t>Resources</w:t>
      </w:r>
    </w:p>
    <w:p w:rsidR="00847B4A" w:rsidRDefault="0026334A" w:rsidP="00847B4A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847B4A">
        <w:rPr>
          <w:rFonts w:ascii="TH SarabunPSK" w:hAnsi="TH SarabunPSK" w:cs="TH SarabunPSK"/>
          <w:sz w:val="32"/>
          <w:szCs w:val="32"/>
        </w:rPr>
        <w:t>•</w:t>
      </w:r>
      <w:r w:rsidR="00847B4A" w:rsidRPr="00256AA2">
        <w:rPr>
          <w:rStyle w:val="Heading2Char"/>
        </w:rPr>
        <w:t>Mock data provide</w:t>
      </w:r>
      <w:r w:rsidR="00847B4A">
        <w:rPr>
          <w:rStyle w:val="Heading2Char"/>
        </w:rPr>
        <w:t>d of teachers.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1"/>
        <w:gridCol w:w="2323"/>
      </w:tblGrid>
      <w:tr w:rsidR="00847B4A" w:rsidRPr="00AD4FA1" w:rsidTr="00EC59EE">
        <w:tc>
          <w:tcPr>
            <w:tcW w:w="3371" w:type="dxa"/>
            <w:shd w:val="clear" w:color="auto" w:fill="D0CECE" w:themeFill="background2" w:themeFillShade="E6"/>
          </w:tcPr>
          <w:p w:rsidR="00847B4A" w:rsidRPr="00AD4FA1" w:rsidRDefault="00847B4A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2323" w:type="dxa"/>
            <w:shd w:val="clear" w:color="auto" w:fill="D0CECE" w:themeFill="background2" w:themeFillShade="E6"/>
          </w:tcPr>
          <w:p w:rsidR="00847B4A" w:rsidRPr="00AD4FA1" w:rsidRDefault="00847B4A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</w:tr>
      <w:tr w:rsidR="00847B4A" w:rsidRPr="00AD4FA1" w:rsidTr="00EC59EE">
        <w:tc>
          <w:tcPr>
            <w:tcW w:w="3371" w:type="dxa"/>
          </w:tcPr>
          <w:p w:rsidR="00847B4A" w:rsidRPr="00AD4FA1" w:rsidRDefault="00847B4A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teacher1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2323" w:type="dxa"/>
          </w:tcPr>
          <w:p w:rsidR="00847B4A" w:rsidRPr="00AD4FA1" w:rsidRDefault="00847B4A" w:rsidP="00EC59EE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</w:t>
            </w:r>
          </w:p>
        </w:tc>
      </w:tr>
      <w:tr w:rsidR="00847B4A" w:rsidRPr="00AD4FA1" w:rsidTr="00EC59EE">
        <w:tc>
          <w:tcPr>
            <w:tcW w:w="3371" w:type="dxa"/>
          </w:tcPr>
          <w:p w:rsidR="00847B4A" w:rsidRPr="00AD4FA1" w:rsidRDefault="00847B4A" w:rsidP="00EC59EE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teacher2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2323" w:type="dxa"/>
          </w:tcPr>
          <w:p w:rsidR="00847B4A" w:rsidRPr="00AD4FA1" w:rsidRDefault="00847B4A" w:rsidP="00EC59EE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2</w:t>
            </w:r>
          </w:p>
        </w:tc>
      </w:tr>
    </w:tbl>
    <w:p w:rsidR="00F035B3" w:rsidRDefault="00F035B3" w:rsidP="00F035B3">
      <w:pPr>
        <w:pStyle w:val="Heading2"/>
      </w:pPr>
      <w:bookmarkStart w:id="0" w:name="_GoBack"/>
      <w:bookmarkEnd w:id="0"/>
    </w:p>
    <w:p w:rsidR="0026334A" w:rsidRPr="00FE0C5D" w:rsidRDefault="00F035B3" w:rsidP="00F035B3">
      <w:pPr>
        <w:pStyle w:val="Heading1"/>
      </w:pPr>
      <w:r>
        <w:t>Test Case</w:t>
      </w:r>
      <w:r w:rsidRPr="00FE0C5D">
        <w:t xml:space="preserve"> </w:t>
      </w:r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22582E" w:rsidRDefault="0022582E" w:rsidP="0022582E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Input user-email.</w:t>
      </w:r>
    </w:p>
    <w:p w:rsidR="0022582E" w:rsidRDefault="0022582E" w:rsidP="0022582E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Input password.</w:t>
      </w:r>
    </w:p>
    <w:p w:rsidR="00B4229F" w:rsidRPr="00B4229F" w:rsidRDefault="00B4229F" w:rsidP="00B4229F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Click “Login” button.</w:t>
      </w:r>
    </w:p>
    <w:p w:rsidR="00227D6C" w:rsidRDefault="00227D6C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Select “Teacher Information” menu.</w:t>
      </w:r>
    </w:p>
    <w:p w:rsidR="00227D6C" w:rsidRPr="00227D6C" w:rsidRDefault="00227D6C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227D6C">
        <w:rPr>
          <w:rFonts w:ascii="TH SarabunPSK" w:hAnsi="TH SarabunPSK" w:cs="TH SarabunPSK"/>
          <w:sz w:val="32"/>
          <w:szCs w:val="32"/>
        </w:rPr>
        <w:t>Select “Grading” button next to course name in teaching course list.</w:t>
      </w:r>
    </w:p>
    <w:p w:rsidR="0026334A" w:rsidRPr="00227D6C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</w:t>
      </w:r>
      <w:r w:rsidR="001A616B">
        <w:rPr>
          <w:rFonts w:ascii="TH SarabunPSK" w:hAnsi="TH SarabunPSK" w:cs="TH SarabunPSK"/>
          <w:sz w:val="32"/>
          <w:szCs w:val="32"/>
        </w:rPr>
        <w:t>that</w:t>
      </w:r>
      <w:r w:rsidRPr="00F83B0E">
        <w:rPr>
          <w:rFonts w:ascii="TH SarabunPSK" w:hAnsi="TH SarabunPSK" w:cs="TH SarabunPSK"/>
          <w:sz w:val="32"/>
          <w:szCs w:val="32"/>
        </w:rPr>
        <w:t xml:space="preserve"> </w:t>
      </w:r>
      <w:r w:rsidR="00227D6C" w:rsidRPr="003719BB">
        <w:rPr>
          <w:rFonts w:ascii="TH SarabunPSK" w:hAnsi="TH SarabunPSK" w:cs="TH SarabunPSK"/>
          <w:sz w:val="32"/>
          <w:szCs w:val="32"/>
        </w:rPr>
        <w:t>the grade summary will be display</w:t>
      </w:r>
      <w:r w:rsidR="00227D6C">
        <w:rPr>
          <w:rFonts w:ascii="TH SarabunPSK" w:hAnsi="TH SarabunPSK" w:cs="TH SarabunPSK"/>
          <w:sz w:val="32"/>
          <w:szCs w:val="32"/>
        </w:rPr>
        <w:t xml:space="preserve">ed </w:t>
      </w:r>
      <w:r w:rsidRPr="00F83B0E">
        <w:rPr>
          <w:rFonts w:ascii="TH SarabunPSK" w:hAnsi="TH SarabunPSK" w:cs="TH SarabunPSK"/>
          <w:sz w:val="32"/>
          <w:szCs w:val="32"/>
        </w:rPr>
        <w:t>on the screen.</w:t>
      </w:r>
    </w:p>
    <w:p w:rsidR="005962ED" w:rsidRDefault="005962ED"/>
    <w:sectPr w:rsidR="0059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0F5147"/>
    <w:rsid w:val="001A616B"/>
    <w:rsid w:val="0022582E"/>
    <w:rsid w:val="00227D6C"/>
    <w:rsid w:val="0026334A"/>
    <w:rsid w:val="00363D19"/>
    <w:rsid w:val="003719BB"/>
    <w:rsid w:val="00571436"/>
    <w:rsid w:val="005962ED"/>
    <w:rsid w:val="00847B4A"/>
    <w:rsid w:val="00B4229F"/>
    <w:rsid w:val="00CF4405"/>
    <w:rsid w:val="00F035B3"/>
    <w:rsid w:val="00FA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2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13</cp:revision>
  <dcterms:created xsi:type="dcterms:W3CDTF">2018-03-26T15:48:00Z</dcterms:created>
  <dcterms:modified xsi:type="dcterms:W3CDTF">2018-03-28T23:02:00Z</dcterms:modified>
</cp:coreProperties>
</file>