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pPr w:leftFromText="141" w:rightFromText="141" w:vertAnchor="page" w:horzAnchor="margin" w:tblpXSpec="center" w:tblpY="2130"/>
        <w:tblW w:w="10199" w:type="dxa"/>
        <w:tblBorders>
          <w:top w:val="single" w:sz="18" w:space="0" w:color="0070C0"/>
          <w:left w:val="single" w:sz="18" w:space="0" w:color="0070C0"/>
          <w:bottom w:val="single" w:sz="18" w:space="0" w:color="0070C0"/>
          <w:right w:val="single" w:sz="18" w:space="0" w:color="0070C0"/>
          <w:insideH w:val="single" w:sz="6" w:space="0" w:color="0070C0"/>
          <w:insideV w:val="single" w:sz="6" w:space="0" w:color="0070C0"/>
        </w:tblBorders>
        <w:tblLook w:val="04A0"/>
      </w:tblPr>
      <w:tblGrid>
        <w:gridCol w:w="2561"/>
        <w:gridCol w:w="2516"/>
        <w:gridCol w:w="2561"/>
        <w:gridCol w:w="2561"/>
      </w:tblGrid>
      <w:tr w:rsidR="00576230" w:rsidRPr="004C2D5C" w:rsidTr="00576230">
        <w:trPr>
          <w:trHeight w:val="1674"/>
        </w:trPr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Segmentos de mercado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Personas interesadas en donar juguetes y libros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Voluntarios implicados en el proyecto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Instituciones que reciben los juguetes y libros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Beneficiarios finales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Ciudadanía concienciada</w:t>
            </w:r>
          </w:p>
        </w:tc>
        <w:tc>
          <w:tcPr>
            <w:tcW w:w="2516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Propuestas de valor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Recuperación de juguetes y libros para darles una nueva vida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Donaciones con ingresos generados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Fomentar la participación, reutilización, reciclaje…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Proveer a colegios/centros unos libros que se puedan reutilizar.</w:t>
            </w:r>
          </w:p>
        </w:tc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Canales</w:t>
            </w:r>
          </w:p>
          <w:p w:rsidR="00576230" w:rsidRPr="004C2D5C" w:rsidRDefault="00576230" w:rsidP="00576230">
            <w:pPr>
              <w:rPr>
                <w:rFonts w:cstheme="minorHAnsi"/>
                <w:b/>
              </w:rPr>
            </w:pP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Web de la asociación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Redes sociales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Punto físico de recogida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Comunicación con colegios y empresas</w:t>
            </w:r>
          </w:p>
        </w:tc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Relaciones con clientes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Relación de voluntariado, colaborativa  y comunitaria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Transparencia con el destino de los fondos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Educación y sensibilización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Comunicación de forma periódica con los clientes para información del trabajo realizado</w:t>
            </w:r>
          </w:p>
        </w:tc>
      </w:tr>
      <w:tr w:rsidR="00576230" w:rsidRPr="004C2D5C" w:rsidTr="00576230">
        <w:trPr>
          <w:trHeight w:val="1637"/>
        </w:trPr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Fuentes de ingresos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Venta de juguetes y libros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</w:rPr>
            </w:pPr>
            <w:r w:rsidRPr="004C2D5C">
              <w:rPr>
                <w:rFonts w:cstheme="minorHAnsi"/>
              </w:rPr>
              <w:t>Donaciones, tanto monetarias como de juguetes y libros</w:t>
            </w:r>
          </w:p>
          <w:p w:rsidR="00576230" w:rsidRPr="004C2D5C" w:rsidRDefault="00576230" w:rsidP="00576230">
            <w:pPr>
              <w:rPr>
                <w:rFonts w:cstheme="minorHAnsi"/>
              </w:rPr>
            </w:pPr>
          </w:p>
          <w:p w:rsidR="00576230" w:rsidRPr="004C2D5C" w:rsidRDefault="00576230" w:rsidP="00576230">
            <w:pPr>
              <w:rPr>
                <w:rFonts w:cstheme="minorHAnsi"/>
                <w:b/>
              </w:rPr>
            </w:pPr>
          </w:p>
        </w:tc>
        <w:tc>
          <w:tcPr>
            <w:tcW w:w="2516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Recursos clave</w:t>
            </w:r>
          </w:p>
          <w:p w:rsidR="00576230" w:rsidRPr="004C2D5C" w:rsidRDefault="00576230" w:rsidP="00576230">
            <w:pPr>
              <w:rPr>
                <w:rFonts w:cstheme="minorHAnsi"/>
                <w:b/>
              </w:rPr>
            </w:pP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Voluntariado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Espacios para recogida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Red de donación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Nombre de entidad, reputación y valores</w:t>
            </w:r>
          </w:p>
        </w:tc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Actividades clave</w:t>
            </w:r>
            <w:r>
              <w:rPr>
                <w:rFonts w:cstheme="minorHAnsi"/>
                <w:b/>
              </w:rPr>
              <w:t xml:space="preserve">   </w:t>
            </w:r>
          </w:p>
          <w:p w:rsidR="00576230" w:rsidRPr="004C2D5C" w:rsidRDefault="00576230" w:rsidP="00576230">
            <w:pPr>
              <w:rPr>
                <w:rFonts w:cstheme="minorHAnsi"/>
                <w:b/>
              </w:rPr>
            </w:pP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Recogida libros  y juguetes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Revisión y limpieza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Organización eventos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Gestión voluntariado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Comunicación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Distribución de fondos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Entrega de mercancía</w:t>
            </w:r>
          </w:p>
        </w:tc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3071495</wp:posOffset>
                  </wp:positionH>
                  <wp:positionV relativeFrom="paragraph">
                    <wp:posOffset>965835</wp:posOffset>
                  </wp:positionV>
                  <wp:extent cx="644525" cy="581660"/>
                  <wp:effectExtent l="19050" t="0" r="3175" b="0"/>
                  <wp:wrapNone/>
                  <wp:docPr id="1" name="Imagen 9" descr="Macintosh HD:Users:RubenManez:Desktop:Captura de pantalla 2017-12-03 a las 17.27.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 descr="Macintosh HD:Users:RubenManez:Desktop:Captura de pantalla 2017-12-03 a las 17.27.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58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3071495</wp:posOffset>
                  </wp:positionH>
                  <wp:positionV relativeFrom="paragraph">
                    <wp:posOffset>965835</wp:posOffset>
                  </wp:positionV>
                  <wp:extent cx="644525" cy="581660"/>
                  <wp:effectExtent l="19050" t="0" r="3175" b="0"/>
                  <wp:wrapNone/>
                  <wp:docPr id="5" name="Imagen 9" descr="Macintosh HD:Users:RubenManez:Desktop:Captura de pantalla 2017-12-03 a las 17.27.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 descr="Macintosh HD:Users:RubenManez:Desktop:Captura de pantalla 2017-12-03 a las 17.27.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58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3071495</wp:posOffset>
                  </wp:positionH>
                  <wp:positionV relativeFrom="paragraph">
                    <wp:posOffset>965835</wp:posOffset>
                  </wp:positionV>
                  <wp:extent cx="644525" cy="581660"/>
                  <wp:effectExtent l="19050" t="0" r="3175" b="0"/>
                  <wp:wrapNone/>
                  <wp:docPr id="6" name="Imagen 9" descr="Macintosh HD:Users:RubenManez:Desktop:Captura de pantalla 2017-12-03 a las 17.27.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9" descr="Macintosh HD:Users:RubenManez:Desktop:Captura de pantalla 2017-12-03 a las 17.27.5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525" cy="581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4C2D5C">
              <w:rPr>
                <w:rFonts w:cstheme="minorHAnsi"/>
                <w:b/>
              </w:rPr>
              <w:t>Asociaciones clave</w:t>
            </w:r>
            <w:r>
              <w:rPr>
                <w:rFonts w:cstheme="minorHAnsi"/>
                <w:b/>
              </w:rPr>
              <w:t xml:space="preserve"> 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proofErr w:type="spellStart"/>
            <w:r w:rsidRPr="004C2D5C">
              <w:rPr>
                <w:rFonts w:cstheme="minorHAnsi"/>
              </w:rPr>
              <w:t>Oxfam</w:t>
            </w:r>
            <w:proofErr w:type="spellEnd"/>
            <w:r w:rsidRPr="004C2D5C">
              <w:rPr>
                <w:rFonts w:cstheme="minorHAnsi"/>
              </w:rPr>
              <w:t xml:space="preserve"> </w:t>
            </w:r>
            <w:proofErr w:type="spellStart"/>
            <w:r w:rsidRPr="004C2D5C">
              <w:rPr>
                <w:rFonts w:cstheme="minorHAnsi"/>
              </w:rPr>
              <w:t>Intermón</w:t>
            </w:r>
            <w:proofErr w:type="spellEnd"/>
            <w:r w:rsidRPr="004C2D5C">
              <w:rPr>
                <w:rFonts w:cstheme="minorHAnsi"/>
              </w:rPr>
              <w:t>, que es el beneficiario de las donaciones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Instituciones de recogidas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Colegios, empresas y centros de recogida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Voluntarios y organizaciones colaboradores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Entidades locales</w:t>
            </w:r>
          </w:p>
        </w:tc>
      </w:tr>
      <w:tr w:rsidR="00576230" w:rsidRPr="004C2D5C" w:rsidTr="00576230">
        <w:trPr>
          <w:gridAfter w:val="3"/>
          <w:wAfter w:w="7638" w:type="dxa"/>
          <w:trHeight w:val="2754"/>
        </w:trPr>
        <w:tc>
          <w:tcPr>
            <w:tcW w:w="2561" w:type="dxa"/>
          </w:tcPr>
          <w:p w:rsidR="00576230" w:rsidRPr="004C2D5C" w:rsidRDefault="00576230" w:rsidP="00576230">
            <w:pPr>
              <w:pStyle w:val="Prrafodelista"/>
              <w:numPr>
                <w:ilvl w:val="0"/>
                <w:numId w:val="1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  <w:b/>
              </w:rPr>
              <w:t>Estructura de costes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Gestión y logística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Alquiler de espacios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Comunicación y marketing</w:t>
            </w:r>
          </w:p>
          <w:p w:rsidR="00576230" w:rsidRPr="004C2D5C" w:rsidRDefault="00576230" w:rsidP="00576230">
            <w:pPr>
              <w:pStyle w:val="Prrafodelista"/>
              <w:numPr>
                <w:ilvl w:val="0"/>
                <w:numId w:val="2"/>
              </w:numPr>
              <w:rPr>
                <w:rFonts w:cstheme="minorHAnsi"/>
                <w:b/>
              </w:rPr>
            </w:pPr>
            <w:r w:rsidRPr="004C2D5C">
              <w:rPr>
                <w:rFonts w:cstheme="minorHAnsi"/>
              </w:rPr>
              <w:t>Recursos humanos y materiales</w:t>
            </w:r>
          </w:p>
        </w:tc>
        <w:tc>
          <w:p w:rsidR="00576230" w:rsidRPr="004C2D5C" w:rsidRDefault="00576230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3342005</wp:posOffset>
                  </wp:positionH>
                  <wp:positionV relativeFrom="paragraph">
                    <wp:posOffset>6930390</wp:posOffset>
                  </wp:positionV>
                  <wp:extent cx="664845" cy="602615"/>
                  <wp:effectExtent l="19050" t="0" r="1905" b="0"/>
                  <wp:wrapNone/>
                  <wp:docPr id="19" name="Imagen 14" descr="Macintosh HD:Users:RubenManez:Desktop:Captura de pantalla 2017-12-03 a las 17.28.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4" descr="Macintosh HD:Users:RubenManez:Desktop:Captura de pantalla 2017-12-03 a las 17.28.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0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3084830</wp:posOffset>
                  </wp:positionH>
                  <wp:positionV relativeFrom="paragraph">
                    <wp:posOffset>6992620</wp:posOffset>
                  </wp:positionV>
                  <wp:extent cx="664845" cy="602615"/>
                  <wp:effectExtent l="19050" t="0" r="1905" b="0"/>
                  <wp:wrapNone/>
                  <wp:docPr id="18" name="Imagen 14" descr="Macintosh HD:Users:RubenManez:Desktop:Captura de pantalla 2017-12-03 a las 17.28.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4" descr="Macintosh HD:Users:RubenManez:Desktop:Captura de pantalla 2017-12-03 a las 17.28.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0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3957955</wp:posOffset>
                  </wp:positionH>
                  <wp:positionV relativeFrom="paragraph">
                    <wp:posOffset>7028815</wp:posOffset>
                  </wp:positionV>
                  <wp:extent cx="664845" cy="602615"/>
                  <wp:effectExtent l="19050" t="0" r="1905" b="0"/>
                  <wp:wrapNone/>
                  <wp:docPr id="17" name="Imagen 14" descr="Macintosh HD:Users:RubenManez:Desktop:Captura de pantalla 2017-12-03 a las 17.28.0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4" descr="Macintosh HD:Users:RubenManez:Desktop:Captura de pantalla 2017-12-03 a las 17.28.0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4845" cy="6026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4291965</wp:posOffset>
                  </wp:positionH>
                  <wp:positionV relativeFrom="paragraph">
                    <wp:posOffset>8259445</wp:posOffset>
                  </wp:positionV>
                  <wp:extent cx="540385" cy="561340"/>
                  <wp:effectExtent l="19050" t="0" r="0" b="0"/>
                  <wp:wrapNone/>
                  <wp:docPr id="16" name="Imagen 17" descr="Macintosh HD:Users:RubenManez:Desktop:Captura de pantalla 2017-12-03 a las 17.34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7" descr="Macintosh HD:Users:RubenManez:Desktop:Captura de pantalla 2017-12-03 a las 17.34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85" cy="56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362585</wp:posOffset>
                  </wp:positionV>
                  <wp:extent cx="540385" cy="561340"/>
                  <wp:effectExtent l="19050" t="0" r="0" b="0"/>
                  <wp:wrapNone/>
                  <wp:docPr id="15" name="Imagen 17" descr="Macintosh HD:Users:RubenManez:Desktop:Captura de pantalla 2017-12-03 a las 17.34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7" descr="Macintosh HD:Users:RubenManez:Desktop:Captura de pantalla 2017-12-03 a las 17.34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85" cy="56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theme="minorHAnsi"/>
                <w:b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3086735</wp:posOffset>
                  </wp:positionH>
                  <wp:positionV relativeFrom="paragraph">
                    <wp:posOffset>6596380</wp:posOffset>
                  </wp:positionV>
                  <wp:extent cx="540385" cy="561340"/>
                  <wp:effectExtent l="19050" t="0" r="0" b="0"/>
                  <wp:wrapNone/>
                  <wp:docPr id="14" name="Imagen 17" descr="Macintosh HD:Users:RubenManez:Desktop:Captura de pantalla 2017-12-03 a las 17.34.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7" descr="Macintosh HD:Users:RubenManez:Desktop:Captura de pantalla 2017-12-03 a las 17.34.5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0385" cy="5613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7B2FFE" w:rsidRPr="004C2D5C" w:rsidRDefault="007B2FFE" w:rsidP="007B2FF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</w:tabs>
        <w:rPr>
          <w:rFonts w:cstheme="minorHAnsi"/>
        </w:rPr>
      </w:pPr>
      <w:proofErr w:type="spellStart"/>
      <w:r>
        <w:rPr>
          <w:rFonts w:cstheme="minorHAnsi"/>
        </w:rPr>
        <w:t>Canvas</w:t>
      </w:r>
      <w:proofErr w:type="spellEnd"/>
      <w:r>
        <w:rPr>
          <w:rFonts w:cstheme="minorHAnsi"/>
        </w:rPr>
        <w:t xml:space="preserve"> de la empresa Rastro de Juguetes y Libros, participante del REAS Aragón.</w:t>
      </w:r>
    </w:p>
    <w:sectPr w:rsidR="007B2FFE" w:rsidRPr="004C2D5C" w:rsidSect="009B428A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5C2E" w:rsidRDefault="00F55C2E" w:rsidP="007B2FFE">
      <w:pPr>
        <w:spacing w:after="0" w:line="240" w:lineRule="auto"/>
      </w:pPr>
      <w:r>
        <w:separator/>
      </w:r>
    </w:p>
  </w:endnote>
  <w:endnote w:type="continuationSeparator" w:id="0">
    <w:p w:rsidR="00F55C2E" w:rsidRDefault="00F55C2E" w:rsidP="007B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5C2E" w:rsidRDefault="00F55C2E" w:rsidP="007B2FFE">
      <w:pPr>
        <w:spacing w:after="0" w:line="240" w:lineRule="auto"/>
      </w:pPr>
      <w:r>
        <w:separator/>
      </w:r>
    </w:p>
  </w:footnote>
  <w:footnote w:type="continuationSeparator" w:id="0">
    <w:p w:rsidR="00F55C2E" w:rsidRDefault="00F55C2E" w:rsidP="007B2F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2FFE" w:rsidRDefault="007B2FFE">
    <w:pPr>
      <w:pStyle w:val="Encabezado"/>
    </w:pPr>
    <w:r>
      <w:t xml:space="preserve">Nombre: José Javier </w:t>
    </w:r>
    <w:proofErr w:type="spellStart"/>
    <w:r>
      <w:t>Pasamar</w:t>
    </w:r>
    <w:proofErr w:type="spellEnd"/>
    <w:r>
      <w:t xml:space="preserve"> </w:t>
    </w:r>
    <w:proofErr w:type="spellStart"/>
    <w:r>
      <w:t>Acón</w:t>
    </w:r>
    <w:proofErr w:type="spellEnd"/>
    <w:r>
      <w:tab/>
      <w:t>Curso: 2DAWV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C626D"/>
    <w:multiLevelType w:val="hybridMultilevel"/>
    <w:tmpl w:val="5D343298"/>
    <w:lvl w:ilvl="0" w:tplc="B86A59D2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C9662BA"/>
    <w:multiLevelType w:val="hybridMultilevel"/>
    <w:tmpl w:val="98FC8E6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7674A"/>
    <w:rsid w:val="001745D6"/>
    <w:rsid w:val="001826CD"/>
    <w:rsid w:val="004C2D5C"/>
    <w:rsid w:val="00576230"/>
    <w:rsid w:val="007B2FFE"/>
    <w:rsid w:val="008C0A73"/>
    <w:rsid w:val="009B428A"/>
    <w:rsid w:val="00A7674A"/>
    <w:rsid w:val="00F55C2E"/>
    <w:rsid w:val="00F67E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428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767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A7674A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7B2F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B2FFE"/>
  </w:style>
  <w:style w:type="paragraph" w:styleId="Piedepgina">
    <w:name w:val="footer"/>
    <w:basedOn w:val="Normal"/>
    <w:link w:val="PiedepginaCar"/>
    <w:uiPriority w:val="99"/>
    <w:semiHidden/>
    <w:unhideWhenUsed/>
    <w:rsid w:val="007B2F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B2FF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09FFE5-D9EF-4C02-8D9B-9B7157A609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242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Alumno</dc:creator>
  <cp:lastModifiedBy>Alumno</cp:lastModifiedBy>
  <cp:revision>4</cp:revision>
  <dcterms:created xsi:type="dcterms:W3CDTF">2025-10-24T14:00:00Z</dcterms:created>
  <dcterms:modified xsi:type="dcterms:W3CDTF">2025-10-24T14:24:00Z</dcterms:modified>
</cp:coreProperties>
</file>