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A48B5" w14:textId="77777777" w:rsidR="00740537" w:rsidRDefault="00000000">
      <w:pPr>
        <w:pStyle w:val="Title"/>
        <w:jc w:val="center"/>
      </w:pPr>
      <w:r>
        <w:t>STA6166 Statistical Methods I</w:t>
      </w:r>
    </w:p>
    <w:p w14:paraId="0FF402A7" w14:textId="77777777" w:rsidR="00740537" w:rsidRDefault="00000000">
      <w:pPr>
        <w:jc w:val="center"/>
      </w:pPr>
      <w:r>
        <w:rPr>
          <w:b/>
        </w:rPr>
        <w:t>Final Project: Multiple Linear Regression and Variable Selection</w:t>
      </w:r>
    </w:p>
    <w:p w14:paraId="1F166B4E" w14:textId="77777777" w:rsidR="00740537" w:rsidRDefault="00000000">
      <w:pPr>
        <w:jc w:val="center"/>
      </w:pPr>
      <w:r>
        <w:rPr>
          <w:b/>
        </w:rPr>
        <w:t>Total: 100 Points</w:t>
      </w:r>
    </w:p>
    <w:p w14:paraId="3A1F5060" w14:textId="77777777" w:rsidR="00740537" w:rsidRDefault="00000000">
      <w:r>
        <w:t>Student Name: ___________________________________     Date: __________________</w:t>
      </w:r>
    </w:p>
    <w:p w14:paraId="5E5B3FD3" w14:textId="77777777" w:rsidR="00740537" w:rsidRDefault="00000000">
      <w:pPr>
        <w:pStyle w:val="Heading1"/>
      </w:pPr>
      <w:r>
        <w:t>Project Overview</w:t>
      </w:r>
    </w:p>
    <w:p w14:paraId="6DAC7065" w14:textId="77777777" w:rsidR="00740537" w:rsidRDefault="00000000">
      <w:r>
        <w:t>You will analyze a dataset containing one continuous response variable Y and 15 candidate predictors X₁, …, X₁₅. The data were generated from a multiple linear regression model in which exactly 5 predictors have nonzero population regression coefficients; the other 10 have coefficients equal to zero. The identities of the 5 true predictors will not be provided.</w:t>
      </w:r>
    </w:p>
    <w:p w14:paraId="0B60BE5E" w14:textId="77777777" w:rsidR="00740537" w:rsidRDefault="00000000">
      <w:r>
        <w:t>Your tasks are to fit the full regression model, examine its assumptions, select predictors using one classical model-selection approach, fit a LASSO regression with a cross-validated tuning parameter, and compare the resulting models. Complete the analysis in R. Unless otherwise stated, use a 5% significance level.</w:t>
      </w:r>
    </w:p>
    <w:p w14:paraId="1973D060" w14:textId="77777777" w:rsidR="00740537" w:rsidRDefault="00000000">
      <w:pPr>
        <w:pStyle w:val="Heading1"/>
      </w:pPr>
      <w:r>
        <w:t>Part 1. Full Multiple Linear Regression and Diagnostics (20 Points)</w:t>
      </w:r>
    </w:p>
    <w:p w14:paraId="0B0DBD82" w14:textId="69E41FA1" w:rsidR="00740537" w:rsidRDefault="00000000">
      <w:pPr>
        <w:keepNext/>
        <w:spacing w:before="280"/>
      </w:pPr>
      <w:r>
        <w:rPr>
          <w:b/>
        </w:rPr>
        <w:t xml:space="preserve">Question 1. Fit the full model (5 points). </w:t>
      </w:r>
      <w:r>
        <w:t>Fit the model</w:t>
      </w:r>
      <w:r w:rsidR="00EE74E0">
        <w:t xml:space="preserve"> </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i/>
              </w:rPr>
            </m:ctrlPr>
          </m:naryPr>
          <m:sub>
            <m:r>
              <w:rPr>
                <w:rFonts w:ascii="Cambria Math" w:hAnsi="Cambria Math"/>
              </w:rPr>
              <m:t>j=1</m:t>
            </m:r>
          </m:sub>
          <m:sup>
            <m:r>
              <w:rPr>
                <w:rFonts w:ascii="Cambria Math" w:hAnsi="Cambria Math"/>
              </w:rPr>
              <m:t>15</m:t>
            </m:r>
          </m:sup>
          <m:e>
            <m:r>
              <w:rPr>
                <w:rFonts w:ascii="Cambria Math" w:hAnsi="Cambria Math"/>
              </w:rPr>
              <m:t xml:space="preserve"> </m:t>
            </m:r>
          </m:e>
        </m:nary>
        <m:sSub>
          <m:sSubPr>
            <m:ctrlPr>
              <w:rPr>
                <w:rFonts w:ascii="Cambria Math" w:hAnsi="Cambria Math"/>
                <w:i/>
              </w:rPr>
            </m:ctrlPr>
          </m:sSubPr>
          <m:e>
            <m:r>
              <w:rPr>
                <w:rFonts w:ascii="Cambria Math" w:hAnsi="Cambria Math"/>
              </w:rPr>
              <m:t>β</m:t>
            </m:r>
          </m:e>
          <m:sub>
            <m:r>
              <w:rPr>
                <w:rFonts w:ascii="Cambria Math" w:hAnsi="Cambria Math"/>
              </w:rPr>
              <m:t>j</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oMath>
      <w:r>
        <w:t xml:space="preserve"> Report the coefficient estimates, standard errors, t-statistics, and p-values. Include the model’s R² and adjusted R².</w:t>
      </w:r>
    </w:p>
    <w:p w14:paraId="095E3D5D" w14:textId="77777777" w:rsidR="00024D28" w:rsidRDefault="00000000" w:rsidP="00024D28">
      <w:r>
        <w:t xml:space="preserve"> </w:t>
      </w:r>
      <w:r w:rsidR="00024D28">
        <w:t>Fill in the following table using the R output from the full model with 15 predictors.</w:t>
      </w:r>
    </w:p>
    <w:tbl>
      <w:tblPr>
        <w:tblStyle w:val="TableGrid"/>
        <w:tblW w:w="0" w:type="auto"/>
        <w:jc w:val="center"/>
        <w:tblLook w:val="04A0" w:firstRow="1" w:lastRow="0" w:firstColumn="1" w:lastColumn="0" w:noHBand="0" w:noVBand="1"/>
      </w:tblPr>
      <w:tblGrid>
        <w:gridCol w:w="1656"/>
        <w:gridCol w:w="2016"/>
        <w:gridCol w:w="2016"/>
        <w:gridCol w:w="1872"/>
        <w:gridCol w:w="1728"/>
      </w:tblGrid>
      <w:tr w:rsidR="00EE74E0" w14:paraId="0E7CF179" w14:textId="77777777" w:rsidTr="000F48ED">
        <w:trPr>
          <w:jc w:val="center"/>
        </w:trPr>
        <w:tc>
          <w:tcPr>
            <w:tcW w:w="1656" w:type="dxa"/>
            <w:shd w:val="clear" w:color="auto" w:fill="EAF0F7"/>
            <w:vAlign w:val="center"/>
          </w:tcPr>
          <w:p w14:paraId="0B2FD28B" w14:textId="77777777" w:rsidR="00EE74E0" w:rsidRDefault="00EE74E0" w:rsidP="000F48ED">
            <w:r>
              <w:rPr>
                <w:b/>
                <w:sz w:val="20"/>
              </w:rPr>
              <w:t>Coefficient</w:t>
            </w:r>
          </w:p>
        </w:tc>
        <w:tc>
          <w:tcPr>
            <w:tcW w:w="2016" w:type="dxa"/>
            <w:shd w:val="clear" w:color="auto" w:fill="EAF0F7"/>
            <w:vAlign w:val="center"/>
          </w:tcPr>
          <w:p w14:paraId="44ACC5AF" w14:textId="77777777" w:rsidR="00EE74E0" w:rsidRDefault="00EE74E0" w:rsidP="000F48ED">
            <w:r>
              <w:rPr>
                <w:b/>
                <w:sz w:val="20"/>
              </w:rPr>
              <w:t>Point estimate</w:t>
            </w:r>
          </w:p>
        </w:tc>
        <w:tc>
          <w:tcPr>
            <w:tcW w:w="2016" w:type="dxa"/>
            <w:shd w:val="clear" w:color="auto" w:fill="EAF0F7"/>
            <w:vAlign w:val="center"/>
          </w:tcPr>
          <w:p w14:paraId="3328A457" w14:textId="77777777" w:rsidR="00EE74E0" w:rsidRDefault="00EE74E0" w:rsidP="000F48ED">
            <w:r>
              <w:rPr>
                <w:b/>
                <w:sz w:val="20"/>
              </w:rPr>
              <w:t>Standard error</w:t>
            </w:r>
          </w:p>
        </w:tc>
        <w:tc>
          <w:tcPr>
            <w:tcW w:w="1872" w:type="dxa"/>
            <w:shd w:val="clear" w:color="auto" w:fill="EAF0F7"/>
            <w:vAlign w:val="center"/>
          </w:tcPr>
          <w:p w14:paraId="3935684F" w14:textId="77777777" w:rsidR="00EE74E0" w:rsidRDefault="00EE74E0" w:rsidP="000F48ED">
            <w:r>
              <w:rPr>
                <w:b/>
                <w:sz w:val="20"/>
              </w:rPr>
              <w:t>t-statistic</w:t>
            </w:r>
          </w:p>
        </w:tc>
        <w:tc>
          <w:tcPr>
            <w:tcW w:w="1728" w:type="dxa"/>
            <w:shd w:val="clear" w:color="auto" w:fill="EAF0F7"/>
            <w:vAlign w:val="center"/>
          </w:tcPr>
          <w:p w14:paraId="50EF7C36" w14:textId="77777777" w:rsidR="00EE74E0" w:rsidRDefault="00EE74E0" w:rsidP="000F48ED">
            <w:r>
              <w:rPr>
                <w:b/>
                <w:sz w:val="20"/>
              </w:rPr>
              <w:t>p-value</w:t>
            </w:r>
          </w:p>
        </w:tc>
      </w:tr>
      <w:tr w:rsidR="00EE74E0" w14:paraId="20C7C01C" w14:textId="77777777" w:rsidTr="000F48ED">
        <w:trPr>
          <w:jc w:val="center"/>
        </w:trPr>
        <w:tc>
          <w:tcPr>
            <w:tcW w:w="1656" w:type="dxa"/>
            <w:tcMar>
              <w:top w:w="85" w:type="dxa"/>
              <w:bottom w:w="85" w:type="dxa"/>
            </w:tcMar>
            <w:vAlign w:val="center"/>
          </w:tcPr>
          <w:p w14:paraId="6A4857DE" w14:textId="77777777" w:rsidR="00EE74E0" w:rsidRDefault="00EE74E0" w:rsidP="000F48ED">
            <w:r>
              <w:rPr>
                <w:rFonts w:ascii="Cambria Math" w:hAnsi="Cambria Math"/>
                <w:b/>
                <w:sz w:val="24"/>
              </w:rPr>
              <w:t>β</w:t>
            </w:r>
            <w:r>
              <w:rPr>
                <w:b/>
                <w:sz w:val="20"/>
                <w:vertAlign w:val="subscript"/>
              </w:rPr>
              <w:t>1</w:t>
            </w:r>
          </w:p>
        </w:tc>
        <w:tc>
          <w:tcPr>
            <w:tcW w:w="2016" w:type="dxa"/>
            <w:tcMar>
              <w:top w:w="85" w:type="dxa"/>
              <w:bottom w:w="85" w:type="dxa"/>
            </w:tcMar>
            <w:vAlign w:val="center"/>
          </w:tcPr>
          <w:p w14:paraId="745FC03A" w14:textId="77777777" w:rsidR="00EE74E0" w:rsidRDefault="00EE74E0" w:rsidP="000F48ED">
            <w:pPr>
              <w:jc w:val="center"/>
            </w:pPr>
            <w:r>
              <w:rPr>
                <w:b/>
                <w:sz w:val="20"/>
              </w:rPr>
              <w:t>1.9115</w:t>
            </w:r>
          </w:p>
        </w:tc>
        <w:tc>
          <w:tcPr>
            <w:tcW w:w="2016" w:type="dxa"/>
            <w:tcMar>
              <w:top w:w="85" w:type="dxa"/>
              <w:bottom w:w="85" w:type="dxa"/>
            </w:tcMar>
            <w:vAlign w:val="center"/>
          </w:tcPr>
          <w:p w14:paraId="185E7672" w14:textId="77777777" w:rsidR="00EE74E0" w:rsidRDefault="00EE74E0" w:rsidP="000F48ED">
            <w:pPr>
              <w:jc w:val="center"/>
            </w:pPr>
            <w:r>
              <w:rPr>
                <w:b/>
                <w:sz w:val="20"/>
              </w:rPr>
              <w:t>0.7175</w:t>
            </w:r>
          </w:p>
        </w:tc>
        <w:tc>
          <w:tcPr>
            <w:tcW w:w="1872" w:type="dxa"/>
            <w:tcMar>
              <w:top w:w="85" w:type="dxa"/>
              <w:bottom w:w="85" w:type="dxa"/>
            </w:tcMar>
            <w:vAlign w:val="center"/>
          </w:tcPr>
          <w:p w14:paraId="7AF2B32D" w14:textId="77777777" w:rsidR="00EE74E0" w:rsidRDefault="00EE74E0" w:rsidP="000F48ED">
            <w:pPr>
              <w:jc w:val="center"/>
            </w:pPr>
            <w:r>
              <w:rPr>
                <w:b/>
                <w:sz w:val="20"/>
              </w:rPr>
              <w:t>2.664</w:t>
            </w:r>
          </w:p>
        </w:tc>
        <w:tc>
          <w:tcPr>
            <w:tcW w:w="1728" w:type="dxa"/>
            <w:tcMar>
              <w:top w:w="85" w:type="dxa"/>
              <w:bottom w:w="85" w:type="dxa"/>
            </w:tcMar>
            <w:vAlign w:val="center"/>
          </w:tcPr>
          <w:p w14:paraId="4BD0B54A" w14:textId="77777777" w:rsidR="00EE74E0" w:rsidRDefault="00EE74E0" w:rsidP="000F48ED">
            <w:pPr>
              <w:jc w:val="center"/>
            </w:pPr>
            <w:r>
              <w:rPr>
                <w:b/>
                <w:sz w:val="20"/>
              </w:rPr>
              <w:t>0.009253</w:t>
            </w:r>
          </w:p>
        </w:tc>
      </w:tr>
      <w:tr w:rsidR="00EE74E0" w14:paraId="3066D0F8" w14:textId="77777777" w:rsidTr="000F48ED">
        <w:trPr>
          <w:jc w:val="center"/>
        </w:trPr>
        <w:tc>
          <w:tcPr>
            <w:tcW w:w="1656" w:type="dxa"/>
            <w:tcMar>
              <w:top w:w="85" w:type="dxa"/>
              <w:bottom w:w="85" w:type="dxa"/>
            </w:tcMar>
            <w:vAlign w:val="center"/>
          </w:tcPr>
          <w:p w14:paraId="2A21BF0D" w14:textId="77777777" w:rsidR="00EE74E0" w:rsidRDefault="00EE74E0" w:rsidP="000F48ED">
            <w:r>
              <w:rPr>
                <w:rFonts w:ascii="Cambria Math" w:hAnsi="Cambria Math"/>
                <w:sz w:val="24"/>
              </w:rPr>
              <w:t>β</w:t>
            </w:r>
            <w:r>
              <w:rPr>
                <w:sz w:val="20"/>
                <w:vertAlign w:val="subscript"/>
              </w:rPr>
              <w:t>2</w:t>
            </w:r>
          </w:p>
        </w:tc>
        <w:tc>
          <w:tcPr>
            <w:tcW w:w="2016" w:type="dxa"/>
            <w:tcMar>
              <w:top w:w="85" w:type="dxa"/>
              <w:bottom w:w="85" w:type="dxa"/>
            </w:tcMar>
            <w:vAlign w:val="center"/>
          </w:tcPr>
          <w:p w14:paraId="6BAB1722" w14:textId="77777777" w:rsidR="00EE74E0" w:rsidRDefault="00EE74E0" w:rsidP="000F48ED">
            <w:pPr>
              <w:jc w:val="center"/>
            </w:pPr>
            <w:r>
              <w:rPr>
                <w:sz w:val="20"/>
              </w:rPr>
              <w:t>0.2025</w:t>
            </w:r>
          </w:p>
        </w:tc>
        <w:tc>
          <w:tcPr>
            <w:tcW w:w="2016" w:type="dxa"/>
            <w:tcMar>
              <w:top w:w="85" w:type="dxa"/>
              <w:bottom w:w="85" w:type="dxa"/>
            </w:tcMar>
            <w:vAlign w:val="center"/>
          </w:tcPr>
          <w:p w14:paraId="1DA36326" w14:textId="77777777" w:rsidR="00EE74E0" w:rsidRDefault="00EE74E0" w:rsidP="000F48ED">
            <w:pPr>
              <w:jc w:val="center"/>
            </w:pPr>
            <w:r>
              <w:rPr>
                <w:sz w:val="20"/>
              </w:rPr>
              <w:t>0.6982</w:t>
            </w:r>
          </w:p>
        </w:tc>
        <w:tc>
          <w:tcPr>
            <w:tcW w:w="1872" w:type="dxa"/>
            <w:tcMar>
              <w:top w:w="85" w:type="dxa"/>
              <w:bottom w:w="85" w:type="dxa"/>
            </w:tcMar>
            <w:vAlign w:val="center"/>
          </w:tcPr>
          <w:p w14:paraId="201F5C95" w14:textId="77777777" w:rsidR="00EE74E0" w:rsidRDefault="00EE74E0" w:rsidP="000F48ED">
            <w:pPr>
              <w:jc w:val="center"/>
            </w:pPr>
            <w:r>
              <w:rPr>
                <w:sz w:val="20"/>
              </w:rPr>
              <w:t>0.290</w:t>
            </w:r>
          </w:p>
        </w:tc>
        <w:tc>
          <w:tcPr>
            <w:tcW w:w="1728" w:type="dxa"/>
            <w:tcMar>
              <w:top w:w="85" w:type="dxa"/>
              <w:bottom w:w="85" w:type="dxa"/>
            </w:tcMar>
            <w:vAlign w:val="center"/>
          </w:tcPr>
          <w:p w14:paraId="6E2F874F" w14:textId="77777777" w:rsidR="00EE74E0" w:rsidRDefault="00EE74E0" w:rsidP="000F48ED">
            <w:pPr>
              <w:jc w:val="center"/>
            </w:pPr>
            <w:r>
              <w:rPr>
                <w:sz w:val="20"/>
              </w:rPr>
              <w:t>0.772483</w:t>
            </w:r>
          </w:p>
        </w:tc>
      </w:tr>
      <w:tr w:rsidR="00EE74E0" w14:paraId="7CC8D1B1" w14:textId="77777777" w:rsidTr="000F48ED">
        <w:trPr>
          <w:jc w:val="center"/>
        </w:trPr>
        <w:tc>
          <w:tcPr>
            <w:tcW w:w="1656" w:type="dxa"/>
            <w:tcMar>
              <w:top w:w="85" w:type="dxa"/>
              <w:bottom w:w="85" w:type="dxa"/>
            </w:tcMar>
            <w:vAlign w:val="center"/>
          </w:tcPr>
          <w:p w14:paraId="736B89E4" w14:textId="77777777" w:rsidR="00EE74E0" w:rsidRDefault="00EE74E0" w:rsidP="000F48ED">
            <w:r>
              <w:rPr>
                <w:rFonts w:ascii="Cambria Math" w:hAnsi="Cambria Math"/>
                <w:sz w:val="24"/>
              </w:rPr>
              <w:t>β</w:t>
            </w:r>
            <w:r>
              <w:rPr>
                <w:sz w:val="20"/>
                <w:vertAlign w:val="subscript"/>
              </w:rPr>
              <w:t>3</w:t>
            </w:r>
          </w:p>
        </w:tc>
        <w:tc>
          <w:tcPr>
            <w:tcW w:w="2016" w:type="dxa"/>
            <w:tcMar>
              <w:top w:w="85" w:type="dxa"/>
              <w:bottom w:w="85" w:type="dxa"/>
            </w:tcMar>
            <w:vAlign w:val="center"/>
          </w:tcPr>
          <w:p w14:paraId="7F95DAD2" w14:textId="77777777" w:rsidR="00EE74E0" w:rsidRDefault="00EE74E0" w:rsidP="000F48ED">
            <w:pPr>
              <w:jc w:val="center"/>
            </w:pPr>
            <w:r>
              <w:rPr>
                <w:sz w:val="20"/>
              </w:rPr>
              <w:t>-0.3949</w:t>
            </w:r>
          </w:p>
        </w:tc>
        <w:tc>
          <w:tcPr>
            <w:tcW w:w="2016" w:type="dxa"/>
            <w:tcMar>
              <w:top w:w="85" w:type="dxa"/>
              <w:bottom w:w="85" w:type="dxa"/>
            </w:tcMar>
            <w:vAlign w:val="center"/>
          </w:tcPr>
          <w:p w14:paraId="32F8B92E" w14:textId="77777777" w:rsidR="00EE74E0" w:rsidRDefault="00EE74E0" w:rsidP="000F48ED">
            <w:pPr>
              <w:jc w:val="center"/>
            </w:pPr>
            <w:r>
              <w:rPr>
                <w:sz w:val="20"/>
              </w:rPr>
              <w:t>0.6771</w:t>
            </w:r>
          </w:p>
        </w:tc>
        <w:tc>
          <w:tcPr>
            <w:tcW w:w="1872" w:type="dxa"/>
            <w:tcMar>
              <w:top w:w="85" w:type="dxa"/>
              <w:bottom w:w="85" w:type="dxa"/>
            </w:tcMar>
            <w:vAlign w:val="center"/>
          </w:tcPr>
          <w:p w14:paraId="0AE4DC2D" w14:textId="77777777" w:rsidR="00EE74E0" w:rsidRDefault="00EE74E0" w:rsidP="000F48ED">
            <w:pPr>
              <w:jc w:val="center"/>
            </w:pPr>
            <w:r>
              <w:rPr>
                <w:sz w:val="20"/>
              </w:rPr>
              <w:t>-0.583</w:t>
            </w:r>
          </w:p>
        </w:tc>
        <w:tc>
          <w:tcPr>
            <w:tcW w:w="1728" w:type="dxa"/>
            <w:tcMar>
              <w:top w:w="85" w:type="dxa"/>
              <w:bottom w:w="85" w:type="dxa"/>
            </w:tcMar>
            <w:vAlign w:val="center"/>
          </w:tcPr>
          <w:p w14:paraId="08DF623F" w14:textId="77777777" w:rsidR="00EE74E0" w:rsidRDefault="00EE74E0" w:rsidP="000F48ED">
            <w:pPr>
              <w:jc w:val="center"/>
            </w:pPr>
            <w:r>
              <w:rPr>
                <w:sz w:val="20"/>
              </w:rPr>
              <w:t>0.561335</w:t>
            </w:r>
          </w:p>
        </w:tc>
      </w:tr>
      <w:tr w:rsidR="00EE74E0" w14:paraId="5FE0AAF5" w14:textId="77777777" w:rsidTr="000F48ED">
        <w:trPr>
          <w:jc w:val="center"/>
        </w:trPr>
        <w:tc>
          <w:tcPr>
            <w:tcW w:w="1656" w:type="dxa"/>
            <w:tcMar>
              <w:top w:w="85" w:type="dxa"/>
              <w:bottom w:w="85" w:type="dxa"/>
            </w:tcMar>
            <w:vAlign w:val="center"/>
          </w:tcPr>
          <w:p w14:paraId="3F216617" w14:textId="77777777" w:rsidR="00EE74E0" w:rsidRDefault="00EE74E0" w:rsidP="000F48ED">
            <w:r>
              <w:rPr>
                <w:rFonts w:ascii="Cambria Math" w:hAnsi="Cambria Math"/>
                <w:b/>
                <w:sz w:val="24"/>
              </w:rPr>
              <w:t>β</w:t>
            </w:r>
            <w:r>
              <w:rPr>
                <w:b/>
                <w:sz w:val="20"/>
                <w:vertAlign w:val="subscript"/>
              </w:rPr>
              <w:t>4</w:t>
            </w:r>
          </w:p>
        </w:tc>
        <w:tc>
          <w:tcPr>
            <w:tcW w:w="2016" w:type="dxa"/>
            <w:tcMar>
              <w:top w:w="85" w:type="dxa"/>
              <w:bottom w:w="85" w:type="dxa"/>
            </w:tcMar>
            <w:vAlign w:val="center"/>
          </w:tcPr>
          <w:p w14:paraId="7F5664AE" w14:textId="77777777" w:rsidR="00EE74E0" w:rsidRDefault="00EE74E0" w:rsidP="000F48ED">
            <w:pPr>
              <w:jc w:val="center"/>
            </w:pPr>
            <w:r>
              <w:rPr>
                <w:b/>
                <w:sz w:val="20"/>
              </w:rPr>
              <w:t>-2.6473</w:t>
            </w:r>
          </w:p>
        </w:tc>
        <w:tc>
          <w:tcPr>
            <w:tcW w:w="2016" w:type="dxa"/>
            <w:tcMar>
              <w:top w:w="85" w:type="dxa"/>
              <w:bottom w:w="85" w:type="dxa"/>
            </w:tcMar>
            <w:vAlign w:val="center"/>
          </w:tcPr>
          <w:p w14:paraId="30616FBB" w14:textId="77777777" w:rsidR="00EE74E0" w:rsidRDefault="00EE74E0" w:rsidP="000F48ED">
            <w:pPr>
              <w:jc w:val="center"/>
            </w:pPr>
            <w:r>
              <w:rPr>
                <w:b/>
                <w:sz w:val="20"/>
              </w:rPr>
              <w:t>0.8055</w:t>
            </w:r>
          </w:p>
        </w:tc>
        <w:tc>
          <w:tcPr>
            <w:tcW w:w="1872" w:type="dxa"/>
            <w:tcMar>
              <w:top w:w="85" w:type="dxa"/>
              <w:bottom w:w="85" w:type="dxa"/>
            </w:tcMar>
            <w:vAlign w:val="center"/>
          </w:tcPr>
          <w:p w14:paraId="250830FA" w14:textId="77777777" w:rsidR="00EE74E0" w:rsidRDefault="00EE74E0" w:rsidP="000F48ED">
            <w:pPr>
              <w:jc w:val="center"/>
            </w:pPr>
            <w:r>
              <w:rPr>
                <w:b/>
                <w:sz w:val="20"/>
              </w:rPr>
              <w:t>-3.287</w:t>
            </w:r>
          </w:p>
        </w:tc>
        <w:tc>
          <w:tcPr>
            <w:tcW w:w="1728" w:type="dxa"/>
            <w:tcMar>
              <w:top w:w="85" w:type="dxa"/>
              <w:bottom w:w="85" w:type="dxa"/>
            </w:tcMar>
            <w:vAlign w:val="center"/>
          </w:tcPr>
          <w:p w14:paraId="464BAAB5" w14:textId="77777777" w:rsidR="00EE74E0" w:rsidRDefault="00EE74E0" w:rsidP="000F48ED">
            <w:pPr>
              <w:jc w:val="center"/>
            </w:pPr>
            <w:r>
              <w:rPr>
                <w:b/>
                <w:sz w:val="20"/>
              </w:rPr>
              <w:t>0.001481</w:t>
            </w:r>
          </w:p>
        </w:tc>
      </w:tr>
      <w:tr w:rsidR="00EE74E0" w14:paraId="7B2A37CC" w14:textId="77777777" w:rsidTr="000F48ED">
        <w:trPr>
          <w:jc w:val="center"/>
        </w:trPr>
        <w:tc>
          <w:tcPr>
            <w:tcW w:w="1656" w:type="dxa"/>
            <w:tcMar>
              <w:top w:w="85" w:type="dxa"/>
              <w:bottom w:w="85" w:type="dxa"/>
            </w:tcMar>
            <w:vAlign w:val="center"/>
          </w:tcPr>
          <w:p w14:paraId="490B649A" w14:textId="77777777" w:rsidR="00EE74E0" w:rsidRDefault="00EE74E0" w:rsidP="000F48ED">
            <w:r>
              <w:rPr>
                <w:rFonts w:ascii="Cambria Math" w:hAnsi="Cambria Math"/>
                <w:sz w:val="24"/>
              </w:rPr>
              <w:t>β</w:t>
            </w:r>
            <w:r>
              <w:rPr>
                <w:sz w:val="20"/>
                <w:vertAlign w:val="subscript"/>
              </w:rPr>
              <w:t>5</w:t>
            </w:r>
          </w:p>
        </w:tc>
        <w:tc>
          <w:tcPr>
            <w:tcW w:w="2016" w:type="dxa"/>
            <w:tcMar>
              <w:top w:w="85" w:type="dxa"/>
              <w:bottom w:w="85" w:type="dxa"/>
            </w:tcMar>
            <w:vAlign w:val="center"/>
          </w:tcPr>
          <w:p w14:paraId="551F3B7D" w14:textId="77777777" w:rsidR="00EE74E0" w:rsidRDefault="00EE74E0" w:rsidP="000F48ED">
            <w:pPr>
              <w:jc w:val="center"/>
            </w:pPr>
            <w:r>
              <w:rPr>
                <w:sz w:val="20"/>
              </w:rPr>
              <w:t>1.1445</w:t>
            </w:r>
          </w:p>
        </w:tc>
        <w:tc>
          <w:tcPr>
            <w:tcW w:w="2016" w:type="dxa"/>
            <w:tcMar>
              <w:top w:w="85" w:type="dxa"/>
              <w:bottom w:w="85" w:type="dxa"/>
            </w:tcMar>
            <w:vAlign w:val="center"/>
          </w:tcPr>
          <w:p w14:paraId="2A3A188E" w14:textId="77777777" w:rsidR="00EE74E0" w:rsidRDefault="00EE74E0" w:rsidP="000F48ED">
            <w:pPr>
              <w:jc w:val="center"/>
            </w:pPr>
            <w:r>
              <w:rPr>
                <w:sz w:val="20"/>
              </w:rPr>
              <w:t>0.7498</w:t>
            </w:r>
          </w:p>
        </w:tc>
        <w:tc>
          <w:tcPr>
            <w:tcW w:w="1872" w:type="dxa"/>
            <w:tcMar>
              <w:top w:w="85" w:type="dxa"/>
              <w:bottom w:w="85" w:type="dxa"/>
            </w:tcMar>
            <w:vAlign w:val="center"/>
          </w:tcPr>
          <w:p w14:paraId="11CCD9E1" w14:textId="77777777" w:rsidR="00EE74E0" w:rsidRDefault="00EE74E0" w:rsidP="000F48ED">
            <w:pPr>
              <w:jc w:val="center"/>
            </w:pPr>
            <w:r>
              <w:rPr>
                <w:sz w:val="20"/>
              </w:rPr>
              <w:t>1.526</w:t>
            </w:r>
          </w:p>
        </w:tc>
        <w:tc>
          <w:tcPr>
            <w:tcW w:w="1728" w:type="dxa"/>
            <w:tcMar>
              <w:top w:w="85" w:type="dxa"/>
              <w:bottom w:w="85" w:type="dxa"/>
            </w:tcMar>
            <w:vAlign w:val="center"/>
          </w:tcPr>
          <w:p w14:paraId="7ACF3B7E" w14:textId="77777777" w:rsidR="00EE74E0" w:rsidRDefault="00EE74E0" w:rsidP="000F48ED">
            <w:pPr>
              <w:jc w:val="center"/>
            </w:pPr>
            <w:r>
              <w:rPr>
                <w:sz w:val="20"/>
              </w:rPr>
              <w:t>0.130681</w:t>
            </w:r>
          </w:p>
        </w:tc>
      </w:tr>
      <w:tr w:rsidR="00EE74E0" w14:paraId="226CF70A" w14:textId="77777777" w:rsidTr="000F48ED">
        <w:trPr>
          <w:jc w:val="center"/>
        </w:trPr>
        <w:tc>
          <w:tcPr>
            <w:tcW w:w="1656" w:type="dxa"/>
            <w:tcMar>
              <w:top w:w="85" w:type="dxa"/>
              <w:bottom w:w="85" w:type="dxa"/>
            </w:tcMar>
            <w:vAlign w:val="center"/>
          </w:tcPr>
          <w:p w14:paraId="1DAB8406" w14:textId="77777777" w:rsidR="00EE74E0" w:rsidRDefault="00EE74E0" w:rsidP="000F48ED">
            <w:r>
              <w:rPr>
                <w:rFonts w:ascii="Cambria Math" w:hAnsi="Cambria Math"/>
                <w:sz w:val="24"/>
              </w:rPr>
              <w:t>β</w:t>
            </w:r>
            <w:r>
              <w:rPr>
                <w:sz w:val="20"/>
                <w:vertAlign w:val="subscript"/>
              </w:rPr>
              <w:t>6</w:t>
            </w:r>
          </w:p>
        </w:tc>
        <w:tc>
          <w:tcPr>
            <w:tcW w:w="2016" w:type="dxa"/>
            <w:tcMar>
              <w:top w:w="85" w:type="dxa"/>
              <w:bottom w:w="85" w:type="dxa"/>
            </w:tcMar>
            <w:vAlign w:val="center"/>
          </w:tcPr>
          <w:p w14:paraId="57F497D8" w14:textId="77777777" w:rsidR="00EE74E0" w:rsidRDefault="00EE74E0" w:rsidP="000F48ED">
            <w:pPr>
              <w:jc w:val="center"/>
            </w:pPr>
            <w:r>
              <w:rPr>
                <w:sz w:val="20"/>
              </w:rPr>
              <w:t>0.9065</w:t>
            </w:r>
          </w:p>
        </w:tc>
        <w:tc>
          <w:tcPr>
            <w:tcW w:w="2016" w:type="dxa"/>
            <w:tcMar>
              <w:top w:w="85" w:type="dxa"/>
              <w:bottom w:w="85" w:type="dxa"/>
            </w:tcMar>
            <w:vAlign w:val="center"/>
          </w:tcPr>
          <w:p w14:paraId="5D72261D" w14:textId="77777777" w:rsidR="00EE74E0" w:rsidRDefault="00EE74E0" w:rsidP="000F48ED">
            <w:pPr>
              <w:jc w:val="center"/>
            </w:pPr>
            <w:r>
              <w:rPr>
                <w:sz w:val="20"/>
              </w:rPr>
              <w:t>0.7347</w:t>
            </w:r>
          </w:p>
        </w:tc>
        <w:tc>
          <w:tcPr>
            <w:tcW w:w="1872" w:type="dxa"/>
            <w:tcMar>
              <w:top w:w="85" w:type="dxa"/>
              <w:bottom w:w="85" w:type="dxa"/>
            </w:tcMar>
            <w:vAlign w:val="center"/>
          </w:tcPr>
          <w:p w14:paraId="7F2D0EE8" w14:textId="77777777" w:rsidR="00EE74E0" w:rsidRDefault="00EE74E0" w:rsidP="000F48ED">
            <w:pPr>
              <w:jc w:val="center"/>
            </w:pPr>
            <w:r>
              <w:rPr>
                <w:sz w:val="20"/>
              </w:rPr>
              <w:t>1.234</w:t>
            </w:r>
          </w:p>
        </w:tc>
        <w:tc>
          <w:tcPr>
            <w:tcW w:w="1728" w:type="dxa"/>
            <w:tcMar>
              <w:top w:w="85" w:type="dxa"/>
              <w:bottom w:w="85" w:type="dxa"/>
            </w:tcMar>
            <w:vAlign w:val="center"/>
          </w:tcPr>
          <w:p w14:paraId="7EA1DB74" w14:textId="77777777" w:rsidR="00EE74E0" w:rsidRDefault="00EE74E0" w:rsidP="000F48ED">
            <w:pPr>
              <w:jc w:val="center"/>
            </w:pPr>
            <w:r>
              <w:rPr>
                <w:sz w:val="20"/>
              </w:rPr>
              <w:t>0.220698</w:t>
            </w:r>
          </w:p>
        </w:tc>
      </w:tr>
      <w:tr w:rsidR="00EE74E0" w14:paraId="61D5687C" w14:textId="77777777" w:rsidTr="000F48ED">
        <w:trPr>
          <w:jc w:val="center"/>
        </w:trPr>
        <w:tc>
          <w:tcPr>
            <w:tcW w:w="1656" w:type="dxa"/>
            <w:tcMar>
              <w:top w:w="85" w:type="dxa"/>
              <w:bottom w:w="85" w:type="dxa"/>
            </w:tcMar>
            <w:vAlign w:val="center"/>
          </w:tcPr>
          <w:p w14:paraId="494E04E3" w14:textId="77777777" w:rsidR="00EE74E0" w:rsidRDefault="00EE74E0" w:rsidP="000F48ED">
            <w:r>
              <w:rPr>
                <w:rFonts w:ascii="Cambria Math" w:hAnsi="Cambria Math"/>
                <w:sz w:val="24"/>
              </w:rPr>
              <w:t>β</w:t>
            </w:r>
            <w:r>
              <w:rPr>
                <w:sz w:val="20"/>
                <w:vertAlign w:val="subscript"/>
              </w:rPr>
              <w:t>7</w:t>
            </w:r>
          </w:p>
        </w:tc>
        <w:tc>
          <w:tcPr>
            <w:tcW w:w="2016" w:type="dxa"/>
            <w:tcMar>
              <w:top w:w="85" w:type="dxa"/>
              <w:bottom w:w="85" w:type="dxa"/>
            </w:tcMar>
            <w:vAlign w:val="center"/>
          </w:tcPr>
          <w:p w14:paraId="511E5287" w14:textId="77777777" w:rsidR="00EE74E0" w:rsidRDefault="00EE74E0" w:rsidP="000F48ED">
            <w:pPr>
              <w:jc w:val="center"/>
            </w:pPr>
            <w:r>
              <w:rPr>
                <w:sz w:val="20"/>
              </w:rPr>
              <w:t>1.2767</w:t>
            </w:r>
          </w:p>
        </w:tc>
        <w:tc>
          <w:tcPr>
            <w:tcW w:w="2016" w:type="dxa"/>
            <w:tcMar>
              <w:top w:w="85" w:type="dxa"/>
              <w:bottom w:w="85" w:type="dxa"/>
            </w:tcMar>
            <w:vAlign w:val="center"/>
          </w:tcPr>
          <w:p w14:paraId="1350EB9F" w14:textId="77777777" w:rsidR="00EE74E0" w:rsidRDefault="00EE74E0" w:rsidP="000F48ED">
            <w:pPr>
              <w:jc w:val="center"/>
            </w:pPr>
            <w:r>
              <w:rPr>
                <w:sz w:val="20"/>
              </w:rPr>
              <w:t>0.6619</w:t>
            </w:r>
          </w:p>
        </w:tc>
        <w:tc>
          <w:tcPr>
            <w:tcW w:w="1872" w:type="dxa"/>
            <w:tcMar>
              <w:top w:w="85" w:type="dxa"/>
              <w:bottom w:w="85" w:type="dxa"/>
            </w:tcMar>
            <w:vAlign w:val="center"/>
          </w:tcPr>
          <w:p w14:paraId="226BFFCA" w14:textId="77777777" w:rsidR="00EE74E0" w:rsidRDefault="00EE74E0" w:rsidP="000F48ED">
            <w:pPr>
              <w:jc w:val="center"/>
            </w:pPr>
            <w:r>
              <w:rPr>
                <w:sz w:val="20"/>
              </w:rPr>
              <w:t>1.929</w:t>
            </w:r>
          </w:p>
        </w:tc>
        <w:tc>
          <w:tcPr>
            <w:tcW w:w="1728" w:type="dxa"/>
            <w:tcMar>
              <w:top w:w="85" w:type="dxa"/>
              <w:bottom w:w="85" w:type="dxa"/>
            </w:tcMar>
            <w:vAlign w:val="center"/>
          </w:tcPr>
          <w:p w14:paraId="2440B7BC" w14:textId="77777777" w:rsidR="00EE74E0" w:rsidRDefault="00EE74E0" w:rsidP="000F48ED">
            <w:pPr>
              <w:jc w:val="center"/>
            </w:pPr>
            <w:r>
              <w:rPr>
                <w:sz w:val="20"/>
              </w:rPr>
              <w:t>0.057121</w:t>
            </w:r>
          </w:p>
        </w:tc>
      </w:tr>
      <w:tr w:rsidR="00EE74E0" w14:paraId="001D21DA" w14:textId="77777777" w:rsidTr="000F48ED">
        <w:trPr>
          <w:jc w:val="center"/>
        </w:trPr>
        <w:tc>
          <w:tcPr>
            <w:tcW w:w="1656" w:type="dxa"/>
            <w:tcMar>
              <w:top w:w="85" w:type="dxa"/>
              <w:bottom w:w="85" w:type="dxa"/>
            </w:tcMar>
            <w:vAlign w:val="center"/>
          </w:tcPr>
          <w:p w14:paraId="531637EF" w14:textId="77777777" w:rsidR="00EE74E0" w:rsidRDefault="00EE74E0" w:rsidP="000F48ED">
            <w:r>
              <w:rPr>
                <w:rFonts w:ascii="Cambria Math" w:hAnsi="Cambria Math"/>
                <w:sz w:val="24"/>
              </w:rPr>
              <w:t>β</w:t>
            </w:r>
            <w:r>
              <w:rPr>
                <w:sz w:val="20"/>
                <w:vertAlign w:val="subscript"/>
              </w:rPr>
              <w:t>8</w:t>
            </w:r>
          </w:p>
        </w:tc>
        <w:tc>
          <w:tcPr>
            <w:tcW w:w="2016" w:type="dxa"/>
            <w:tcMar>
              <w:top w:w="85" w:type="dxa"/>
              <w:bottom w:w="85" w:type="dxa"/>
            </w:tcMar>
            <w:vAlign w:val="center"/>
          </w:tcPr>
          <w:p w14:paraId="166CB254" w14:textId="77777777" w:rsidR="00EE74E0" w:rsidRDefault="00EE74E0" w:rsidP="000F48ED">
            <w:pPr>
              <w:jc w:val="center"/>
            </w:pPr>
            <w:r>
              <w:rPr>
                <w:sz w:val="20"/>
              </w:rPr>
              <w:t>0.2487</w:t>
            </w:r>
          </w:p>
        </w:tc>
        <w:tc>
          <w:tcPr>
            <w:tcW w:w="2016" w:type="dxa"/>
            <w:tcMar>
              <w:top w:w="85" w:type="dxa"/>
              <w:bottom w:w="85" w:type="dxa"/>
            </w:tcMar>
            <w:vAlign w:val="center"/>
          </w:tcPr>
          <w:p w14:paraId="63020692" w14:textId="77777777" w:rsidR="00EE74E0" w:rsidRDefault="00EE74E0" w:rsidP="000F48ED">
            <w:pPr>
              <w:jc w:val="center"/>
            </w:pPr>
            <w:r>
              <w:rPr>
                <w:sz w:val="20"/>
              </w:rPr>
              <w:t>0.7648</w:t>
            </w:r>
          </w:p>
        </w:tc>
        <w:tc>
          <w:tcPr>
            <w:tcW w:w="1872" w:type="dxa"/>
            <w:tcMar>
              <w:top w:w="85" w:type="dxa"/>
              <w:bottom w:w="85" w:type="dxa"/>
            </w:tcMar>
            <w:vAlign w:val="center"/>
          </w:tcPr>
          <w:p w14:paraId="5FC308DF" w14:textId="77777777" w:rsidR="00EE74E0" w:rsidRDefault="00EE74E0" w:rsidP="000F48ED">
            <w:pPr>
              <w:jc w:val="center"/>
            </w:pPr>
            <w:r>
              <w:rPr>
                <w:sz w:val="20"/>
              </w:rPr>
              <w:t>0.325</w:t>
            </w:r>
          </w:p>
        </w:tc>
        <w:tc>
          <w:tcPr>
            <w:tcW w:w="1728" w:type="dxa"/>
            <w:tcMar>
              <w:top w:w="85" w:type="dxa"/>
              <w:bottom w:w="85" w:type="dxa"/>
            </w:tcMar>
            <w:vAlign w:val="center"/>
          </w:tcPr>
          <w:p w14:paraId="58383A30" w14:textId="77777777" w:rsidR="00EE74E0" w:rsidRDefault="00EE74E0" w:rsidP="000F48ED">
            <w:pPr>
              <w:jc w:val="center"/>
            </w:pPr>
            <w:r>
              <w:rPr>
                <w:sz w:val="20"/>
              </w:rPr>
              <w:t>0.745818</w:t>
            </w:r>
          </w:p>
        </w:tc>
      </w:tr>
      <w:tr w:rsidR="00EE74E0" w14:paraId="5BCBEE6C" w14:textId="77777777" w:rsidTr="000F48ED">
        <w:trPr>
          <w:jc w:val="center"/>
        </w:trPr>
        <w:tc>
          <w:tcPr>
            <w:tcW w:w="1656" w:type="dxa"/>
            <w:tcMar>
              <w:top w:w="85" w:type="dxa"/>
              <w:bottom w:w="85" w:type="dxa"/>
            </w:tcMar>
            <w:vAlign w:val="center"/>
          </w:tcPr>
          <w:p w14:paraId="78A85693" w14:textId="77777777" w:rsidR="00EE74E0" w:rsidRDefault="00EE74E0" w:rsidP="000F48ED">
            <w:r>
              <w:rPr>
                <w:rFonts w:ascii="Cambria Math" w:hAnsi="Cambria Math"/>
                <w:sz w:val="24"/>
              </w:rPr>
              <w:t>β</w:t>
            </w:r>
            <w:r>
              <w:rPr>
                <w:sz w:val="20"/>
                <w:vertAlign w:val="subscript"/>
              </w:rPr>
              <w:t>9</w:t>
            </w:r>
          </w:p>
        </w:tc>
        <w:tc>
          <w:tcPr>
            <w:tcW w:w="2016" w:type="dxa"/>
            <w:tcMar>
              <w:top w:w="85" w:type="dxa"/>
              <w:bottom w:w="85" w:type="dxa"/>
            </w:tcMar>
            <w:vAlign w:val="center"/>
          </w:tcPr>
          <w:p w14:paraId="6D0E2FF3" w14:textId="77777777" w:rsidR="00EE74E0" w:rsidRDefault="00EE74E0" w:rsidP="000F48ED">
            <w:pPr>
              <w:jc w:val="center"/>
            </w:pPr>
            <w:r>
              <w:rPr>
                <w:sz w:val="20"/>
              </w:rPr>
              <w:t>-0.1041</w:t>
            </w:r>
          </w:p>
        </w:tc>
        <w:tc>
          <w:tcPr>
            <w:tcW w:w="2016" w:type="dxa"/>
            <w:tcMar>
              <w:top w:w="85" w:type="dxa"/>
              <w:bottom w:w="85" w:type="dxa"/>
            </w:tcMar>
            <w:vAlign w:val="center"/>
          </w:tcPr>
          <w:p w14:paraId="545270BE" w14:textId="77777777" w:rsidR="00EE74E0" w:rsidRDefault="00EE74E0" w:rsidP="000F48ED">
            <w:pPr>
              <w:jc w:val="center"/>
            </w:pPr>
            <w:r>
              <w:rPr>
                <w:sz w:val="20"/>
              </w:rPr>
              <w:t>0.6638</w:t>
            </w:r>
          </w:p>
        </w:tc>
        <w:tc>
          <w:tcPr>
            <w:tcW w:w="1872" w:type="dxa"/>
            <w:tcMar>
              <w:top w:w="85" w:type="dxa"/>
              <w:bottom w:w="85" w:type="dxa"/>
            </w:tcMar>
            <w:vAlign w:val="center"/>
          </w:tcPr>
          <w:p w14:paraId="79BBFF6A" w14:textId="77777777" w:rsidR="00EE74E0" w:rsidRDefault="00EE74E0" w:rsidP="000F48ED">
            <w:pPr>
              <w:jc w:val="center"/>
            </w:pPr>
            <w:r>
              <w:rPr>
                <w:sz w:val="20"/>
              </w:rPr>
              <w:t>-0.157</w:t>
            </w:r>
          </w:p>
        </w:tc>
        <w:tc>
          <w:tcPr>
            <w:tcW w:w="1728" w:type="dxa"/>
            <w:tcMar>
              <w:top w:w="85" w:type="dxa"/>
              <w:bottom w:w="85" w:type="dxa"/>
            </w:tcMar>
            <w:vAlign w:val="center"/>
          </w:tcPr>
          <w:p w14:paraId="3C426FE8" w14:textId="77777777" w:rsidR="00EE74E0" w:rsidRDefault="00EE74E0" w:rsidP="000F48ED">
            <w:pPr>
              <w:jc w:val="center"/>
            </w:pPr>
            <w:r>
              <w:rPr>
                <w:sz w:val="20"/>
              </w:rPr>
              <w:t>0.875731</w:t>
            </w:r>
          </w:p>
        </w:tc>
      </w:tr>
      <w:tr w:rsidR="00EE74E0" w14:paraId="00D6BEB7" w14:textId="77777777" w:rsidTr="000F48ED">
        <w:trPr>
          <w:jc w:val="center"/>
        </w:trPr>
        <w:tc>
          <w:tcPr>
            <w:tcW w:w="1656" w:type="dxa"/>
            <w:tcMar>
              <w:top w:w="85" w:type="dxa"/>
              <w:bottom w:w="85" w:type="dxa"/>
            </w:tcMar>
            <w:vAlign w:val="center"/>
          </w:tcPr>
          <w:p w14:paraId="39868897" w14:textId="77777777" w:rsidR="00EE74E0" w:rsidRDefault="00EE74E0" w:rsidP="000F48ED">
            <w:r>
              <w:rPr>
                <w:rFonts w:ascii="Cambria Math" w:hAnsi="Cambria Math"/>
                <w:b/>
                <w:sz w:val="24"/>
              </w:rPr>
              <w:t>β</w:t>
            </w:r>
            <w:r>
              <w:rPr>
                <w:b/>
                <w:sz w:val="20"/>
                <w:vertAlign w:val="subscript"/>
              </w:rPr>
              <w:t>10</w:t>
            </w:r>
          </w:p>
        </w:tc>
        <w:tc>
          <w:tcPr>
            <w:tcW w:w="2016" w:type="dxa"/>
            <w:tcMar>
              <w:top w:w="85" w:type="dxa"/>
              <w:bottom w:w="85" w:type="dxa"/>
            </w:tcMar>
            <w:vAlign w:val="center"/>
          </w:tcPr>
          <w:p w14:paraId="7932DD26" w14:textId="77777777" w:rsidR="00EE74E0" w:rsidRDefault="00EE74E0" w:rsidP="000F48ED">
            <w:pPr>
              <w:jc w:val="center"/>
            </w:pPr>
            <w:r>
              <w:rPr>
                <w:b/>
                <w:sz w:val="20"/>
              </w:rPr>
              <w:t>7.2157</w:t>
            </w:r>
          </w:p>
        </w:tc>
        <w:tc>
          <w:tcPr>
            <w:tcW w:w="2016" w:type="dxa"/>
            <w:tcMar>
              <w:top w:w="85" w:type="dxa"/>
              <w:bottom w:w="85" w:type="dxa"/>
            </w:tcMar>
            <w:vAlign w:val="center"/>
          </w:tcPr>
          <w:p w14:paraId="2F5AE1E8" w14:textId="77777777" w:rsidR="00EE74E0" w:rsidRDefault="00EE74E0" w:rsidP="000F48ED">
            <w:pPr>
              <w:jc w:val="center"/>
            </w:pPr>
            <w:r>
              <w:rPr>
                <w:b/>
                <w:sz w:val="20"/>
              </w:rPr>
              <w:t>0.7176</w:t>
            </w:r>
          </w:p>
        </w:tc>
        <w:tc>
          <w:tcPr>
            <w:tcW w:w="1872" w:type="dxa"/>
            <w:tcMar>
              <w:top w:w="85" w:type="dxa"/>
              <w:bottom w:w="85" w:type="dxa"/>
            </w:tcMar>
            <w:vAlign w:val="center"/>
          </w:tcPr>
          <w:p w14:paraId="4C9958B9" w14:textId="77777777" w:rsidR="00EE74E0" w:rsidRDefault="00EE74E0" w:rsidP="000F48ED">
            <w:pPr>
              <w:jc w:val="center"/>
            </w:pPr>
            <w:r>
              <w:rPr>
                <w:b/>
                <w:sz w:val="20"/>
              </w:rPr>
              <w:t>10.056</w:t>
            </w:r>
          </w:p>
        </w:tc>
        <w:tc>
          <w:tcPr>
            <w:tcW w:w="1728" w:type="dxa"/>
            <w:tcMar>
              <w:top w:w="85" w:type="dxa"/>
              <w:bottom w:w="85" w:type="dxa"/>
            </w:tcMar>
            <w:vAlign w:val="center"/>
          </w:tcPr>
          <w:p w14:paraId="31ED8A13" w14:textId="77777777" w:rsidR="00EE74E0" w:rsidRDefault="00EE74E0" w:rsidP="000F48ED">
            <w:pPr>
              <w:jc w:val="center"/>
            </w:pPr>
            <w:r>
              <w:rPr>
                <w:b/>
                <w:sz w:val="20"/>
              </w:rPr>
              <w:t>4.49e-16</w:t>
            </w:r>
          </w:p>
        </w:tc>
      </w:tr>
      <w:tr w:rsidR="00EE74E0" w14:paraId="5B25707D" w14:textId="77777777" w:rsidTr="000F48ED">
        <w:trPr>
          <w:jc w:val="center"/>
        </w:trPr>
        <w:tc>
          <w:tcPr>
            <w:tcW w:w="1656" w:type="dxa"/>
            <w:tcMar>
              <w:top w:w="85" w:type="dxa"/>
              <w:bottom w:w="85" w:type="dxa"/>
            </w:tcMar>
            <w:vAlign w:val="center"/>
          </w:tcPr>
          <w:p w14:paraId="495F34B8" w14:textId="77777777" w:rsidR="00EE74E0" w:rsidRDefault="00EE74E0" w:rsidP="000F48ED">
            <w:r>
              <w:rPr>
                <w:rFonts w:ascii="Cambria Math" w:hAnsi="Cambria Math"/>
                <w:sz w:val="24"/>
              </w:rPr>
              <w:lastRenderedPageBreak/>
              <w:t>β</w:t>
            </w:r>
            <w:r>
              <w:rPr>
                <w:sz w:val="20"/>
                <w:vertAlign w:val="subscript"/>
              </w:rPr>
              <w:t>11</w:t>
            </w:r>
          </w:p>
        </w:tc>
        <w:tc>
          <w:tcPr>
            <w:tcW w:w="2016" w:type="dxa"/>
            <w:tcMar>
              <w:top w:w="85" w:type="dxa"/>
              <w:bottom w:w="85" w:type="dxa"/>
            </w:tcMar>
            <w:vAlign w:val="center"/>
          </w:tcPr>
          <w:p w14:paraId="64764033" w14:textId="77777777" w:rsidR="00EE74E0" w:rsidRDefault="00EE74E0" w:rsidP="000F48ED">
            <w:pPr>
              <w:jc w:val="center"/>
            </w:pPr>
            <w:r>
              <w:rPr>
                <w:sz w:val="20"/>
              </w:rPr>
              <w:t>-0.1946</w:t>
            </w:r>
          </w:p>
        </w:tc>
        <w:tc>
          <w:tcPr>
            <w:tcW w:w="2016" w:type="dxa"/>
            <w:tcMar>
              <w:top w:w="85" w:type="dxa"/>
              <w:bottom w:w="85" w:type="dxa"/>
            </w:tcMar>
            <w:vAlign w:val="center"/>
          </w:tcPr>
          <w:p w14:paraId="2789C32A" w14:textId="77777777" w:rsidR="00EE74E0" w:rsidRDefault="00EE74E0" w:rsidP="000F48ED">
            <w:pPr>
              <w:jc w:val="center"/>
            </w:pPr>
            <w:r>
              <w:rPr>
                <w:sz w:val="20"/>
              </w:rPr>
              <w:t>0.6258</w:t>
            </w:r>
          </w:p>
        </w:tc>
        <w:tc>
          <w:tcPr>
            <w:tcW w:w="1872" w:type="dxa"/>
            <w:tcMar>
              <w:top w:w="85" w:type="dxa"/>
              <w:bottom w:w="85" w:type="dxa"/>
            </w:tcMar>
            <w:vAlign w:val="center"/>
          </w:tcPr>
          <w:p w14:paraId="6B10E58B" w14:textId="77777777" w:rsidR="00EE74E0" w:rsidRDefault="00EE74E0" w:rsidP="000F48ED">
            <w:pPr>
              <w:jc w:val="center"/>
            </w:pPr>
            <w:r>
              <w:rPr>
                <w:sz w:val="20"/>
              </w:rPr>
              <w:t>-0.311</w:t>
            </w:r>
          </w:p>
        </w:tc>
        <w:tc>
          <w:tcPr>
            <w:tcW w:w="1728" w:type="dxa"/>
            <w:tcMar>
              <w:top w:w="85" w:type="dxa"/>
              <w:bottom w:w="85" w:type="dxa"/>
            </w:tcMar>
            <w:vAlign w:val="center"/>
          </w:tcPr>
          <w:p w14:paraId="0242E3AF" w14:textId="77777777" w:rsidR="00EE74E0" w:rsidRDefault="00EE74E0" w:rsidP="000F48ED">
            <w:pPr>
              <w:jc w:val="center"/>
            </w:pPr>
            <w:r>
              <w:rPr>
                <w:sz w:val="20"/>
              </w:rPr>
              <w:t>0.756631</w:t>
            </w:r>
          </w:p>
        </w:tc>
      </w:tr>
      <w:tr w:rsidR="00EE74E0" w14:paraId="0CDC3D71" w14:textId="77777777" w:rsidTr="000F48ED">
        <w:trPr>
          <w:jc w:val="center"/>
        </w:trPr>
        <w:tc>
          <w:tcPr>
            <w:tcW w:w="1656" w:type="dxa"/>
            <w:tcMar>
              <w:top w:w="85" w:type="dxa"/>
              <w:bottom w:w="85" w:type="dxa"/>
            </w:tcMar>
            <w:vAlign w:val="center"/>
          </w:tcPr>
          <w:p w14:paraId="465942EE" w14:textId="77777777" w:rsidR="00EE74E0" w:rsidRDefault="00EE74E0" w:rsidP="000F48ED">
            <w:r>
              <w:rPr>
                <w:rFonts w:ascii="Cambria Math" w:hAnsi="Cambria Math"/>
                <w:sz w:val="24"/>
              </w:rPr>
              <w:t>β</w:t>
            </w:r>
            <w:r>
              <w:rPr>
                <w:sz w:val="20"/>
                <w:vertAlign w:val="subscript"/>
              </w:rPr>
              <w:t>12</w:t>
            </w:r>
          </w:p>
        </w:tc>
        <w:tc>
          <w:tcPr>
            <w:tcW w:w="2016" w:type="dxa"/>
            <w:tcMar>
              <w:top w:w="85" w:type="dxa"/>
              <w:bottom w:w="85" w:type="dxa"/>
            </w:tcMar>
            <w:vAlign w:val="center"/>
          </w:tcPr>
          <w:p w14:paraId="696974EF" w14:textId="77777777" w:rsidR="00EE74E0" w:rsidRDefault="00EE74E0" w:rsidP="000F48ED">
            <w:pPr>
              <w:jc w:val="center"/>
            </w:pPr>
            <w:r>
              <w:rPr>
                <w:sz w:val="20"/>
              </w:rPr>
              <w:t>0.3334</w:t>
            </w:r>
          </w:p>
        </w:tc>
        <w:tc>
          <w:tcPr>
            <w:tcW w:w="2016" w:type="dxa"/>
            <w:tcMar>
              <w:top w:w="85" w:type="dxa"/>
              <w:bottom w:w="85" w:type="dxa"/>
            </w:tcMar>
            <w:vAlign w:val="center"/>
          </w:tcPr>
          <w:p w14:paraId="0DB7D1D0" w14:textId="77777777" w:rsidR="00EE74E0" w:rsidRDefault="00EE74E0" w:rsidP="000F48ED">
            <w:pPr>
              <w:jc w:val="center"/>
            </w:pPr>
            <w:r>
              <w:rPr>
                <w:sz w:val="20"/>
              </w:rPr>
              <w:t>0.6508</w:t>
            </w:r>
          </w:p>
        </w:tc>
        <w:tc>
          <w:tcPr>
            <w:tcW w:w="1872" w:type="dxa"/>
            <w:tcMar>
              <w:top w:w="85" w:type="dxa"/>
              <w:bottom w:w="85" w:type="dxa"/>
            </w:tcMar>
            <w:vAlign w:val="center"/>
          </w:tcPr>
          <w:p w14:paraId="5FF8DBFF" w14:textId="77777777" w:rsidR="00EE74E0" w:rsidRDefault="00EE74E0" w:rsidP="000F48ED">
            <w:pPr>
              <w:jc w:val="center"/>
            </w:pPr>
            <w:r>
              <w:rPr>
                <w:sz w:val="20"/>
              </w:rPr>
              <w:t>0.512</w:t>
            </w:r>
          </w:p>
        </w:tc>
        <w:tc>
          <w:tcPr>
            <w:tcW w:w="1728" w:type="dxa"/>
            <w:tcMar>
              <w:top w:w="85" w:type="dxa"/>
              <w:bottom w:w="85" w:type="dxa"/>
            </w:tcMar>
            <w:vAlign w:val="center"/>
          </w:tcPr>
          <w:p w14:paraId="691CB1C2" w14:textId="77777777" w:rsidR="00EE74E0" w:rsidRDefault="00EE74E0" w:rsidP="000F48ED">
            <w:pPr>
              <w:jc w:val="center"/>
            </w:pPr>
            <w:r>
              <w:rPr>
                <w:sz w:val="20"/>
              </w:rPr>
              <w:t>0.609722</w:t>
            </w:r>
          </w:p>
        </w:tc>
      </w:tr>
      <w:tr w:rsidR="00EE74E0" w14:paraId="2070B9A7" w14:textId="77777777" w:rsidTr="000F48ED">
        <w:trPr>
          <w:jc w:val="center"/>
        </w:trPr>
        <w:tc>
          <w:tcPr>
            <w:tcW w:w="1656" w:type="dxa"/>
            <w:tcMar>
              <w:top w:w="85" w:type="dxa"/>
              <w:bottom w:w="85" w:type="dxa"/>
            </w:tcMar>
            <w:vAlign w:val="center"/>
          </w:tcPr>
          <w:p w14:paraId="782DC2FB" w14:textId="77777777" w:rsidR="00EE74E0" w:rsidRDefault="00EE74E0" w:rsidP="000F48ED">
            <w:r>
              <w:rPr>
                <w:rFonts w:ascii="Cambria Math" w:hAnsi="Cambria Math"/>
                <w:b/>
                <w:sz w:val="24"/>
              </w:rPr>
              <w:t>β</w:t>
            </w:r>
            <w:r>
              <w:rPr>
                <w:b/>
                <w:sz w:val="20"/>
                <w:vertAlign w:val="subscript"/>
              </w:rPr>
              <w:t>13</w:t>
            </w:r>
          </w:p>
        </w:tc>
        <w:tc>
          <w:tcPr>
            <w:tcW w:w="2016" w:type="dxa"/>
            <w:tcMar>
              <w:top w:w="85" w:type="dxa"/>
              <w:bottom w:w="85" w:type="dxa"/>
            </w:tcMar>
            <w:vAlign w:val="center"/>
          </w:tcPr>
          <w:p w14:paraId="0E9E1A76" w14:textId="77777777" w:rsidR="00EE74E0" w:rsidRDefault="00EE74E0" w:rsidP="000F48ED">
            <w:pPr>
              <w:jc w:val="center"/>
            </w:pPr>
            <w:r>
              <w:rPr>
                <w:b/>
                <w:sz w:val="20"/>
              </w:rPr>
              <w:t>-2.6675</w:t>
            </w:r>
          </w:p>
        </w:tc>
        <w:tc>
          <w:tcPr>
            <w:tcW w:w="2016" w:type="dxa"/>
            <w:tcMar>
              <w:top w:w="85" w:type="dxa"/>
              <w:bottom w:w="85" w:type="dxa"/>
            </w:tcMar>
            <w:vAlign w:val="center"/>
          </w:tcPr>
          <w:p w14:paraId="6269DD55" w14:textId="77777777" w:rsidR="00EE74E0" w:rsidRDefault="00EE74E0" w:rsidP="000F48ED">
            <w:pPr>
              <w:jc w:val="center"/>
            </w:pPr>
            <w:r>
              <w:rPr>
                <w:b/>
                <w:sz w:val="20"/>
              </w:rPr>
              <w:t>0.6812</w:t>
            </w:r>
          </w:p>
        </w:tc>
        <w:tc>
          <w:tcPr>
            <w:tcW w:w="1872" w:type="dxa"/>
            <w:tcMar>
              <w:top w:w="85" w:type="dxa"/>
              <w:bottom w:w="85" w:type="dxa"/>
            </w:tcMar>
            <w:vAlign w:val="center"/>
          </w:tcPr>
          <w:p w14:paraId="125CF620" w14:textId="77777777" w:rsidR="00EE74E0" w:rsidRDefault="00EE74E0" w:rsidP="000F48ED">
            <w:pPr>
              <w:jc w:val="center"/>
            </w:pPr>
            <w:r>
              <w:rPr>
                <w:b/>
                <w:sz w:val="20"/>
              </w:rPr>
              <w:t>-3.916</w:t>
            </w:r>
          </w:p>
        </w:tc>
        <w:tc>
          <w:tcPr>
            <w:tcW w:w="1728" w:type="dxa"/>
            <w:tcMar>
              <w:top w:w="85" w:type="dxa"/>
              <w:bottom w:w="85" w:type="dxa"/>
            </w:tcMar>
            <w:vAlign w:val="center"/>
          </w:tcPr>
          <w:p w14:paraId="135AE0DA" w14:textId="77777777" w:rsidR="00EE74E0" w:rsidRDefault="00EE74E0" w:rsidP="000F48ED">
            <w:pPr>
              <w:jc w:val="center"/>
            </w:pPr>
            <w:r>
              <w:rPr>
                <w:b/>
                <w:sz w:val="20"/>
              </w:rPr>
              <w:t>0.000183</w:t>
            </w:r>
          </w:p>
        </w:tc>
      </w:tr>
      <w:tr w:rsidR="00EE74E0" w14:paraId="5AAF1CB1" w14:textId="77777777" w:rsidTr="000F48ED">
        <w:trPr>
          <w:jc w:val="center"/>
        </w:trPr>
        <w:tc>
          <w:tcPr>
            <w:tcW w:w="1656" w:type="dxa"/>
            <w:tcMar>
              <w:top w:w="85" w:type="dxa"/>
              <w:bottom w:w="85" w:type="dxa"/>
            </w:tcMar>
            <w:vAlign w:val="center"/>
          </w:tcPr>
          <w:p w14:paraId="1F8F06D3" w14:textId="77777777" w:rsidR="00EE74E0" w:rsidRDefault="00EE74E0" w:rsidP="000F48ED">
            <w:r>
              <w:rPr>
                <w:rFonts w:ascii="Cambria Math" w:hAnsi="Cambria Math"/>
                <w:b/>
                <w:sz w:val="24"/>
              </w:rPr>
              <w:t>β</w:t>
            </w:r>
            <w:r>
              <w:rPr>
                <w:b/>
                <w:sz w:val="20"/>
                <w:vertAlign w:val="subscript"/>
              </w:rPr>
              <w:t>14</w:t>
            </w:r>
          </w:p>
        </w:tc>
        <w:tc>
          <w:tcPr>
            <w:tcW w:w="2016" w:type="dxa"/>
            <w:tcMar>
              <w:top w:w="85" w:type="dxa"/>
              <w:bottom w:w="85" w:type="dxa"/>
            </w:tcMar>
            <w:vAlign w:val="center"/>
          </w:tcPr>
          <w:p w14:paraId="4D05873F" w14:textId="77777777" w:rsidR="00EE74E0" w:rsidRDefault="00EE74E0" w:rsidP="000F48ED">
            <w:pPr>
              <w:jc w:val="center"/>
            </w:pPr>
            <w:r>
              <w:rPr>
                <w:b/>
                <w:sz w:val="20"/>
              </w:rPr>
              <w:t>-1.6059</w:t>
            </w:r>
          </w:p>
        </w:tc>
        <w:tc>
          <w:tcPr>
            <w:tcW w:w="2016" w:type="dxa"/>
            <w:tcMar>
              <w:top w:w="85" w:type="dxa"/>
              <w:bottom w:w="85" w:type="dxa"/>
            </w:tcMar>
            <w:vAlign w:val="center"/>
          </w:tcPr>
          <w:p w14:paraId="6822575F" w14:textId="77777777" w:rsidR="00EE74E0" w:rsidRDefault="00EE74E0" w:rsidP="000F48ED">
            <w:pPr>
              <w:jc w:val="center"/>
            </w:pPr>
            <w:r>
              <w:rPr>
                <w:b/>
                <w:sz w:val="20"/>
              </w:rPr>
              <w:t>0.6871</w:t>
            </w:r>
          </w:p>
        </w:tc>
        <w:tc>
          <w:tcPr>
            <w:tcW w:w="1872" w:type="dxa"/>
            <w:tcMar>
              <w:top w:w="85" w:type="dxa"/>
              <w:bottom w:w="85" w:type="dxa"/>
            </w:tcMar>
            <w:vAlign w:val="center"/>
          </w:tcPr>
          <w:p w14:paraId="087ECF67" w14:textId="77777777" w:rsidR="00EE74E0" w:rsidRDefault="00EE74E0" w:rsidP="000F48ED">
            <w:pPr>
              <w:jc w:val="center"/>
            </w:pPr>
            <w:r>
              <w:rPr>
                <w:b/>
                <w:sz w:val="20"/>
              </w:rPr>
              <w:t>-2.337</w:t>
            </w:r>
          </w:p>
        </w:tc>
        <w:tc>
          <w:tcPr>
            <w:tcW w:w="1728" w:type="dxa"/>
            <w:tcMar>
              <w:top w:w="85" w:type="dxa"/>
              <w:bottom w:w="85" w:type="dxa"/>
            </w:tcMar>
            <w:vAlign w:val="center"/>
          </w:tcPr>
          <w:p w14:paraId="03E74783" w14:textId="77777777" w:rsidR="00EE74E0" w:rsidRDefault="00EE74E0" w:rsidP="000F48ED">
            <w:pPr>
              <w:jc w:val="center"/>
            </w:pPr>
            <w:r>
              <w:rPr>
                <w:b/>
                <w:sz w:val="20"/>
              </w:rPr>
              <w:t>0.021801</w:t>
            </w:r>
          </w:p>
        </w:tc>
      </w:tr>
      <w:tr w:rsidR="00EE74E0" w14:paraId="632A32F4" w14:textId="77777777" w:rsidTr="000F48ED">
        <w:trPr>
          <w:jc w:val="center"/>
        </w:trPr>
        <w:tc>
          <w:tcPr>
            <w:tcW w:w="1656" w:type="dxa"/>
            <w:tcMar>
              <w:top w:w="85" w:type="dxa"/>
              <w:bottom w:w="85" w:type="dxa"/>
            </w:tcMar>
            <w:vAlign w:val="center"/>
          </w:tcPr>
          <w:p w14:paraId="0AECA3AC" w14:textId="77777777" w:rsidR="00EE74E0" w:rsidRDefault="00EE74E0" w:rsidP="000F48ED">
            <w:r>
              <w:rPr>
                <w:rFonts w:ascii="Cambria Math" w:hAnsi="Cambria Math"/>
                <w:sz w:val="24"/>
              </w:rPr>
              <w:t>β</w:t>
            </w:r>
            <w:r>
              <w:rPr>
                <w:sz w:val="20"/>
                <w:vertAlign w:val="subscript"/>
              </w:rPr>
              <w:t>15</w:t>
            </w:r>
          </w:p>
        </w:tc>
        <w:tc>
          <w:tcPr>
            <w:tcW w:w="2016" w:type="dxa"/>
            <w:tcMar>
              <w:top w:w="85" w:type="dxa"/>
              <w:bottom w:w="85" w:type="dxa"/>
            </w:tcMar>
            <w:vAlign w:val="center"/>
          </w:tcPr>
          <w:p w14:paraId="334FAA25" w14:textId="77777777" w:rsidR="00EE74E0" w:rsidRDefault="00EE74E0" w:rsidP="000F48ED">
            <w:pPr>
              <w:jc w:val="center"/>
            </w:pPr>
            <w:r>
              <w:rPr>
                <w:sz w:val="20"/>
              </w:rPr>
              <w:t>0.5023</w:t>
            </w:r>
          </w:p>
        </w:tc>
        <w:tc>
          <w:tcPr>
            <w:tcW w:w="2016" w:type="dxa"/>
            <w:tcMar>
              <w:top w:w="85" w:type="dxa"/>
              <w:bottom w:w="85" w:type="dxa"/>
            </w:tcMar>
            <w:vAlign w:val="center"/>
          </w:tcPr>
          <w:p w14:paraId="123F0AD0" w14:textId="77777777" w:rsidR="00EE74E0" w:rsidRDefault="00EE74E0" w:rsidP="000F48ED">
            <w:pPr>
              <w:jc w:val="center"/>
            </w:pPr>
            <w:r>
              <w:rPr>
                <w:sz w:val="20"/>
              </w:rPr>
              <w:t>0.6974</w:t>
            </w:r>
          </w:p>
        </w:tc>
        <w:tc>
          <w:tcPr>
            <w:tcW w:w="1872" w:type="dxa"/>
            <w:tcMar>
              <w:top w:w="85" w:type="dxa"/>
              <w:bottom w:w="85" w:type="dxa"/>
            </w:tcMar>
            <w:vAlign w:val="center"/>
          </w:tcPr>
          <w:p w14:paraId="178E77FA" w14:textId="77777777" w:rsidR="00EE74E0" w:rsidRDefault="00EE74E0" w:rsidP="000F48ED">
            <w:pPr>
              <w:jc w:val="center"/>
            </w:pPr>
            <w:r>
              <w:rPr>
                <w:sz w:val="20"/>
              </w:rPr>
              <w:t>0.720</w:t>
            </w:r>
          </w:p>
        </w:tc>
        <w:tc>
          <w:tcPr>
            <w:tcW w:w="1728" w:type="dxa"/>
            <w:tcMar>
              <w:top w:w="85" w:type="dxa"/>
              <w:bottom w:w="85" w:type="dxa"/>
            </w:tcMar>
            <w:vAlign w:val="center"/>
          </w:tcPr>
          <w:p w14:paraId="4F9D5DF4" w14:textId="77777777" w:rsidR="00EE74E0" w:rsidRDefault="00EE74E0" w:rsidP="000F48ED">
            <w:pPr>
              <w:jc w:val="center"/>
            </w:pPr>
            <w:r>
              <w:rPr>
                <w:sz w:val="20"/>
              </w:rPr>
              <w:t>0.473400</w:t>
            </w:r>
          </w:p>
        </w:tc>
      </w:tr>
    </w:tbl>
    <w:p w14:paraId="292BD468" w14:textId="7E932DCC" w:rsidR="00740537" w:rsidRDefault="00740537">
      <w:pPr>
        <w:spacing w:after="120" w:before="60"/>
      </w:pPr>
      <w:r>
        <w:rPr>
          <w:i/>
          <w:sz w:val="19"/>
        </w:rPr>
        <w:t>Rows in bold are significant at α = 0.05.</w:t>
      </w:r>
    </w:p>
    <w:p>
      <w:pPr>
        <w:pBdr>
          <w:left w:val="single" w:sz="18" w:space="8" w:color="2F5496"/>
        </w:pBdr>
        <w:spacing w:after="100" w:before="0"/>
        <w:ind w:left="288"/>
      </w:pPr>
      <m:oMath>
        <m:sSup>
          <m:e>
            <m:r>
              <m:t>R</m:t>
            </m:r>
          </m:e>
          <m:sup>
            <m:r>
              <m:t>2</m:t>
            </m:r>
          </m:sup>
        </m:sSup>
        <m:r>
          <m:rPr>
            <m:sty m:val="p"/>
          </m:rPr>
          <m:t>=</m:t>
        </m:r>
        <m:r>
          <m:t>0.6506</m:t>
        </m:r>
      </m:oMath>
      <w:r>
        <w:rPr/>
        <w:t xml:space="preserve"> and </w:t>
      </w:r>
      <m:oMath>
        <m:sSubSup>
          <m:e>
            <m:r>
              <m:t>R</m:t>
            </m:r>
          </m:e>
          <m:sub>
            <m:r>
              <m:rPr>
                <m:nor/>
                <m:sty m:val="p"/>
              </m:rPr>
              <m:t>adj</m:t>
            </m:r>
          </m:sub>
          <m:sup>
            <m:r>
              <m:t>2</m:t>
            </m:r>
          </m:sup>
        </m:sSubSup>
        <m:r>
          <m:rPr>
            <m:sty m:val="p"/>
          </m:rPr>
          <m:t>=</m:t>
        </m:r>
        <m:r>
          <m:t>0.5882</m:t>
        </m:r>
      </m:oMath>
      <w:r>
        <w:rPr/>
        <w:t>. The overall F-test is highly significant (</w:t>
      </w:r>
      <m:oMath>
        <m:r>
          <m:t>F</m:t>
        </m:r>
        <m:r>
          <m:rPr>
            <m:sty m:val="p"/>
          </m:rPr>
          <m:t>=</m:t>
        </m:r>
        <m:r>
          <m:t>10.43</m:t>
        </m:r>
      </m:oMath>
      <w:r>
        <w:rPr/>
        <w:t xml:space="preserve"> on 15 and 84 DF, </w:t>
      </w:r>
      <m:oMath>
        <m:r>
          <m:t>p</m:t>
        </m:r>
        <m:r>
          <m:rPr>
            <m:sty m:val="p"/>
          </m:rPr>
          <m:t>=</m:t>
        </m:r>
        <m:r>
          <m:t>1.442</m:t>
        </m:r>
        <m:r>
          <m:rPr>
            <m:sty m:val="p"/>
          </m:rPr>
          <m:t>×</m:t>
        </m:r>
        <m:sSup>
          <m:e>
            <m:r>
              <m:t>10</m:t>
            </m:r>
          </m:e>
          <m:sup>
            <m:r>
              <m:rPr>
                <m:sty m:val="p"/>
              </m:rPr>
              <m:t>−</m:t>
            </m:r>
            <m:r>
              <m:t>13</m:t>
            </m:r>
          </m:sup>
        </m:sSup>
      </m:oMath>
      <w:r>
        <w:rPr/>
        <w:t>). At the 5% level, X1, X4, X10, X13 and X14 are significant predictors; X7 is borderline (</w:t>
      </w:r>
      <m:oMath>
        <m:r>
          <m:t>p</m:t>
        </m:r>
        <m:r>
          <m:rPr>
            <m:sty m:val="p"/>
          </m:rPr>
          <m:t>=</m:t>
        </m:r>
        <m:r>
          <m:t>0.057121</m:t>
        </m:r>
      </m:oMath>
      <w:r>
        <w:rPr/>
        <w:t>).</w:t>
      </w:r>
    </w:p>
    <w:p>
      <w:pPr>
        <w:keepNext/>
        <w:shd w:val="clear" w:color="auto" w:fill="F2F2F2"/>
        <w:spacing w:before="80" w:after="0" w:line="240" w:lineRule="auto"/>
        <w:ind w:left="504" w:right="144"/>
      </w:pPr>
      <w:r>
        <w:rPr>
          <w:rFonts w:ascii="Consolas" w:hAnsi="Consolas" w:eastAsia="Consolas" w:cs="Consolas"/>
          <w:color w:val="2F5496"/>
          <w:sz w:val="17"/>
        </w:rPr>
        <w:t>&gt; summary(full_model)     # last lines of the output</w:t>
      </w:r>
    </w:p>
    <w:p>
      <w:pPr>
        <w:keepNext/>
        <w:shd w:val="clear" w:color="auto" w:fill="F2F2F2"/>
        <w:spacing w:before="0" w:after="0" w:line="240" w:lineRule="auto"/>
        <w:ind w:left="504" w:right="144"/>
      </w:pPr>
      <w:r>
        <w:rPr>
          <w:rFonts w:ascii="Consolas" w:hAnsi="Consolas" w:eastAsia="Consolas" w:cs="Consolas"/>
          <w:sz w:val="17"/>
        </w:rPr>
        <w:t>Residual standard error: 6.427 on 84 degrees of freedom</w:t>
      </w:r>
    </w:p>
    <w:p>
      <w:pPr>
        <w:keepNext/>
        <w:shd w:val="clear" w:color="auto" w:fill="F2F2F2"/>
        <w:spacing w:before="0" w:after="0" w:line="240" w:lineRule="auto"/>
        <w:ind w:left="504" w:right="144"/>
      </w:pPr>
      <w:r>
        <w:rPr>
          <w:rFonts w:ascii="Consolas" w:hAnsi="Consolas" w:eastAsia="Consolas" w:cs="Consolas"/>
          <w:sz w:val="17"/>
        </w:rPr>
        <w:t xml:space="preserve">Multiple R-squared:  0.6506,    Adjusted R-squared:  0.5882 </w:t>
      </w:r>
    </w:p>
    <w:p>
      <w:pPr>
        <w:keepNext w:val="0"/>
        <w:shd w:val="clear" w:color="auto" w:fill="F2F2F2"/>
        <w:spacing w:before="0" w:after="160" w:line="240" w:lineRule="auto"/>
        <w:ind w:left="504" w:right="144"/>
      </w:pPr>
      <w:r>
        <w:rPr>
          <w:rFonts w:ascii="Consolas" w:hAnsi="Consolas" w:eastAsia="Consolas" w:cs="Consolas"/>
          <w:sz w:val="17"/>
        </w:rPr>
        <w:t>F-statistic: 10.43 on 15 and 84 DF,  p-value: 1.442e-13</w:t>
      </w:r>
    </w:p>
    <w:p w14:paraId="06B29A04" w14:textId="77777777" w:rsidR="00740537" w:rsidRDefault="00000000">
      <w:pPr>
        <w:keepNext/>
        <w:spacing w:before="280"/>
      </w:pPr>
      <w:r>
        <w:rPr>
          <w:b/>
        </w:rPr>
        <w:t xml:space="preserve">Question 2. Unequal error variances (5 points). </w:t>
      </w:r>
      <w:r>
        <w:t>Apply the Breusch–Pagan test to the full regression model.</w:t>
      </w:r>
    </w:p>
    <w:p w14:paraId="0CCB4933" w14:textId="77777777" w:rsidR="00740537" w:rsidRDefault="00000000">
      <w:pPr>
        <w:keepNext/>
        <w:spacing w:before="120"/>
        <w:ind w:left="259"/>
      </w:pPr>
      <w:r>
        <w:t>(a) State the null and alternative hypothesis.</w:t>
      </w:r>
    </w:p>
    <w:p w14:paraId="6DC3D06A" w14:textId="77777777" w:rsidR="00740537" w:rsidRDefault="00000000">
      <w:pPr>
        <w:pBdr>
          <w:left w:val="single" w:sz="18" w:space="8" w:color="2F5496"/>
        </w:pBdr>
        <w:spacing w:after="100" w:before="0"/>
        <w:ind w:left="288"/>
      </w:pPr>
      <m:oMath>
        <m:sSub>
          <m:e>
            <m:r>
              <m:t>H</m:t>
            </m:r>
          </m:e>
          <m:sub>
            <m:r>
              <m:t>0</m:t>
            </m:r>
          </m:sub>
        </m:sSub>
        <m:r>
          <m:rPr>
            <m:sty m:val="p"/>
          </m:rPr>
          <m:t>:</m:t>
        </m:r>
        <m:r>
          <m:rPr>
            <m:nor/>
            <m:sty m:val="p"/>
          </m:rPr>
          <m:t>Var</m:t>
        </m:r>
        <m:d>
          <m:dPr>
            <m:begChr m:val="("/>
            <m:endChr m:val=")"/>
            <m:sepChr m:val=""/>
            <m:grow/>
          </m:dPr>
          <m:e>
            <m:sSub>
              <m:e>
                <m:r>
                  <m:t>ε</m:t>
                </m:r>
              </m:e>
              <m:sub>
                <m:r>
                  <m:t>i</m:t>
                </m:r>
              </m:sub>
            </m:sSub>
          </m:e>
        </m:d>
        <m:r>
          <m:rPr>
            <m:sty m:val="p"/>
          </m:rPr>
          <m:t>=</m:t>
        </m:r>
        <m:sSup>
          <m:e>
            <m:r>
              <m:t>σ</m:t>
            </m:r>
          </m:e>
          <m:sup>
            <m:r>
              <m:t>2</m:t>
            </m:r>
          </m:sup>
        </m:sSup>
      </m:oMath>
      <w:r>
        <w:rPr/>
        <w:t xml:space="preserve"> for all </w:t>
      </w:r>
      <m:oMath>
        <m:r>
          <m:t>i</m:t>
        </m:r>
      </m:oMath>
      <w:r>
        <w:rPr/>
        <w:t xml:space="preserve"> (constant error variance, homoscedasticity).</w:t>
      </w:r>
    </w:p>
    <w:p>
      <w:pPr>
        <w:pBdr>
          <w:left w:val="single" w:sz="18" w:space="8" w:color="2F5496"/>
        </w:pBdr>
        <w:spacing w:after="100" w:before="0"/>
        <w:ind w:left="288"/>
      </w:pPr>
      <m:oMath>
        <m:sSub>
          <m:e>
            <m:r>
              <m:t>H</m:t>
            </m:r>
          </m:e>
          <m:sub>
            <m:r>
              <m:t>1</m:t>
            </m:r>
          </m:sub>
        </m:sSub>
        <m:r>
          <m:rPr>
            <m:sty m:val="p"/>
          </m:rPr>
          <m:t>:</m:t>
        </m:r>
        <m:r>
          <m:rPr>
            <m:nor/>
            <m:sty m:val="p"/>
          </m:rPr>
          <m:t>Var</m:t>
        </m:r>
        <m:d>
          <m:dPr>
            <m:begChr m:val="("/>
            <m:endChr m:val=")"/>
            <m:sepChr m:val=""/>
            <m:grow/>
          </m:dPr>
          <m:e>
            <m:sSub>
              <m:e>
                <m:r>
                  <m:t>ε</m:t>
                </m:r>
              </m:e>
              <m:sub>
                <m:r>
                  <m:t>i</m:t>
                </m:r>
              </m:sub>
            </m:sSub>
          </m:e>
        </m:d>
      </m:oMath>
      <w:r>
        <w:rPr/>
        <w:t xml:space="preserve"> is not constant; it depends on the predictors </w:t>
      </w:r>
      <m:oMath>
        <m:sSub>
          <m:e>
            <m:r>
              <m:t>X</m:t>
            </m:r>
          </m:e>
          <m:sub>
            <m:r>
              <m:t>1</m:t>
            </m:r>
          </m:sub>
        </m:sSub>
        <m:r>
          <m:rPr>
            <m:sty m:val="p"/>
          </m:rPr>
          <m:t>,</m:t>
        </m:r>
        <m:r>
          <m:rPr>
            <m:sty m:val="p"/>
          </m:rPr>
          <m:t>…</m:t>
        </m:r>
        <m:r>
          <m:rPr>
            <m:sty m:val="p"/>
          </m:rPr>
          <m:t>,</m:t>
        </m:r>
        <m:sSub>
          <m:e>
            <m:r>
              <m:t>X</m:t>
            </m:r>
          </m:e>
          <m:sub>
            <m:r>
              <m:t>15</m:t>
            </m:r>
          </m:sub>
        </m:sSub>
      </m:oMath>
      <w:r>
        <w:rPr/>
        <w:t xml:space="preserve"> (heteroscedasticity).</w:t>
      </w:r>
    </w:p>
    <w:p w14:paraId="2950522E" w14:textId="77777777" w:rsidR="00740537" w:rsidRDefault="00000000">
      <w:pPr>
        <w:keepNext/>
        <w:spacing w:before="120"/>
        <w:ind w:left="259"/>
      </w:pPr>
      <w:r>
        <w:t>(b) Write down the test statistic and p-value you get from the R function.</w:t>
      </w:r>
    </w:p>
    <w:p w14:paraId="096D724D" w14:textId="77777777" w:rsidR="00740537" w:rsidRDefault="00000000">
      <w:pPr>
        <w:pBdr>
          <w:left w:val="single" w:sz="18" w:space="8" w:color="2F5496"/>
        </w:pBdr>
        <w:spacing w:after="100" w:before="0"/>
        <w:ind w:left="288"/>
      </w:pPr>
      <w:r>
        <w:rPr/>
        <w:t xml:space="preserve">Test statistic </w:t>
      </w:r>
      <m:oMath>
        <m:r>
          <m:rPr>
            <m:nor/>
            <m:sty m:val="p"/>
          </m:rPr>
          <m:t>BP</m:t>
        </m:r>
        <m:r>
          <m:rPr>
            <m:sty m:val="p"/>
          </m:rPr>
          <m:t>=</m:t>
        </m:r>
        <m:r>
          <m:t>17.673</m:t>
        </m:r>
      </m:oMath>
      <w:r>
        <w:rPr/>
        <w:t xml:space="preserve"> with </w:t>
      </w:r>
      <m:oMath>
        <m:r>
          <m:rPr>
            <m:nor/>
            <m:sty m:val="p"/>
          </m:rPr>
          <m:t>df</m:t>
        </m:r>
        <m:r>
          <m:rPr>
            <m:sty m:val="p"/>
          </m:rPr>
          <m:t>=</m:t>
        </m:r>
        <m:r>
          <m:t>15</m:t>
        </m:r>
      </m:oMath>
      <w:r>
        <w:rPr/>
        <w:t xml:space="preserve">; </w:t>
      </w:r>
      <m:oMath>
        <m:r>
          <m:t>p</m:t>
        </m:r>
        <m:r>
          <m:rPr>
            <m:nor/>
            <m:sty m:val="p"/>
          </m:rPr>
          <m:t>-value</m:t>
        </m:r>
        <m:r>
          <m:rPr>
            <m:sty m:val="p"/>
          </m:rPr>
          <m:t>=</m:t>
        </m:r>
        <m:r>
          <m:t>0.2802</m:t>
        </m:r>
      </m:oMath>
      <w:r>
        <w:rPr/>
        <w:t>.</w:t>
      </w:r>
    </w:p>
    <w:p>
      <w:pPr>
        <w:keepNext/>
        <w:shd w:val="clear" w:color="auto" w:fill="F2F2F2"/>
        <w:spacing w:before="80" w:after="0" w:line="240" w:lineRule="auto"/>
        <w:ind w:left="504" w:right="144"/>
      </w:pPr>
      <w:r>
        <w:rPr>
          <w:rFonts w:ascii="Consolas" w:hAnsi="Consolas" w:eastAsia="Consolas" w:cs="Consolas"/>
          <w:color w:val="2F5496"/>
          <w:sz w:val="17"/>
        </w:rPr>
        <w:t>&gt; print(bp_result)</w:t>
      </w:r>
    </w:p>
    <w:p>
      <w:pPr>
        <w:keepNext/>
        <w:shd w:val="clear" w:color="auto" w:fill="F2F2F2"/>
        <w:spacing w:before="0" w:after="0" w:line="240" w:lineRule="auto"/>
        <w:ind w:left="504" w:right="144"/>
      </w:pPr>
      <w:r>
        <w:rPr>
          <w:rFonts w:ascii="Consolas" w:hAnsi="Consolas" w:eastAsia="Consolas" w:cs="Consolas"/>
          <w:sz w:val="17"/>
        </w:rPr>
        <w:t xml:space="preserve">    studentized Breusch-Pagan test</w:t>
      </w:r>
    </w:p>
    <w:p>
      <w:pPr>
        <w:keepNext/>
        <w:shd w:val="clear" w:color="auto" w:fill="F2F2F2"/>
        <w:spacing w:before="0" w:after="0" w:line="240" w:lineRule="auto"/>
        <w:ind w:left="504" w:right="144"/>
      </w:pPr>
      <w:r>
        <w:rPr>
          <w:rFonts w:ascii="Consolas" w:hAnsi="Consolas" w:eastAsia="Consolas" w:cs="Consolas"/>
          <w:sz w:val="17"/>
        </w:rPr>
        <w:t xml:space="preserve"> </w:t>
      </w:r>
    </w:p>
    <w:p>
      <w:pPr>
        <w:keepNext/>
        <w:shd w:val="clear" w:color="auto" w:fill="F2F2F2"/>
        <w:spacing w:before="0" w:after="0" w:line="240" w:lineRule="auto"/>
        <w:ind w:left="504" w:right="144"/>
      </w:pPr>
      <w:r>
        <w:rPr>
          <w:rFonts w:ascii="Consolas" w:hAnsi="Consolas" w:eastAsia="Consolas" w:cs="Consolas"/>
          <w:sz w:val="17"/>
        </w:rPr>
        <w:t>data:  full_model</w:t>
      </w:r>
    </w:p>
    <w:p>
      <w:pPr>
        <w:keepNext w:val="0"/>
        <w:shd w:val="clear" w:color="auto" w:fill="F2F2F2"/>
        <w:spacing w:before="0" w:after="160" w:line="240" w:lineRule="auto"/>
        <w:ind w:left="504" w:right="144"/>
      </w:pPr>
      <w:r>
        <w:rPr>
          <w:rFonts w:ascii="Consolas" w:hAnsi="Consolas" w:eastAsia="Consolas" w:cs="Consolas"/>
          <w:sz w:val="17"/>
        </w:rPr>
        <w:t>BP = 17.673, df = 15, p-value = 0.2802</w:t>
      </w:r>
    </w:p>
    <w:p w14:paraId="4D27030E" w14:textId="77777777" w:rsidR="00740537" w:rsidRDefault="00000000">
      <w:pPr>
        <w:keepNext/>
        <w:spacing w:before="120"/>
        <w:ind w:left="259"/>
      </w:pPr>
      <w:r>
        <w:t>(c) State if you have enough evidence to reject H₀.</w:t>
      </w:r>
    </w:p>
    <w:p w14:paraId="6CAD0221" w14:textId="77777777" w:rsidR="00740537" w:rsidRDefault="00000000">
      <w:pPr>
        <w:pBdr>
          <w:left w:val="single" w:sz="18" w:space="8" w:color="2F5496"/>
        </w:pBdr>
        <w:spacing w:after="100" w:before="0"/>
        <w:ind w:left="288"/>
      </w:pPr>
      <w:r>
        <w:rPr>
          <w:b/>
        </w:rPr>
        <w:t>No.</w:t>
      </w:r>
      <w:r>
        <w:rPr/>
        <w:t xml:space="preserve"> Since </w:t>
      </w:r>
      <m:oMath>
        <m:r>
          <m:t>p</m:t>
        </m:r>
        <m:r>
          <m:rPr>
            <m:sty m:val="p"/>
          </m:rPr>
          <m:t>=</m:t>
        </m:r>
        <m:r>
          <m:t>0.2802</m:t>
        </m:r>
        <m:r>
          <m:rPr>
            <m:sty m:val="p"/>
          </m:rPr>
          <m:t>&gt;</m:t>
        </m:r>
        <m:r>
          <m:t>α</m:t>
        </m:r>
        <m:r>
          <m:rPr>
            <m:sty m:val="p"/>
          </m:rPr>
          <m:t>=</m:t>
        </m:r>
        <m:r>
          <m:t>0.05</m:t>
        </m:r>
      </m:oMath>
      <w:r>
        <w:rPr/>
        <w:t xml:space="preserve">, we fail to reject </w:t>
      </w:r>
      <m:oMath>
        <m:sSub>
          <m:e>
            <m:r>
              <m:t>H</m:t>
            </m:r>
          </m:e>
          <m:sub>
            <m:r>
              <m:t>0</m:t>
            </m:r>
          </m:sub>
        </m:sSub>
      </m:oMath>
      <w:r>
        <w:rPr/>
        <w:t>. There is not enough evidence of unequal error variances.</w:t>
      </w:r>
    </w:p>
    <w:p w14:paraId="263D4C7B" w14:textId="77777777" w:rsidR="00740537" w:rsidRDefault="00000000">
      <w:pPr>
        <w:keepNext/>
        <w:spacing w:before="280"/>
      </w:pPr>
      <w:r>
        <w:rPr>
          <w:b/>
        </w:rPr>
        <w:t xml:space="preserve">Question 3. Normality diagnostic (5 points). </w:t>
      </w:r>
      <w:r>
        <w:t>Apply the Shapiro–Wilk test to test the normality of residuals of the full regression model.</w:t>
      </w:r>
    </w:p>
    <w:p w14:paraId="18ABBFE3" w14:textId="77777777" w:rsidR="00740537" w:rsidRDefault="00000000">
      <w:pPr>
        <w:keepNext/>
        <w:spacing w:before="120"/>
        <w:ind w:left="259"/>
      </w:pPr>
      <w:r>
        <w:t>(a) State the null and alternative hypothesis.</w:t>
      </w:r>
    </w:p>
    <w:p w14:paraId="0FED1998" w14:textId="77777777" w:rsidR="00740537" w:rsidRDefault="00000000">
      <w:pPr>
        <w:pBdr>
          <w:left w:val="single" w:sz="18" w:space="8" w:color="2F5496"/>
        </w:pBdr>
        <w:spacing w:after="100" w:before="0"/>
        <w:ind w:left="288"/>
      </w:pPr>
      <m:oMath>
        <m:sSub>
          <m:e>
            <m:r>
              <m:t>H</m:t>
            </m:r>
          </m:e>
          <m:sub>
            <m:r>
              <m:t>0</m:t>
            </m:r>
          </m:sub>
        </m:sSub>
      </m:oMath>
      <w:r>
        <w:rPr/>
        <w:t>: the residuals come from a normal distribution.</w:t>
      </w:r>
    </w:p>
    <w:p>
      <w:pPr>
        <w:pBdr>
          <w:left w:val="single" w:sz="18" w:space="8" w:color="2F5496"/>
        </w:pBdr>
        <w:spacing w:after="100" w:before="0"/>
        <w:ind w:left="288"/>
      </w:pPr>
      <m:oMath>
        <m:sSub>
          <m:e>
            <m:r>
              <m:t>H</m:t>
            </m:r>
          </m:e>
          <m:sub>
            <m:r>
              <m:t>1</m:t>
            </m:r>
          </m:sub>
        </m:sSub>
      </m:oMath>
      <w:r>
        <w:rPr/>
        <w:t>: the residuals do not come from a normal distribution.</w:t>
      </w:r>
    </w:p>
    <w:p w14:paraId="71BE2F10" w14:textId="77777777" w:rsidR="00740537" w:rsidRDefault="00000000">
      <w:pPr>
        <w:keepNext/>
        <w:spacing w:before="120"/>
        <w:ind w:left="259"/>
      </w:pPr>
      <w:r>
        <w:t>(b) Write down the test statistic and p-value you get from the R function.</w:t>
      </w:r>
    </w:p>
    <w:p w14:paraId="282066A9" w14:textId="77777777" w:rsidR="00740537" w:rsidRDefault="00000000">
      <w:pPr>
        <w:pBdr>
          <w:left w:val="single" w:sz="18" w:space="8" w:color="2F5496"/>
        </w:pBdr>
        <w:spacing w:after="100" w:before="0"/>
        <w:ind w:left="288"/>
      </w:pPr>
      <w:r>
        <w:rPr/>
        <w:t xml:space="preserve">Test statistic </w:t>
      </w:r>
      <m:oMath>
        <m:r>
          <m:t>W</m:t>
        </m:r>
        <m:r>
          <m:rPr>
            <m:sty m:val="p"/>
          </m:rPr>
          <m:t>=</m:t>
        </m:r>
        <m:r>
          <m:t>0.99144</m:t>
        </m:r>
      </m:oMath>
      <w:r>
        <w:rPr/>
        <w:t xml:space="preserve">; </w:t>
      </w:r>
      <m:oMath>
        <m:r>
          <m:t>p</m:t>
        </m:r>
        <m:r>
          <m:rPr>
            <m:nor/>
            <m:sty m:val="p"/>
          </m:rPr>
          <m:t>-value</m:t>
        </m:r>
        <m:r>
          <m:rPr>
            <m:sty m:val="p"/>
          </m:rPr>
          <m:t>=</m:t>
        </m:r>
        <m:r>
          <m:t>0.7795</m:t>
        </m:r>
      </m:oMath>
      <w:r>
        <w:rPr/>
        <w:t>.</w:t>
      </w:r>
    </w:p>
    <w:p>
      <w:pPr>
        <w:keepNext/>
        <w:shd w:val="clear" w:color="auto" w:fill="F2F2F2"/>
        <w:spacing w:before="80" w:after="0" w:line="240" w:lineRule="auto"/>
        <w:ind w:left="504" w:right="144"/>
      </w:pPr>
      <w:r>
        <w:rPr>
          <w:rFonts w:ascii="Consolas" w:hAnsi="Consolas" w:eastAsia="Consolas" w:cs="Consolas"/>
          <w:color w:val="2F5496"/>
          <w:sz w:val="17"/>
        </w:rPr>
        <w:t>&gt; print(shapiro_result)</w:t>
      </w:r>
    </w:p>
    <w:p>
      <w:pPr>
        <w:keepNext/>
        <w:shd w:val="clear" w:color="auto" w:fill="F2F2F2"/>
        <w:spacing w:before="0" w:after="0" w:line="240" w:lineRule="auto"/>
        <w:ind w:left="504" w:right="144"/>
      </w:pPr>
      <w:r>
        <w:rPr>
          <w:rFonts w:ascii="Consolas" w:hAnsi="Consolas" w:eastAsia="Consolas" w:cs="Consolas"/>
          <w:sz w:val="17"/>
        </w:rPr>
        <w:t xml:space="preserve">    Shapiro-Wilk normality test</w:t>
      </w:r>
    </w:p>
    <w:p>
      <w:pPr>
        <w:keepNext/>
        <w:shd w:val="clear" w:color="auto" w:fill="F2F2F2"/>
        <w:spacing w:before="0" w:after="0" w:line="240" w:lineRule="auto"/>
        <w:ind w:left="504" w:right="144"/>
      </w:pPr>
      <w:r>
        <w:rPr>
          <w:rFonts w:ascii="Consolas" w:hAnsi="Consolas" w:eastAsia="Consolas" w:cs="Consolas"/>
          <w:sz w:val="17"/>
        </w:rPr>
        <w:t xml:space="preserve"> </w:t>
      </w:r>
    </w:p>
    <w:p>
      <w:pPr>
        <w:keepNext/>
        <w:shd w:val="clear" w:color="auto" w:fill="F2F2F2"/>
        <w:spacing w:before="0" w:after="0" w:line="240" w:lineRule="auto"/>
        <w:ind w:left="504" w:right="144"/>
      </w:pPr>
      <w:r>
        <w:rPr>
          <w:rFonts w:ascii="Consolas" w:hAnsi="Consolas" w:eastAsia="Consolas" w:cs="Consolas"/>
          <w:sz w:val="17"/>
        </w:rPr>
        <w:t>data:  res</w:t>
      </w:r>
    </w:p>
    <w:p>
      <w:pPr>
        <w:keepNext w:val="0"/>
        <w:shd w:val="clear" w:color="auto" w:fill="F2F2F2"/>
        <w:spacing w:before="0" w:after="160" w:line="240" w:lineRule="auto"/>
        <w:ind w:left="504" w:right="144"/>
      </w:pPr>
      <w:r>
        <w:rPr>
          <w:rFonts w:ascii="Consolas" w:hAnsi="Consolas" w:eastAsia="Consolas" w:cs="Consolas"/>
          <w:sz w:val="17"/>
        </w:rPr>
        <w:t>W = 0.99144, p-value = 0.7795</w:t>
      </w:r>
    </w:p>
    <w:p w14:paraId="2549ED8C" w14:textId="77777777" w:rsidR="00740537" w:rsidRDefault="00000000">
      <w:pPr>
        <w:keepNext/>
        <w:spacing w:before="120"/>
        <w:ind w:left="259"/>
      </w:pPr>
      <w:r>
        <w:t>(c) State if you have enough evidence to reject H₀.</w:t>
      </w:r>
    </w:p>
    <w:p w14:paraId="202ACAEF" w14:textId="77777777" w:rsidR="00740537" w:rsidRDefault="00000000">
      <w:pPr>
        <w:pBdr>
          <w:left w:val="single" w:sz="18" w:space="8" w:color="2F5496"/>
        </w:pBdr>
        <w:spacing w:after="100" w:before="0"/>
        <w:ind w:left="288"/>
      </w:pPr>
      <w:r>
        <w:rPr>
          <w:b/>
        </w:rPr>
        <w:t>No.</w:t>
      </w:r>
      <w:r>
        <w:rPr/>
        <w:t xml:space="preserve"> Since </w:t>
      </w:r>
      <m:oMath>
        <m:r>
          <m:t>p</m:t>
        </m:r>
        <m:r>
          <m:rPr>
            <m:sty m:val="p"/>
          </m:rPr>
          <m:t>=</m:t>
        </m:r>
        <m:r>
          <m:t>0.7795</m:t>
        </m:r>
        <m:r>
          <m:rPr>
            <m:sty m:val="p"/>
          </m:rPr>
          <m:t>&gt;</m:t>
        </m:r>
        <m:r>
          <m:t>α</m:t>
        </m:r>
        <m:r>
          <m:rPr>
            <m:sty m:val="p"/>
          </m:rPr>
          <m:t>=</m:t>
        </m:r>
        <m:r>
          <m:t>0.05</m:t>
        </m:r>
      </m:oMath>
      <w:r>
        <w:rPr/>
        <w:t xml:space="preserve">, we fail to reject </w:t>
      </w:r>
      <m:oMath>
        <m:sSub>
          <m:e>
            <m:r>
              <m:t>H</m:t>
            </m:r>
          </m:e>
          <m:sub>
            <m:r>
              <m:t>0</m:t>
            </m:r>
          </m:sub>
        </m:sSub>
      </m:oMath>
      <w:r>
        <w:rPr/>
        <w:t>. There is not enough evidence that the residuals depart from normality.</w:t>
      </w:r>
    </w:p>
    <w:p w14:paraId="40F36826" w14:textId="77777777" w:rsidR="00740537" w:rsidRDefault="00000000">
      <w:pPr>
        <w:keepNext/>
        <w:spacing w:before="280"/>
      </w:pPr>
      <w:r>
        <w:rPr>
          <w:b/>
        </w:rPr>
        <w:t xml:space="preserve">Question 4. Diagnostic plots (5 points). </w:t>
      </w:r>
      <w:r>
        <w:t>Provide (a) a residuals-versus-fitted plot and (b) a normal Q–Q plot. Briefly discuss whether the plots are consistent with constant error variance and normality.</w:t>
      </w:r>
    </w:p>
    <w:p w14:paraId="54EF5A03" w14:textId="77777777" w:rsidR="00740537" w:rsidRDefault="00000000">
      <w:pPr>
        <w:keepNext/>
        <w:spacing w:after="40"/>
        <w:jc w:val="center"/>
      </w:pPr>
      <w:r>
        <w:drawing>
          <wp:inline xmlns:a="http://schemas.openxmlformats.org/drawingml/2006/main" xmlns:pic="http://schemas.openxmlformats.org/drawingml/2006/picture">
            <wp:extent cx="5943600" cy="2847975"/>
            <wp:docPr id="1" name="Picture 1"/>
            <wp:cNvGraphicFramePr>
              <a:graphicFrameLocks noChangeAspect="1"/>
            </wp:cNvGraphicFramePr>
            <a:graphic>
              <a:graphicData uri="http://schemas.openxmlformats.org/drawingml/2006/picture">
                <pic:pic>
                  <pic:nvPicPr>
                    <pic:cNvPr id="0" name="q4_diagnostics.png"/>
                    <pic:cNvPicPr/>
                  </pic:nvPicPr>
                  <pic:blipFill>
                    <a:blip r:embed="rId11"/>
                    <a:stretch>
                      <a:fillRect/>
                    </a:stretch>
                  </pic:blipFill>
                  <pic:spPr>
                    <a:xfrm>
                      <a:off x="0" y="0"/>
                      <a:ext cx="5943600" cy="2847975"/>
                    </a:xfrm>
                    <a:prstGeom prst="rect"/>
                  </pic:spPr>
                </pic:pic>
              </a:graphicData>
            </a:graphic>
          </wp:inline>
        </w:drawing>
      </w:r>
    </w:p>
    <w:p>
      <w:pPr>
        <w:spacing w:after="200"/>
        <w:jc w:val="center"/>
      </w:pPr>
      <w:r>
        <w:rPr>
          <w:i/>
          <w:sz w:val="19"/>
        </w:rPr>
        <w:t>Figure 1. (a) Residuals versus fitted values and (b) normal Q–Q plot for the full model.</w:t>
      </w:r>
    </w:p>
    <w:p>
      <w:pPr>
        <w:pBdr>
          <w:left w:val="single" w:sz="18" w:space="8" w:color="2F5496"/>
        </w:pBdr>
        <w:spacing w:after="100" w:before="0"/>
        <w:ind w:left="288"/>
      </w:pPr>
      <w:r>
        <w:rPr>
          <w:b/>
        </w:rPr>
        <w:t>(a) Residuals vs fitted:</w:t>
      </w:r>
      <w:r>
        <w:rPr/>
        <w:t xml:space="preserve"> the residuals are scattered randomly around zero with roughly the same spread across all fitted values, and there is no funnel shape. The slight bend in the red line at the ends comes from a few extreme points (e.g., observation 76), not a systematic pattern. This is consistent with </w:t>
      </w:r>
      <w:r>
        <w:rPr>
          <w:b/>
        </w:rPr>
        <w:t>constant error variance</w:t>
      </w:r>
      <w:r>
        <w:rPr/>
        <w:t>.</w:t>
      </w:r>
    </w:p>
    <w:p>
      <w:pPr>
        <w:pBdr>
          <w:left w:val="single" w:sz="18" w:space="8" w:color="2F5496"/>
        </w:pBdr>
        <w:spacing w:after="100" w:before="0"/>
        <w:ind w:left="288"/>
      </w:pPr>
      <w:r>
        <w:rPr>
          <w:b/>
        </w:rPr>
        <w:t>(b) Normal Q–Q:</w:t>
      </w:r>
      <w:r>
        <w:rPr/>
        <w:t xml:space="preserve"> the points lie close to the reference line, with only small deviations in the tails (observations 39, 76 and 4). This is consistent with </w:t>
      </w:r>
      <w:r>
        <w:rPr>
          <w:b/>
        </w:rPr>
        <w:t>normality</w:t>
      </w:r>
      <w:r>
        <w:rPr/>
        <w:t>.</w:t>
      </w:r>
    </w:p>
    <w:p>
      <w:pPr>
        <w:pBdr>
          <w:left w:val="single" w:sz="18" w:space="8" w:color="2F5496"/>
        </w:pBdr>
        <w:spacing w:after="100" w:before="0"/>
        <w:ind w:left="288"/>
      </w:pPr>
      <w:r>
        <w:rPr/>
        <w:t>Both plots agree with the Breusch–Pagan and Shapiro–Wilk results.</w:t>
      </w:r>
    </w:p>
    <w:p w14:paraId="34EC3D96" w14:textId="77777777" w:rsidR="00740537" w:rsidRDefault="00000000">
      <w:pPr>
        <w:pStyle w:val="Heading1"/>
        <w:pageBreakBefore/>
      </w:pPr>
      <w:r>
        <w:t>Part 2. Classical Variable Selection (30 Points)</w:t>
      </w:r>
    </w:p>
    <w:p w14:paraId="66037B75" w14:textId="50FA74F7" w:rsidR="00740537" w:rsidRDefault="00000000">
      <w:pPr>
        <w:keepNext/>
        <w:spacing w:before="280"/>
      </w:pPr>
      <w:r>
        <w:rPr>
          <w:b/>
        </w:rPr>
        <w:t xml:space="preserve">Question 5. Choose a search procedure (5 points). </w:t>
      </w:r>
      <w:r>
        <w:t xml:space="preserve">Choose </w:t>
      </w:r>
      <w:r w:rsidR="00AD3875">
        <w:t>ONE</w:t>
      </w:r>
      <w:r>
        <w:t xml:space="preserve"> procedure: forward selection, backward elimination, or bidirectional stepwise selection. Explain how the procedure</w:t>
      </w:r>
      <w:r w:rsidR="00AD3875">
        <w:t xml:space="preserve"> (the ONE procedure you choose)</w:t>
      </w:r>
      <w:r>
        <w:t xml:space="preserve"> adds or removes variables.</w:t>
      </w:r>
    </w:p>
    <w:p w14:paraId="2EA41AC9" w14:textId="77777777" w:rsidR="00740537" w:rsidRDefault="00000000">
      <w:pPr>
        <w:pBdr>
          <w:left w:val="single" w:sz="18" w:space="8" w:color="2F5496"/>
        </w:pBdr>
        <w:spacing w:after="100" w:before="0"/>
        <w:ind w:left="288"/>
      </w:pPr>
      <w:r>
        <w:rPr>
          <w:b/>
        </w:rPr>
        <w:t>I chose bidirectional stepwise selection.</w:t>
      </w:r>
    </w:p>
    <w:p>
      <w:pPr>
        <w:pStyle w:val="ListBullet"/>
        <w:pBdr>
          <w:left w:val="single" w:sz="18" w:space="8" w:color="2F5496"/>
        </w:pBdr>
        <w:spacing w:after="100" w:before="0"/>
        <w:ind w:left="648" w:hanging="288"/>
      </w:pPr>
      <w:r>
        <w:rPr/>
        <w:t xml:space="preserve">It starts from the intercept-only model, </w:t>
      </w:r>
      <m:oMath>
        <m:r>
          <m:t>Y</m:t>
        </m:r>
        <m:r>
          <m:rPr>
            <m:sty m:val="p"/>
          </m:rPr>
          <m:t>=</m:t>
        </m:r>
        <m:sSub>
          <m:e>
            <m:r>
              <m:t>β</m:t>
            </m:r>
          </m:e>
          <m:sub>
            <m:r>
              <m:t>0</m:t>
            </m:r>
          </m:sub>
        </m:sSub>
        <m:r>
          <m:rPr>
            <m:sty m:val="p"/>
          </m:rPr>
          <m:t>+</m:t>
        </m:r>
        <m:r>
          <m:t>ε</m:t>
        </m:r>
      </m:oMath>
      <w:r>
        <w:rPr/>
        <w:t>.</w:t>
      </w:r>
    </w:p>
    <w:p>
      <w:pPr>
        <w:pStyle w:val="ListBullet"/>
        <w:pBdr>
          <w:left w:val="single" w:sz="18" w:space="8" w:color="2F5496"/>
        </w:pBdr>
        <w:spacing w:after="100" w:before="0"/>
        <w:ind w:left="648" w:hanging="288"/>
      </w:pPr>
      <w:r>
        <w:rPr/>
        <w:t>At each step it considers adding each predictor not yet in the model and removing each predictor already in the model, and it makes the one move that improves the criterion most.</w:t>
      </w:r>
    </w:p>
    <w:p>
      <w:pPr>
        <w:pStyle w:val="ListBullet"/>
        <w:pBdr>
          <w:left w:val="single" w:sz="18" w:space="8" w:color="2F5496"/>
        </w:pBdr>
        <w:spacing w:after="100" w:before="0"/>
        <w:ind w:left="648" w:hanging="288"/>
      </w:pPr>
      <w:r>
        <w:rPr/>
        <w:t>Because removal is allowed at every step, a predictor added earlier can be dropped later if it is no longer useful.</w:t>
      </w:r>
    </w:p>
    <w:p>
      <w:pPr>
        <w:pStyle w:val="ListBullet"/>
        <w:pBdr>
          <w:left w:val="single" w:sz="18" w:space="8" w:color="2F5496"/>
        </w:pBdr>
        <w:spacing w:after="100" w:before="0"/>
        <w:ind w:left="648" w:hanging="288"/>
      </w:pPr>
      <w:r>
        <w:rPr/>
        <w:t>It stops when no single addition or removal improves the criterion.</w:t>
      </w:r>
    </w:p>
    <w:p w14:paraId="04C44132" w14:textId="77777777" w:rsidR="00740537" w:rsidRDefault="00000000">
      <w:pPr>
        <w:keepNext/>
        <w:spacing w:before="280"/>
      </w:pPr>
      <w:r>
        <w:rPr>
          <w:b/>
        </w:rPr>
        <w:t xml:space="preserve">Question 6. Choose one selection criterion (5 points). </w:t>
      </w:r>
      <w:r>
        <w:t>Choose exactly one criterion: AIC, BIC, Mallows’ Cₚ, or adjusted R². Explain what the criterion measures and why you chose it. Once selected, keep this criterion fixed throughout Part 2; do not switch criteria after seeing the results.</w:t>
      </w:r>
    </w:p>
    <w:p w14:paraId="7805CBDD" w14:textId="77777777" w:rsidR="00740537" w:rsidRDefault="00000000">
      <w:r>
        <w:t>For AIC or BIC, you may use stats::step() with forward, backward, or bidirectional search. For Cₚ or adjusted R², you may use leaps::regsubsets() with forward or backward search. The seqrep method in regsubsets() is sequential replacement, not bidirectional stepwise regression. If you choose an unsupported combination, you must implement and document the search algorithm yourself. You may revise your initial choice of search procedure before running the analysis to use one of the supported combinations.</w:t>
      </w:r>
    </w:p>
    <w:p w14:paraId="116AE00A" w14:textId="77777777" w:rsidR="00740537" w:rsidRDefault="00000000">
      <w:pPr>
        <w:pBdr>
          <w:left w:val="single" w:sz="18" w:space="8" w:color="2F5496"/>
        </w:pBdr>
        <w:spacing w:after="100" w:before="0"/>
        <w:ind w:left="288"/>
      </w:pPr>
      <w:r>
        <w:rPr>
          <w:b/>
        </w:rPr>
        <w:t>I chose BIC (Bayesian Information Criterion).</w:t>
      </w:r>
    </w:p>
    <w:p>
      <w:pPr>
        <w:pBdr>
          <w:left w:val="single" w:sz="18" w:space="8" w:color="2F5496"/>
        </w:pBdr>
        <w:spacing w:before="40" w:after="120"/>
        <w:ind w:left="288"/>
      </w:pPr>
      <m:oMathPara>
        <m:oMath>
          <m:r>
            <m:rPr>
              <m:nor/>
              <m:sty m:val="p"/>
            </m:rPr>
            <m:t>BIC</m:t>
          </m:r>
          <m:r>
            <m:rPr>
              <m:sty m:val="p"/>
            </m:rPr>
            <m:t>=</m:t>
          </m:r>
          <m:r>
            <m:rPr>
              <m:sty m:val="p"/>
            </m:rPr>
            <m:t>−</m:t>
          </m:r>
          <m:r>
            <m:t>2</m:t>
          </m:r>
          <m:r>
            <m:rPr>
              <m:nor/>
              <m:sty m:val="p"/>
            </m:rPr>
            <m:t>log</m:t>
          </m:r>
          <m:r>
            <m:t>L</m:t>
          </m:r>
          <m:r>
            <m:rPr>
              <m:sty m:val="p"/>
            </m:rPr>
            <m:t>+</m:t>
          </m:r>
          <m:r>
            <m:t>p</m:t>
          </m:r>
          <m:r>
            <m:rPr>
              <m:nor/>
              <m:sty m:val="p"/>
            </m:rPr>
            <m:t>log</m:t>
          </m:r>
          <m:r>
            <m:t>N</m:t>
          </m:r>
          <m:r>
            <m:rPr>
              <m:sty m:val="p"/>
            </m:rPr>
            <m:t>=</m:t>
          </m:r>
          <m:r>
            <m:t>N</m:t>
          </m:r>
          <m:r>
            <m:rPr>
              <m:nor/>
              <m:sty m:val="p"/>
            </m:rPr>
            <m:t>log</m:t>
          </m:r>
          <m:d>
            <m:dPr>
              <m:begChr m:val="("/>
              <m:endChr m:val=")"/>
              <m:sepChr m:val=""/>
              <m:grow/>
            </m:dPr>
            <m:e>
              <m:f>
                <m:fPr>
                  <m:type m:val="bar"/>
                </m:fPr>
                <m:num>
                  <m:r>
                    <m:rPr>
                      <m:nor/>
                      <m:sty m:val="p"/>
                    </m:rPr>
                    <m:t>RSS</m:t>
                  </m:r>
                </m:num>
                <m:den>
                  <m:r>
                    <m:t>N</m:t>
                  </m:r>
                </m:den>
              </m:f>
            </m:e>
          </m:d>
          <m:r>
            <m:rPr>
              <m:sty m:val="p"/>
            </m:rPr>
            <m:t>+</m:t>
          </m:r>
          <m:r>
            <m:t>p</m:t>
          </m:r>
          <m:r>
            <m:rPr>
              <m:nor/>
              <m:sty m:val="p"/>
            </m:rPr>
            <m:t>log</m:t>
          </m:r>
          <m:r>
            <m:t>N</m:t>
          </m:r>
          <m:r>
            <m:rPr>
              <m:sty m:val="p"/>
            </m:rPr>
            <m:t>+</m:t>
          </m:r>
          <m:r>
            <m:rPr>
              <m:nor/>
              <m:sty m:val="p"/>
            </m:rPr>
            <m:t>constant</m:t>
          </m:r>
        </m:oMath>
      </m:oMathPara>
    </w:p>
    <w:p>
      <w:pPr>
        <w:pBdr>
          <w:left w:val="single" w:sz="18" w:space="8" w:color="2F5496"/>
        </w:pBdr>
        <w:spacing w:after="100" w:before="0"/>
        <w:ind w:left="288"/>
      </w:pPr>
      <w:r>
        <w:rPr/>
        <w:t xml:space="preserve">where </w:t>
      </w:r>
      <m:oMath>
        <m:r>
          <m:t>L</m:t>
        </m:r>
      </m:oMath>
      <w:r>
        <w:rPr/>
        <w:t xml:space="preserve"> is the maximized likelihood, </w:t>
      </w:r>
      <m:oMath>
        <m:r>
          <m:t>p</m:t>
        </m:r>
      </m:oMath>
      <w:r>
        <w:rPr/>
        <w:t xml:space="preserve"> is the number of estimated parameters and </w:t>
      </w:r>
      <m:oMath>
        <m:r>
          <m:t>N</m:t>
        </m:r>
        <m:r>
          <m:rPr>
            <m:sty m:val="p"/>
          </m:rPr>
          <m:t>=</m:t>
        </m:r>
        <m:r>
          <m:t>100</m:t>
        </m:r>
      </m:oMath>
      <w:r>
        <w:rPr/>
        <w:t xml:space="preserve"> is the sample size. The first term measures lack of fit and the second penalizes model complexity; the model with the </w:t>
      </w:r>
      <w:r>
        <w:rPr>
          <w:b/>
        </w:rPr>
        <w:t>smallest BIC</w:t>
      </w:r>
      <w:r>
        <w:rPr/>
        <w:t xml:space="preserve"> is preferred.</w:t>
      </w:r>
    </w:p>
    <w:p>
      <w:pPr>
        <w:pBdr>
          <w:left w:val="single" w:sz="18" w:space="8" w:color="2F5496"/>
        </w:pBdr>
        <w:spacing w:after="100" w:before="0"/>
        <w:ind w:left="288"/>
      </w:pPr>
      <w:r>
        <w:rPr/>
        <w:t xml:space="preserve">I chose BIC because its penalty per parameter, </w:t>
      </w:r>
      <m:oMath>
        <m:r>
          <m:rPr>
            <m:nor/>
            <m:sty m:val="p"/>
          </m:rPr>
          <m:t>log</m:t>
        </m:r>
        <m:d>
          <m:dPr>
            <m:begChr m:val="("/>
            <m:endChr m:val=")"/>
            <m:sepChr m:val=""/>
            <m:grow/>
          </m:dPr>
          <m:e>
            <m:r>
              <m:t>100</m:t>
            </m:r>
          </m:e>
        </m:d>
        <m:r>
          <m:rPr>
            <m:sty m:val="p"/>
          </m:rPr>
          <m:t>≈</m:t>
        </m:r>
        <m:r>
          <m:t>4.61</m:t>
        </m:r>
      </m:oMath>
      <w:r>
        <w:rPr/>
        <w:t xml:space="preserve">, is heavier than the AIC penalty of 2, so it favours simpler models. This suits the project, where only 5 of the 15 predictors are truly nonzero. BIC with bidirectional search is supported by stats::step(), using </w:t>
      </w:r>
      <m:oMath>
        <m:r>
          <m:t>k</m:t>
        </m:r>
        <m:r>
          <m:rPr>
            <m:sty m:val="p"/>
          </m:rPr>
          <m:t>=</m:t>
        </m:r>
        <m:r>
          <m:rPr>
            <m:nor/>
            <m:sty m:val="p"/>
          </m:rPr>
          <m:t>log</m:t>
        </m:r>
        <m:r>
          <m:t>N</m:t>
        </m:r>
      </m:oMath>
      <w:r>
        <w:rPr/>
        <w:t>.</w:t>
      </w:r>
    </w:p>
    <w:p>
      <w:pPr>
        <w:keepNext/>
        <w:shd w:val="clear" w:color="auto" w:fill="F2F2F2"/>
        <w:spacing w:before="80" w:after="0" w:line="240" w:lineRule="auto"/>
        <w:ind w:left="504" w:right="144"/>
      </w:pPr>
      <w:r>
        <w:rPr>
          <w:rFonts w:ascii="Consolas" w:hAnsi="Consolas" w:eastAsia="Consolas" w:cs="Consolas"/>
          <w:color w:val="2F5496"/>
          <w:sz w:val="17"/>
        </w:rPr>
        <w:t>&gt; stepwise_BIC &lt;- step(null_model,</w:t>
      </w:r>
    </w:p>
    <w:p>
      <w:pPr>
        <w:keepNext/>
        <w:shd w:val="clear" w:color="auto" w:fill="F2F2F2"/>
        <w:spacing w:before="0" w:after="0" w:line="240" w:lineRule="auto"/>
        <w:ind w:left="504" w:right="144"/>
      </w:pPr>
      <w:r>
        <w:rPr>
          <w:rFonts w:ascii="Consolas" w:hAnsi="Consolas" w:eastAsia="Consolas" w:cs="Consolas"/>
          <w:sz w:val="17"/>
        </w:rPr>
        <w:t>+   scope = list(lower = formula(null_model), upper = formula(full_model)),</w:t>
      </w:r>
    </w:p>
    <w:p>
      <w:pPr>
        <w:keepNext/>
        <w:shd w:val="clear" w:color="auto" w:fill="F2F2F2"/>
        <w:spacing w:before="0" w:after="0" w:line="240" w:lineRule="auto"/>
        <w:ind w:left="504" w:right="144"/>
      </w:pPr>
      <w:r>
        <w:rPr>
          <w:rFonts w:ascii="Consolas" w:hAnsi="Consolas" w:eastAsia="Consolas" w:cs="Consolas"/>
          <w:sz w:val="17"/>
        </w:rPr>
        <w:t>+   direction = "both",</w:t>
      </w:r>
    </w:p>
    <w:p>
      <w:pPr>
        <w:keepNext w:val="0"/>
        <w:shd w:val="clear" w:color="auto" w:fill="F2F2F2"/>
        <w:spacing w:before="0" w:after="160" w:line="240" w:lineRule="auto"/>
        <w:ind w:left="504" w:right="144"/>
      </w:pPr>
      <w:r>
        <w:rPr>
          <w:rFonts w:ascii="Consolas" w:hAnsi="Consolas" w:eastAsia="Consolas" w:cs="Consolas"/>
          <w:sz w:val="17"/>
        </w:rPr>
        <w:t>+   k = log(N), trace = 0)</w:t>
      </w:r>
    </w:p>
    <w:p w14:paraId="3EE1AD2C" w14:textId="77777777" w:rsidR="00740537" w:rsidRDefault="00000000">
      <w:pPr>
        <w:keepNext/>
        <w:spacing w:before="280"/>
      </w:pPr>
      <w:r>
        <w:rPr>
          <w:b/>
        </w:rPr>
        <w:t xml:space="preserve">Question 7. Select predictors (10 points). </w:t>
      </w:r>
      <w:r>
        <w:t>Apply the chosen search procedure and fixed criterion.</w:t>
      </w:r>
    </w:p>
    <w:p w14:paraId="72BD47D3" w14:textId="77777777" w:rsidR="00740537" w:rsidRDefault="00000000">
      <w:pPr>
        <w:keepNext/>
        <w:spacing w:before="120"/>
        <w:ind w:left="259"/>
      </w:pPr>
      <w:r>
        <w:t>(a) List the predictors in the final selected model.</w:t>
      </w:r>
    </w:p>
    <w:p w14:paraId="6279577F" w14:textId="77777777" w:rsidR="00740537" w:rsidRDefault="00000000">
      <w:pPr>
        <w:pBdr>
          <w:left w:val="single" w:sz="18" w:space="8" w:color="2F5496"/>
        </w:pBdr>
        <w:spacing w:after="100" w:before="0"/>
        <w:ind w:left="288"/>
      </w:pPr>
      <w:r>
        <w:rPr>
          <w:b/>
        </w:rPr>
        <w:t>X1, X4, X10, X13 and X14.</w:t>
      </w:r>
    </w:p>
    <w:p w14:paraId="0256C15B" w14:textId="77777777" w:rsidR="00740537" w:rsidRDefault="00000000">
      <w:pPr>
        <w:keepNext/>
        <w:spacing w:before="120"/>
        <w:ind w:left="259"/>
      </w:pPr>
      <w:r>
        <w:t>(b) Report the final model formula.</w:t>
      </w:r>
    </w:p>
    <w:p w14:paraId="554476FB" w14:textId="77777777" w:rsidR="00740537" w:rsidRDefault="00000000">
      <w:pPr>
        <w:pBdr>
          <w:left w:val="single" w:sz="18" w:space="8" w:color="2F5496"/>
        </w:pBdr>
        <w:spacing w:after="100" w:before="0"/>
        <w:ind w:left="288"/>
      </w:pPr>
      <w:r>
        <w:rPr>
          <w:b/>
        </w:rPr>
        <w:t>Y ~ X10 + X4 + X13 + X14 + X1</w:t>
      </w:r>
      <w:r>
        <w:rPr/>
        <w:t>, that is,</w:t>
      </w:r>
    </w:p>
    <w:p>
      <w:pPr>
        <w:pBdr>
          <w:left w:val="single" w:sz="18" w:space="8" w:color="2F5496"/>
        </w:pBdr>
        <w:spacing w:before="40" w:after="120"/>
        <w:ind w:left="288"/>
      </w:pPr>
      <m:oMathPara>
        <m:oMath>
          <m:acc>
            <m:accPr>
              <m:chr m:val="̂"/>
            </m:accPr>
            <m:e>
              <m:r>
                <m:t>Y</m:t>
              </m:r>
            </m:e>
          </m:acc>
          <m:r>
            <m:rPr>
              <m:sty m:val="p"/>
            </m:rPr>
            <m:t>=</m:t>
          </m:r>
          <m:r>
            <m:t>1.9307</m:t>
          </m:r>
          <m:r>
            <m:rPr>
              <m:sty m:val="p"/>
            </m:rPr>
            <m:t>+</m:t>
          </m:r>
          <m:r>
            <m:t>1.6604</m:t>
          </m:r>
          <m:sSub>
            <m:e>
              <m:r>
                <m:t>X</m:t>
              </m:r>
            </m:e>
            <m:sub>
              <m:r>
                <m:t>1</m:t>
              </m:r>
            </m:sub>
          </m:sSub>
          <m:r>
            <m:rPr>
              <m:sty m:val="p"/>
            </m:rPr>
            <m:t>−</m:t>
          </m:r>
          <m:r>
            <m:t>2.6507</m:t>
          </m:r>
          <m:sSub>
            <m:e>
              <m:r>
                <m:t>X</m:t>
              </m:r>
            </m:e>
            <m:sub>
              <m:r>
                <m:t>4</m:t>
              </m:r>
            </m:sub>
          </m:sSub>
          <m:r>
            <m:rPr>
              <m:sty m:val="p"/>
            </m:rPr>
            <m:t>+</m:t>
          </m:r>
          <m:r>
            <m:t>7.2586</m:t>
          </m:r>
          <m:sSub>
            <m:e>
              <m:r>
                <m:t>X</m:t>
              </m:r>
            </m:e>
            <m:sub>
              <m:r>
                <m:t>10</m:t>
              </m:r>
            </m:sub>
          </m:sSub>
          <m:r>
            <m:rPr>
              <m:sty m:val="p"/>
            </m:rPr>
            <m:t>−</m:t>
          </m:r>
          <m:r>
            <m:t>2.3389</m:t>
          </m:r>
          <m:sSub>
            <m:e>
              <m:r>
                <m:t>X</m:t>
              </m:r>
            </m:e>
            <m:sub>
              <m:r>
                <m:t>13</m:t>
              </m:r>
            </m:sub>
          </m:sSub>
          <m:r>
            <m:rPr>
              <m:sty m:val="p"/>
            </m:rPr>
            <m:t>−</m:t>
          </m:r>
          <m:r>
            <m:t>1.8656</m:t>
          </m:r>
          <m:sSub>
            <m:e>
              <m:r>
                <m:t>X</m:t>
              </m:r>
            </m:e>
            <m:sub>
              <m:r>
                <m:t>14</m:t>
              </m:r>
            </m:sub>
          </m:sSub>
        </m:oMath>
      </m:oMathPara>
    </w:p>
    <w:p>
      <w:pPr>
        <w:keepNext/>
        <w:shd w:val="clear" w:color="auto" w:fill="F2F2F2"/>
        <w:spacing w:before="80" w:after="0" w:line="240" w:lineRule="auto"/>
        <w:ind w:left="504" w:right="144"/>
      </w:pPr>
      <w:r>
        <w:rPr>
          <w:rFonts w:ascii="Consolas" w:hAnsi="Consolas" w:eastAsia="Consolas" w:cs="Consolas"/>
          <w:color w:val="2F5496"/>
          <w:sz w:val="17"/>
        </w:rPr>
        <w:t>&gt; formula(stepwise_BIC)</w:t>
      </w:r>
    </w:p>
    <w:p>
      <w:pPr>
        <w:keepNext w:val="0"/>
        <w:shd w:val="clear" w:color="auto" w:fill="F2F2F2"/>
        <w:spacing w:before="0" w:after="160" w:line="240" w:lineRule="auto"/>
        <w:ind w:left="504" w:right="144"/>
      </w:pPr>
      <w:r>
        <w:rPr>
          <w:rFonts w:ascii="Consolas" w:hAnsi="Consolas" w:eastAsia="Consolas" w:cs="Consolas"/>
          <w:sz w:val="17"/>
        </w:rPr>
        <w:t>Y ~ X10 + X4 + X13 + X14 + X1</w:t>
      </w:r>
    </w:p>
    <w:p w14:paraId="02BD866B" w14:textId="77777777" w:rsidR="00740537" w:rsidRDefault="00000000">
      <w:pPr>
        <w:keepNext/>
        <w:spacing w:before="120"/>
        <w:ind w:left="259"/>
      </w:pPr>
      <w:r>
        <w:t>(c) Report the chosen criterion’s value for the selected model.</w:t>
      </w:r>
    </w:p>
    <w:p w14:paraId="3BDA66E7" w14:textId="77777777" w:rsidR="00740537" w:rsidRDefault="00000000">
      <w:pPr>
        <w:pBdr>
          <w:left w:val="single" w:sz="18" w:space="8" w:color="2F5496"/>
        </w:pBdr>
        <w:spacing w:after="100" w:before="0"/>
        <w:ind w:left="288"/>
      </w:pPr>
      <m:oMath>
        <m:r>
          <m:rPr>
            <m:nor/>
            <m:sty m:val="p"/>
          </m:rPr>
          <m:t>BIC</m:t>
        </m:r>
        <m:r>
          <m:rPr>
            <m:sty m:val="p"/>
          </m:rPr>
          <m:t>=</m:t>
        </m:r>
        <m:r>
          <m:t>680.8865</m:t>
        </m:r>
      </m:oMath>
    </w:p>
    <w:p>
      <w:pPr>
        <w:keepNext/>
        <w:shd w:val="clear" w:color="auto" w:fill="F2F2F2"/>
        <w:spacing w:before="80" w:after="0" w:line="240" w:lineRule="auto"/>
        <w:ind w:left="504" w:right="144"/>
      </w:pPr>
      <w:r>
        <w:rPr>
          <w:rFonts w:ascii="Consolas" w:hAnsi="Consolas" w:eastAsia="Consolas" w:cs="Consolas"/>
          <w:color w:val="2F5496"/>
          <w:sz w:val="17"/>
        </w:rPr>
        <w:t>&gt; BIC(stepwise_BIC)</w:t>
      </w:r>
    </w:p>
    <w:p>
      <w:pPr>
        <w:keepNext w:val="0"/>
        <w:shd w:val="clear" w:color="auto" w:fill="F2F2F2"/>
        <w:spacing w:before="0" w:after="160" w:line="240" w:lineRule="auto"/>
        <w:ind w:left="504" w:right="144"/>
      </w:pPr>
      <w:r>
        <w:rPr>
          <w:rFonts w:ascii="Consolas" w:hAnsi="Consolas" w:eastAsia="Consolas" w:cs="Consolas"/>
          <w:sz w:val="17"/>
        </w:rPr>
        <w:t>[1] 680.8865</w:t>
      </w:r>
    </w:p>
    <w:p w14:paraId="5995D1C9" w14:textId="77777777" w:rsidR="00740537" w:rsidRDefault="00000000">
      <w:pPr>
        <w:keepNext/>
        <w:spacing w:before="120"/>
        <w:ind w:left="259"/>
      </w:pPr>
      <w:r>
        <w:t>(d) State the number of selected predictors, excluding the intercept. Briefly describe how you identified the final model along the search path.</w:t>
      </w:r>
    </w:p>
    <w:p w14:paraId="639DE64E" w14:textId="77777777" w:rsidR="00740537" w:rsidRDefault="00000000">
      <w:pPr>
        <w:pBdr>
          <w:left w:val="single" w:sz="18" w:space="8" w:color="2F5496"/>
        </w:pBdr>
        <w:spacing w:after="100" w:before="0"/>
        <w:ind w:left="288"/>
      </w:pPr>
      <w:r>
        <w:rPr>
          <w:b/>
        </w:rPr>
        <w:t>5 predictors</w:t>
      </w:r>
      <w:r>
        <w:rPr/>
        <w:t xml:space="preserve"> (excluding the intercept).</w:t>
      </w:r>
    </w:p>
    <w:p>
      <w:pPr>
        <w:pBdr>
          <w:left w:val="single" w:sz="18" w:space="8" w:color="2F5496"/>
        </w:pBdr>
        <w:spacing w:after="100" w:before="0"/>
        <w:ind w:left="288"/>
      </w:pPr>
      <w:r>
        <w:rPr/>
        <w:t>Starting from the intercept-only model, step() added the predictors one at a time in the order they appear in the formula: X10, X4, X13, X14 and then X1. At each step it also checked whether removing a predictor would lower BIC, but none was removed. The search stopped when no further addition or removal lowered BIC, and that model was taken as the final model. The forward and backward BIC searches (sections 6.4 and 6.5 of the code) gave the same five predictors.</w:t>
      </w:r>
    </w:p>
    <w:p w14:paraId="7BF47A1C" w14:textId="77777777" w:rsidR="00740537" w:rsidRDefault="00000000">
      <w:pPr>
        <w:keepNext/>
        <w:spacing w:before="280"/>
      </w:pPr>
      <w:r>
        <w:rPr>
          <w:b/>
        </w:rPr>
        <w:t xml:space="preserve">Question 8. Examine the selected model (10 points). </w:t>
      </w:r>
      <w:r>
        <w:t>Refit an ordinary least-squares model using the selected predictors.</w:t>
      </w:r>
    </w:p>
    <w:p w14:paraId="36375769" w14:textId="5D5E0AC0" w:rsidR="00024D28" w:rsidRDefault="00000000" w:rsidP="00024D28">
      <w:pPr>
        <w:keepNext/>
        <w:spacing w:before="120"/>
      </w:pPr>
      <w:r>
        <w:t xml:space="preserve">(a) </w:t>
      </w:r>
      <w:r w:rsidR="00024D28">
        <w:t>Fill in the following table using the R output from the model with selected predictors. If a variable is not selected, leave it empty.</w:t>
      </w:r>
    </w:p>
    <w:tbl>
      <w:tblPr>
        <w:tblStyle w:val="TableGrid"/>
        <w:tblW w:w="0" w:type="auto"/>
        <w:jc w:val="center"/>
        <w:tblLook w:val="04A0" w:firstRow="1" w:lastRow="0" w:firstColumn="1" w:lastColumn="0" w:noHBand="0" w:noVBand="1"/>
      </w:tblPr>
      <w:tblGrid>
        <w:gridCol w:w="1656"/>
        <w:gridCol w:w="2016"/>
        <w:gridCol w:w="2016"/>
        <w:gridCol w:w="1872"/>
        <w:gridCol w:w="1728"/>
      </w:tblGrid>
      <w:tr w:rsidR="00024D28" w14:paraId="57CB7E90" w14:textId="77777777" w:rsidTr="000F48ED">
        <w:trPr>
          <w:jc w:val="center"/>
        </w:trPr>
        <w:tc>
          <w:tcPr>
            <w:tcW w:w="1656" w:type="dxa"/>
            <w:shd w:val="clear" w:color="auto" w:fill="EAF0F7"/>
            <w:vAlign w:val="center"/>
          </w:tcPr>
          <w:p w14:paraId="04212992" w14:textId="77777777" w:rsidR="00024D28" w:rsidRDefault="00024D28" w:rsidP="000F48ED">
            <w:r>
              <w:rPr>
                <w:b/>
                <w:sz w:val="20"/>
              </w:rPr>
              <w:t>Coefficient</w:t>
            </w:r>
          </w:p>
        </w:tc>
        <w:tc>
          <w:tcPr>
            <w:tcW w:w="2016" w:type="dxa"/>
            <w:shd w:val="clear" w:color="auto" w:fill="EAF0F7"/>
            <w:vAlign w:val="center"/>
          </w:tcPr>
          <w:p w14:paraId="07447207" w14:textId="77777777" w:rsidR="00024D28" w:rsidRDefault="00024D28" w:rsidP="000F48ED">
            <w:r>
              <w:rPr>
                <w:b/>
                <w:sz w:val="20"/>
              </w:rPr>
              <w:t>Point estimate</w:t>
            </w:r>
          </w:p>
        </w:tc>
        <w:tc>
          <w:tcPr>
            <w:tcW w:w="2016" w:type="dxa"/>
            <w:shd w:val="clear" w:color="auto" w:fill="EAF0F7"/>
            <w:vAlign w:val="center"/>
          </w:tcPr>
          <w:p w14:paraId="67D71B8E" w14:textId="77777777" w:rsidR="00024D28" w:rsidRDefault="00024D28" w:rsidP="000F48ED">
            <w:r>
              <w:rPr>
                <w:b/>
                <w:sz w:val="20"/>
              </w:rPr>
              <w:t>Standard error</w:t>
            </w:r>
          </w:p>
        </w:tc>
        <w:tc>
          <w:tcPr>
            <w:tcW w:w="1872" w:type="dxa"/>
            <w:shd w:val="clear" w:color="auto" w:fill="EAF0F7"/>
            <w:vAlign w:val="center"/>
          </w:tcPr>
          <w:p w14:paraId="42490C73" w14:textId="77777777" w:rsidR="00024D28" w:rsidRDefault="00024D28" w:rsidP="000F48ED">
            <w:r>
              <w:rPr>
                <w:b/>
                <w:sz w:val="20"/>
              </w:rPr>
              <w:t>t-statistic</w:t>
            </w:r>
          </w:p>
        </w:tc>
        <w:tc>
          <w:tcPr>
            <w:tcW w:w="1728" w:type="dxa"/>
            <w:shd w:val="clear" w:color="auto" w:fill="EAF0F7"/>
            <w:vAlign w:val="center"/>
          </w:tcPr>
          <w:p w14:paraId="076F66E8" w14:textId="77777777" w:rsidR="00024D28" w:rsidRDefault="00024D28" w:rsidP="000F48ED">
            <w:r>
              <w:rPr>
                <w:b/>
                <w:sz w:val="20"/>
              </w:rPr>
              <w:t>p-value</w:t>
            </w:r>
          </w:p>
        </w:tc>
      </w:tr>
      <w:tr w:rsidR="00024D28" w14:paraId="0962A984" w14:textId="77777777" w:rsidTr="000F48ED">
        <w:trPr>
          <w:jc w:val="center"/>
        </w:trPr>
        <w:tc>
          <w:tcPr>
            <w:tcW w:w="1656" w:type="dxa"/>
            <w:tcMar>
              <w:top w:w="85" w:type="dxa"/>
              <w:bottom w:w="85" w:type="dxa"/>
            </w:tcMar>
            <w:vAlign w:val="center"/>
          </w:tcPr>
          <w:p w14:paraId="34C34191" w14:textId="77777777" w:rsidR="00024D28" w:rsidRDefault="00024D28" w:rsidP="000F48ED">
            <w:r>
              <w:rPr>
                <w:rFonts w:ascii="Cambria Math" w:hAnsi="Cambria Math"/>
                <w:sz w:val="24"/>
              </w:rPr>
              <w:t>β</w:t>
            </w:r>
            <w:r>
              <w:rPr>
                <w:sz w:val="20"/>
                <w:vertAlign w:val="subscript"/>
              </w:rPr>
              <w:t>1</w:t>
            </w:r>
          </w:p>
        </w:tc>
        <w:tc>
          <w:tcPr>
            <w:tcW w:w="2016" w:type="dxa"/>
            <w:tcMar>
              <w:top w:w="85" w:type="dxa"/>
              <w:bottom w:w="85" w:type="dxa"/>
            </w:tcMar>
            <w:vAlign w:val="center"/>
          </w:tcPr>
          <w:p w14:paraId="41B716B1" w14:textId="77777777" w:rsidR="00024D28" w:rsidRDefault="00024D28" w:rsidP="000F48ED">
            <w:pPr>
              <w:jc w:val="center"/>
            </w:pPr>
            <w:r>
              <w:rPr>
                <w:sz w:val="20"/>
              </w:rPr>
              <w:t>1.6604</w:t>
            </w:r>
          </w:p>
        </w:tc>
        <w:tc>
          <w:tcPr>
            <w:tcW w:w="2016" w:type="dxa"/>
            <w:tcMar>
              <w:top w:w="85" w:type="dxa"/>
              <w:bottom w:w="85" w:type="dxa"/>
            </w:tcMar>
            <w:vAlign w:val="center"/>
          </w:tcPr>
          <w:p w14:paraId="27EE54ED" w14:textId="77777777" w:rsidR="00024D28" w:rsidRDefault="00024D28" w:rsidP="000F48ED">
            <w:pPr>
              <w:jc w:val="center"/>
            </w:pPr>
            <w:r>
              <w:rPr>
                <w:sz w:val="20"/>
              </w:rPr>
              <w:t>0.6892</w:t>
            </w:r>
          </w:p>
        </w:tc>
        <w:tc>
          <w:tcPr>
            <w:tcW w:w="1872" w:type="dxa"/>
            <w:tcMar>
              <w:top w:w="85" w:type="dxa"/>
              <w:bottom w:w="85" w:type="dxa"/>
            </w:tcMar>
            <w:vAlign w:val="center"/>
          </w:tcPr>
          <w:p w14:paraId="7D3CCCA7" w14:textId="77777777" w:rsidR="00024D28" w:rsidRDefault="00024D28" w:rsidP="000F48ED">
            <w:pPr>
              <w:jc w:val="center"/>
            </w:pPr>
            <w:r>
              <w:rPr>
                <w:sz w:val="20"/>
              </w:rPr>
              <w:t>2.409</w:t>
            </w:r>
          </w:p>
        </w:tc>
        <w:tc>
          <w:tcPr>
            <w:tcW w:w="1728" w:type="dxa"/>
            <w:tcMar>
              <w:top w:w="85" w:type="dxa"/>
              <w:bottom w:w="85" w:type="dxa"/>
            </w:tcMar>
            <w:vAlign w:val="center"/>
          </w:tcPr>
          <w:p w14:paraId="20842A97" w14:textId="77777777" w:rsidR="00024D28" w:rsidRDefault="00024D28" w:rsidP="000F48ED">
            <w:pPr>
              <w:jc w:val="center"/>
            </w:pPr>
            <w:r>
              <w:rPr>
                <w:sz w:val="20"/>
              </w:rPr>
              <w:t>0.017936</w:t>
            </w:r>
          </w:p>
        </w:tc>
      </w:tr>
      <w:tr w:rsidR="00024D28" w14:paraId="1B81EE18" w14:textId="77777777" w:rsidTr="000F48ED">
        <w:trPr>
          <w:jc w:val="center"/>
        </w:trPr>
        <w:tc>
          <w:tcPr>
            <w:tcW w:w="1656" w:type="dxa"/>
            <w:tcMar>
              <w:top w:w="85" w:type="dxa"/>
              <w:bottom w:w="85" w:type="dxa"/>
            </w:tcMar>
            <w:vAlign w:val="center"/>
          </w:tcPr>
          <w:p w14:paraId="290DEB72" w14:textId="77777777" w:rsidR="00024D28" w:rsidRDefault="00024D28" w:rsidP="000F48ED">
            <w:r>
              <w:rPr>
                <w:rFonts w:ascii="Cambria Math" w:hAnsi="Cambria Math"/>
                <w:sz w:val="24"/>
              </w:rPr>
              <w:t>β</w:t>
            </w:r>
            <w:r>
              <w:rPr>
                <w:sz w:val="20"/>
                <w:vertAlign w:val="subscript"/>
              </w:rPr>
              <w:t>2</w:t>
            </w:r>
          </w:p>
        </w:tc>
        <w:tc>
          <w:tcPr>
            <w:tcW w:w="2016" w:type="dxa"/>
            <w:tcMar>
              <w:top w:w="85" w:type="dxa"/>
              <w:bottom w:w="85" w:type="dxa"/>
            </w:tcMar>
            <w:vAlign w:val="center"/>
          </w:tcPr>
          <w:p w14:paraId="160E3AA0" w14:textId="77777777" w:rsidR="00024D28" w:rsidRDefault="00024D28" w:rsidP="000F48ED"/>
        </w:tc>
        <w:tc>
          <w:tcPr>
            <w:tcW w:w="2016" w:type="dxa"/>
            <w:tcMar>
              <w:top w:w="85" w:type="dxa"/>
              <w:bottom w:w="85" w:type="dxa"/>
            </w:tcMar>
            <w:vAlign w:val="center"/>
          </w:tcPr>
          <w:p w14:paraId="3AEBC72B" w14:textId="77777777" w:rsidR="00024D28" w:rsidRDefault="00024D28" w:rsidP="000F48ED"/>
        </w:tc>
        <w:tc>
          <w:tcPr>
            <w:tcW w:w="1872" w:type="dxa"/>
            <w:tcMar>
              <w:top w:w="85" w:type="dxa"/>
              <w:bottom w:w="85" w:type="dxa"/>
            </w:tcMar>
            <w:vAlign w:val="center"/>
          </w:tcPr>
          <w:p w14:paraId="02449B8F" w14:textId="77777777" w:rsidR="00024D28" w:rsidRDefault="00024D28" w:rsidP="000F48ED"/>
        </w:tc>
        <w:tc>
          <w:tcPr>
            <w:tcW w:w="1728" w:type="dxa"/>
            <w:tcMar>
              <w:top w:w="85" w:type="dxa"/>
              <w:bottom w:w="85" w:type="dxa"/>
            </w:tcMar>
            <w:vAlign w:val="center"/>
          </w:tcPr>
          <w:p w14:paraId="1D1075BF" w14:textId="77777777" w:rsidR="00024D28" w:rsidRDefault="00024D28" w:rsidP="000F48ED"/>
        </w:tc>
      </w:tr>
      <w:tr w:rsidR="00024D28" w14:paraId="0CBCA50F" w14:textId="77777777" w:rsidTr="000F48ED">
        <w:trPr>
          <w:jc w:val="center"/>
        </w:trPr>
        <w:tc>
          <w:tcPr>
            <w:tcW w:w="1656" w:type="dxa"/>
            <w:tcMar>
              <w:top w:w="85" w:type="dxa"/>
              <w:bottom w:w="85" w:type="dxa"/>
            </w:tcMar>
            <w:vAlign w:val="center"/>
          </w:tcPr>
          <w:p w14:paraId="6297C0B2" w14:textId="77777777" w:rsidR="00024D28" w:rsidRDefault="00024D28" w:rsidP="000F48ED">
            <w:r>
              <w:rPr>
                <w:rFonts w:ascii="Cambria Math" w:hAnsi="Cambria Math"/>
                <w:sz w:val="24"/>
              </w:rPr>
              <w:t>β</w:t>
            </w:r>
            <w:r>
              <w:rPr>
                <w:sz w:val="20"/>
                <w:vertAlign w:val="subscript"/>
              </w:rPr>
              <w:t>3</w:t>
            </w:r>
          </w:p>
        </w:tc>
        <w:tc>
          <w:tcPr>
            <w:tcW w:w="2016" w:type="dxa"/>
            <w:tcMar>
              <w:top w:w="85" w:type="dxa"/>
              <w:bottom w:w="85" w:type="dxa"/>
            </w:tcMar>
            <w:vAlign w:val="center"/>
          </w:tcPr>
          <w:p w14:paraId="72C84C6B" w14:textId="77777777" w:rsidR="00024D28" w:rsidRDefault="00024D28" w:rsidP="000F48ED"/>
        </w:tc>
        <w:tc>
          <w:tcPr>
            <w:tcW w:w="2016" w:type="dxa"/>
            <w:tcMar>
              <w:top w:w="85" w:type="dxa"/>
              <w:bottom w:w="85" w:type="dxa"/>
            </w:tcMar>
            <w:vAlign w:val="center"/>
          </w:tcPr>
          <w:p w14:paraId="0928AA52" w14:textId="77777777" w:rsidR="00024D28" w:rsidRDefault="00024D28" w:rsidP="000F48ED"/>
        </w:tc>
        <w:tc>
          <w:tcPr>
            <w:tcW w:w="1872" w:type="dxa"/>
            <w:tcMar>
              <w:top w:w="85" w:type="dxa"/>
              <w:bottom w:w="85" w:type="dxa"/>
            </w:tcMar>
            <w:vAlign w:val="center"/>
          </w:tcPr>
          <w:p w14:paraId="781AD298" w14:textId="77777777" w:rsidR="00024D28" w:rsidRDefault="00024D28" w:rsidP="000F48ED"/>
        </w:tc>
        <w:tc>
          <w:tcPr>
            <w:tcW w:w="1728" w:type="dxa"/>
            <w:tcMar>
              <w:top w:w="85" w:type="dxa"/>
              <w:bottom w:w="85" w:type="dxa"/>
            </w:tcMar>
            <w:vAlign w:val="center"/>
          </w:tcPr>
          <w:p w14:paraId="380E0402" w14:textId="77777777" w:rsidR="00024D28" w:rsidRDefault="00024D28" w:rsidP="000F48ED"/>
        </w:tc>
      </w:tr>
      <w:tr w:rsidR="00024D28" w14:paraId="5084E5E6" w14:textId="77777777" w:rsidTr="000F48ED">
        <w:trPr>
          <w:jc w:val="center"/>
        </w:trPr>
        <w:tc>
          <w:tcPr>
            <w:tcW w:w="1656" w:type="dxa"/>
            <w:tcMar>
              <w:top w:w="85" w:type="dxa"/>
              <w:bottom w:w="85" w:type="dxa"/>
            </w:tcMar>
            <w:vAlign w:val="center"/>
          </w:tcPr>
          <w:p w14:paraId="3C14EC3E" w14:textId="77777777" w:rsidR="00024D28" w:rsidRDefault="00024D28" w:rsidP="000F48ED">
            <w:r>
              <w:rPr>
                <w:rFonts w:ascii="Cambria Math" w:hAnsi="Cambria Math"/>
                <w:sz w:val="24"/>
              </w:rPr>
              <w:t>β</w:t>
            </w:r>
            <w:r>
              <w:rPr>
                <w:sz w:val="20"/>
                <w:vertAlign w:val="subscript"/>
              </w:rPr>
              <w:t>4</w:t>
            </w:r>
          </w:p>
        </w:tc>
        <w:tc>
          <w:tcPr>
            <w:tcW w:w="2016" w:type="dxa"/>
            <w:tcMar>
              <w:top w:w="85" w:type="dxa"/>
              <w:bottom w:w="85" w:type="dxa"/>
            </w:tcMar>
            <w:vAlign w:val="center"/>
          </w:tcPr>
          <w:p w14:paraId="09B7DE6B" w14:textId="77777777" w:rsidR="00024D28" w:rsidRDefault="00024D28" w:rsidP="000F48ED">
            <w:pPr>
              <w:jc w:val="center"/>
            </w:pPr>
            <w:r>
              <w:rPr>
                <w:sz w:val="20"/>
              </w:rPr>
              <w:t>-2.6507</w:t>
            </w:r>
          </w:p>
        </w:tc>
        <w:tc>
          <w:tcPr>
            <w:tcW w:w="2016" w:type="dxa"/>
            <w:tcMar>
              <w:top w:w="85" w:type="dxa"/>
              <w:bottom w:w="85" w:type="dxa"/>
            </w:tcMar>
            <w:vAlign w:val="center"/>
          </w:tcPr>
          <w:p w14:paraId="6DDC64D1" w14:textId="77777777" w:rsidR="00024D28" w:rsidRDefault="00024D28" w:rsidP="000F48ED">
            <w:pPr>
              <w:jc w:val="center"/>
            </w:pPr>
            <w:r>
              <w:rPr>
                <w:sz w:val="20"/>
              </w:rPr>
              <w:t>0.7873</w:t>
            </w:r>
          </w:p>
        </w:tc>
        <w:tc>
          <w:tcPr>
            <w:tcW w:w="1872" w:type="dxa"/>
            <w:tcMar>
              <w:top w:w="85" w:type="dxa"/>
              <w:bottom w:w="85" w:type="dxa"/>
            </w:tcMar>
            <w:vAlign w:val="center"/>
          </w:tcPr>
          <w:p w14:paraId="3B149DBD" w14:textId="77777777" w:rsidR="00024D28" w:rsidRDefault="00024D28" w:rsidP="000F48ED">
            <w:pPr>
              <w:jc w:val="center"/>
            </w:pPr>
            <w:r>
              <w:rPr>
                <w:sz w:val="20"/>
              </w:rPr>
              <w:t>-3.367</w:t>
            </w:r>
          </w:p>
        </w:tc>
        <w:tc>
          <w:tcPr>
            <w:tcW w:w="1728" w:type="dxa"/>
            <w:tcMar>
              <w:top w:w="85" w:type="dxa"/>
              <w:bottom w:w="85" w:type="dxa"/>
            </w:tcMar>
            <w:vAlign w:val="center"/>
          </w:tcPr>
          <w:p w14:paraId="20F42039" w14:textId="77777777" w:rsidR="00024D28" w:rsidRDefault="00024D28" w:rsidP="000F48ED">
            <w:pPr>
              <w:jc w:val="center"/>
            </w:pPr>
            <w:r>
              <w:rPr>
                <w:sz w:val="20"/>
              </w:rPr>
              <w:t>0.001103</w:t>
            </w:r>
          </w:p>
        </w:tc>
      </w:tr>
      <w:tr w:rsidR="00024D28" w14:paraId="65173ABE" w14:textId="77777777" w:rsidTr="000F48ED">
        <w:trPr>
          <w:jc w:val="center"/>
        </w:trPr>
        <w:tc>
          <w:tcPr>
            <w:tcW w:w="1656" w:type="dxa"/>
            <w:tcMar>
              <w:top w:w="85" w:type="dxa"/>
              <w:bottom w:w="85" w:type="dxa"/>
            </w:tcMar>
            <w:vAlign w:val="center"/>
          </w:tcPr>
          <w:p w14:paraId="1574956E" w14:textId="77777777" w:rsidR="00024D28" w:rsidRDefault="00024D28" w:rsidP="000F48ED">
            <w:r>
              <w:rPr>
                <w:rFonts w:ascii="Cambria Math" w:hAnsi="Cambria Math"/>
                <w:sz w:val="24"/>
              </w:rPr>
              <w:t>β</w:t>
            </w:r>
            <w:r>
              <w:rPr>
                <w:sz w:val="20"/>
                <w:vertAlign w:val="subscript"/>
              </w:rPr>
              <w:t>5</w:t>
            </w:r>
          </w:p>
        </w:tc>
        <w:tc>
          <w:tcPr>
            <w:tcW w:w="2016" w:type="dxa"/>
            <w:tcMar>
              <w:top w:w="85" w:type="dxa"/>
              <w:bottom w:w="85" w:type="dxa"/>
            </w:tcMar>
            <w:vAlign w:val="center"/>
          </w:tcPr>
          <w:p w14:paraId="34954D84" w14:textId="77777777" w:rsidR="00024D28" w:rsidRDefault="00024D28" w:rsidP="000F48ED"/>
        </w:tc>
        <w:tc>
          <w:tcPr>
            <w:tcW w:w="2016" w:type="dxa"/>
            <w:tcMar>
              <w:top w:w="85" w:type="dxa"/>
              <w:bottom w:w="85" w:type="dxa"/>
            </w:tcMar>
            <w:vAlign w:val="center"/>
          </w:tcPr>
          <w:p w14:paraId="5ECB8F67" w14:textId="77777777" w:rsidR="00024D28" w:rsidRDefault="00024D28" w:rsidP="000F48ED"/>
        </w:tc>
        <w:tc>
          <w:tcPr>
            <w:tcW w:w="1872" w:type="dxa"/>
            <w:tcMar>
              <w:top w:w="85" w:type="dxa"/>
              <w:bottom w:w="85" w:type="dxa"/>
            </w:tcMar>
            <w:vAlign w:val="center"/>
          </w:tcPr>
          <w:p w14:paraId="42494313" w14:textId="77777777" w:rsidR="00024D28" w:rsidRDefault="00024D28" w:rsidP="000F48ED"/>
        </w:tc>
        <w:tc>
          <w:tcPr>
            <w:tcW w:w="1728" w:type="dxa"/>
            <w:tcMar>
              <w:top w:w="85" w:type="dxa"/>
              <w:bottom w:w="85" w:type="dxa"/>
            </w:tcMar>
            <w:vAlign w:val="center"/>
          </w:tcPr>
          <w:p w14:paraId="0F9F15E2" w14:textId="77777777" w:rsidR="00024D28" w:rsidRDefault="00024D28" w:rsidP="000F48ED"/>
        </w:tc>
      </w:tr>
      <w:tr w:rsidR="00024D28" w14:paraId="02E9098A" w14:textId="77777777" w:rsidTr="000F48ED">
        <w:trPr>
          <w:jc w:val="center"/>
        </w:trPr>
        <w:tc>
          <w:tcPr>
            <w:tcW w:w="1656" w:type="dxa"/>
            <w:tcMar>
              <w:top w:w="85" w:type="dxa"/>
              <w:bottom w:w="85" w:type="dxa"/>
            </w:tcMar>
            <w:vAlign w:val="center"/>
          </w:tcPr>
          <w:p w14:paraId="47357B57" w14:textId="77777777" w:rsidR="00024D28" w:rsidRDefault="00024D28" w:rsidP="000F48ED">
            <w:r>
              <w:rPr>
                <w:rFonts w:ascii="Cambria Math" w:hAnsi="Cambria Math"/>
                <w:sz w:val="24"/>
              </w:rPr>
              <w:t>β</w:t>
            </w:r>
            <w:r>
              <w:rPr>
                <w:sz w:val="20"/>
                <w:vertAlign w:val="subscript"/>
              </w:rPr>
              <w:t>6</w:t>
            </w:r>
          </w:p>
        </w:tc>
        <w:tc>
          <w:tcPr>
            <w:tcW w:w="2016" w:type="dxa"/>
            <w:tcMar>
              <w:top w:w="85" w:type="dxa"/>
              <w:bottom w:w="85" w:type="dxa"/>
            </w:tcMar>
            <w:vAlign w:val="center"/>
          </w:tcPr>
          <w:p w14:paraId="69C99D28" w14:textId="77777777" w:rsidR="00024D28" w:rsidRDefault="00024D28" w:rsidP="000F48ED"/>
        </w:tc>
        <w:tc>
          <w:tcPr>
            <w:tcW w:w="2016" w:type="dxa"/>
            <w:tcMar>
              <w:top w:w="85" w:type="dxa"/>
              <w:bottom w:w="85" w:type="dxa"/>
            </w:tcMar>
            <w:vAlign w:val="center"/>
          </w:tcPr>
          <w:p w14:paraId="769EFE97" w14:textId="77777777" w:rsidR="00024D28" w:rsidRDefault="00024D28" w:rsidP="000F48ED"/>
        </w:tc>
        <w:tc>
          <w:tcPr>
            <w:tcW w:w="1872" w:type="dxa"/>
            <w:tcMar>
              <w:top w:w="85" w:type="dxa"/>
              <w:bottom w:w="85" w:type="dxa"/>
            </w:tcMar>
            <w:vAlign w:val="center"/>
          </w:tcPr>
          <w:p w14:paraId="4C99D8BF" w14:textId="77777777" w:rsidR="00024D28" w:rsidRDefault="00024D28" w:rsidP="000F48ED"/>
        </w:tc>
        <w:tc>
          <w:tcPr>
            <w:tcW w:w="1728" w:type="dxa"/>
            <w:tcMar>
              <w:top w:w="85" w:type="dxa"/>
              <w:bottom w:w="85" w:type="dxa"/>
            </w:tcMar>
            <w:vAlign w:val="center"/>
          </w:tcPr>
          <w:p w14:paraId="451CF4D3" w14:textId="77777777" w:rsidR="00024D28" w:rsidRDefault="00024D28" w:rsidP="000F48ED"/>
        </w:tc>
      </w:tr>
      <w:tr w:rsidR="00024D28" w14:paraId="3EC24B81" w14:textId="77777777" w:rsidTr="000F48ED">
        <w:trPr>
          <w:jc w:val="center"/>
        </w:trPr>
        <w:tc>
          <w:tcPr>
            <w:tcW w:w="1656" w:type="dxa"/>
            <w:tcMar>
              <w:top w:w="85" w:type="dxa"/>
              <w:bottom w:w="85" w:type="dxa"/>
            </w:tcMar>
            <w:vAlign w:val="center"/>
          </w:tcPr>
          <w:p w14:paraId="411FA02A" w14:textId="77777777" w:rsidR="00024D28" w:rsidRDefault="00024D28" w:rsidP="000F48ED">
            <w:r>
              <w:rPr>
                <w:rFonts w:ascii="Cambria Math" w:hAnsi="Cambria Math"/>
                <w:sz w:val="24"/>
              </w:rPr>
              <w:t>β</w:t>
            </w:r>
            <w:r>
              <w:rPr>
                <w:sz w:val="20"/>
                <w:vertAlign w:val="subscript"/>
              </w:rPr>
              <w:t>7</w:t>
            </w:r>
          </w:p>
        </w:tc>
        <w:tc>
          <w:tcPr>
            <w:tcW w:w="2016" w:type="dxa"/>
            <w:tcMar>
              <w:top w:w="85" w:type="dxa"/>
              <w:bottom w:w="85" w:type="dxa"/>
            </w:tcMar>
            <w:vAlign w:val="center"/>
          </w:tcPr>
          <w:p w14:paraId="75504B77" w14:textId="77777777" w:rsidR="00024D28" w:rsidRDefault="00024D28" w:rsidP="000F48ED"/>
        </w:tc>
        <w:tc>
          <w:tcPr>
            <w:tcW w:w="2016" w:type="dxa"/>
            <w:tcMar>
              <w:top w:w="85" w:type="dxa"/>
              <w:bottom w:w="85" w:type="dxa"/>
            </w:tcMar>
            <w:vAlign w:val="center"/>
          </w:tcPr>
          <w:p w14:paraId="246C0DC4" w14:textId="77777777" w:rsidR="00024D28" w:rsidRDefault="00024D28" w:rsidP="000F48ED"/>
        </w:tc>
        <w:tc>
          <w:tcPr>
            <w:tcW w:w="1872" w:type="dxa"/>
            <w:tcMar>
              <w:top w:w="85" w:type="dxa"/>
              <w:bottom w:w="85" w:type="dxa"/>
            </w:tcMar>
            <w:vAlign w:val="center"/>
          </w:tcPr>
          <w:p w14:paraId="6058E3A7" w14:textId="77777777" w:rsidR="00024D28" w:rsidRDefault="00024D28" w:rsidP="000F48ED"/>
        </w:tc>
        <w:tc>
          <w:tcPr>
            <w:tcW w:w="1728" w:type="dxa"/>
            <w:tcMar>
              <w:top w:w="85" w:type="dxa"/>
              <w:bottom w:w="85" w:type="dxa"/>
            </w:tcMar>
            <w:vAlign w:val="center"/>
          </w:tcPr>
          <w:p w14:paraId="4D227A7F" w14:textId="77777777" w:rsidR="00024D28" w:rsidRDefault="00024D28" w:rsidP="000F48ED"/>
        </w:tc>
      </w:tr>
      <w:tr w:rsidR="00024D28" w14:paraId="475AEC29" w14:textId="77777777" w:rsidTr="000F48ED">
        <w:trPr>
          <w:jc w:val="center"/>
        </w:trPr>
        <w:tc>
          <w:tcPr>
            <w:tcW w:w="1656" w:type="dxa"/>
            <w:tcMar>
              <w:top w:w="85" w:type="dxa"/>
              <w:bottom w:w="85" w:type="dxa"/>
            </w:tcMar>
            <w:vAlign w:val="center"/>
          </w:tcPr>
          <w:p w14:paraId="3ED766E2" w14:textId="77777777" w:rsidR="00024D28" w:rsidRDefault="00024D28" w:rsidP="000F48ED">
            <w:r>
              <w:rPr>
                <w:rFonts w:ascii="Cambria Math" w:hAnsi="Cambria Math"/>
                <w:sz w:val="24"/>
              </w:rPr>
              <w:t>β</w:t>
            </w:r>
            <w:r>
              <w:rPr>
                <w:sz w:val="20"/>
                <w:vertAlign w:val="subscript"/>
              </w:rPr>
              <w:t>8</w:t>
            </w:r>
          </w:p>
        </w:tc>
        <w:tc>
          <w:tcPr>
            <w:tcW w:w="2016" w:type="dxa"/>
            <w:tcMar>
              <w:top w:w="85" w:type="dxa"/>
              <w:bottom w:w="85" w:type="dxa"/>
            </w:tcMar>
            <w:vAlign w:val="center"/>
          </w:tcPr>
          <w:p w14:paraId="6892CFD4" w14:textId="77777777" w:rsidR="00024D28" w:rsidRDefault="00024D28" w:rsidP="000F48ED"/>
        </w:tc>
        <w:tc>
          <w:tcPr>
            <w:tcW w:w="2016" w:type="dxa"/>
            <w:tcMar>
              <w:top w:w="85" w:type="dxa"/>
              <w:bottom w:w="85" w:type="dxa"/>
            </w:tcMar>
            <w:vAlign w:val="center"/>
          </w:tcPr>
          <w:p w14:paraId="633BEF26" w14:textId="77777777" w:rsidR="00024D28" w:rsidRDefault="00024D28" w:rsidP="000F48ED"/>
        </w:tc>
        <w:tc>
          <w:tcPr>
            <w:tcW w:w="1872" w:type="dxa"/>
            <w:tcMar>
              <w:top w:w="85" w:type="dxa"/>
              <w:bottom w:w="85" w:type="dxa"/>
            </w:tcMar>
            <w:vAlign w:val="center"/>
          </w:tcPr>
          <w:p w14:paraId="0D527DAB" w14:textId="77777777" w:rsidR="00024D28" w:rsidRDefault="00024D28" w:rsidP="000F48ED"/>
        </w:tc>
        <w:tc>
          <w:tcPr>
            <w:tcW w:w="1728" w:type="dxa"/>
            <w:tcMar>
              <w:top w:w="85" w:type="dxa"/>
              <w:bottom w:w="85" w:type="dxa"/>
            </w:tcMar>
            <w:vAlign w:val="center"/>
          </w:tcPr>
          <w:p w14:paraId="30ABBC13" w14:textId="77777777" w:rsidR="00024D28" w:rsidRDefault="00024D28" w:rsidP="000F48ED"/>
        </w:tc>
      </w:tr>
      <w:tr w:rsidR="00024D28" w14:paraId="174F025E" w14:textId="77777777" w:rsidTr="000F48ED">
        <w:trPr>
          <w:jc w:val="center"/>
        </w:trPr>
        <w:tc>
          <w:tcPr>
            <w:tcW w:w="1656" w:type="dxa"/>
            <w:tcMar>
              <w:top w:w="85" w:type="dxa"/>
              <w:bottom w:w="85" w:type="dxa"/>
            </w:tcMar>
            <w:vAlign w:val="center"/>
          </w:tcPr>
          <w:p w14:paraId="0622B0C6" w14:textId="77777777" w:rsidR="00024D28" w:rsidRDefault="00024D28" w:rsidP="000F48ED">
            <w:r>
              <w:rPr>
                <w:rFonts w:ascii="Cambria Math" w:hAnsi="Cambria Math"/>
                <w:sz w:val="24"/>
              </w:rPr>
              <w:t>β</w:t>
            </w:r>
            <w:r>
              <w:rPr>
                <w:sz w:val="20"/>
                <w:vertAlign w:val="subscript"/>
              </w:rPr>
              <w:t>9</w:t>
            </w:r>
          </w:p>
        </w:tc>
        <w:tc>
          <w:tcPr>
            <w:tcW w:w="2016" w:type="dxa"/>
            <w:tcMar>
              <w:top w:w="85" w:type="dxa"/>
              <w:bottom w:w="85" w:type="dxa"/>
            </w:tcMar>
            <w:vAlign w:val="center"/>
          </w:tcPr>
          <w:p w14:paraId="7BE4412A" w14:textId="77777777" w:rsidR="00024D28" w:rsidRDefault="00024D28" w:rsidP="000F48ED"/>
        </w:tc>
        <w:tc>
          <w:tcPr>
            <w:tcW w:w="2016" w:type="dxa"/>
            <w:tcMar>
              <w:top w:w="85" w:type="dxa"/>
              <w:bottom w:w="85" w:type="dxa"/>
            </w:tcMar>
            <w:vAlign w:val="center"/>
          </w:tcPr>
          <w:p w14:paraId="7EA4F306" w14:textId="77777777" w:rsidR="00024D28" w:rsidRDefault="00024D28" w:rsidP="000F48ED"/>
        </w:tc>
        <w:tc>
          <w:tcPr>
            <w:tcW w:w="1872" w:type="dxa"/>
            <w:tcMar>
              <w:top w:w="85" w:type="dxa"/>
              <w:bottom w:w="85" w:type="dxa"/>
            </w:tcMar>
            <w:vAlign w:val="center"/>
          </w:tcPr>
          <w:p w14:paraId="190C164F" w14:textId="77777777" w:rsidR="00024D28" w:rsidRDefault="00024D28" w:rsidP="000F48ED"/>
        </w:tc>
        <w:tc>
          <w:tcPr>
            <w:tcW w:w="1728" w:type="dxa"/>
            <w:tcMar>
              <w:top w:w="85" w:type="dxa"/>
              <w:bottom w:w="85" w:type="dxa"/>
            </w:tcMar>
            <w:vAlign w:val="center"/>
          </w:tcPr>
          <w:p w14:paraId="7FC0822D" w14:textId="77777777" w:rsidR="00024D28" w:rsidRDefault="00024D28" w:rsidP="000F48ED"/>
        </w:tc>
      </w:tr>
      <w:tr w:rsidR="00024D28" w14:paraId="2627CF11" w14:textId="77777777" w:rsidTr="000F48ED">
        <w:trPr>
          <w:jc w:val="center"/>
        </w:trPr>
        <w:tc>
          <w:tcPr>
            <w:tcW w:w="1656" w:type="dxa"/>
            <w:tcMar>
              <w:top w:w="85" w:type="dxa"/>
              <w:bottom w:w="85" w:type="dxa"/>
            </w:tcMar>
            <w:vAlign w:val="center"/>
          </w:tcPr>
          <w:p w14:paraId="4D1A9A1A" w14:textId="77777777" w:rsidR="00024D28" w:rsidRDefault="00024D28" w:rsidP="000F48ED">
            <w:r>
              <w:rPr>
                <w:rFonts w:ascii="Cambria Math" w:hAnsi="Cambria Math"/>
                <w:sz w:val="24"/>
              </w:rPr>
              <w:t>β</w:t>
            </w:r>
            <w:r>
              <w:rPr>
                <w:sz w:val="20"/>
                <w:vertAlign w:val="subscript"/>
              </w:rPr>
              <w:t>10</w:t>
            </w:r>
          </w:p>
        </w:tc>
        <w:tc>
          <w:tcPr>
            <w:tcW w:w="2016" w:type="dxa"/>
            <w:tcMar>
              <w:top w:w="85" w:type="dxa"/>
              <w:bottom w:w="85" w:type="dxa"/>
            </w:tcMar>
            <w:vAlign w:val="center"/>
          </w:tcPr>
          <w:p w14:paraId="1096BC01" w14:textId="77777777" w:rsidR="00024D28" w:rsidRDefault="00024D28" w:rsidP="000F48ED">
            <w:pPr>
              <w:jc w:val="center"/>
            </w:pPr>
            <w:r>
              <w:rPr>
                <w:sz w:val="20"/>
              </w:rPr>
              <w:t>7.2586</w:t>
            </w:r>
          </w:p>
        </w:tc>
        <w:tc>
          <w:tcPr>
            <w:tcW w:w="2016" w:type="dxa"/>
            <w:tcMar>
              <w:top w:w="85" w:type="dxa"/>
              <w:bottom w:w="85" w:type="dxa"/>
            </w:tcMar>
            <w:vAlign w:val="center"/>
          </w:tcPr>
          <w:p w14:paraId="01B71CB4" w14:textId="77777777" w:rsidR="00024D28" w:rsidRDefault="00024D28" w:rsidP="000F48ED">
            <w:pPr>
              <w:jc w:val="center"/>
            </w:pPr>
            <w:r>
              <w:rPr>
                <w:sz w:val="20"/>
              </w:rPr>
              <w:t>0.6732</w:t>
            </w:r>
          </w:p>
        </w:tc>
        <w:tc>
          <w:tcPr>
            <w:tcW w:w="1872" w:type="dxa"/>
            <w:tcMar>
              <w:top w:w="85" w:type="dxa"/>
              <w:bottom w:w="85" w:type="dxa"/>
            </w:tcMar>
            <w:vAlign w:val="center"/>
          </w:tcPr>
          <w:p w14:paraId="68D4CA8E" w14:textId="77777777" w:rsidR="00024D28" w:rsidRDefault="00024D28" w:rsidP="000F48ED">
            <w:pPr>
              <w:jc w:val="center"/>
            </w:pPr>
            <w:r>
              <w:rPr>
                <w:sz w:val="20"/>
              </w:rPr>
              <w:t>10.782</w:t>
            </w:r>
          </w:p>
        </w:tc>
        <w:tc>
          <w:tcPr>
            <w:tcW w:w="1728" w:type="dxa"/>
            <w:tcMar>
              <w:top w:w="85" w:type="dxa"/>
              <w:bottom w:w="85" w:type="dxa"/>
            </w:tcMar>
            <w:vAlign w:val="center"/>
          </w:tcPr>
          <w:p w14:paraId="466B8706" w14:textId="77777777" w:rsidR="00024D28" w:rsidRDefault="00024D28" w:rsidP="000F48ED">
            <w:pPr>
              <w:jc w:val="center"/>
            </w:pPr>
            <w:r>
              <w:rPr>
                <w:sz w:val="20"/>
              </w:rPr>
              <w:t>&lt; 2e-16</w:t>
            </w:r>
          </w:p>
        </w:tc>
      </w:tr>
      <w:tr w:rsidR="00024D28" w14:paraId="28610008" w14:textId="77777777" w:rsidTr="000F48ED">
        <w:trPr>
          <w:jc w:val="center"/>
        </w:trPr>
        <w:tc>
          <w:tcPr>
            <w:tcW w:w="1656" w:type="dxa"/>
            <w:tcMar>
              <w:top w:w="85" w:type="dxa"/>
              <w:bottom w:w="85" w:type="dxa"/>
            </w:tcMar>
            <w:vAlign w:val="center"/>
          </w:tcPr>
          <w:p w14:paraId="603F8981" w14:textId="77777777" w:rsidR="00024D28" w:rsidRDefault="00024D28" w:rsidP="000F48ED">
            <w:r>
              <w:rPr>
                <w:rFonts w:ascii="Cambria Math" w:hAnsi="Cambria Math"/>
                <w:sz w:val="24"/>
              </w:rPr>
              <w:t>β</w:t>
            </w:r>
            <w:r>
              <w:rPr>
                <w:sz w:val="20"/>
                <w:vertAlign w:val="subscript"/>
              </w:rPr>
              <w:t>11</w:t>
            </w:r>
          </w:p>
        </w:tc>
        <w:tc>
          <w:tcPr>
            <w:tcW w:w="2016" w:type="dxa"/>
            <w:tcMar>
              <w:top w:w="85" w:type="dxa"/>
              <w:bottom w:w="85" w:type="dxa"/>
            </w:tcMar>
            <w:vAlign w:val="center"/>
          </w:tcPr>
          <w:p w14:paraId="008AFAE6" w14:textId="77777777" w:rsidR="00024D28" w:rsidRDefault="00024D28" w:rsidP="000F48ED"/>
        </w:tc>
        <w:tc>
          <w:tcPr>
            <w:tcW w:w="2016" w:type="dxa"/>
            <w:tcMar>
              <w:top w:w="85" w:type="dxa"/>
              <w:bottom w:w="85" w:type="dxa"/>
            </w:tcMar>
            <w:vAlign w:val="center"/>
          </w:tcPr>
          <w:p w14:paraId="6EC805A5" w14:textId="77777777" w:rsidR="00024D28" w:rsidRDefault="00024D28" w:rsidP="000F48ED"/>
        </w:tc>
        <w:tc>
          <w:tcPr>
            <w:tcW w:w="1872" w:type="dxa"/>
            <w:tcMar>
              <w:top w:w="85" w:type="dxa"/>
              <w:bottom w:w="85" w:type="dxa"/>
            </w:tcMar>
            <w:vAlign w:val="center"/>
          </w:tcPr>
          <w:p w14:paraId="0A8D7EB6" w14:textId="77777777" w:rsidR="00024D28" w:rsidRDefault="00024D28" w:rsidP="000F48ED"/>
        </w:tc>
        <w:tc>
          <w:tcPr>
            <w:tcW w:w="1728" w:type="dxa"/>
            <w:tcMar>
              <w:top w:w="85" w:type="dxa"/>
              <w:bottom w:w="85" w:type="dxa"/>
            </w:tcMar>
            <w:vAlign w:val="center"/>
          </w:tcPr>
          <w:p w14:paraId="7142BD31" w14:textId="77777777" w:rsidR="00024D28" w:rsidRDefault="00024D28" w:rsidP="000F48ED"/>
        </w:tc>
      </w:tr>
      <w:tr w:rsidR="00024D28" w14:paraId="1060B527" w14:textId="77777777" w:rsidTr="000F48ED">
        <w:trPr>
          <w:jc w:val="center"/>
        </w:trPr>
        <w:tc>
          <w:tcPr>
            <w:tcW w:w="1656" w:type="dxa"/>
            <w:tcMar>
              <w:top w:w="85" w:type="dxa"/>
              <w:bottom w:w="85" w:type="dxa"/>
            </w:tcMar>
            <w:vAlign w:val="center"/>
          </w:tcPr>
          <w:p w14:paraId="2C4AF6DE" w14:textId="77777777" w:rsidR="00024D28" w:rsidRDefault="00024D28" w:rsidP="000F48ED">
            <w:r>
              <w:rPr>
                <w:rFonts w:ascii="Cambria Math" w:hAnsi="Cambria Math"/>
                <w:sz w:val="24"/>
              </w:rPr>
              <w:t>β</w:t>
            </w:r>
            <w:r>
              <w:rPr>
                <w:sz w:val="20"/>
                <w:vertAlign w:val="subscript"/>
              </w:rPr>
              <w:t>12</w:t>
            </w:r>
          </w:p>
        </w:tc>
        <w:tc>
          <w:tcPr>
            <w:tcW w:w="2016" w:type="dxa"/>
            <w:tcMar>
              <w:top w:w="85" w:type="dxa"/>
              <w:bottom w:w="85" w:type="dxa"/>
            </w:tcMar>
            <w:vAlign w:val="center"/>
          </w:tcPr>
          <w:p w14:paraId="52ED72D2" w14:textId="77777777" w:rsidR="00024D28" w:rsidRDefault="00024D28" w:rsidP="000F48ED"/>
        </w:tc>
        <w:tc>
          <w:tcPr>
            <w:tcW w:w="2016" w:type="dxa"/>
            <w:tcMar>
              <w:top w:w="85" w:type="dxa"/>
              <w:bottom w:w="85" w:type="dxa"/>
            </w:tcMar>
            <w:vAlign w:val="center"/>
          </w:tcPr>
          <w:p w14:paraId="7A5AC9C3" w14:textId="77777777" w:rsidR="00024D28" w:rsidRDefault="00024D28" w:rsidP="000F48ED"/>
        </w:tc>
        <w:tc>
          <w:tcPr>
            <w:tcW w:w="1872" w:type="dxa"/>
            <w:tcMar>
              <w:top w:w="85" w:type="dxa"/>
              <w:bottom w:w="85" w:type="dxa"/>
            </w:tcMar>
            <w:vAlign w:val="center"/>
          </w:tcPr>
          <w:p w14:paraId="07FB3820" w14:textId="77777777" w:rsidR="00024D28" w:rsidRDefault="00024D28" w:rsidP="000F48ED"/>
        </w:tc>
        <w:tc>
          <w:tcPr>
            <w:tcW w:w="1728" w:type="dxa"/>
            <w:tcMar>
              <w:top w:w="85" w:type="dxa"/>
              <w:bottom w:w="85" w:type="dxa"/>
            </w:tcMar>
            <w:vAlign w:val="center"/>
          </w:tcPr>
          <w:p w14:paraId="4BA4E7E2" w14:textId="77777777" w:rsidR="00024D28" w:rsidRDefault="00024D28" w:rsidP="000F48ED"/>
        </w:tc>
      </w:tr>
      <w:tr w:rsidR="00024D28" w14:paraId="3FD49134" w14:textId="77777777" w:rsidTr="000F48ED">
        <w:trPr>
          <w:jc w:val="center"/>
        </w:trPr>
        <w:tc>
          <w:tcPr>
            <w:tcW w:w="1656" w:type="dxa"/>
            <w:tcMar>
              <w:top w:w="85" w:type="dxa"/>
              <w:bottom w:w="85" w:type="dxa"/>
            </w:tcMar>
            <w:vAlign w:val="center"/>
          </w:tcPr>
          <w:p w14:paraId="691249CB" w14:textId="77777777" w:rsidR="00024D28" w:rsidRDefault="00024D28" w:rsidP="000F48ED">
            <w:r>
              <w:rPr>
                <w:rFonts w:ascii="Cambria Math" w:hAnsi="Cambria Math"/>
                <w:sz w:val="24"/>
              </w:rPr>
              <w:t>β</w:t>
            </w:r>
            <w:r>
              <w:rPr>
                <w:sz w:val="20"/>
                <w:vertAlign w:val="subscript"/>
              </w:rPr>
              <w:t>13</w:t>
            </w:r>
          </w:p>
        </w:tc>
        <w:tc>
          <w:tcPr>
            <w:tcW w:w="2016" w:type="dxa"/>
            <w:tcMar>
              <w:top w:w="85" w:type="dxa"/>
              <w:bottom w:w="85" w:type="dxa"/>
            </w:tcMar>
            <w:vAlign w:val="center"/>
          </w:tcPr>
          <w:p w14:paraId="7DA5EC86" w14:textId="77777777" w:rsidR="00024D28" w:rsidRDefault="00024D28" w:rsidP="000F48ED">
            <w:pPr>
              <w:jc w:val="center"/>
            </w:pPr>
            <w:r>
              <w:rPr>
                <w:sz w:val="20"/>
              </w:rPr>
              <w:t>-2.3389</w:t>
            </w:r>
          </w:p>
        </w:tc>
        <w:tc>
          <w:tcPr>
            <w:tcW w:w="2016" w:type="dxa"/>
            <w:tcMar>
              <w:top w:w="85" w:type="dxa"/>
              <w:bottom w:w="85" w:type="dxa"/>
            </w:tcMar>
            <w:vAlign w:val="center"/>
          </w:tcPr>
          <w:p w14:paraId="616FD394" w14:textId="77777777" w:rsidR="00024D28" w:rsidRDefault="00024D28" w:rsidP="000F48ED">
            <w:pPr>
              <w:jc w:val="center"/>
            </w:pPr>
            <w:r>
              <w:rPr>
                <w:sz w:val="20"/>
              </w:rPr>
              <w:t>0.6343</w:t>
            </w:r>
          </w:p>
        </w:tc>
        <w:tc>
          <w:tcPr>
            <w:tcW w:w="1872" w:type="dxa"/>
            <w:tcMar>
              <w:top w:w="85" w:type="dxa"/>
              <w:bottom w:w="85" w:type="dxa"/>
            </w:tcMar>
            <w:vAlign w:val="center"/>
          </w:tcPr>
          <w:p w14:paraId="1A14BB32" w14:textId="77777777" w:rsidR="00024D28" w:rsidRDefault="00024D28" w:rsidP="000F48ED">
            <w:pPr>
              <w:jc w:val="center"/>
            </w:pPr>
            <w:r>
              <w:rPr>
                <w:sz w:val="20"/>
              </w:rPr>
              <w:t>-3.687</w:t>
            </w:r>
          </w:p>
        </w:tc>
        <w:tc>
          <w:tcPr>
            <w:tcW w:w="1728" w:type="dxa"/>
            <w:tcMar>
              <w:top w:w="85" w:type="dxa"/>
              <w:bottom w:w="85" w:type="dxa"/>
            </w:tcMar>
            <w:vAlign w:val="center"/>
          </w:tcPr>
          <w:p w14:paraId="285E2C41" w14:textId="77777777" w:rsidR="00024D28" w:rsidRDefault="00024D28" w:rsidP="000F48ED">
            <w:pPr>
              <w:jc w:val="center"/>
            </w:pPr>
            <w:r>
              <w:rPr>
                <w:sz w:val="20"/>
              </w:rPr>
              <w:t>0.000379</w:t>
            </w:r>
          </w:p>
        </w:tc>
      </w:tr>
      <w:tr w:rsidR="00024D28" w14:paraId="3E3929F1" w14:textId="77777777" w:rsidTr="000F48ED">
        <w:trPr>
          <w:jc w:val="center"/>
        </w:trPr>
        <w:tc>
          <w:tcPr>
            <w:tcW w:w="1656" w:type="dxa"/>
            <w:tcMar>
              <w:top w:w="85" w:type="dxa"/>
              <w:bottom w:w="85" w:type="dxa"/>
            </w:tcMar>
            <w:vAlign w:val="center"/>
          </w:tcPr>
          <w:p w14:paraId="58D35EB1" w14:textId="77777777" w:rsidR="00024D28" w:rsidRDefault="00024D28" w:rsidP="000F48ED">
            <w:r>
              <w:rPr>
                <w:rFonts w:ascii="Cambria Math" w:hAnsi="Cambria Math"/>
                <w:sz w:val="24"/>
              </w:rPr>
              <w:t>β</w:t>
            </w:r>
            <w:r>
              <w:rPr>
                <w:sz w:val="20"/>
                <w:vertAlign w:val="subscript"/>
              </w:rPr>
              <w:t>14</w:t>
            </w:r>
          </w:p>
        </w:tc>
        <w:tc>
          <w:tcPr>
            <w:tcW w:w="2016" w:type="dxa"/>
            <w:tcMar>
              <w:top w:w="85" w:type="dxa"/>
              <w:bottom w:w="85" w:type="dxa"/>
            </w:tcMar>
            <w:vAlign w:val="center"/>
          </w:tcPr>
          <w:p w14:paraId="3FE48E3B" w14:textId="77777777" w:rsidR="00024D28" w:rsidRDefault="00024D28" w:rsidP="000F48ED">
            <w:pPr>
              <w:jc w:val="center"/>
            </w:pPr>
            <w:r>
              <w:rPr>
                <w:sz w:val="20"/>
              </w:rPr>
              <w:t>-1.8656</w:t>
            </w:r>
          </w:p>
        </w:tc>
        <w:tc>
          <w:tcPr>
            <w:tcW w:w="2016" w:type="dxa"/>
            <w:tcMar>
              <w:top w:w="85" w:type="dxa"/>
              <w:bottom w:w="85" w:type="dxa"/>
            </w:tcMar>
            <w:vAlign w:val="center"/>
          </w:tcPr>
          <w:p w14:paraId="3E3156C9" w14:textId="77777777" w:rsidR="00024D28" w:rsidRDefault="00024D28" w:rsidP="000F48ED">
            <w:pPr>
              <w:jc w:val="center"/>
            </w:pPr>
            <w:r>
              <w:rPr>
                <w:sz w:val="20"/>
              </w:rPr>
              <w:t>0.6545</w:t>
            </w:r>
          </w:p>
        </w:tc>
        <w:tc>
          <w:tcPr>
            <w:tcW w:w="1872" w:type="dxa"/>
            <w:tcMar>
              <w:top w:w="85" w:type="dxa"/>
              <w:bottom w:w="85" w:type="dxa"/>
            </w:tcMar>
            <w:vAlign w:val="center"/>
          </w:tcPr>
          <w:p w14:paraId="05DB1F56" w14:textId="77777777" w:rsidR="00024D28" w:rsidRDefault="00024D28" w:rsidP="000F48ED">
            <w:pPr>
              <w:jc w:val="center"/>
            </w:pPr>
            <w:r>
              <w:rPr>
                <w:sz w:val="20"/>
              </w:rPr>
              <w:t>-2.850</w:t>
            </w:r>
          </w:p>
        </w:tc>
        <w:tc>
          <w:tcPr>
            <w:tcW w:w="1728" w:type="dxa"/>
            <w:tcMar>
              <w:top w:w="85" w:type="dxa"/>
              <w:bottom w:w="85" w:type="dxa"/>
            </w:tcMar>
            <w:vAlign w:val="center"/>
          </w:tcPr>
          <w:p w14:paraId="424DD034" w14:textId="77777777" w:rsidR="00024D28" w:rsidRDefault="00024D28" w:rsidP="000F48ED">
            <w:pPr>
              <w:jc w:val="center"/>
            </w:pPr>
            <w:r>
              <w:rPr>
                <w:sz w:val="20"/>
              </w:rPr>
              <w:t>0.005366</w:t>
            </w:r>
          </w:p>
        </w:tc>
      </w:tr>
      <w:tr w:rsidR="00024D28" w14:paraId="67BC0843" w14:textId="77777777" w:rsidTr="000F48ED">
        <w:trPr>
          <w:jc w:val="center"/>
        </w:trPr>
        <w:tc>
          <w:tcPr>
            <w:tcW w:w="1656" w:type="dxa"/>
            <w:tcMar>
              <w:top w:w="85" w:type="dxa"/>
              <w:bottom w:w="85" w:type="dxa"/>
            </w:tcMar>
            <w:vAlign w:val="center"/>
          </w:tcPr>
          <w:p w14:paraId="320ACE3B" w14:textId="77777777" w:rsidR="00024D28" w:rsidRDefault="00024D28" w:rsidP="000F48ED">
            <w:r>
              <w:rPr>
                <w:rFonts w:ascii="Cambria Math" w:hAnsi="Cambria Math"/>
                <w:sz w:val="24"/>
              </w:rPr>
              <w:t>β</w:t>
            </w:r>
            <w:r>
              <w:rPr>
                <w:sz w:val="20"/>
                <w:vertAlign w:val="subscript"/>
              </w:rPr>
              <w:t>15</w:t>
            </w:r>
          </w:p>
        </w:tc>
        <w:tc>
          <w:tcPr>
            <w:tcW w:w="2016" w:type="dxa"/>
            <w:tcMar>
              <w:top w:w="85" w:type="dxa"/>
              <w:bottom w:w="85" w:type="dxa"/>
            </w:tcMar>
            <w:vAlign w:val="center"/>
          </w:tcPr>
          <w:p w14:paraId="63967271" w14:textId="77777777" w:rsidR="00024D28" w:rsidRDefault="00024D28" w:rsidP="000F48ED"/>
        </w:tc>
        <w:tc>
          <w:tcPr>
            <w:tcW w:w="2016" w:type="dxa"/>
            <w:tcMar>
              <w:top w:w="85" w:type="dxa"/>
              <w:bottom w:w="85" w:type="dxa"/>
            </w:tcMar>
            <w:vAlign w:val="center"/>
          </w:tcPr>
          <w:p w14:paraId="1DB13E0E" w14:textId="77777777" w:rsidR="00024D28" w:rsidRDefault="00024D28" w:rsidP="000F48ED"/>
        </w:tc>
        <w:tc>
          <w:tcPr>
            <w:tcW w:w="1872" w:type="dxa"/>
            <w:tcMar>
              <w:top w:w="85" w:type="dxa"/>
              <w:bottom w:w="85" w:type="dxa"/>
            </w:tcMar>
            <w:vAlign w:val="center"/>
          </w:tcPr>
          <w:p w14:paraId="33A6733B" w14:textId="77777777" w:rsidR="00024D28" w:rsidRDefault="00024D28" w:rsidP="000F48ED"/>
        </w:tc>
        <w:tc>
          <w:tcPr>
            <w:tcW w:w="1728" w:type="dxa"/>
            <w:tcMar>
              <w:top w:w="85" w:type="dxa"/>
              <w:bottom w:w="85" w:type="dxa"/>
            </w:tcMar>
            <w:vAlign w:val="center"/>
          </w:tcPr>
          <w:p w14:paraId="139F779A" w14:textId="77777777" w:rsidR="00024D28" w:rsidRDefault="00024D28" w:rsidP="000F48ED"/>
        </w:tc>
      </w:tr>
    </w:tbl>
    <w:p w14:paraId="4F49AEC2" w14:textId="77777777" w:rsidR="00740537" w:rsidRDefault="00000000">
      <w:pPr>
        <w:keepNext/>
        <w:spacing w:before="120"/>
        <w:ind w:left="259"/>
      </w:pPr>
      <w:r>
        <w:t>(b) Report adjusted R².</w:t>
      </w:r>
    </w:p>
    <w:p w14:paraId="58C23798" w14:textId="77777777" w:rsidR="00740537" w:rsidRDefault="00000000">
      <w:pPr>
        <w:pBdr>
          <w:left w:val="single" w:sz="18" w:space="8" w:color="2F5496"/>
        </w:pBdr>
        <w:spacing w:after="100" w:before="0"/>
        <w:ind w:left="288"/>
      </w:pPr>
      <m:oMath>
        <m:sSubSup>
          <m:e>
            <m:r>
              <m:t>R</m:t>
            </m:r>
          </m:e>
          <m:sub>
            <m:r>
              <m:rPr>
                <m:nor/>
                <m:sty m:val="p"/>
              </m:rPr>
              <m:t>adj</m:t>
            </m:r>
          </m:sub>
          <m:sup>
            <m:r>
              <m:t>2</m:t>
            </m:r>
          </m:sup>
        </m:sSubSup>
        <m:r>
          <m:rPr>
            <m:sty m:val="p"/>
          </m:rPr>
          <m:t>=</m:t>
        </m:r>
        <m:r>
          <m:t>0.5925</m:t>
        </m:r>
      </m:oMath>
    </w:p>
    <w:p>
      <w:pPr>
        <w:keepNext/>
        <w:shd w:val="clear" w:color="auto" w:fill="F2F2F2"/>
        <w:spacing w:before="80" w:after="0" w:line="240" w:lineRule="auto"/>
        <w:ind w:left="504" w:right="144"/>
      </w:pPr>
      <w:r>
        <w:rPr>
          <w:rFonts w:ascii="Consolas" w:hAnsi="Consolas" w:eastAsia="Consolas" w:cs="Consolas"/>
          <w:color w:val="2F5496"/>
          <w:sz w:val="17"/>
        </w:rPr>
        <w:t>&gt; summary(stepwise_BIC)     # last lines of the output</w:t>
      </w:r>
    </w:p>
    <w:p>
      <w:pPr>
        <w:keepNext/>
        <w:shd w:val="clear" w:color="auto" w:fill="F2F2F2"/>
        <w:spacing w:before="0" w:after="0" w:line="240" w:lineRule="auto"/>
        <w:ind w:left="504" w:right="144"/>
      </w:pPr>
      <w:r>
        <w:rPr>
          <w:rFonts w:ascii="Consolas" w:hAnsi="Consolas" w:eastAsia="Consolas" w:cs="Consolas"/>
          <w:sz w:val="17"/>
        </w:rPr>
        <w:t>Residual standard error: 6.393 on 94 degrees of freedom</w:t>
      </w:r>
    </w:p>
    <w:p>
      <w:pPr>
        <w:keepNext/>
        <w:shd w:val="clear" w:color="auto" w:fill="F2F2F2"/>
        <w:spacing w:before="0" w:after="0" w:line="240" w:lineRule="auto"/>
        <w:ind w:left="504" w:right="144"/>
      </w:pPr>
      <w:r>
        <w:rPr>
          <w:rFonts w:ascii="Consolas" w:hAnsi="Consolas" w:eastAsia="Consolas" w:cs="Consolas"/>
          <w:sz w:val="17"/>
        </w:rPr>
        <w:t xml:space="preserve">Multiple R-squared:  0.6131,    Adjusted R-squared:  0.5925 </w:t>
      </w:r>
    </w:p>
    <w:p>
      <w:pPr>
        <w:keepNext w:val="0"/>
        <w:shd w:val="clear" w:color="auto" w:fill="F2F2F2"/>
        <w:spacing w:before="0" w:after="160" w:line="240" w:lineRule="auto"/>
        <w:ind w:left="504" w:right="144"/>
      </w:pPr>
      <w:r>
        <w:rPr>
          <w:rFonts w:ascii="Consolas" w:hAnsi="Consolas" w:eastAsia="Consolas" w:cs="Consolas"/>
          <w:sz w:val="17"/>
        </w:rPr>
        <w:t>F-statistic: 29.79 on 5 and 94 DF,  p-value: &lt; 2.2e-16</w:t>
      </w:r>
    </w:p>
    <w:p w14:paraId="5F23C46B" w14:textId="77777777" w:rsidR="00740537" w:rsidRDefault="00000000">
      <w:pPr>
        <w:keepNext/>
        <w:spacing w:before="120"/>
        <w:ind w:left="259"/>
      </w:pPr>
      <w:r>
        <w:lastRenderedPageBreak/>
        <w:t>(c) Compare its adjusted R² with that of the full model.</w:t>
      </w:r>
    </w:p>
    <w:p w14:paraId="7A3328C4" w14:textId="77777777" w:rsidR="00740537" w:rsidRDefault="00000000">
      <w:pPr>
        <w:pBdr>
          <w:left w:val="single" w:sz="18" w:space="8" w:color="2F5496"/>
        </w:pBdr>
        <w:spacing w:after="100" w:before="0"/>
        <w:ind w:left="288"/>
      </w:pPr>
      <w:r>
        <w:rPr/>
        <w:t xml:space="preserve">The selected model has </w:t>
      </w:r>
      <m:oMath>
        <m:sSubSup>
          <m:e>
            <m:r>
              <m:t>R</m:t>
            </m:r>
          </m:e>
          <m:sub>
            <m:r>
              <m:rPr>
                <m:nor/>
                <m:sty m:val="p"/>
              </m:rPr>
              <m:t>adj</m:t>
            </m:r>
          </m:sub>
          <m:sup>
            <m:r>
              <m:t>2</m:t>
            </m:r>
          </m:sup>
        </m:sSubSup>
        <m:r>
          <m:rPr>
            <m:sty m:val="p"/>
          </m:rPr>
          <m:t>=</m:t>
        </m:r>
        <m:r>
          <m:t>0.5925</m:t>
        </m:r>
      </m:oMath>
      <w:r>
        <w:rPr/>
        <w:t xml:space="preserve">, slightly </w:t>
      </w:r>
      <w:r>
        <w:rPr>
          <w:b/>
        </w:rPr>
        <w:t>higher</w:t>
      </w:r>
      <w:r>
        <w:rPr/>
        <w:t xml:space="preserve"> than the full model's </w:t>
      </w:r>
      <m:oMath>
        <m:sSubSup>
          <m:e>
            <m:r>
              <m:t>R</m:t>
            </m:r>
          </m:e>
          <m:sub>
            <m:r>
              <m:rPr>
                <m:nor/>
                <m:sty m:val="p"/>
              </m:rPr>
              <m:t>adj</m:t>
            </m:r>
          </m:sub>
          <m:sup>
            <m:r>
              <m:t>2</m:t>
            </m:r>
          </m:sup>
        </m:sSubSup>
        <m:r>
          <m:rPr>
            <m:sty m:val="p"/>
          </m:rPr>
          <m:t>=</m:t>
        </m:r>
        <m:r>
          <m:t>0.5882</m:t>
        </m:r>
      </m:oMath>
      <w:r>
        <w:rPr/>
        <w:t>, even though it uses 10 fewer predictors. The extra predictors in the full model did not improve the fit enough to justify their cost.</w:t>
      </w:r>
    </w:p>
    <w:p w14:paraId="4FC96F7F" w14:textId="77777777" w:rsidR="00740537" w:rsidRDefault="00000000">
      <w:pPr>
        <w:keepNext/>
        <w:spacing w:before="120"/>
        <w:ind w:left="259"/>
      </w:pPr>
      <w:r>
        <w:t>(d) Discuss whether the selected model is simpler and what information may have been lost by excluding predictors.</w:t>
      </w:r>
    </w:p>
    <w:p w14:paraId="7DC73DE4" w14:textId="77777777" w:rsidR="00740537" w:rsidRDefault="00000000">
      <w:pPr>
        <w:pBdr>
          <w:left w:val="single" w:sz="18" w:space="8" w:color="2F5496"/>
        </w:pBdr>
        <w:spacing w:after="100" w:before="0"/>
        <w:ind w:left="288"/>
      </w:pPr>
      <w:r>
        <w:rPr>
          <w:b/>
        </w:rPr>
        <w:t>Yes, the selected model is simpler:</w:t>
      </w:r>
      <w:r>
        <w:rPr/>
        <w:t xml:space="preserve"> 5 predictors instead of 15, and all five are significant at the 5% level (largest </w:t>
      </w:r>
      <m:oMath>
        <m:r>
          <m:t>p</m:t>
        </m:r>
        <m:r>
          <m:rPr>
            <m:sty m:val="p"/>
          </m:rPr>
          <m:t>=</m:t>
        </m:r>
        <m:r>
          <m:t>0.017936</m:t>
        </m:r>
      </m:oMath>
      <w:r>
        <w:rPr/>
        <w:t>).</w:t>
      </w:r>
    </w:p>
    <w:p>
      <w:pPr>
        <w:pBdr>
          <w:left w:val="single" w:sz="18" w:space="8" w:color="2F5496"/>
        </w:pBdr>
        <w:spacing w:after="100" w:before="0"/>
        <w:ind w:left="288"/>
      </w:pPr>
      <w:r>
        <w:rPr>
          <w:b/>
        </w:rPr>
        <w:t>Information lost:</w:t>
      </w:r>
      <w:r>
        <w:rPr/>
        <w:t xml:space="preserve"> </w:t>
      </w:r>
      <m:oMath>
        <m:sSup>
          <m:e>
            <m:r>
              <m:t>R</m:t>
            </m:r>
          </m:e>
          <m:sup>
            <m:r>
              <m:t>2</m:t>
            </m:r>
          </m:sup>
        </m:sSup>
      </m:oMath>
      <w:r>
        <w:rPr/>
        <w:t xml:space="preserve"> falls from </w:t>
      </w:r>
      <m:oMath>
        <m:r>
          <m:t>0.6506</m:t>
        </m:r>
      </m:oMath>
      <w:r>
        <w:rPr/>
        <w:t xml:space="preserve"> to </w:t>
      </w:r>
      <m:oMath>
        <m:r>
          <m:t>0.6131</m:t>
        </m:r>
      </m:oMath>
      <w:r>
        <w:rPr/>
        <w:t xml:space="preserve">, so the excluded predictors explained about 3.75% of the variation in </w:t>
      </w:r>
      <m:oMath>
        <m:r>
          <m:t>Y</m:t>
        </m:r>
      </m:oMath>
      <w:r>
        <w:rPr/>
        <w:t>. If any of them has a small real effect, it is no longer in the model. X7 (</w:t>
      </w:r>
      <m:oMath>
        <m:r>
          <m:t>p</m:t>
        </m:r>
        <m:r>
          <m:rPr>
            <m:sty m:val="p"/>
          </m:rPr>
          <m:t>=</m:t>
        </m:r>
        <m:r>
          <m:t>0.057</m:t>
        </m:r>
      </m:oMath>
      <w:r>
        <w:rPr/>
        <w:t xml:space="preserve"> in the full model) and X5 are the most likely examples, since AIC and Mallows' </w:t>
      </w:r>
      <m:oMath>
        <m:sSub>
          <m:e>
            <m:r>
              <m:t>C</m:t>
            </m:r>
          </m:e>
          <m:sub>
            <m:r>
              <m:t>p</m:t>
            </m:r>
          </m:sub>
        </m:sSub>
      </m:oMath>
      <w:r>
        <w:rPr/>
        <w:t xml:space="preserve"> kept both.</w:t>
      </w:r>
    </w:p>
    <w:p w14:paraId="56FEBC7B" w14:textId="77777777" w:rsidR="00740537" w:rsidRDefault="00000000">
      <w:pPr>
        <w:pStyle w:val="Heading1"/>
        <w:pageBreakBefore/>
      </w:pPr>
      <w:r>
        <w:t>Part 3. LASSO Regression (30 Points)</w:t>
      </w:r>
    </w:p>
    <w:p w14:paraId="0591AB9B" w14:textId="1E4FDB45" w:rsidR="00740537" w:rsidRDefault="00000000">
      <w:pPr>
        <w:keepNext/>
        <w:spacing w:before="280"/>
      </w:pPr>
      <w:r>
        <w:rPr>
          <w:b/>
        </w:rPr>
        <w:t xml:space="preserve">Question 9. Explain LASSO (5 points). </w:t>
      </w:r>
      <w:r>
        <w:t xml:space="preserve">Consider the LASSO objective: min over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0</m:t>
            </m:r>
          </m:sub>
        </m:sSub>
      </m:oMath>
      <w:r w:rsidR="007606A3">
        <w:t xml:space="preserve">, </w:t>
      </w:r>
      <m:oMath>
        <m:r>
          <m:rPr>
            <m:sty m:val="bi"/>
          </m:rPr>
          <w:rPr>
            <w:rFonts w:ascii="Cambria Math" w:hAnsi="Cambria Math"/>
          </w:rPr>
          <m:t>β</m:t>
        </m:r>
      </m:oMath>
      <w:r w:rsidR="007606A3">
        <w:t xml:space="preserve"> of </w:t>
      </w:r>
      <m:oMath>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2N</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15</m:t>
                        </m:r>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nary>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rPr>
                          <m:t>j</m:t>
                        </m:r>
                      </m:sub>
                    </m:sSub>
                  </m:e>
                </m:d>
              </m:e>
              <m:sup>
                <m:r>
                  <w:rPr>
                    <w:rFonts w:ascii="Cambria Math" w:hAnsi="Cambria Math"/>
                  </w:rPr>
                  <m:t>2</m:t>
                </m:r>
              </m:sup>
            </m:sSup>
            <m:ctrlPr>
              <w:rPr>
                <w:rFonts w:ascii="Cambria Math" w:hAnsi="Cambria Math"/>
                <w:i/>
              </w:rPr>
            </m:ctrlPr>
          </m:e>
        </m:nary>
        <m:r>
          <w:rPr>
            <w:rFonts w:ascii="Cambria Math" w:hAnsi="Cambria Math"/>
          </w:rPr>
          <m:t>+λ</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15</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j</m:t>
                    </m:r>
                  </m:sub>
                </m:sSub>
              </m:e>
            </m:d>
            <m:ctrlPr>
              <w:rPr>
                <w:rFonts w:ascii="Cambria Math" w:hAnsi="Cambria Math"/>
                <w:i/>
              </w:rPr>
            </m:ctrlPr>
          </m:e>
        </m:nary>
      </m:oMath>
      <w:r w:rsidR="007606A3">
        <w:t>.</w:t>
      </w:r>
      <m:oMath>
        <m:r>
          <w:rPr>
            <w:rFonts w:ascii="Cambria Math" w:hAnsi="Cambria Math"/>
          </w:rPr>
          <m:t xml:space="preserve"> </m:t>
        </m:r>
      </m:oMath>
    </w:p>
    <w:p w14:paraId="40710285" w14:textId="77777777" w:rsidR="00740537" w:rsidRDefault="00000000">
      <w:pPr>
        <w:keepNext/>
        <w:spacing w:before="120"/>
        <w:ind w:left="259"/>
      </w:pPr>
      <w:r>
        <w:t>(a) Explain the role of λ.</w:t>
      </w:r>
    </w:p>
    <w:p w14:paraId="4A7A7E69" w14:textId="77777777" w:rsidR="00740537" w:rsidRDefault="00000000">
      <w:pPr>
        <w:pBdr>
          <w:left w:val="single" w:sz="18" w:space="8" w:color="2F5496"/>
        </w:pBdr>
        <w:spacing w:after="100" w:before="0"/>
        <w:ind w:left="288"/>
      </w:pPr>
      <m:oMath>
        <m:r>
          <m:t>λ</m:t>
        </m:r>
        <m:r>
          <m:rPr>
            <m:sty m:val="p"/>
          </m:rPr>
          <m:t>≥</m:t>
        </m:r>
        <m:r>
          <m:t>0</m:t>
        </m:r>
      </m:oMath>
      <w:r>
        <w:rPr/>
        <w:t xml:space="preserve"> is the </w:t>
      </w:r>
      <w:r>
        <w:rPr>
          <w:b/>
        </w:rPr>
        <w:t>tuning parameter</w:t>
      </w:r>
      <w:r>
        <w:rPr/>
        <w:t xml:space="preserve"> that controls the strength of the penalty </w:t>
      </w:r>
      <m:oMath>
        <m:r>
          <m:t>λ</m:t>
        </m:r>
        <m:nary>
          <m:naryPr>
            <m:chr m:val="∑"/>
            <m:limLoc m:val="undOvr"/>
            <m:subHide m:val="off"/>
            <m:supHide m:val="off"/>
          </m:naryPr>
          <m:sub>
            <m:r>
              <m:t>j</m:t>
            </m:r>
            <m:r>
              <m:rPr>
                <m:sty m:val="p"/>
              </m:rPr>
              <m:t>=</m:t>
            </m:r>
            <m:r>
              <m:t>1</m:t>
            </m:r>
          </m:sub>
          <m:sup>
            <m:r>
              <m:t>15</m:t>
            </m:r>
          </m:sup>
          <m:e>
            <m:d>
              <m:dPr>
                <m:begChr m:val="|"/>
                <m:endChr m:val="|"/>
                <m:sepChr m:val=""/>
                <m:grow/>
              </m:dPr>
              <m:e>
                <m:sSub>
                  <m:e>
                    <m:r>
                      <m:t>β</m:t>
                    </m:r>
                  </m:e>
                  <m:sub>
                    <m:r>
                      <m:t>j</m:t>
                    </m:r>
                  </m:sub>
                </m:sSub>
              </m:e>
            </m:d>
          </m:e>
        </m:nary>
      </m:oMath>
      <w:r>
        <w:rPr/>
        <w:t>.</w:t>
      </w:r>
    </w:p>
    <w:p>
      <w:pPr>
        <w:pStyle w:val="ListBullet"/>
        <w:pBdr>
          <w:left w:val="single" w:sz="18" w:space="8" w:color="2F5496"/>
        </w:pBdr>
        <w:spacing w:after="100" w:before="0"/>
        <w:ind w:left="648" w:hanging="288"/>
      </w:pPr>
      <w:r>
        <w:rPr/>
        <w:t xml:space="preserve">When </w:t>
      </w:r>
      <m:oMath>
        <m:r>
          <m:t>λ</m:t>
        </m:r>
        <m:r>
          <m:rPr>
            <m:sty m:val="p"/>
          </m:rPr>
          <m:t>=</m:t>
        </m:r>
        <m:r>
          <m:t>0</m:t>
        </m:r>
      </m:oMath>
      <w:r>
        <w:rPr/>
        <w:t xml:space="preserve"> there is no penalty and LASSO gives the ordinary least-squares estimates.</w:t>
      </w:r>
    </w:p>
    <w:p>
      <w:pPr>
        <w:pStyle w:val="ListBullet"/>
        <w:pBdr>
          <w:left w:val="single" w:sz="18" w:space="8" w:color="2F5496"/>
        </w:pBdr>
        <w:spacing w:after="100" w:before="0"/>
        <w:ind w:left="648" w:hanging="288"/>
      </w:pPr>
      <w:r>
        <w:rPr/>
        <w:t xml:space="preserve">As </w:t>
      </w:r>
      <m:oMath>
        <m:r>
          <m:t>λ</m:t>
        </m:r>
      </m:oMath>
      <w:r>
        <w:rPr/>
        <w:t xml:space="preserve"> increases, the coefficients are shrunk more toward zero and more of them become exactly zero.</w:t>
      </w:r>
    </w:p>
    <w:p>
      <w:pPr>
        <w:pStyle w:val="ListBullet"/>
        <w:pBdr>
          <w:left w:val="single" w:sz="18" w:space="8" w:color="2F5496"/>
        </w:pBdr>
        <w:spacing w:after="100" w:before="0"/>
        <w:ind w:left="648" w:hanging="288"/>
      </w:pPr>
      <w:r>
        <w:rPr/>
        <w:t xml:space="preserve">When </w:t>
      </w:r>
      <m:oMath>
        <m:r>
          <m:t>λ</m:t>
        </m:r>
      </m:oMath>
      <w:r>
        <w:rPr/>
        <w:t xml:space="preserve"> is very large, all slope coefficients </w:t>
      </w:r>
      <m:oMath>
        <m:sSub>
          <m:e>
            <m:r>
              <m:t>β</m:t>
            </m:r>
          </m:e>
          <m:sub>
            <m:r>
              <m:t>1</m:t>
            </m:r>
          </m:sub>
        </m:sSub>
        <m:r>
          <m:rPr>
            <m:sty m:val="p"/>
          </m:rPr>
          <m:t>,</m:t>
        </m:r>
        <m:r>
          <m:rPr>
            <m:sty m:val="p"/>
          </m:rPr>
          <m:t>…</m:t>
        </m:r>
        <m:r>
          <m:rPr>
            <m:sty m:val="p"/>
          </m:rPr>
          <m:t>,</m:t>
        </m:r>
        <m:sSub>
          <m:e>
            <m:r>
              <m:t>β</m:t>
            </m:r>
          </m:e>
          <m:sub>
            <m:r>
              <m:t>15</m:t>
            </m:r>
          </m:sub>
        </m:sSub>
      </m:oMath>
      <w:r>
        <w:rPr/>
        <w:t xml:space="preserve"> are zero.</w:t>
      </w:r>
    </w:p>
    <w:p>
      <w:pPr>
        <w:pBdr>
          <w:left w:val="single" w:sz="18" w:space="8" w:color="2F5496"/>
        </w:pBdr>
        <w:spacing w:after="100" w:before="0"/>
        <w:ind w:left="288"/>
      </w:pPr>
      <w:r>
        <w:rPr/>
        <w:t xml:space="preserve">So </w:t>
      </w:r>
      <m:oMath>
        <m:r>
          <m:t>λ</m:t>
        </m:r>
      </m:oMath>
      <w:r>
        <w:rPr/>
        <w:t xml:space="preserve"> balances fitting the data well against keeping the model simple.</w:t>
      </w:r>
    </w:p>
    <w:p w14:paraId="1C3397C0" w14:textId="77777777" w:rsidR="00740537" w:rsidRDefault="00000000">
      <w:pPr>
        <w:keepNext/>
        <w:spacing w:before="120"/>
        <w:ind w:left="259"/>
      </w:pPr>
      <w:r>
        <w:t>(b) Explain why LASSO can produce exactly zero coefficient estimates. The intercept is not penalized.</w:t>
      </w:r>
    </w:p>
    <w:p w14:paraId="02515C3F" w14:textId="77777777" w:rsidR="00740537" w:rsidRDefault="00000000">
      <w:pPr>
        <w:pBdr>
          <w:left w:val="single" w:sz="18" w:space="8" w:color="2F5496"/>
        </w:pBdr>
        <w:spacing w:after="100" w:before="0"/>
        <w:ind w:left="288"/>
      </w:pPr>
      <w:r>
        <w:rPr/>
        <w:t xml:space="preserve">The penalty uses absolute values </w:t>
      </w:r>
      <m:oMath>
        <m:d>
          <m:dPr>
            <m:begChr m:val="|"/>
            <m:endChr m:val="|"/>
            <m:sepChr m:val=""/>
            <m:grow/>
          </m:dPr>
          <m:e>
            <m:sSub>
              <m:e>
                <m:r>
                  <m:t>β</m:t>
                </m:r>
              </m:e>
              <m:sub>
                <m:r>
                  <m:t>j</m:t>
                </m:r>
              </m:sub>
            </m:sSub>
          </m:e>
        </m:d>
      </m:oMath>
      <w:r>
        <w:rPr/>
        <w:t xml:space="preserve">, which have a sharp corner at zero. Because of this corner, the best solution for a weak predictor is often exactly </w:t>
      </w:r>
      <m:oMath>
        <m:sSub>
          <m:e>
            <m:acc>
              <m:accPr>
                <m:chr m:val="̂"/>
              </m:accPr>
              <m:e>
                <m:r>
                  <m:t>β</m:t>
                </m:r>
              </m:e>
            </m:acc>
          </m:e>
          <m:sub>
            <m:r>
              <m:t>j</m:t>
            </m:r>
          </m:sub>
        </m:sSub>
        <m:r>
          <m:rPr>
            <m:sty m:val="p"/>
          </m:rPr>
          <m:t>=</m:t>
        </m:r>
        <m:r>
          <m:t>0</m:t>
        </m:r>
      </m:oMath>
      <w:r>
        <w:rPr/>
        <w:t>. With standardized predictors, each LASSO estimate is a soft-thresholded value:</w:t>
      </w:r>
    </w:p>
    <w:p>
      <w:pPr>
        <w:pBdr>
          <w:left w:val="single" w:sz="18" w:space="8" w:color="2F5496"/>
        </w:pBdr>
        <w:spacing w:before="40" w:after="120"/>
        <w:ind w:left="288"/>
      </w:pPr>
      <m:oMathPara>
        <m:oMath>
          <m:sSub>
            <m:e>
              <m:acc>
                <m:accPr>
                  <m:chr m:val="̂"/>
                </m:accPr>
                <m:e>
                  <m:r>
                    <m:t>β</m:t>
                  </m:r>
                </m:e>
              </m:acc>
            </m:e>
            <m:sub>
              <m:r>
                <m:t>j</m:t>
              </m:r>
            </m:sub>
          </m:sSub>
          <m:r>
            <m:rPr>
              <m:sty m:val="p"/>
            </m:rPr>
            <m:t>=</m:t>
          </m:r>
          <m:r>
            <m:rPr>
              <m:nor/>
              <m:sty m:val="p"/>
            </m:rPr>
            <m:t>sign</m:t>
          </m:r>
          <m:d>
            <m:dPr>
              <m:begChr m:val="("/>
              <m:endChr m:val=")"/>
              <m:sepChr m:val=""/>
              <m:grow/>
            </m:dPr>
            <m:e>
              <m:sSub>
                <m:e>
                  <m:r>
                    <m:t>z</m:t>
                  </m:r>
                </m:e>
                <m:sub>
                  <m:r>
                    <m:t>j</m:t>
                  </m:r>
                </m:sub>
              </m:sSub>
            </m:e>
          </m:d>
          <m:r>
            <m:t> </m:t>
          </m:r>
          <m:r>
            <m:rPr>
              <m:nor/>
              <m:sty m:val="p"/>
            </m:rPr>
            <m:t>max</m:t>
          </m:r>
          <m:d>
            <m:dPr>
              <m:begChr m:val="("/>
              <m:endChr m:val=")"/>
              <m:sepChr m:val=""/>
              <m:grow/>
            </m:dPr>
            <m:e>
              <m:d>
                <m:dPr>
                  <m:begChr m:val="|"/>
                  <m:endChr m:val="|"/>
                  <m:sepChr m:val=""/>
                  <m:grow/>
                </m:dPr>
                <m:e>
                  <m:sSub>
                    <m:e>
                      <m:r>
                        <m:t>z</m:t>
                      </m:r>
                    </m:e>
                    <m:sub>
                      <m:r>
                        <m:t>j</m:t>
                      </m:r>
                    </m:sub>
                  </m:sSub>
                </m:e>
              </m:d>
              <m:r>
                <m:rPr>
                  <m:sty m:val="p"/>
                </m:rPr>
                <m:t>−</m:t>
              </m:r>
              <m:r>
                <m:t>λ</m:t>
              </m:r>
              <m:r>
                <m:rPr>
                  <m:sty m:val="p"/>
                </m:rPr>
                <m:t>,</m:t>
              </m:r>
              <m:r>
                <m:t> </m:t>
              </m:r>
              <m:r>
                <m:t>0</m:t>
              </m:r>
            </m:e>
          </m:d>
        </m:oMath>
      </m:oMathPara>
    </w:p>
    <w:p>
      <w:pPr>
        <w:pBdr>
          <w:left w:val="single" w:sz="18" w:space="8" w:color="2F5496"/>
        </w:pBdr>
        <w:spacing w:after="100" w:before="0"/>
        <w:ind w:left="288"/>
      </w:pPr>
      <w:r>
        <w:rPr/>
        <w:t xml:space="preserve">where </w:t>
      </w:r>
      <m:oMath>
        <m:sSub>
          <m:e>
            <m:r>
              <m:t>z</m:t>
            </m:r>
          </m:e>
          <m:sub>
            <m:r>
              <m:t>j</m:t>
            </m:r>
          </m:sub>
        </m:sSub>
      </m:oMath>
      <w:r>
        <w:rPr/>
        <w:t xml:space="preserve"> measures the association between </w:t>
      </w:r>
      <m:oMath>
        <m:sSub>
          <m:e>
            <m:r>
              <m:t>X</m:t>
            </m:r>
          </m:e>
          <m:sub>
            <m:r>
              <m:t>j</m:t>
            </m:r>
          </m:sub>
        </m:sSub>
      </m:oMath>
      <w:r>
        <w:rPr/>
        <w:t xml:space="preserve"> and the current residuals. Whenever </w:t>
      </w:r>
      <m:oMath>
        <m:d>
          <m:dPr>
            <m:begChr m:val="|"/>
            <m:endChr m:val="|"/>
            <m:sepChr m:val=""/>
            <m:grow/>
          </m:dPr>
          <m:e>
            <m:sSub>
              <m:e>
                <m:r>
                  <m:t>z</m:t>
                </m:r>
              </m:e>
              <m:sub>
                <m:r>
                  <m:t>j</m:t>
                </m:r>
              </m:sub>
            </m:sSub>
          </m:e>
        </m:d>
        <m:r>
          <m:rPr>
            <m:sty m:val="p"/>
          </m:rPr>
          <m:t>≤</m:t>
        </m:r>
        <m:r>
          <m:t>λ</m:t>
        </m:r>
      </m:oMath>
      <w:r>
        <w:rPr/>
        <w:t xml:space="preserve">, the estimate is set exactly to zero rather than just made small. Geometrically, the constraint region </w:t>
      </w:r>
      <m:oMath>
        <m:nary>
          <m:naryPr>
            <m:chr m:val="∑"/>
            <m:limLoc m:val="undOvr"/>
            <m:subHide m:val="off"/>
            <m:supHide m:val="off"/>
          </m:naryPr>
          <m:sub>
            <m:r>
              <m:t>j</m:t>
            </m:r>
            <m:r>
              <m:rPr>
                <m:sty m:val="p"/>
              </m:rPr>
              <m:t>=</m:t>
            </m:r>
            <m:r>
              <m:t>1</m:t>
            </m:r>
          </m:sub>
          <m:sup>
            <m:r>
              <m:t>15</m:t>
            </m:r>
          </m:sup>
          <m:e>
            <m:d>
              <m:dPr>
                <m:begChr m:val="|"/>
                <m:endChr m:val="|"/>
                <m:sepChr m:val=""/>
                <m:grow/>
              </m:dPr>
              <m:e>
                <m:sSub>
                  <m:e>
                    <m:r>
                      <m:t>β</m:t>
                    </m:r>
                  </m:e>
                  <m:sub>
                    <m:r>
                      <m:t>j</m:t>
                    </m:r>
                  </m:sub>
                </m:sSub>
              </m:e>
            </m:d>
          </m:e>
        </m:nary>
        <m:r>
          <m:rPr>
            <m:sty m:val="p"/>
          </m:rPr>
          <m:t>≤</m:t>
        </m:r>
        <m:r>
          <m:t>t</m:t>
        </m:r>
      </m:oMath>
      <w:r>
        <w:rPr/>
        <w:t xml:space="preserve"> is a diamond with corners on the axes, and the solution often falls on a corner, where some coefficients are zero. The intercept </w:t>
      </w:r>
      <m:oMath>
        <m:sSub>
          <m:e>
            <m:r>
              <m:t>β</m:t>
            </m:r>
          </m:e>
          <m:sub>
            <m:r>
              <m:t>0</m:t>
            </m:r>
          </m:sub>
        </m:sSub>
      </m:oMath>
      <w:r>
        <w:rPr/>
        <w:t xml:space="preserve"> is not penalized, so it is never shrunk.</w:t>
      </w:r>
    </w:p>
    <w:p w14:paraId="4392C2B7" w14:textId="77777777" w:rsidR="00740537" w:rsidRDefault="00000000">
      <w:pPr>
        <w:keepNext/>
        <w:spacing w:before="280"/>
      </w:pPr>
      <w:r>
        <w:rPr>
          <w:b/>
        </w:rPr>
        <w:t xml:space="preserve">Question 10. Choose λ by cross-validation (10 points). </w:t>
      </w:r>
      <w:r>
        <w:t>Use glmnet::cv.glmnet() with 10-fold cross-validation and Gaussian squared-error loss. Use a fixed random seed for reproducibility and standardize predictors using the package’s default behavior.</w:t>
      </w:r>
    </w:p>
    <w:p w14:paraId="7044CD6C" w14:textId="77777777" w:rsidR="00740537" w:rsidRDefault="00000000">
      <w:pPr>
        <w:keepNext/>
        <w:spacing w:before="120"/>
        <w:ind w:left="259"/>
      </w:pPr>
      <w:r>
        <w:t>(a) Include the cross-validation plot, plot the cross-validation MSE over λ.</w:t>
      </w:r>
    </w:p>
    <w:p w14:paraId="1A8988D2" w14:textId="77777777" w:rsidR="00740537" w:rsidRDefault="00000000">
      <w:pPr>
        <w:keepNext/>
        <w:spacing w:after="40"/>
        <w:jc w:val="center"/>
      </w:pPr>
      <w:r>
        <w:drawing>
          <wp:inline xmlns:a="http://schemas.openxmlformats.org/drawingml/2006/main" xmlns:pic="http://schemas.openxmlformats.org/drawingml/2006/picture">
            <wp:extent cx="4846320" cy="3634740"/>
            <wp:docPr id="2" name="Picture 2"/>
            <wp:cNvGraphicFramePr>
              <a:graphicFrameLocks noChangeAspect="1"/>
            </wp:cNvGraphicFramePr>
            <a:graphic>
              <a:graphicData uri="http://schemas.openxmlformats.org/drawingml/2006/picture">
                <pic:pic>
                  <pic:nvPicPr>
                    <pic:cNvPr id="0" name="q10_cv.png"/>
                    <pic:cNvPicPr/>
                  </pic:nvPicPr>
                  <pic:blipFill>
                    <a:blip r:embed="rId12"/>
                    <a:stretch>
                      <a:fillRect/>
                    </a:stretch>
                  </pic:blipFill>
                  <pic:spPr>
                    <a:xfrm>
                      <a:off x="0" y="0"/>
                      <a:ext cx="4846320" cy="3634740"/>
                    </a:xfrm>
                    <a:prstGeom prst="rect"/>
                  </pic:spPr>
                </pic:pic>
              </a:graphicData>
            </a:graphic>
          </wp:inline>
        </w:drawing>
      </w:r>
    </w:p>
    <w:p>
      <w:pPr>
        <w:spacing w:after="200"/>
        <w:jc w:val="center"/>
      </w:pPr>
      <w:r>
        <w:rPr>
          <w:i/>
          <w:sz w:val="19"/>
        </w:rPr>
        <w:t>Figure 2. 10-fold cross-validation MSE versus −log(λ) (λ decreases from left to right). The right dashed line marks lambda.min and the left one lambda.1se; the numbers on top are the number of nonzero coefficients.</w:t>
      </w:r>
    </w:p>
    <w:p w14:paraId="60C4CED2" w14:textId="77777777" w:rsidR="00740537" w:rsidRDefault="00000000">
      <w:pPr>
        <w:keepNext/>
        <w:spacing w:before="120"/>
        <w:ind w:left="259"/>
      </w:pPr>
      <w:r>
        <w:t>(b) Report lambda.min, the λ giving the smallest cross-validation MSE.</w:t>
      </w:r>
    </w:p>
    <w:p w14:paraId="793F3A1C" w14:textId="77777777" w:rsidR="00740537" w:rsidRDefault="00000000">
      <w:pPr>
        <w:pBdr>
          <w:left w:val="single" w:sz="18" w:space="8" w:color="2F5496"/>
        </w:pBdr>
        <w:spacing w:after="100" w:before="0"/>
        <w:ind w:left="288"/>
      </w:pPr>
      <m:oMath>
        <m:sSub>
          <m:e>
            <m:r>
              <m:t>λ</m:t>
            </m:r>
          </m:e>
          <m:sub>
            <m:r>
              <m:rPr>
                <m:nor/>
                <m:sty m:val="p"/>
              </m:rPr>
              <m:t>min</m:t>
            </m:r>
          </m:sub>
        </m:sSub>
        <m:r>
          <m:rPr>
            <m:sty m:val="p"/>
          </m:rPr>
          <m:t>=</m:t>
        </m:r>
        <m:r>
          <m:t>0.5070394</m:t>
        </m:r>
      </m:oMath>
      <w:r>
        <w:rPr/>
        <w:t xml:space="preserve"> (lambda.min), giving the smallest cross-validation MSE of </w:t>
      </w:r>
      <m:oMath>
        <m:r>
          <m:t>44.2725</m:t>
        </m:r>
      </m:oMath>
      <w:r>
        <w:rPr/>
        <w:t>.</w:t>
      </w:r>
    </w:p>
    <w:p>
      <w:pPr>
        <w:keepNext/>
        <w:shd w:val="clear" w:color="auto" w:fill="F2F2F2"/>
        <w:spacing w:before="80" w:after="0" w:line="240" w:lineRule="auto"/>
        <w:ind w:left="504" w:right="144"/>
      </w:pPr>
      <w:r>
        <w:rPr>
          <w:rFonts w:ascii="Consolas" w:hAnsi="Consolas" w:eastAsia="Consolas" w:cs="Consolas"/>
          <w:color w:val="2F5496"/>
          <w:sz w:val="17"/>
        </w:rPr>
        <w:t>&gt; print(cv_lasso)</w:t>
      </w:r>
    </w:p>
    <w:p>
      <w:pPr>
        <w:keepNext/>
        <w:shd w:val="clear" w:color="auto" w:fill="F2F2F2"/>
        <w:spacing w:before="0" w:after="0" w:line="240" w:lineRule="auto"/>
        <w:ind w:left="504" w:right="144"/>
      </w:pPr>
      <w:r>
        <w:rPr>
          <w:rFonts w:ascii="Consolas" w:hAnsi="Consolas" w:eastAsia="Consolas" w:cs="Consolas"/>
          <w:sz w:val="17"/>
        </w:rPr>
        <w:t xml:space="preserve"> </w:t>
      </w:r>
    </w:p>
    <w:p>
      <w:pPr>
        <w:keepNext/>
        <w:shd w:val="clear" w:color="auto" w:fill="F2F2F2"/>
        <w:spacing w:before="0" w:after="0" w:line="240" w:lineRule="auto"/>
        <w:ind w:left="504" w:right="144"/>
      </w:pPr>
      <w:r>
        <w:rPr>
          <w:rFonts w:ascii="Consolas" w:hAnsi="Consolas" w:eastAsia="Consolas" w:cs="Consolas"/>
          <w:sz w:val="17"/>
        </w:rPr>
        <w:t>Call:  cv.glmnet(x = X, y = Y, type.measure = "mse", nfolds = 10, alpha = 1,</w:t>
      </w:r>
    </w:p>
    <w:p>
      <w:pPr>
        <w:keepNext/>
        <w:shd w:val="clear" w:color="auto" w:fill="F2F2F2"/>
        <w:spacing w:before="0" w:after="0" w:line="240" w:lineRule="auto"/>
        <w:ind w:left="504" w:right="144"/>
      </w:pPr>
      <w:r>
        <w:rPr>
          <w:rFonts w:ascii="Consolas" w:hAnsi="Consolas" w:eastAsia="Consolas" w:cs="Consolas"/>
          <w:sz w:val="17"/>
        </w:rPr>
        <w:t xml:space="preserve">       family = "gaussian", standardize = TRUE) </w:t>
      </w:r>
    </w:p>
    <w:p>
      <w:pPr>
        <w:keepNext/>
        <w:shd w:val="clear" w:color="auto" w:fill="F2F2F2"/>
        <w:spacing w:before="0" w:after="0" w:line="240" w:lineRule="auto"/>
        <w:ind w:left="504" w:right="144"/>
      </w:pPr>
      <w:r>
        <w:rPr>
          <w:rFonts w:ascii="Consolas" w:hAnsi="Consolas" w:eastAsia="Consolas" w:cs="Consolas"/>
          <w:sz w:val="17"/>
        </w:rPr>
        <w:t xml:space="preserve"> </w:t>
      </w:r>
    </w:p>
    <w:p>
      <w:pPr>
        <w:keepNext/>
        <w:shd w:val="clear" w:color="auto" w:fill="F2F2F2"/>
        <w:spacing w:before="0" w:after="0" w:line="240" w:lineRule="auto"/>
        <w:ind w:left="504" w:right="144"/>
      </w:pPr>
      <w:r>
        <w:rPr>
          <w:rFonts w:ascii="Consolas" w:hAnsi="Consolas" w:eastAsia="Consolas" w:cs="Consolas"/>
          <w:sz w:val="17"/>
        </w:rPr>
        <w:t xml:space="preserve">Measure: Mean-Squared Error </w:t>
      </w:r>
    </w:p>
    <w:p>
      <w:pPr>
        <w:keepNext/>
        <w:shd w:val="clear" w:color="auto" w:fill="F2F2F2"/>
        <w:spacing w:before="0" w:after="0" w:line="240" w:lineRule="auto"/>
        <w:ind w:left="504" w:right="144"/>
      </w:pPr>
      <w:r>
        <w:rPr>
          <w:rFonts w:ascii="Consolas" w:hAnsi="Consolas" w:eastAsia="Consolas" w:cs="Consolas"/>
          <w:sz w:val="17"/>
        </w:rPr>
        <w:t xml:space="preserve"> </w:t>
      </w:r>
    </w:p>
    <w:p>
      <w:pPr>
        <w:keepNext/>
        <w:shd w:val="clear" w:color="auto" w:fill="F2F2F2"/>
        <w:spacing w:before="0" w:after="0" w:line="240" w:lineRule="auto"/>
        <w:ind w:left="504" w:right="144"/>
      </w:pPr>
      <w:r>
        <w:rPr>
          <w:rFonts w:ascii="Consolas" w:hAnsi="Consolas" w:eastAsia="Consolas" w:cs="Consolas"/>
          <w:sz w:val="17"/>
        </w:rPr>
        <w:t xml:space="preserve">    Lambda Index Measure    SE Nonzero</w:t>
      </w:r>
    </w:p>
    <w:p>
      <w:pPr>
        <w:keepNext/>
        <w:shd w:val="clear" w:color="auto" w:fill="F2F2F2"/>
        <w:spacing w:before="0" w:after="0" w:line="240" w:lineRule="auto"/>
        <w:ind w:left="504" w:right="144"/>
      </w:pPr>
      <w:r>
        <w:rPr>
          <w:rFonts w:ascii="Consolas" w:hAnsi="Consolas" w:eastAsia="Consolas" w:cs="Consolas"/>
          <w:sz w:val="17"/>
        </w:rPr>
        <w:t>min 0.5070    29   44.27 5.628       8</w:t>
      </w:r>
    </w:p>
    <w:p>
      <w:pPr>
        <w:keepNext w:val="0"/>
        <w:shd w:val="clear" w:color="auto" w:fill="F2F2F2"/>
        <w:spacing w:before="0" w:after="160" w:line="240" w:lineRule="auto"/>
        <w:ind w:left="504" w:right="144"/>
      </w:pPr>
      <w:r>
        <w:rPr>
          <w:rFonts w:ascii="Consolas" w:hAnsi="Consolas" w:eastAsia="Consolas" w:cs="Consolas"/>
          <w:sz w:val="17"/>
        </w:rPr>
        <w:t>1se 0.9725    22   48.73 5.419       6</w:t>
      </w:r>
    </w:p>
    <w:p>
      <w:pPr>
        <w:keepNext/>
        <w:shd w:val="clear" w:color="auto" w:fill="F2F2F2"/>
        <w:spacing w:before="80" w:after="0" w:line="240" w:lineRule="auto"/>
        <w:ind w:left="504" w:right="144"/>
      </w:pPr>
      <w:r>
        <w:rPr>
          <w:rFonts w:ascii="Consolas" w:hAnsi="Consolas" w:eastAsia="Consolas" w:cs="Consolas"/>
          <w:color w:val="2F5496"/>
          <w:sz w:val="17"/>
        </w:rPr>
        <w:t>&gt; lambda_selected</w:t>
      </w:r>
    </w:p>
    <w:p>
      <w:pPr>
        <w:keepNext w:val="0"/>
        <w:shd w:val="clear" w:color="auto" w:fill="F2F2F2"/>
        <w:spacing w:before="0" w:after="160" w:line="240" w:lineRule="auto"/>
        <w:ind w:left="504" w:right="144"/>
      </w:pPr>
      <w:r>
        <w:rPr>
          <w:rFonts w:ascii="Consolas" w:hAnsi="Consolas" w:eastAsia="Consolas" w:cs="Consolas"/>
          <w:sz w:val="17"/>
        </w:rPr>
        <w:t>[1] 0.5070394</w:t>
      </w:r>
    </w:p>
    <w:p w14:paraId="20ADB1B2" w14:textId="77777777" w:rsidR="00740537" w:rsidRDefault="00000000">
      <w:pPr>
        <w:keepNext/>
        <w:spacing w:before="120"/>
        <w:ind w:left="259"/>
      </w:pPr>
      <w:r>
        <w:t>(c) Explain how the cross-validation criterion selects λ. Use lambda.min throughout the remaining LASSO analysis; do not switch to lambda.1se.</w:t>
      </w:r>
    </w:p>
    <w:p w14:paraId="4286BCA6" w14:textId="77777777" w:rsidR="00740537" w:rsidRDefault="00000000">
      <w:pPr>
        <w:pBdr>
          <w:left w:val="single" w:sz="18" w:space="8" w:color="2F5496"/>
        </w:pBdr>
        <w:spacing w:after="100" w:before="0"/>
        <w:ind w:left="288"/>
      </w:pPr>
      <w:r>
        <w:rPr/>
        <w:t xml:space="preserve">The data are randomly split into 10 folds (seed 6166). For each value of </w:t>
      </w:r>
      <m:oMath>
        <m:r>
          <m:t>λ</m:t>
        </m:r>
      </m:oMath>
      <w:r>
        <w:rPr/>
        <w:t xml:space="preserve">, the LASSO model is fitted on 9 folds and its mean squared error </w:t>
      </w:r>
      <m:oMath>
        <m:sSub>
          <m:e>
            <m:r>
              <m:rPr>
                <m:nor/>
                <m:sty m:val="p"/>
              </m:rPr>
              <m:t>MSE</m:t>
            </m:r>
          </m:e>
          <m:sub>
            <m:r>
              <m:t>k</m:t>
            </m:r>
          </m:sub>
        </m:sSub>
        <m:d>
          <m:dPr>
            <m:begChr m:val="("/>
            <m:endChr m:val=")"/>
            <m:sepChr m:val=""/>
            <m:grow/>
          </m:dPr>
          <m:e>
            <m:r>
              <m:t>λ</m:t>
            </m:r>
          </m:e>
        </m:d>
      </m:oMath>
      <w:r>
        <w:rPr/>
        <w:t xml:space="preserve"> is computed on the left-out fold </w:t>
      </w:r>
      <m:oMath>
        <m:r>
          <m:t>k</m:t>
        </m:r>
      </m:oMath>
      <w:r>
        <w:rPr/>
        <w:t>. Repeating this so that each fold is left out once and averaging gives the cross-validation error:</w:t>
      </w:r>
    </w:p>
    <w:p>
      <w:pPr>
        <w:pBdr>
          <w:left w:val="single" w:sz="18" w:space="8" w:color="2F5496"/>
        </w:pBdr>
        <w:spacing w:before="40" w:after="120"/>
        <w:ind w:left="288"/>
      </w:pPr>
      <m:oMathPara>
        <m:oMath>
          <m:r>
            <m:rPr>
              <m:nor/>
              <m:sty m:val="p"/>
            </m:rPr>
            <m:t>CV</m:t>
          </m:r>
          <m:d>
            <m:dPr>
              <m:begChr m:val="("/>
              <m:endChr m:val=")"/>
              <m:sepChr m:val=""/>
              <m:grow/>
            </m:dPr>
            <m:e>
              <m:r>
                <m:t>λ</m:t>
              </m:r>
            </m:e>
          </m:d>
          <m:r>
            <m:rPr>
              <m:sty m:val="p"/>
            </m:rPr>
            <m:t>=</m:t>
          </m:r>
          <m:f>
            <m:fPr>
              <m:type m:val="bar"/>
            </m:fPr>
            <m:num>
              <m:r>
                <m:t>1</m:t>
              </m:r>
            </m:num>
            <m:den>
              <m:r>
                <m:t>10</m:t>
              </m:r>
            </m:den>
          </m:f>
          <m:nary>
            <m:naryPr>
              <m:chr m:val="∑"/>
              <m:limLoc m:val="undOvr"/>
              <m:subHide m:val="off"/>
              <m:supHide m:val="off"/>
            </m:naryPr>
            <m:sub>
              <m:r>
                <m:t>k</m:t>
              </m:r>
              <m:r>
                <m:rPr>
                  <m:sty m:val="p"/>
                </m:rPr>
                <m:t>=</m:t>
              </m:r>
              <m:r>
                <m:t>1</m:t>
              </m:r>
            </m:sub>
            <m:sup>
              <m:r>
                <m:t>10</m:t>
              </m:r>
            </m:sup>
            <m:e>
              <m:sSub>
                <m:e>
                  <m:r>
                    <m:rPr>
                      <m:nor/>
                      <m:sty m:val="p"/>
                    </m:rPr>
                    <m:t>MSE</m:t>
                  </m:r>
                </m:e>
                <m:sub>
                  <m:r>
                    <m:t>k</m:t>
                  </m:r>
                </m:sub>
              </m:sSub>
            </m:e>
          </m:nary>
          <m:d>
            <m:dPr>
              <m:begChr m:val="("/>
              <m:endChr m:val=")"/>
              <m:sepChr m:val=""/>
              <m:grow/>
            </m:dPr>
            <m:e>
              <m:r>
                <m:t>λ</m:t>
              </m:r>
            </m:e>
          </m:d>
          <m:r>
            <m:rPr>
              <m:sty m:val="p"/>
            </m:rPr>
            <m:t>,</m:t>
          </m:r>
          <m:r>
            <m:t>  </m:t>
          </m:r>
          <m:sSub>
            <m:e>
              <m:r>
                <m:t>λ</m:t>
              </m:r>
            </m:e>
            <m:sub>
              <m:r>
                <m:rPr>
                  <m:nor/>
                  <m:sty m:val="p"/>
                </m:rPr>
                <m:t>min</m:t>
              </m:r>
            </m:sub>
          </m:sSub>
          <m:r>
            <m:rPr>
              <m:sty m:val="p"/>
            </m:rPr>
            <m:t>=</m:t>
          </m:r>
          <m:r>
            <m:rPr>
              <m:nor/>
              <m:sty m:val="p"/>
            </m:rPr>
            <m:t>arg</m:t>
          </m:r>
          <m:sSub>
            <m:e>
              <m:r>
                <m:rPr>
                  <m:nor/>
                  <m:sty m:val="p"/>
                </m:rPr>
                <m:t>min</m:t>
              </m:r>
            </m:e>
            <m:sub>
              <m:r>
                <m:t>λ</m:t>
              </m:r>
            </m:sub>
          </m:sSub>
          <m:r>
            <m:t> </m:t>
          </m:r>
          <m:r>
            <m:rPr>
              <m:nor/>
              <m:sty m:val="p"/>
            </m:rPr>
            <m:t>CV</m:t>
          </m:r>
          <m:d>
            <m:dPr>
              <m:begChr m:val="("/>
              <m:endChr m:val=")"/>
              <m:sepChr m:val=""/>
              <m:grow/>
            </m:dPr>
            <m:e>
              <m:r>
                <m:t>λ</m:t>
              </m:r>
            </m:e>
          </m:d>
        </m:oMath>
      </m:oMathPara>
    </w:p>
    <w:p>
      <w:pPr>
        <w:pBdr>
          <w:left w:val="single" w:sz="18" w:space="8" w:color="2F5496"/>
        </w:pBdr>
        <w:spacing w:after="100" w:before="0"/>
        <w:ind w:left="288"/>
      </w:pPr>
      <w:r>
        <w:rPr/>
        <w:t xml:space="preserve">The </w:t>
      </w:r>
      <m:oMath>
        <m:r>
          <m:t>λ</m:t>
        </m:r>
      </m:oMath>
      <w:r>
        <w:rPr/>
        <w:t xml:space="preserve"> with the </w:t>
      </w:r>
      <w:r>
        <w:rPr>
          <w:b/>
        </w:rPr>
        <w:t>smallest average MSE</w:t>
      </w:r>
      <w:r>
        <w:rPr/>
        <w:t xml:space="preserve"> is lambda.min. A </w:t>
      </w:r>
      <m:oMath>
        <m:r>
          <m:t>λ</m:t>
        </m:r>
      </m:oMath>
      <w:r>
        <w:rPr/>
        <w:t xml:space="preserve"> that is too small overfits the data, and one that is too large shrinks the coefficients too much, so the minimum lies in between. lambda.min is used for the rest of the analysis.</w:t>
      </w:r>
    </w:p>
    <w:p w14:paraId="69739746" w14:textId="77777777" w:rsidR="00740537" w:rsidRDefault="00000000">
      <w:pPr>
        <w:keepNext/>
        <w:spacing w:before="280"/>
      </w:pPr>
      <w:r>
        <w:rPr>
          <w:b/>
        </w:rPr>
        <w:lastRenderedPageBreak/>
        <w:t xml:space="preserve">Question 11. Fit LASSO and identify variables (10 points). </w:t>
      </w:r>
      <w:r>
        <w:t>Using the selected λ, obtain the LASSO coefficient estimates.</w:t>
      </w:r>
    </w:p>
    <w:p w14:paraId="127F4A79" w14:textId="77777777" w:rsidR="00740537" w:rsidRDefault="00000000">
      <w:pPr>
        <w:keepNext/>
        <w:spacing w:before="120"/>
        <w:ind w:left="259"/>
      </w:pPr>
      <w:r>
        <w:t>(a) Report the coefficients.</w:t>
      </w:r>
    </w:p>
    <w:p w14:paraId="5287FEC9" w14:textId="1DE0CBA9" w:rsidR="00AD4B5C" w:rsidRDefault="00000000" w:rsidP="00AD4B5C">
      <w:r>
        <w:t xml:space="preserve"> </w:t>
      </w:r>
      <w:r w:rsidR="00AD4B5C">
        <w:t>Enter the LASSO point estimate for each predictor. If LASSO does not select a predictor, enter 0.</w:t>
      </w:r>
    </w:p>
    <w:tbl>
      <w:tblPr>
        <w:tblStyle w:val="TableGrid"/>
        <w:tblW w:w="0" w:type="auto"/>
        <w:jc w:val="center"/>
        <w:tblLook w:val="04A0" w:firstRow="1" w:lastRow="0" w:firstColumn="1" w:lastColumn="0" w:noHBand="0" w:noVBand="1"/>
      </w:tblPr>
      <w:tblGrid>
        <w:gridCol w:w="4320"/>
        <w:gridCol w:w="4896"/>
      </w:tblGrid>
      <w:tr w:rsidR="00AD4B5C" w14:paraId="78141022" w14:textId="77777777" w:rsidTr="000F48ED">
        <w:trPr>
          <w:jc w:val="center"/>
        </w:trPr>
        <w:tc>
          <w:tcPr>
            <w:tcW w:w="4320" w:type="dxa"/>
            <w:tcMar>
              <w:top w:w="90" w:type="dxa"/>
              <w:bottom w:w="90" w:type="dxa"/>
            </w:tcMar>
          </w:tcPr>
          <w:p w14:paraId="46463904" w14:textId="77777777" w:rsidR="00AD4B5C" w:rsidRDefault="00AD4B5C" w:rsidP="000F48ED">
            <w:r>
              <w:rPr>
                <w:b/>
              </w:rPr>
              <w:t>Coefficient</w:t>
            </w:r>
          </w:p>
        </w:tc>
        <w:tc>
          <w:tcPr>
            <w:tcW w:w="4320" w:type="dxa"/>
            <w:tcMar>
              <w:top w:w="90" w:type="dxa"/>
              <w:bottom w:w="90" w:type="dxa"/>
            </w:tcMar>
          </w:tcPr>
          <w:p w14:paraId="0F0619AF" w14:textId="77777777" w:rsidR="00AD4B5C" w:rsidRDefault="00AD4B5C" w:rsidP="000F48ED">
            <w:r>
              <w:rPr>
                <w:b/>
              </w:rPr>
              <w:t>LASSO point estimate</w:t>
            </w:r>
          </w:p>
        </w:tc>
      </w:tr>
      <w:tr w:rsidR="00AD4B5C" w14:paraId="08F313B8" w14:textId="77777777" w:rsidTr="000F48ED">
        <w:trPr>
          <w:jc w:val="center"/>
        </w:trPr>
        <w:tc>
          <w:tcPr>
            <w:tcW w:w="2880" w:type="dxa"/>
            <w:tcMar>
              <w:top w:w="90" w:type="dxa"/>
              <w:bottom w:w="90" w:type="dxa"/>
            </w:tcMar>
            <w:vAlign w:val="center"/>
          </w:tcPr>
          <w:p w14:paraId="34BBE615" w14:textId="77777777" w:rsidR="00AD4B5C" w:rsidRDefault="00AD4B5C" w:rsidP="000F48ED">
            <w:pPr>
              <w:jc w:val="center"/>
            </w:pPr>
            <w:r>
              <w:rPr>
                <w:rFonts w:ascii="Cambria Math" w:hAnsi="Cambria Math"/>
              </w:rPr>
              <w:t>β</w:t>
            </w:r>
            <w:r>
              <w:rPr>
                <w:sz w:val="18"/>
                <w:vertAlign w:val="subscript"/>
              </w:rPr>
              <w:t>1</w:t>
            </w:r>
          </w:p>
        </w:tc>
        <w:tc>
          <w:tcPr>
            <w:tcW w:w="4896" w:type="dxa"/>
            <w:tcMar>
              <w:top w:w="90" w:type="dxa"/>
              <w:bottom w:w="90" w:type="dxa"/>
            </w:tcMar>
            <w:vAlign w:val="center"/>
          </w:tcPr>
          <w:p w14:paraId="277685AD" w14:textId="77777777" w:rsidR="00AD4B5C" w:rsidRDefault="00AD4B5C" w:rsidP="000F48ED">
            <w:pPr>
              <w:jc w:val="center"/>
            </w:pPr>
            <w:r>
              <w:rPr>
                <w:b/>
                <w:sz w:val="20"/>
              </w:rPr>
              <w:t>1.07944426</w:t>
            </w:r>
          </w:p>
        </w:tc>
      </w:tr>
      <w:tr w:rsidR="00AD4B5C" w14:paraId="04B1974C" w14:textId="77777777" w:rsidTr="000F48ED">
        <w:trPr>
          <w:jc w:val="center"/>
        </w:trPr>
        <w:tc>
          <w:tcPr>
            <w:tcW w:w="2880" w:type="dxa"/>
            <w:tcMar>
              <w:top w:w="90" w:type="dxa"/>
              <w:bottom w:w="90" w:type="dxa"/>
            </w:tcMar>
            <w:vAlign w:val="center"/>
          </w:tcPr>
          <w:p w14:paraId="70483376" w14:textId="77777777" w:rsidR="00AD4B5C" w:rsidRDefault="00AD4B5C" w:rsidP="000F48ED">
            <w:pPr>
              <w:jc w:val="center"/>
            </w:pPr>
            <w:r>
              <w:rPr>
                <w:rFonts w:ascii="Cambria Math" w:hAnsi="Cambria Math"/>
              </w:rPr>
              <w:t>β</w:t>
            </w:r>
            <w:r>
              <w:rPr>
                <w:sz w:val="18"/>
                <w:vertAlign w:val="subscript"/>
              </w:rPr>
              <w:t>2</w:t>
            </w:r>
          </w:p>
        </w:tc>
        <w:tc>
          <w:tcPr>
            <w:tcW w:w="4896" w:type="dxa"/>
            <w:tcMar>
              <w:top w:w="90" w:type="dxa"/>
              <w:bottom w:w="90" w:type="dxa"/>
            </w:tcMar>
            <w:vAlign w:val="center"/>
          </w:tcPr>
          <w:p w14:paraId="1CEB29DC" w14:textId="77777777" w:rsidR="00AD4B5C" w:rsidRDefault="00AD4B5C" w:rsidP="000F48ED">
            <w:pPr>
              <w:jc w:val="center"/>
            </w:pPr>
            <w:r>
              <w:rPr>
                <w:sz w:val="20"/>
              </w:rPr>
              <w:t>0.00000000</w:t>
            </w:r>
          </w:p>
        </w:tc>
      </w:tr>
      <w:tr w:rsidR="00AD4B5C" w14:paraId="21F39040" w14:textId="77777777" w:rsidTr="000F48ED">
        <w:trPr>
          <w:jc w:val="center"/>
        </w:trPr>
        <w:tc>
          <w:tcPr>
            <w:tcW w:w="2880" w:type="dxa"/>
            <w:tcMar>
              <w:top w:w="90" w:type="dxa"/>
              <w:bottom w:w="90" w:type="dxa"/>
            </w:tcMar>
            <w:vAlign w:val="center"/>
          </w:tcPr>
          <w:p w14:paraId="2C05DED5" w14:textId="77777777" w:rsidR="00AD4B5C" w:rsidRDefault="00AD4B5C" w:rsidP="000F48ED">
            <w:pPr>
              <w:jc w:val="center"/>
            </w:pPr>
            <w:r>
              <w:rPr>
                <w:rFonts w:ascii="Cambria Math" w:hAnsi="Cambria Math"/>
              </w:rPr>
              <w:t>β</w:t>
            </w:r>
            <w:r>
              <w:rPr>
                <w:sz w:val="18"/>
                <w:vertAlign w:val="subscript"/>
              </w:rPr>
              <w:t>3</w:t>
            </w:r>
          </w:p>
        </w:tc>
        <w:tc>
          <w:tcPr>
            <w:tcW w:w="4896" w:type="dxa"/>
            <w:tcMar>
              <w:top w:w="90" w:type="dxa"/>
              <w:bottom w:w="90" w:type="dxa"/>
            </w:tcMar>
            <w:vAlign w:val="center"/>
          </w:tcPr>
          <w:p w14:paraId="784248E6" w14:textId="77777777" w:rsidR="00AD4B5C" w:rsidRDefault="00AD4B5C" w:rsidP="000F48ED">
            <w:pPr>
              <w:jc w:val="center"/>
            </w:pPr>
            <w:r>
              <w:rPr>
                <w:sz w:val="20"/>
              </w:rPr>
              <w:t>0.00000000</w:t>
            </w:r>
          </w:p>
        </w:tc>
      </w:tr>
      <w:tr w:rsidR="00AD4B5C" w14:paraId="6EF0106A" w14:textId="77777777" w:rsidTr="000F48ED">
        <w:trPr>
          <w:jc w:val="center"/>
        </w:trPr>
        <w:tc>
          <w:tcPr>
            <w:tcW w:w="2880" w:type="dxa"/>
            <w:tcMar>
              <w:top w:w="90" w:type="dxa"/>
              <w:bottom w:w="90" w:type="dxa"/>
            </w:tcMar>
            <w:vAlign w:val="center"/>
          </w:tcPr>
          <w:p w14:paraId="17F1A1EC" w14:textId="77777777" w:rsidR="00AD4B5C" w:rsidRDefault="00AD4B5C" w:rsidP="000F48ED">
            <w:pPr>
              <w:jc w:val="center"/>
            </w:pPr>
            <w:r>
              <w:rPr>
                <w:rFonts w:ascii="Cambria Math" w:hAnsi="Cambria Math"/>
              </w:rPr>
              <w:t>β</w:t>
            </w:r>
            <w:r>
              <w:rPr>
                <w:sz w:val="18"/>
                <w:vertAlign w:val="subscript"/>
              </w:rPr>
              <w:t>4</w:t>
            </w:r>
          </w:p>
        </w:tc>
        <w:tc>
          <w:tcPr>
            <w:tcW w:w="4896" w:type="dxa"/>
            <w:tcMar>
              <w:top w:w="90" w:type="dxa"/>
              <w:bottom w:w="90" w:type="dxa"/>
            </w:tcMar>
            <w:vAlign w:val="center"/>
          </w:tcPr>
          <w:p w14:paraId="2BDD96D4" w14:textId="77777777" w:rsidR="00AD4B5C" w:rsidRDefault="00AD4B5C" w:rsidP="000F48ED">
            <w:pPr>
              <w:jc w:val="center"/>
            </w:pPr>
            <w:r>
              <w:rPr>
                <w:b/>
                <w:sz w:val="20"/>
              </w:rPr>
              <w:t>-1.92849719</w:t>
            </w:r>
          </w:p>
        </w:tc>
      </w:tr>
      <w:tr w:rsidR="00AD4B5C" w14:paraId="006DE239" w14:textId="77777777" w:rsidTr="000F48ED">
        <w:trPr>
          <w:jc w:val="center"/>
        </w:trPr>
        <w:tc>
          <w:tcPr>
            <w:tcW w:w="2880" w:type="dxa"/>
            <w:tcMar>
              <w:top w:w="90" w:type="dxa"/>
              <w:bottom w:w="90" w:type="dxa"/>
            </w:tcMar>
            <w:vAlign w:val="center"/>
          </w:tcPr>
          <w:p w14:paraId="0AB2A4B4" w14:textId="77777777" w:rsidR="00AD4B5C" w:rsidRDefault="00AD4B5C" w:rsidP="000F48ED">
            <w:pPr>
              <w:jc w:val="center"/>
            </w:pPr>
            <w:r>
              <w:rPr>
                <w:rFonts w:ascii="Cambria Math" w:hAnsi="Cambria Math"/>
              </w:rPr>
              <w:t>β</w:t>
            </w:r>
            <w:r>
              <w:rPr>
                <w:sz w:val="18"/>
                <w:vertAlign w:val="subscript"/>
              </w:rPr>
              <w:t>5</w:t>
            </w:r>
          </w:p>
        </w:tc>
        <w:tc>
          <w:tcPr>
            <w:tcW w:w="4896" w:type="dxa"/>
            <w:tcMar>
              <w:top w:w="90" w:type="dxa"/>
              <w:bottom w:w="90" w:type="dxa"/>
            </w:tcMar>
            <w:vAlign w:val="center"/>
          </w:tcPr>
          <w:p w14:paraId="026539FA" w14:textId="77777777" w:rsidR="00AD4B5C" w:rsidRDefault="00AD4B5C" w:rsidP="000F48ED">
            <w:pPr>
              <w:jc w:val="center"/>
            </w:pPr>
            <w:r>
              <w:rPr>
                <w:b/>
                <w:sz w:val="20"/>
              </w:rPr>
              <w:t>0.41838736</w:t>
            </w:r>
          </w:p>
        </w:tc>
      </w:tr>
      <w:tr w:rsidR="00AD4B5C" w14:paraId="4E7C6ECD" w14:textId="77777777" w:rsidTr="000F48ED">
        <w:trPr>
          <w:jc w:val="center"/>
        </w:trPr>
        <w:tc>
          <w:tcPr>
            <w:tcW w:w="2880" w:type="dxa"/>
            <w:tcMar>
              <w:top w:w="90" w:type="dxa"/>
              <w:bottom w:w="90" w:type="dxa"/>
            </w:tcMar>
            <w:vAlign w:val="center"/>
          </w:tcPr>
          <w:p w14:paraId="128C533E" w14:textId="77777777" w:rsidR="00AD4B5C" w:rsidRDefault="00AD4B5C" w:rsidP="000F48ED">
            <w:pPr>
              <w:jc w:val="center"/>
            </w:pPr>
            <w:r>
              <w:rPr>
                <w:rFonts w:ascii="Cambria Math" w:hAnsi="Cambria Math"/>
              </w:rPr>
              <w:t>β</w:t>
            </w:r>
            <w:r>
              <w:rPr>
                <w:sz w:val="18"/>
                <w:vertAlign w:val="subscript"/>
              </w:rPr>
              <w:t>6</w:t>
            </w:r>
          </w:p>
        </w:tc>
        <w:tc>
          <w:tcPr>
            <w:tcW w:w="4896" w:type="dxa"/>
            <w:tcMar>
              <w:top w:w="90" w:type="dxa"/>
              <w:bottom w:w="90" w:type="dxa"/>
            </w:tcMar>
            <w:vAlign w:val="center"/>
          </w:tcPr>
          <w:p w14:paraId="2C623448" w14:textId="77777777" w:rsidR="00AD4B5C" w:rsidRDefault="00AD4B5C" w:rsidP="000F48ED">
            <w:pPr>
              <w:jc w:val="center"/>
            </w:pPr>
            <w:r>
              <w:rPr>
                <w:b/>
                <w:sz w:val="20"/>
              </w:rPr>
              <w:t>0.06818692</w:t>
            </w:r>
          </w:p>
        </w:tc>
      </w:tr>
      <w:tr w:rsidR="00AD4B5C" w14:paraId="5A9D5DDF" w14:textId="77777777" w:rsidTr="000F48ED">
        <w:trPr>
          <w:jc w:val="center"/>
        </w:trPr>
        <w:tc>
          <w:tcPr>
            <w:tcW w:w="2880" w:type="dxa"/>
            <w:tcMar>
              <w:top w:w="90" w:type="dxa"/>
              <w:bottom w:w="90" w:type="dxa"/>
            </w:tcMar>
            <w:vAlign w:val="center"/>
          </w:tcPr>
          <w:p w14:paraId="16B386D1" w14:textId="77777777" w:rsidR="00AD4B5C" w:rsidRDefault="00AD4B5C" w:rsidP="000F48ED">
            <w:pPr>
              <w:jc w:val="center"/>
            </w:pPr>
            <w:r>
              <w:rPr>
                <w:rFonts w:ascii="Cambria Math" w:hAnsi="Cambria Math"/>
              </w:rPr>
              <w:t>β</w:t>
            </w:r>
            <w:r>
              <w:rPr>
                <w:sz w:val="18"/>
                <w:vertAlign w:val="subscript"/>
              </w:rPr>
              <w:t>7</w:t>
            </w:r>
          </w:p>
        </w:tc>
        <w:tc>
          <w:tcPr>
            <w:tcW w:w="4896" w:type="dxa"/>
            <w:tcMar>
              <w:top w:w="90" w:type="dxa"/>
              <w:bottom w:w="90" w:type="dxa"/>
            </w:tcMar>
            <w:vAlign w:val="center"/>
          </w:tcPr>
          <w:p w14:paraId="0047B953" w14:textId="77777777" w:rsidR="00AD4B5C" w:rsidRDefault="00AD4B5C" w:rsidP="000F48ED">
            <w:pPr>
              <w:jc w:val="center"/>
            </w:pPr>
            <w:r>
              <w:rPr>
                <w:b/>
                <w:sz w:val="20"/>
              </w:rPr>
              <w:t>0.89926976</w:t>
            </w:r>
          </w:p>
        </w:tc>
      </w:tr>
      <w:tr w:rsidR="00AD4B5C" w14:paraId="0A36941D" w14:textId="77777777" w:rsidTr="000F48ED">
        <w:trPr>
          <w:jc w:val="center"/>
        </w:trPr>
        <w:tc>
          <w:tcPr>
            <w:tcW w:w="2880" w:type="dxa"/>
            <w:tcMar>
              <w:top w:w="90" w:type="dxa"/>
              <w:bottom w:w="90" w:type="dxa"/>
            </w:tcMar>
            <w:vAlign w:val="center"/>
          </w:tcPr>
          <w:p w14:paraId="6227211B" w14:textId="77777777" w:rsidR="00AD4B5C" w:rsidRDefault="00AD4B5C" w:rsidP="000F48ED">
            <w:pPr>
              <w:jc w:val="center"/>
            </w:pPr>
            <w:r>
              <w:rPr>
                <w:rFonts w:ascii="Cambria Math" w:hAnsi="Cambria Math"/>
              </w:rPr>
              <w:t>β</w:t>
            </w:r>
            <w:r>
              <w:rPr>
                <w:sz w:val="18"/>
                <w:vertAlign w:val="subscript"/>
              </w:rPr>
              <w:t>8</w:t>
            </w:r>
          </w:p>
        </w:tc>
        <w:tc>
          <w:tcPr>
            <w:tcW w:w="4896" w:type="dxa"/>
            <w:tcMar>
              <w:top w:w="90" w:type="dxa"/>
              <w:bottom w:w="90" w:type="dxa"/>
            </w:tcMar>
            <w:vAlign w:val="center"/>
          </w:tcPr>
          <w:p w14:paraId="122E0305" w14:textId="77777777" w:rsidR="00AD4B5C" w:rsidRDefault="00AD4B5C" w:rsidP="000F48ED">
            <w:pPr>
              <w:jc w:val="center"/>
            </w:pPr>
            <w:r>
              <w:rPr>
                <w:sz w:val="20"/>
              </w:rPr>
              <w:t>0.00000000</w:t>
            </w:r>
          </w:p>
        </w:tc>
      </w:tr>
      <w:tr w:rsidR="00AD4B5C" w14:paraId="552691A0" w14:textId="77777777" w:rsidTr="000F48ED">
        <w:trPr>
          <w:jc w:val="center"/>
        </w:trPr>
        <w:tc>
          <w:tcPr>
            <w:tcW w:w="2880" w:type="dxa"/>
            <w:tcMar>
              <w:top w:w="90" w:type="dxa"/>
              <w:bottom w:w="90" w:type="dxa"/>
            </w:tcMar>
            <w:vAlign w:val="center"/>
          </w:tcPr>
          <w:p w14:paraId="6ADCBFF9" w14:textId="77777777" w:rsidR="00AD4B5C" w:rsidRDefault="00AD4B5C" w:rsidP="000F48ED">
            <w:pPr>
              <w:jc w:val="center"/>
            </w:pPr>
            <w:r>
              <w:rPr>
                <w:rFonts w:ascii="Cambria Math" w:hAnsi="Cambria Math"/>
              </w:rPr>
              <w:t>β</w:t>
            </w:r>
            <w:r>
              <w:rPr>
                <w:sz w:val="18"/>
                <w:vertAlign w:val="subscript"/>
              </w:rPr>
              <w:t>9</w:t>
            </w:r>
          </w:p>
        </w:tc>
        <w:tc>
          <w:tcPr>
            <w:tcW w:w="4896" w:type="dxa"/>
            <w:tcMar>
              <w:top w:w="90" w:type="dxa"/>
              <w:bottom w:w="90" w:type="dxa"/>
            </w:tcMar>
            <w:vAlign w:val="center"/>
          </w:tcPr>
          <w:p w14:paraId="31BDB070" w14:textId="77777777" w:rsidR="00AD4B5C" w:rsidRDefault="00AD4B5C" w:rsidP="000F48ED">
            <w:pPr>
              <w:jc w:val="center"/>
            </w:pPr>
            <w:r>
              <w:rPr>
                <w:sz w:val="20"/>
              </w:rPr>
              <w:t>0.00000000</w:t>
            </w:r>
          </w:p>
        </w:tc>
      </w:tr>
      <w:tr w:rsidR="00AD4B5C" w14:paraId="1418CDCF" w14:textId="77777777" w:rsidTr="000F48ED">
        <w:trPr>
          <w:jc w:val="center"/>
        </w:trPr>
        <w:tc>
          <w:tcPr>
            <w:tcW w:w="2880" w:type="dxa"/>
            <w:tcMar>
              <w:top w:w="90" w:type="dxa"/>
              <w:bottom w:w="90" w:type="dxa"/>
            </w:tcMar>
            <w:vAlign w:val="center"/>
          </w:tcPr>
          <w:p w14:paraId="43AD9844" w14:textId="77777777" w:rsidR="00AD4B5C" w:rsidRDefault="00AD4B5C" w:rsidP="000F48ED">
            <w:pPr>
              <w:jc w:val="center"/>
            </w:pPr>
            <w:r>
              <w:rPr>
                <w:rFonts w:ascii="Cambria Math" w:hAnsi="Cambria Math"/>
              </w:rPr>
              <w:t>β</w:t>
            </w:r>
            <w:r>
              <w:rPr>
                <w:sz w:val="18"/>
                <w:vertAlign w:val="subscript"/>
              </w:rPr>
              <w:t>10</w:t>
            </w:r>
          </w:p>
        </w:tc>
        <w:tc>
          <w:tcPr>
            <w:tcW w:w="4896" w:type="dxa"/>
            <w:tcMar>
              <w:top w:w="90" w:type="dxa"/>
              <w:bottom w:w="90" w:type="dxa"/>
            </w:tcMar>
            <w:vAlign w:val="center"/>
          </w:tcPr>
          <w:p w14:paraId="75B74D2E" w14:textId="77777777" w:rsidR="00AD4B5C" w:rsidRDefault="00AD4B5C" w:rsidP="000F48ED">
            <w:pPr>
              <w:jc w:val="center"/>
            </w:pPr>
            <w:r>
              <w:rPr>
                <w:b/>
                <w:sz w:val="20"/>
              </w:rPr>
              <w:t>6.62840784</w:t>
            </w:r>
          </w:p>
        </w:tc>
      </w:tr>
      <w:tr w:rsidR="00AD4B5C" w14:paraId="42CF0593" w14:textId="77777777" w:rsidTr="000F48ED">
        <w:trPr>
          <w:jc w:val="center"/>
        </w:trPr>
        <w:tc>
          <w:tcPr>
            <w:tcW w:w="2880" w:type="dxa"/>
            <w:tcMar>
              <w:top w:w="90" w:type="dxa"/>
              <w:bottom w:w="90" w:type="dxa"/>
            </w:tcMar>
            <w:vAlign w:val="center"/>
          </w:tcPr>
          <w:p w14:paraId="169C277D" w14:textId="77777777" w:rsidR="00AD4B5C" w:rsidRDefault="00AD4B5C" w:rsidP="000F48ED">
            <w:pPr>
              <w:jc w:val="center"/>
            </w:pPr>
            <w:r>
              <w:rPr>
                <w:rFonts w:ascii="Cambria Math" w:hAnsi="Cambria Math"/>
              </w:rPr>
              <w:t>β</w:t>
            </w:r>
            <w:r>
              <w:rPr>
                <w:sz w:val="18"/>
                <w:vertAlign w:val="subscript"/>
              </w:rPr>
              <w:t>11</w:t>
            </w:r>
          </w:p>
        </w:tc>
        <w:tc>
          <w:tcPr>
            <w:tcW w:w="4896" w:type="dxa"/>
            <w:tcMar>
              <w:top w:w="90" w:type="dxa"/>
              <w:bottom w:w="90" w:type="dxa"/>
            </w:tcMar>
            <w:vAlign w:val="center"/>
          </w:tcPr>
          <w:p w14:paraId="7FA39D1B" w14:textId="77777777" w:rsidR="00AD4B5C" w:rsidRDefault="00AD4B5C" w:rsidP="000F48ED">
            <w:pPr>
              <w:jc w:val="center"/>
            </w:pPr>
            <w:r>
              <w:rPr>
                <w:sz w:val="20"/>
              </w:rPr>
              <w:t>0.00000000</w:t>
            </w:r>
          </w:p>
        </w:tc>
      </w:tr>
      <w:tr w:rsidR="00AD4B5C" w14:paraId="28F9DCC8" w14:textId="77777777" w:rsidTr="000F48ED">
        <w:trPr>
          <w:jc w:val="center"/>
        </w:trPr>
        <w:tc>
          <w:tcPr>
            <w:tcW w:w="2880" w:type="dxa"/>
            <w:tcMar>
              <w:top w:w="90" w:type="dxa"/>
              <w:bottom w:w="90" w:type="dxa"/>
            </w:tcMar>
            <w:vAlign w:val="center"/>
          </w:tcPr>
          <w:p w14:paraId="1B15C07B" w14:textId="77777777" w:rsidR="00AD4B5C" w:rsidRDefault="00AD4B5C" w:rsidP="000F48ED">
            <w:pPr>
              <w:jc w:val="center"/>
            </w:pPr>
            <w:r>
              <w:rPr>
                <w:rFonts w:ascii="Cambria Math" w:hAnsi="Cambria Math"/>
              </w:rPr>
              <w:t>β</w:t>
            </w:r>
            <w:r>
              <w:rPr>
                <w:sz w:val="18"/>
                <w:vertAlign w:val="subscript"/>
              </w:rPr>
              <w:t>12</w:t>
            </w:r>
          </w:p>
        </w:tc>
        <w:tc>
          <w:tcPr>
            <w:tcW w:w="4896" w:type="dxa"/>
            <w:tcMar>
              <w:top w:w="90" w:type="dxa"/>
              <w:bottom w:w="90" w:type="dxa"/>
            </w:tcMar>
            <w:vAlign w:val="center"/>
          </w:tcPr>
          <w:p w14:paraId="2C85EDA0" w14:textId="77777777" w:rsidR="00AD4B5C" w:rsidRDefault="00AD4B5C" w:rsidP="000F48ED">
            <w:pPr>
              <w:jc w:val="center"/>
            </w:pPr>
            <w:r>
              <w:rPr>
                <w:sz w:val="20"/>
              </w:rPr>
              <w:t>0.00000000</w:t>
            </w:r>
          </w:p>
        </w:tc>
      </w:tr>
      <w:tr w:rsidR="00AD4B5C" w14:paraId="7F6128A0" w14:textId="77777777" w:rsidTr="000F48ED">
        <w:trPr>
          <w:jc w:val="center"/>
        </w:trPr>
        <w:tc>
          <w:tcPr>
            <w:tcW w:w="2880" w:type="dxa"/>
            <w:tcMar>
              <w:top w:w="90" w:type="dxa"/>
              <w:bottom w:w="90" w:type="dxa"/>
            </w:tcMar>
            <w:vAlign w:val="center"/>
          </w:tcPr>
          <w:p w14:paraId="1497AD57" w14:textId="77777777" w:rsidR="00AD4B5C" w:rsidRDefault="00AD4B5C" w:rsidP="000F48ED">
            <w:pPr>
              <w:jc w:val="center"/>
            </w:pPr>
            <w:r>
              <w:rPr>
                <w:rFonts w:ascii="Cambria Math" w:hAnsi="Cambria Math"/>
              </w:rPr>
              <w:t>β</w:t>
            </w:r>
            <w:r>
              <w:rPr>
                <w:sz w:val="18"/>
                <w:vertAlign w:val="subscript"/>
              </w:rPr>
              <w:t>13</w:t>
            </w:r>
          </w:p>
        </w:tc>
        <w:tc>
          <w:tcPr>
            <w:tcW w:w="4896" w:type="dxa"/>
            <w:tcMar>
              <w:top w:w="90" w:type="dxa"/>
              <w:bottom w:w="90" w:type="dxa"/>
            </w:tcMar>
            <w:vAlign w:val="center"/>
          </w:tcPr>
          <w:p w14:paraId="19E19D6D" w14:textId="77777777" w:rsidR="00AD4B5C" w:rsidRDefault="00AD4B5C" w:rsidP="000F48ED">
            <w:pPr>
              <w:jc w:val="center"/>
            </w:pPr>
            <w:r>
              <w:rPr>
                <w:b/>
                <w:sz w:val="20"/>
              </w:rPr>
              <w:t>-1.62217204</w:t>
            </w:r>
          </w:p>
        </w:tc>
      </w:tr>
      <w:tr w:rsidR="00AD4B5C" w14:paraId="53979AE0" w14:textId="77777777" w:rsidTr="000F48ED">
        <w:trPr>
          <w:jc w:val="center"/>
        </w:trPr>
        <w:tc>
          <w:tcPr>
            <w:tcW w:w="2880" w:type="dxa"/>
            <w:tcMar>
              <w:top w:w="90" w:type="dxa"/>
              <w:bottom w:w="90" w:type="dxa"/>
            </w:tcMar>
            <w:vAlign w:val="center"/>
          </w:tcPr>
          <w:p w14:paraId="4D606DA6" w14:textId="77777777" w:rsidR="00AD4B5C" w:rsidRDefault="00AD4B5C" w:rsidP="000F48ED">
            <w:pPr>
              <w:jc w:val="center"/>
            </w:pPr>
            <w:r>
              <w:rPr>
                <w:rFonts w:ascii="Cambria Math" w:hAnsi="Cambria Math"/>
              </w:rPr>
              <w:t>β</w:t>
            </w:r>
            <w:r>
              <w:rPr>
                <w:sz w:val="18"/>
                <w:vertAlign w:val="subscript"/>
              </w:rPr>
              <w:t>14</w:t>
            </w:r>
          </w:p>
        </w:tc>
        <w:tc>
          <w:tcPr>
            <w:tcW w:w="4896" w:type="dxa"/>
            <w:tcMar>
              <w:top w:w="90" w:type="dxa"/>
              <w:bottom w:w="90" w:type="dxa"/>
            </w:tcMar>
            <w:vAlign w:val="center"/>
          </w:tcPr>
          <w:p w14:paraId="075B45F6" w14:textId="77777777" w:rsidR="00AD4B5C" w:rsidRDefault="00AD4B5C" w:rsidP="000F48ED">
            <w:pPr>
              <w:jc w:val="center"/>
            </w:pPr>
            <w:r>
              <w:rPr>
                <w:b/>
                <w:sz w:val="20"/>
              </w:rPr>
              <w:t>-1.16931949</w:t>
            </w:r>
          </w:p>
        </w:tc>
      </w:tr>
      <w:tr w:rsidR="00AD4B5C" w14:paraId="40E301F6" w14:textId="77777777" w:rsidTr="000F48ED">
        <w:trPr>
          <w:jc w:val="center"/>
        </w:trPr>
        <w:tc>
          <w:tcPr>
            <w:tcW w:w="2880" w:type="dxa"/>
            <w:tcMar>
              <w:top w:w="90" w:type="dxa"/>
              <w:bottom w:w="90" w:type="dxa"/>
            </w:tcMar>
            <w:vAlign w:val="center"/>
          </w:tcPr>
          <w:p w14:paraId="7A1D592A" w14:textId="77777777" w:rsidR="00AD4B5C" w:rsidRDefault="00AD4B5C" w:rsidP="000F48ED">
            <w:pPr>
              <w:jc w:val="center"/>
            </w:pPr>
            <w:r>
              <w:rPr>
                <w:rFonts w:ascii="Cambria Math" w:hAnsi="Cambria Math"/>
              </w:rPr>
              <w:t>β</w:t>
            </w:r>
            <w:r>
              <w:rPr>
                <w:sz w:val="18"/>
                <w:vertAlign w:val="subscript"/>
              </w:rPr>
              <w:t>15</w:t>
            </w:r>
          </w:p>
        </w:tc>
        <w:tc>
          <w:tcPr>
            <w:tcW w:w="4896" w:type="dxa"/>
            <w:tcMar>
              <w:top w:w="90" w:type="dxa"/>
              <w:bottom w:w="90" w:type="dxa"/>
            </w:tcMar>
            <w:vAlign w:val="center"/>
          </w:tcPr>
          <w:p w14:paraId="52F29FA3" w14:textId="77777777" w:rsidR="00AD4B5C" w:rsidRDefault="00AD4B5C" w:rsidP="000F48ED">
            <w:pPr>
              <w:jc w:val="center"/>
            </w:pPr>
            <w:r>
              <w:rPr>
                <w:sz w:val="20"/>
              </w:rPr>
              <w:t>0.00000000</w:t>
            </w:r>
          </w:p>
        </w:tc>
      </w:tr>
    </w:tbl>
    <w:p w14:paraId="66175070" w14:textId="77777777" w:rsidR="00740537" w:rsidRDefault="00000000">
      <w:pPr>
        <w:keepNext/>
        <w:spacing w:before="120"/>
        <w:ind w:left="259"/>
      </w:pPr>
      <w:r>
        <w:t>(b) List all predictors with nonzero coefficients.</w:t>
      </w:r>
    </w:p>
    <w:p w14:paraId="2775D838" w14:textId="77777777" w:rsidR="00740537" w:rsidRDefault="00000000">
      <w:pPr>
        <w:pBdr>
          <w:left w:val="single" w:sz="18" w:space="8" w:color="2F5496"/>
        </w:pBdr>
        <w:spacing w:after="100" w:before="0"/>
        <w:ind w:left="288"/>
      </w:pPr>
      <w:r>
        <w:rPr>
          <w:b/>
        </w:rPr>
        <w:t>X1, X4, X5, X6, X7, X10, X13, X14</w:t>
      </w:r>
    </w:p>
    <w:p>
      <w:pPr>
        <w:keepNext/>
        <w:shd w:val="clear" w:color="auto" w:fill="F2F2F2"/>
        <w:spacing w:before="80" w:after="0" w:line="240" w:lineRule="auto"/>
        <w:ind w:left="504" w:right="144"/>
      </w:pPr>
      <w:r>
        <w:rPr>
          <w:rFonts w:ascii="Consolas" w:hAnsi="Consolas" w:eastAsia="Consolas" w:cs="Consolas"/>
          <w:color w:val="2F5496"/>
          <w:sz w:val="17"/>
        </w:rPr>
        <w:t>&gt; print(selected_predictors)</w:t>
      </w:r>
    </w:p>
    <w:p>
      <w:pPr>
        <w:keepNext w:val="0"/>
        <w:shd w:val="clear" w:color="auto" w:fill="F2F2F2"/>
        <w:spacing w:before="0" w:after="160" w:line="240" w:lineRule="auto"/>
        <w:ind w:left="504" w:right="144"/>
      </w:pPr>
      <w:r>
        <w:rPr>
          <w:rFonts w:ascii="Consolas" w:hAnsi="Consolas" w:eastAsia="Consolas" w:cs="Consolas"/>
          <w:sz w:val="17"/>
        </w:rPr>
        <w:t>[1] "X1"  "X4"  "X5"  "X6"  "X7"  "X10" "X13" "X14"</w:t>
      </w:r>
    </w:p>
    <w:p w14:paraId="381E72E0" w14:textId="77777777" w:rsidR="00740537" w:rsidRDefault="00000000">
      <w:pPr>
        <w:keepNext/>
        <w:spacing w:before="120"/>
        <w:ind w:left="259"/>
      </w:pPr>
      <w:r>
        <w:t>(c) State how many predictors LASSO selected. Exclude the intercept from the count.</w:t>
      </w:r>
    </w:p>
    <w:p w14:paraId="0329C63B" w14:textId="77777777" w:rsidR="00740537" w:rsidRDefault="00000000">
      <w:pPr>
        <w:pBdr>
          <w:left w:val="single" w:sz="18" w:space="8" w:color="2F5496"/>
        </w:pBdr>
        <w:spacing w:after="100" w:before="0"/>
        <w:ind w:left="288"/>
      </w:pPr>
      <w:r>
        <w:rPr/>
        <w:t xml:space="preserve">LASSO selected </w:t>
      </w:r>
      <w:r>
        <w:rPr>
          <w:b/>
        </w:rPr>
        <w:t>8 predictors</w:t>
      </w:r>
      <w:r>
        <w:rPr/>
        <w:t>.</w:t>
      </w:r>
    </w:p>
    <w:p>
      <w:pPr>
        <w:keepNext/>
        <w:shd w:val="clear" w:color="auto" w:fill="F2F2F2"/>
        <w:spacing w:before="80" w:after="0" w:line="240" w:lineRule="auto"/>
        <w:ind w:left="504" w:right="144"/>
      </w:pPr>
      <w:r>
        <w:rPr>
          <w:rFonts w:ascii="Consolas" w:hAnsi="Consolas" w:eastAsia="Consolas" w:cs="Consolas"/>
          <w:color w:val="2F5496"/>
          <w:sz w:val="17"/>
        </w:rPr>
        <w:t>&gt; length(selected_predictors)</w:t>
      </w:r>
    </w:p>
    <w:p>
      <w:pPr>
        <w:keepNext w:val="0"/>
        <w:shd w:val="clear" w:color="auto" w:fill="F2F2F2"/>
        <w:spacing w:before="0" w:after="160" w:line="240" w:lineRule="auto"/>
        <w:ind w:left="504" w:right="144"/>
      </w:pPr>
      <w:r>
        <w:rPr>
          <w:rFonts w:ascii="Consolas" w:hAnsi="Consolas" w:eastAsia="Consolas" w:cs="Consolas"/>
          <w:sz w:val="17"/>
        </w:rPr>
        <w:t>[1] 8</w:t>
      </w:r>
    </w:p>
    <w:p w14:paraId="341CD5EE" w14:textId="77777777" w:rsidR="00740537" w:rsidRDefault="00000000">
      <w:pPr>
        <w:keepNext/>
        <w:spacing w:before="280"/>
      </w:pPr>
      <w:r>
        <w:rPr>
          <w:b/>
        </w:rPr>
        <w:t xml:space="preserve">Question 12. Interpret LASSO (5 points). </w:t>
      </w:r>
      <w:r>
        <w:t>Explain how the penalty affects the fitted coefficients and why some predictors are excluded. Discuss the relationship between the size of λ and model sparsity.</w:t>
      </w:r>
    </w:p>
    <w:p w14:paraId="5147CC20" w14:textId="77777777" w:rsidR="00740537" w:rsidRDefault="00000000">
      <w:pPr>
        <w:pBdr>
          <w:left w:val="single" w:sz="18" w:space="8" w:color="2F5496"/>
        </w:pBdr>
        <w:spacing w:after="100" w:before="0"/>
        <w:ind w:left="288"/>
      </w:pPr>
      <w:r>
        <w:rPr>
          <w:b/>
        </w:rPr>
        <w:t>Effect on the coefficients:</w:t>
      </w:r>
      <w:r>
        <w:rPr/>
        <w:t xml:space="preserve"> the penalty shrinks the coefficients toward zero compared with ordinary least squares. For example, </w:t>
      </w:r>
      <m:oMath>
        <m:sSub>
          <m:e>
            <m:acc>
              <m:accPr>
                <m:chr m:val="̂"/>
              </m:accPr>
              <m:e>
                <m:r>
                  <m:t>β</m:t>
                </m:r>
              </m:e>
            </m:acc>
          </m:e>
          <m:sub>
            <m:r>
              <m:t>10</m:t>
            </m:r>
          </m:sub>
        </m:sSub>
      </m:oMath>
      <w:r>
        <w:rPr/>
        <w:t xml:space="preserve"> drops from </w:t>
      </w:r>
      <m:oMath>
        <m:r>
          <m:t>7.2157</m:t>
        </m:r>
      </m:oMath>
      <w:r>
        <w:rPr/>
        <w:t xml:space="preserve"> (full model) to </w:t>
      </w:r>
      <m:oMath>
        <m:r>
          <m:t>6.6284</m:t>
        </m:r>
      </m:oMath>
      <w:r>
        <w:rPr/>
        <w:t xml:space="preserve">, and </w:t>
      </w:r>
      <m:oMath>
        <m:sSub>
          <m:e>
            <m:acc>
              <m:accPr>
                <m:chr m:val="̂"/>
              </m:accPr>
              <m:e>
                <m:r>
                  <m:t>β</m:t>
                </m:r>
              </m:e>
            </m:acc>
          </m:e>
          <m:sub>
            <m:r>
              <m:t>13</m:t>
            </m:r>
          </m:sub>
        </m:sSub>
      </m:oMath>
      <w:r>
        <w:rPr/>
        <w:t xml:space="preserve"> from </w:t>
      </w:r>
      <m:oMath>
        <m:r>
          <m:rPr>
            <m:sty m:val="p"/>
          </m:rPr>
          <m:t>−</m:t>
        </m:r>
        <m:r>
          <m:t>2.6675</m:t>
        </m:r>
      </m:oMath>
      <w:r>
        <w:rPr/>
        <w:t xml:space="preserve"> to </w:t>
      </w:r>
      <m:oMath>
        <m:r>
          <m:rPr>
            <m:sty m:val="p"/>
          </m:rPr>
          <m:t>−</m:t>
        </m:r>
        <m:r>
          <m:t>1.6222</m:t>
        </m:r>
      </m:oMath>
      <w:r>
        <w:rPr/>
        <w:t xml:space="preserve">. Weak predictors shrink the most: </w:t>
      </w:r>
      <m:oMath>
        <m:sSub>
          <m:e>
            <m:acc>
              <m:accPr>
                <m:chr m:val="̂"/>
              </m:accPr>
              <m:e>
                <m:r>
                  <m:t>β</m:t>
                </m:r>
              </m:e>
            </m:acc>
          </m:e>
          <m:sub>
            <m:r>
              <m:t>6</m:t>
            </m:r>
          </m:sub>
        </m:sSub>
      </m:oMath>
      <w:r>
        <w:rPr/>
        <w:t xml:space="preserve"> drops from </w:t>
      </w:r>
      <m:oMath>
        <m:r>
          <m:t>0.9065</m:t>
        </m:r>
      </m:oMath>
      <w:r>
        <w:rPr/>
        <w:t xml:space="preserve"> to only </w:t>
      </w:r>
      <m:oMath>
        <m:r>
          <m:t>0.0682</m:t>
        </m:r>
      </m:oMath>
      <w:r>
        <w:rPr/>
        <w:t>.</w:t>
      </w:r>
    </w:p>
    <w:p>
      <w:pPr>
        <w:pBdr>
          <w:left w:val="single" w:sz="18" w:space="8" w:color="2F5496"/>
        </w:pBdr>
        <w:spacing w:after="100" w:before="0"/>
        <w:ind w:left="288"/>
      </w:pPr>
      <w:r>
        <w:rPr>
          <w:b/>
        </w:rPr>
        <w:t>Why some are excluded:</w:t>
      </w:r>
      <w:r>
        <w:rPr/>
        <w:t xml:space="preserve"> a predictor whose contribution to reducing the squared error is smaller than the penalty is set exactly to zero (</w:t>
      </w:r>
      <m:oMath>
        <m:sSub>
          <m:e>
            <m:acc>
              <m:accPr>
                <m:chr m:val="̂"/>
              </m:accPr>
              <m:e>
                <m:r>
                  <m:t>β</m:t>
                </m:r>
              </m:e>
            </m:acc>
          </m:e>
          <m:sub>
            <m:r>
              <m:t>j</m:t>
            </m:r>
          </m:sub>
        </m:sSub>
        <m:r>
          <m:rPr>
            <m:sty m:val="p"/>
          </m:rPr>
          <m:t>=</m:t>
        </m:r>
        <m:r>
          <m:t>0</m:t>
        </m:r>
      </m:oMath>
      <w:r>
        <w:rPr/>
        <w:t>). Here X2, X3, X8, X9, X11, X12 and X15 were excluded; they were all far from significant in the full model.</w:t>
      </w:r>
    </w:p>
    <w:p>
      <w:pPr>
        <w:pBdr>
          <w:left w:val="single" w:sz="18" w:space="8" w:color="2F5496"/>
        </w:pBdr>
        <w:spacing w:after="100" w:before="0"/>
        <w:ind w:left="288"/>
      </w:pPr>
      <w:r>
        <w:rPr>
          <w:b/>
        </w:rPr>
        <w:t>λ and sparsity:</w:t>
      </w:r>
      <w:r>
        <w:rPr/>
        <w:t xml:space="preserve"> the larger </w:t>
      </w:r>
      <m:oMath>
        <m:r>
          <m:t>λ</m:t>
        </m:r>
      </m:oMath>
      <w:r>
        <w:rPr/>
        <w:t xml:space="preserve"> is, the sparser the model. The numbers on top of Figure 2 show the number of nonzero coefficients falling from 15 at small </w:t>
      </w:r>
      <m:oMath>
        <m:r>
          <m:t>λ</m:t>
        </m:r>
      </m:oMath>
      <w:r>
        <w:rPr/>
        <w:t xml:space="preserve">, to 8 at lambda.min, 6 at lambda.1se, and 0 at the largest </w:t>
      </w:r>
      <m:oMath>
        <m:r>
          <m:t>λ</m:t>
        </m:r>
      </m:oMath>
      <w:r>
        <w:rPr/>
        <w:t>.</w:t>
      </w:r>
    </w:p>
    <w:p w14:paraId="14997412" w14:textId="77777777" w:rsidR="00740537" w:rsidRDefault="00000000">
      <w:pPr>
        <w:pStyle w:val="Heading1"/>
        <w:pageBreakBefore/>
      </w:pPr>
      <w:r>
        <w:t>Part 4. Comparison and Discussion (20 Points)</w:t>
      </w:r>
    </w:p>
    <w:p w14:paraId="5E0699F9" w14:textId="77777777" w:rsidR="00740537" w:rsidRDefault="00000000">
      <w:pPr>
        <w:keepNext/>
        <w:spacing w:before="280"/>
      </w:pPr>
      <w:r>
        <w:rPr>
          <w:b/>
        </w:rPr>
        <w:t xml:space="preserve">Question 13. Compare selected predictors (10 points). </w:t>
      </w:r>
      <w:r>
        <w:t>Create a table with one row for each of X₁, …, X₁₅ and two columns indicating whether each predictor was selected by (i) classical variable selection and (ii) LASSO. Report (a) the number selected by each method, (b) the predictors selected by both, and (c) those selected by only one method.</w:t>
      </w:r>
    </w:p>
    <w:tbl>
      <w:tblPr>
        <w:tblStyle w:val="TableGrid"/>
        <w:tblW w:w="0" w:type="auto"/>
        <w:jc w:val="center"/>
        <w:tblLook w:val="04A0" w:firstRow="1" w:lastRow="0" w:firstColumn="1" w:lastColumn="0" w:noHBand="0" w:noVBand="1"/>
      </w:tblPr>
      <w:tblGrid>
        <w:gridCol w:w="3283"/>
        <w:gridCol w:w="3283"/>
        <w:gridCol w:w="3283"/>
      </w:tblGrid>
      <w:tr w:rsidR="00740537" w14:paraId="2B85C990" w14:textId="77777777">
        <w:trPr>
          <w:jc w:val="center"/>
        </w:trPr>
        <w:tc>
          <w:tcPr>
            <w:tcW w:w="3283" w:type="dxa"/>
          </w:tcPr>
          <w:p w14:paraId="3E4DD194" w14:textId="77777777" w:rsidR="00740537" w:rsidRDefault="00000000">
            <w:r>
              <w:t>Predictor</w:t>
            </w:r>
          </w:p>
        </w:tc>
        <w:tc>
          <w:tcPr>
            <w:tcW w:w="3283" w:type="dxa"/>
          </w:tcPr>
          <w:p w14:paraId="4A6DF8BA" w14:textId="77777777" w:rsidR="00740537" w:rsidRDefault="00000000">
            <w:r>
              <w:t>Classical selection (Yes/No)</w:t>
            </w:r>
          </w:p>
        </w:tc>
        <w:tc>
          <w:tcPr>
            <w:tcW w:w="3283" w:type="dxa"/>
          </w:tcPr>
          <w:p w14:paraId="77EBC8DD" w14:textId="77777777" w:rsidR="00740537" w:rsidRDefault="00000000">
            <w:r>
              <w:t>LASSO (Yes/No)</w:t>
            </w:r>
          </w:p>
        </w:tc>
      </w:tr>
      <w:tr w:rsidR="00740537" w14:paraId="514A23F4" w14:textId="77777777">
        <w:trPr>
          <w:jc w:val="center"/>
        </w:trPr>
        <w:tc>
          <w:tcPr>
            <w:tcW w:w="3283" w:type="dxa"/>
          </w:tcPr>
          <w:p w14:paraId="469255C8" w14:textId="77777777" w:rsidR="00740537" w:rsidRDefault="00000000">
            <w:r>
              <w:t>X1</w:t>
            </w:r>
          </w:p>
        </w:tc>
        <w:tc>
          <w:tcPr>
            <w:tcW w:w="3283" w:type="dxa"/>
          </w:tcPr>
          <w:p w14:paraId="76F1A388" w14:textId="77777777" w:rsidR="00740537" w:rsidRDefault="00740537">
            <w:pPr>
              <w:jc w:val="center"/>
            </w:pPr>
            <w:r>
              <w:rPr>
                <w:b/>
                <w:sz w:val="20"/>
              </w:rPr>
              <w:t>Yes</w:t>
            </w:r>
          </w:p>
        </w:tc>
        <w:tc>
          <w:tcPr>
            <w:tcW w:w="3283" w:type="dxa"/>
          </w:tcPr>
          <w:p w14:paraId="2F1B9C5B" w14:textId="77777777" w:rsidR="00740537" w:rsidRDefault="00740537">
            <w:pPr>
              <w:jc w:val="center"/>
            </w:pPr>
            <w:r>
              <w:rPr>
                <w:b/>
                <w:sz w:val="20"/>
              </w:rPr>
              <w:t>Yes</w:t>
            </w:r>
          </w:p>
        </w:tc>
      </w:tr>
      <w:tr w:rsidR="00740537" w14:paraId="3E9CB645" w14:textId="77777777">
        <w:trPr>
          <w:jc w:val="center"/>
        </w:trPr>
        <w:tc>
          <w:tcPr>
            <w:tcW w:w="3283" w:type="dxa"/>
          </w:tcPr>
          <w:p w14:paraId="245219C4" w14:textId="77777777" w:rsidR="00740537" w:rsidRDefault="00000000">
            <w:r>
              <w:t>X2</w:t>
            </w:r>
          </w:p>
        </w:tc>
        <w:tc>
          <w:tcPr>
            <w:tcW w:w="3283" w:type="dxa"/>
          </w:tcPr>
          <w:p w14:paraId="7CB32AAC" w14:textId="77777777" w:rsidR="00740537" w:rsidRDefault="00740537">
            <w:pPr>
              <w:jc w:val="center"/>
            </w:pPr>
            <w:r>
              <w:rPr>
                <w:sz w:val="20"/>
              </w:rPr>
              <w:t>No</w:t>
            </w:r>
          </w:p>
        </w:tc>
        <w:tc>
          <w:tcPr>
            <w:tcW w:w="3283" w:type="dxa"/>
          </w:tcPr>
          <w:p w14:paraId="00790AB7" w14:textId="77777777" w:rsidR="00740537" w:rsidRDefault="00740537">
            <w:pPr>
              <w:jc w:val="center"/>
            </w:pPr>
            <w:r>
              <w:rPr>
                <w:sz w:val="20"/>
              </w:rPr>
              <w:t>No</w:t>
            </w:r>
          </w:p>
        </w:tc>
      </w:tr>
      <w:tr w:rsidR="00740537" w14:paraId="5F8A466D" w14:textId="77777777">
        <w:trPr>
          <w:jc w:val="center"/>
        </w:trPr>
        <w:tc>
          <w:tcPr>
            <w:tcW w:w="3283" w:type="dxa"/>
          </w:tcPr>
          <w:p w14:paraId="1D0939DB" w14:textId="77777777" w:rsidR="00740537" w:rsidRDefault="00000000">
            <w:r>
              <w:t>X3</w:t>
            </w:r>
          </w:p>
        </w:tc>
        <w:tc>
          <w:tcPr>
            <w:tcW w:w="3283" w:type="dxa"/>
          </w:tcPr>
          <w:p w14:paraId="05FD3BC3" w14:textId="77777777" w:rsidR="00740537" w:rsidRDefault="00740537">
            <w:pPr>
              <w:jc w:val="center"/>
            </w:pPr>
            <w:r>
              <w:rPr>
                <w:sz w:val="20"/>
              </w:rPr>
              <w:t>No</w:t>
            </w:r>
          </w:p>
        </w:tc>
        <w:tc>
          <w:tcPr>
            <w:tcW w:w="3283" w:type="dxa"/>
          </w:tcPr>
          <w:p w14:paraId="5EEA59F7" w14:textId="77777777" w:rsidR="00740537" w:rsidRDefault="00740537">
            <w:pPr>
              <w:jc w:val="center"/>
            </w:pPr>
            <w:r>
              <w:rPr>
                <w:sz w:val="20"/>
              </w:rPr>
              <w:t>No</w:t>
            </w:r>
          </w:p>
        </w:tc>
      </w:tr>
      <w:tr w:rsidR="00740537" w14:paraId="623F46AD" w14:textId="77777777">
        <w:trPr>
          <w:jc w:val="center"/>
        </w:trPr>
        <w:tc>
          <w:tcPr>
            <w:tcW w:w="3283" w:type="dxa"/>
          </w:tcPr>
          <w:p w14:paraId="56BC9A70" w14:textId="77777777" w:rsidR="00740537" w:rsidRDefault="00000000">
            <w:r>
              <w:t>X4</w:t>
            </w:r>
          </w:p>
        </w:tc>
        <w:tc>
          <w:tcPr>
            <w:tcW w:w="3283" w:type="dxa"/>
          </w:tcPr>
          <w:p w14:paraId="1C7DA889" w14:textId="77777777" w:rsidR="00740537" w:rsidRDefault="00740537">
            <w:pPr>
              <w:jc w:val="center"/>
            </w:pPr>
            <w:r>
              <w:rPr>
                <w:b/>
                <w:sz w:val="20"/>
              </w:rPr>
              <w:t>Yes</w:t>
            </w:r>
          </w:p>
        </w:tc>
        <w:tc>
          <w:tcPr>
            <w:tcW w:w="3283" w:type="dxa"/>
          </w:tcPr>
          <w:p w14:paraId="1BB74E30" w14:textId="77777777" w:rsidR="00740537" w:rsidRDefault="00740537">
            <w:pPr>
              <w:jc w:val="center"/>
            </w:pPr>
            <w:r>
              <w:rPr>
                <w:b/>
                <w:sz w:val="20"/>
              </w:rPr>
              <w:t>Yes</w:t>
            </w:r>
          </w:p>
        </w:tc>
      </w:tr>
      <w:tr w:rsidR="00740537" w14:paraId="198BA2AC" w14:textId="77777777">
        <w:trPr>
          <w:jc w:val="center"/>
        </w:trPr>
        <w:tc>
          <w:tcPr>
            <w:tcW w:w="3283" w:type="dxa"/>
          </w:tcPr>
          <w:p w14:paraId="30874060" w14:textId="77777777" w:rsidR="00740537" w:rsidRDefault="00000000">
            <w:r>
              <w:t>X5</w:t>
            </w:r>
          </w:p>
        </w:tc>
        <w:tc>
          <w:tcPr>
            <w:tcW w:w="3283" w:type="dxa"/>
          </w:tcPr>
          <w:p w14:paraId="4FBD816F" w14:textId="77777777" w:rsidR="00740537" w:rsidRDefault="00740537">
            <w:pPr>
              <w:jc w:val="center"/>
            </w:pPr>
            <w:r>
              <w:rPr>
                <w:sz w:val="20"/>
              </w:rPr>
              <w:t>No</w:t>
            </w:r>
          </w:p>
        </w:tc>
        <w:tc>
          <w:tcPr>
            <w:tcW w:w="3283" w:type="dxa"/>
          </w:tcPr>
          <w:p w14:paraId="341B6201" w14:textId="77777777" w:rsidR="00740537" w:rsidRDefault="00740537">
            <w:pPr>
              <w:jc w:val="center"/>
            </w:pPr>
            <w:r>
              <w:rPr>
                <w:b/>
                <w:sz w:val="20"/>
              </w:rPr>
              <w:t>Yes</w:t>
            </w:r>
          </w:p>
        </w:tc>
      </w:tr>
      <w:tr w:rsidR="00740537" w14:paraId="53D72FD9" w14:textId="77777777">
        <w:trPr>
          <w:jc w:val="center"/>
        </w:trPr>
        <w:tc>
          <w:tcPr>
            <w:tcW w:w="3283" w:type="dxa"/>
          </w:tcPr>
          <w:p w14:paraId="1CEC5FF3" w14:textId="77777777" w:rsidR="00740537" w:rsidRDefault="00000000">
            <w:r>
              <w:t>X6</w:t>
            </w:r>
          </w:p>
        </w:tc>
        <w:tc>
          <w:tcPr>
            <w:tcW w:w="3283" w:type="dxa"/>
          </w:tcPr>
          <w:p w14:paraId="3329C159" w14:textId="77777777" w:rsidR="00740537" w:rsidRDefault="00740537">
            <w:pPr>
              <w:jc w:val="center"/>
            </w:pPr>
            <w:r>
              <w:rPr>
                <w:sz w:val="20"/>
              </w:rPr>
              <w:t>No</w:t>
            </w:r>
          </w:p>
        </w:tc>
        <w:tc>
          <w:tcPr>
            <w:tcW w:w="3283" w:type="dxa"/>
          </w:tcPr>
          <w:p w14:paraId="63EB4587" w14:textId="77777777" w:rsidR="00740537" w:rsidRDefault="00740537">
            <w:pPr>
              <w:jc w:val="center"/>
            </w:pPr>
            <w:r>
              <w:rPr>
                <w:b/>
                <w:sz w:val="20"/>
              </w:rPr>
              <w:t>Yes</w:t>
            </w:r>
          </w:p>
        </w:tc>
      </w:tr>
      <w:tr w:rsidR="00740537" w14:paraId="720819E5" w14:textId="77777777">
        <w:trPr>
          <w:jc w:val="center"/>
        </w:trPr>
        <w:tc>
          <w:tcPr>
            <w:tcW w:w="3283" w:type="dxa"/>
          </w:tcPr>
          <w:p w14:paraId="01536F94" w14:textId="77777777" w:rsidR="00740537" w:rsidRDefault="00000000">
            <w:r>
              <w:t>X7</w:t>
            </w:r>
          </w:p>
        </w:tc>
        <w:tc>
          <w:tcPr>
            <w:tcW w:w="3283" w:type="dxa"/>
          </w:tcPr>
          <w:p w14:paraId="78EC28C6" w14:textId="77777777" w:rsidR="00740537" w:rsidRDefault="00740537">
            <w:pPr>
              <w:jc w:val="center"/>
            </w:pPr>
            <w:r>
              <w:rPr>
                <w:sz w:val="20"/>
              </w:rPr>
              <w:t>No</w:t>
            </w:r>
          </w:p>
        </w:tc>
        <w:tc>
          <w:tcPr>
            <w:tcW w:w="3283" w:type="dxa"/>
          </w:tcPr>
          <w:p w14:paraId="16E533FC" w14:textId="77777777" w:rsidR="00740537" w:rsidRDefault="00740537">
            <w:pPr>
              <w:jc w:val="center"/>
            </w:pPr>
            <w:r>
              <w:rPr>
                <w:b/>
                <w:sz w:val="20"/>
              </w:rPr>
              <w:t>Yes</w:t>
            </w:r>
          </w:p>
        </w:tc>
      </w:tr>
      <w:tr w:rsidR="00740537" w14:paraId="4214E4A5" w14:textId="77777777">
        <w:trPr>
          <w:jc w:val="center"/>
        </w:trPr>
        <w:tc>
          <w:tcPr>
            <w:tcW w:w="3283" w:type="dxa"/>
          </w:tcPr>
          <w:p w14:paraId="3BD64DBE" w14:textId="77777777" w:rsidR="00740537" w:rsidRDefault="00000000">
            <w:r>
              <w:t>X8</w:t>
            </w:r>
          </w:p>
        </w:tc>
        <w:tc>
          <w:tcPr>
            <w:tcW w:w="3283" w:type="dxa"/>
          </w:tcPr>
          <w:p w14:paraId="27714D10" w14:textId="77777777" w:rsidR="00740537" w:rsidRDefault="00740537">
            <w:pPr>
              <w:jc w:val="center"/>
            </w:pPr>
            <w:r>
              <w:rPr>
                <w:sz w:val="20"/>
              </w:rPr>
              <w:t>No</w:t>
            </w:r>
          </w:p>
        </w:tc>
        <w:tc>
          <w:tcPr>
            <w:tcW w:w="3283" w:type="dxa"/>
          </w:tcPr>
          <w:p w14:paraId="40A62CE3" w14:textId="77777777" w:rsidR="00740537" w:rsidRDefault="00740537">
            <w:pPr>
              <w:jc w:val="center"/>
            </w:pPr>
            <w:r>
              <w:rPr>
                <w:sz w:val="20"/>
              </w:rPr>
              <w:t>No</w:t>
            </w:r>
          </w:p>
        </w:tc>
      </w:tr>
      <w:tr w:rsidR="00740537" w14:paraId="4AA40373" w14:textId="77777777">
        <w:trPr>
          <w:jc w:val="center"/>
        </w:trPr>
        <w:tc>
          <w:tcPr>
            <w:tcW w:w="3283" w:type="dxa"/>
          </w:tcPr>
          <w:p w14:paraId="36946229" w14:textId="77777777" w:rsidR="00740537" w:rsidRDefault="00000000">
            <w:r>
              <w:t>X9</w:t>
            </w:r>
          </w:p>
        </w:tc>
        <w:tc>
          <w:tcPr>
            <w:tcW w:w="3283" w:type="dxa"/>
          </w:tcPr>
          <w:p w14:paraId="75869F06" w14:textId="77777777" w:rsidR="00740537" w:rsidRDefault="00740537">
            <w:pPr>
              <w:jc w:val="center"/>
            </w:pPr>
            <w:r>
              <w:rPr>
                <w:sz w:val="20"/>
              </w:rPr>
              <w:t>No</w:t>
            </w:r>
          </w:p>
        </w:tc>
        <w:tc>
          <w:tcPr>
            <w:tcW w:w="3283" w:type="dxa"/>
          </w:tcPr>
          <w:p w14:paraId="488FAB1B" w14:textId="77777777" w:rsidR="00740537" w:rsidRDefault="00740537">
            <w:pPr>
              <w:jc w:val="center"/>
            </w:pPr>
            <w:r>
              <w:rPr>
                <w:sz w:val="20"/>
              </w:rPr>
              <w:t>No</w:t>
            </w:r>
          </w:p>
        </w:tc>
      </w:tr>
      <w:tr w:rsidR="00740537" w14:paraId="1BCD6E52" w14:textId="77777777">
        <w:trPr>
          <w:jc w:val="center"/>
        </w:trPr>
        <w:tc>
          <w:tcPr>
            <w:tcW w:w="3283" w:type="dxa"/>
          </w:tcPr>
          <w:p w14:paraId="1125280D" w14:textId="77777777" w:rsidR="00740537" w:rsidRDefault="00000000">
            <w:r>
              <w:t>X10</w:t>
            </w:r>
          </w:p>
        </w:tc>
        <w:tc>
          <w:tcPr>
            <w:tcW w:w="3283" w:type="dxa"/>
          </w:tcPr>
          <w:p w14:paraId="597E22F5" w14:textId="77777777" w:rsidR="00740537" w:rsidRDefault="00740537">
            <w:pPr>
              <w:jc w:val="center"/>
            </w:pPr>
            <w:r>
              <w:rPr>
                <w:b/>
                <w:sz w:val="20"/>
              </w:rPr>
              <w:t>Yes</w:t>
            </w:r>
          </w:p>
        </w:tc>
        <w:tc>
          <w:tcPr>
            <w:tcW w:w="3283" w:type="dxa"/>
          </w:tcPr>
          <w:p w14:paraId="570FFF99" w14:textId="77777777" w:rsidR="00740537" w:rsidRDefault="00740537">
            <w:pPr>
              <w:jc w:val="center"/>
            </w:pPr>
            <w:r>
              <w:rPr>
                <w:b/>
                <w:sz w:val="20"/>
              </w:rPr>
              <w:t>Yes</w:t>
            </w:r>
          </w:p>
        </w:tc>
      </w:tr>
      <w:tr w:rsidR="00740537" w14:paraId="7505640E" w14:textId="77777777">
        <w:trPr>
          <w:jc w:val="center"/>
        </w:trPr>
        <w:tc>
          <w:tcPr>
            <w:tcW w:w="3283" w:type="dxa"/>
          </w:tcPr>
          <w:p w14:paraId="330DFC2F" w14:textId="77777777" w:rsidR="00740537" w:rsidRDefault="00000000">
            <w:r>
              <w:t>X11</w:t>
            </w:r>
          </w:p>
        </w:tc>
        <w:tc>
          <w:tcPr>
            <w:tcW w:w="3283" w:type="dxa"/>
          </w:tcPr>
          <w:p w14:paraId="3A9059FC" w14:textId="77777777" w:rsidR="00740537" w:rsidRDefault="00740537">
            <w:pPr>
              <w:jc w:val="center"/>
            </w:pPr>
            <w:r>
              <w:rPr>
                <w:sz w:val="20"/>
              </w:rPr>
              <w:t>No</w:t>
            </w:r>
          </w:p>
        </w:tc>
        <w:tc>
          <w:tcPr>
            <w:tcW w:w="3283" w:type="dxa"/>
          </w:tcPr>
          <w:p w14:paraId="4ED8FA41" w14:textId="77777777" w:rsidR="00740537" w:rsidRDefault="00740537">
            <w:pPr>
              <w:jc w:val="center"/>
            </w:pPr>
            <w:r>
              <w:rPr>
                <w:sz w:val="20"/>
              </w:rPr>
              <w:t>No</w:t>
            </w:r>
          </w:p>
        </w:tc>
      </w:tr>
      <w:tr w:rsidR="00740537" w14:paraId="1F00337D" w14:textId="77777777">
        <w:trPr>
          <w:jc w:val="center"/>
        </w:trPr>
        <w:tc>
          <w:tcPr>
            <w:tcW w:w="3283" w:type="dxa"/>
          </w:tcPr>
          <w:p w14:paraId="6ADC621F" w14:textId="77777777" w:rsidR="00740537" w:rsidRDefault="00000000">
            <w:r>
              <w:t>X12</w:t>
            </w:r>
          </w:p>
        </w:tc>
        <w:tc>
          <w:tcPr>
            <w:tcW w:w="3283" w:type="dxa"/>
          </w:tcPr>
          <w:p w14:paraId="23AD34FA" w14:textId="77777777" w:rsidR="00740537" w:rsidRDefault="00740537">
            <w:pPr>
              <w:jc w:val="center"/>
            </w:pPr>
            <w:r>
              <w:rPr>
                <w:sz w:val="20"/>
              </w:rPr>
              <w:t>No</w:t>
            </w:r>
          </w:p>
        </w:tc>
        <w:tc>
          <w:tcPr>
            <w:tcW w:w="3283" w:type="dxa"/>
          </w:tcPr>
          <w:p w14:paraId="46D61C15" w14:textId="77777777" w:rsidR="00740537" w:rsidRDefault="00740537">
            <w:pPr>
              <w:jc w:val="center"/>
            </w:pPr>
            <w:r>
              <w:rPr>
                <w:sz w:val="20"/>
              </w:rPr>
              <w:t>No</w:t>
            </w:r>
          </w:p>
        </w:tc>
      </w:tr>
      <w:tr w:rsidR="00740537" w14:paraId="312F1826" w14:textId="77777777">
        <w:trPr>
          <w:jc w:val="center"/>
        </w:trPr>
        <w:tc>
          <w:tcPr>
            <w:tcW w:w="3283" w:type="dxa"/>
          </w:tcPr>
          <w:p w14:paraId="65C3FE6D" w14:textId="77777777" w:rsidR="00740537" w:rsidRDefault="00000000">
            <w:r>
              <w:t>X13</w:t>
            </w:r>
          </w:p>
        </w:tc>
        <w:tc>
          <w:tcPr>
            <w:tcW w:w="3283" w:type="dxa"/>
          </w:tcPr>
          <w:p w14:paraId="2B048865" w14:textId="77777777" w:rsidR="00740537" w:rsidRDefault="00740537">
            <w:pPr>
              <w:jc w:val="center"/>
            </w:pPr>
            <w:r>
              <w:rPr>
                <w:b/>
                <w:sz w:val="20"/>
              </w:rPr>
              <w:t>Yes</w:t>
            </w:r>
          </w:p>
        </w:tc>
        <w:tc>
          <w:tcPr>
            <w:tcW w:w="3283" w:type="dxa"/>
          </w:tcPr>
          <w:p w14:paraId="67F15AA3" w14:textId="77777777" w:rsidR="00740537" w:rsidRDefault="00740537">
            <w:pPr>
              <w:jc w:val="center"/>
            </w:pPr>
            <w:r>
              <w:rPr>
                <w:b/>
                <w:sz w:val="20"/>
              </w:rPr>
              <w:t>Yes</w:t>
            </w:r>
          </w:p>
        </w:tc>
      </w:tr>
      <w:tr w:rsidR="00740537" w14:paraId="655F6755" w14:textId="77777777">
        <w:trPr>
          <w:jc w:val="center"/>
        </w:trPr>
        <w:tc>
          <w:tcPr>
            <w:tcW w:w="3283" w:type="dxa"/>
          </w:tcPr>
          <w:p w14:paraId="76BE4A16" w14:textId="77777777" w:rsidR="00740537" w:rsidRDefault="00000000">
            <w:r>
              <w:t>X14</w:t>
            </w:r>
          </w:p>
        </w:tc>
        <w:tc>
          <w:tcPr>
            <w:tcW w:w="3283" w:type="dxa"/>
          </w:tcPr>
          <w:p w14:paraId="7D2D177D" w14:textId="77777777" w:rsidR="00740537" w:rsidRDefault="00740537">
            <w:pPr>
              <w:jc w:val="center"/>
            </w:pPr>
            <w:r>
              <w:rPr>
                <w:b/>
                <w:sz w:val="20"/>
              </w:rPr>
              <w:t>Yes</w:t>
            </w:r>
          </w:p>
        </w:tc>
        <w:tc>
          <w:tcPr>
            <w:tcW w:w="3283" w:type="dxa"/>
          </w:tcPr>
          <w:p w14:paraId="45EB0D06" w14:textId="77777777" w:rsidR="00740537" w:rsidRDefault="00740537">
            <w:pPr>
              <w:jc w:val="center"/>
            </w:pPr>
            <w:r>
              <w:rPr>
                <w:b/>
                <w:sz w:val="20"/>
              </w:rPr>
              <w:t>Yes</w:t>
            </w:r>
          </w:p>
        </w:tc>
      </w:tr>
      <w:tr w:rsidR="00740537" w14:paraId="4BD093B2" w14:textId="77777777">
        <w:trPr>
          <w:jc w:val="center"/>
        </w:trPr>
        <w:tc>
          <w:tcPr>
            <w:tcW w:w="3283" w:type="dxa"/>
          </w:tcPr>
          <w:p w14:paraId="180C2503" w14:textId="77777777" w:rsidR="00740537" w:rsidRDefault="00000000">
            <w:r>
              <w:t>X15</w:t>
            </w:r>
          </w:p>
        </w:tc>
        <w:tc>
          <w:tcPr>
            <w:tcW w:w="3283" w:type="dxa"/>
          </w:tcPr>
          <w:p w14:paraId="24F4A49B" w14:textId="77777777" w:rsidR="00740537" w:rsidRDefault="00740537">
            <w:pPr>
              <w:jc w:val="center"/>
            </w:pPr>
            <w:r>
              <w:rPr>
                <w:sz w:val="20"/>
              </w:rPr>
              <w:t>No</w:t>
            </w:r>
          </w:p>
        </w:tc>
        <w:tc>
          <w:tcPr>
            <w:tcW w:w="3283" w:type="dxa"/>
          </w:tcPr>
          <w:p w14:paraId="585B90D8" w14:textId="77777777" w:rsidR="00740537" w:rsidRDefault="00740537">
            <w:pPr>
              <w:jc w:val="center"/>
            </w:pPr>
            <w:r>
              <w:rPr>
                <w:sz w:val="20"/>
              </w:rPr>
              <w:t>No</w:t>
            </w:r>
          </w:p>
        </w:tc>
      </w:tr>
    </w:tbl>
    <w:p w14:paraId="1BBEFCB7" w14:textId="77777777" w:rsidR="00740537" w:rsidRDefault="00000000">
      <w:pPr>
        <w:keepNext/>
        <w:pBdr>
          <w:left w:val="single" w:sz="18" w:space="8" w:color="2F5496"/>
        </w:pBdr>
        <w:spacing w:after="100" w:before="120"/>
        <w:ind w:left="288"/>
      </w:pPr>
      <w:r>
        <w:rPr>
          <w:b/>
        </w:rPr>
        <w:t>(a)</w:t>
      </w:r>
      <w:r>
        <w:rPr/>
        <w:t xml:space="preserve"> Classical selection (stepwise BIC) selected </w:t>
      </w:r>
      <w:r>
        <w:rPr>
          <w:b/>
        </w:rPr>
        <w:t>5</w:t>
      </w:r>
      <w:r>
        <w:rPr/>
        <w:t xml:space="preserve"> predictors; LASSO selected </w:t>
      </w:r>
      <w:r>
        <w:rPr>
          <w:b/>
        </w:rPr>
        <w:t>8</w:t>
      </w:r>
      <w:r>
        <w:rPr/>
        <w:t xml:space="preserve"> predictors.</w:t>
      </w:r>
    </w:p>
    <w:p>
      <w:pPr>
        <w:pBdr>
          <w:left w:val="single" w:sz="18" w:space="8" w:color="2F5496"/>
        </w:pBdr>
        <w:spacing w:after="100" w:before="0"/>
        <w:ind w:left="288"/>
      </w:pPr>
      <w:r>
        <w:rPr>
          <w:b/>
        </w:rPr>
        <w:t>(b)</w:t>
      </w:r>
      <w:r>
        <w:rPr/>
        <w:t xml:space="preserve"> Selected by both: </w:t>
      </w:r>
      <w:r>
        <w:rPr>
          <w:b/>
        </w:rPr>
        <w:t>X1, X4, X10, X13, X14</w:t>
      </w:r>
      <w:r>
        <w:rPr/>
        <w:t>.</w:t>
      </w:r>
    </w:p>
    <w:p>
      <w:pPr>
        <w:pBdr>
          <w:left w:val="single" w:sz="18" w:space="8" w:color="2F5496"/>
        </w:pBdr>
        <w:spacing w:after="100" w:before="0"/>
        <w:ind w:left="288"/>
      </w:pPr>
      <w:r>
        <w:rPr>
          <w:b/>
        </w:rPr>
        <w:t>(c)</w:t>
      </w:r>
      <w:r>
        <w:rPr/>
        <w:t xml:space="preserve"> Selected by only one method: </w:t>
      </w:r>
      <w:r>
        <w:rPr>
          <w:b/>
        </w:rPr>
        <w:t>X5, X6, X7</w:t>
      </w:r>
      <w:r>
        <w:rPr/>
        <w:t xml:space="preserve"> (LASSO only). No predictor was selected only by the classical method.</w:t>
      </w:r>
    </w:p>
    <w:p w14:paraId="3E2A3BF7" w14:textId="77777777" w:rsidR="00740537" w:rsidRDefault="00000000">
      <w:pPr>
        <w:keepNext/>
        <w:spacing w:before="280"/>
      </w:pPr>
      <w:r>
        <w:rPr>
          <w:b/>
        </w:rPr>
        <w:t xml:space="preserve">Question 14. Explain differences (5 points). </w:t>
      </w:r>
      <w:r>
        <w:t>Do the methods select the same predictors? Which selects fewer? Explain at least two reasons the selected sets may differ, considering the criteria, coefficient shrinkage, and correlation among predictors.</w:t>
      </w:r>
    </w:p>
    <w:p w14:paraId="754B4047" w14:textId="77777777" w:rsidR="00740537" w:rsidRDefault="00000000">
      <w:pPr>
        <w:pBdr>
          <w:left w:val="single" w:sz="18" w:space="8" w:color="2F5496"/>
        </w:pBdr>
        <w:spacing w:after="100" w:before="0"/>
        <w:ind w:left="288"/>
      </w:pPr>
      <w:r>
        <w:rPr>
          <w:b/>
        </w:rPr>
        <w:t>No.</w:t>
      </w:r>
      <w:r>
        <w:rPr/>
        <w:t xml:space="preserve"> Both methods select X1, X4, X10, X13 and X14, but LASSO also selects X5, X6 and X7. The </w:t>
      </w:r>
      <w:r>
        <w:rPr>
          <w:b/>
        </w:rPr>
        <w:t>classical method (BIC) selects fewer</w:t>
      </w:r>
      <w:r>
        <w:rPr/>
        <w:t xml:space="preserve"> predictors (5 vs 8). Reasons the sets differ:</w:t>
      </w:r>
    </w:p>
    <w:p>
      <w:pPr>
        <w:pStyle w:val="ListBullet"/>
        <w:pBdr>
          <w:left w:val="single" w:sz="18" w:space="8" w:color="2F5496"/>
        </w:pBdr>
        <w:spacing w:after="100" w:before="0"/>
        <w:ind w:left="648" w:hanging="288"/>
      </w:pPr>
      <w:r>
        <w:rPr>
          <w:b/>
        </w:rPr>
        <w:t>Different criteria:</w:t>
      </w:r>
      <w:r>
        <w:rPr/>
        <w:t xml:space="preserve"> BIC has a heavy penalty for each extra predictor and aims for a simple model, whereas lambda.min minimizes cross-validation prediction error, which often keeps a few weak predictors. In the code, AIC and </w:t>
      </w:r>
      <m:oMath>
        <m:sSub>
          <m:e>
            <m:r>
              <m:t>C</m:t>
            </m:r>
          </m:e>
          <m:sub>
            <m:r>
              <m:t>p</m:t>
            </m:r>
          </m:sub>
        </m:sSub>
      </m:oMath>
      <w:r>
        <w:rPr/>
        <w:t xml:space="preserve"> also kept 7 predictors and adjusted </w:t>
      </w:r>
      <m:oMath>
        <m:sSup>
          <m:e>
            <m:r>
              <m:t>R</m:t>
            </m:r>
          </m:e>
          <m:sup>
            <m:r>
              <m:t>2</m:t>
            </m:r>
          </m:sup>
        </m:sSup>
      </m:oMath>
      <w:r>
        <w:rPr/>
        <w:t xml:space="preserve"> kept the same 8 as LASSO.</w:t>
      </w:r>
    </w:p>
    <w:p>
      <w:pPr>
        <w:pStyle w:val="ListBullet"/>
        <w:pBdr>
          <w:left w:val="single" w:sz="18" w:space="8" w:color="2F5496"/>
        </w:pBdr>
        <w:spacing w:after="100" w:before="0"/>
        <w:ind w:left="648" w:hanging="288"/>
      </w:pPr>
      <w:r>
        <w:rPr>
          <w:b/>
        </w:rPr>
        <w:t>Coefficient shrinkage:</w:t>
      </w:r>
      <w:r>
        <w:rPr/>
        <w:t xml:space="preserve"> LASSO can keep a weak predictor with a very small coefficient (e.g., </w:t>
      </w:r>
      <m:oMath>
        <m:sSub>
          <m:e>
            <m:acc>
              <m:accPr>
                <m:chr m:val="̂"/>
              </m:accPr>
              <m:e>
                <m:r>
                  <m:t>β</m:t>
                </m:r>
              </m:e>
            </m:acc>
          </m:e>
          <m:sub>
            <m:r>
              <m:t>6</m:t>
            </m:r>
          </m:sub>
        </m:sSub>
        <m:r>
          <m:rPr>
            <m:sty m:val="p"/>
          </m:rPr>
          <m:t>=</m:t>
        </m:r>
        <m:r>
          <m:t>0.068</m:t>
        </m:r>
      </m:oMath>
      <w:r>
        <w:rPr/>
        <w:t>), while classical selection must include a predictor at its full OLS estimate or drop it completely.</w:t>
      </w:r>
    </w:p>
    <w:p>
      <w:pPr>
        <w:pStyle w:val="ListBullet"/>
        <w:pBdr>
          <w:left w:val="single" w:sz="18" w:space="8" w:color="2F5496"/>
        </w:pBdr>
        <w:spacing w:after="100" w:before="0"/>
        <w:ind w:left="648" w:hanging="288"/>
      </w:pPr>
      <w:r>
        <w:rPr>
          <w:b/>
        </w:rPr>
        <w:t>Correlation among predictors:</w:t>
      </w:r>
      <w:r>
        <w:rPr/>
        <w:t xml:space="preserve"> when predictors are correlated, they share information. Stepwise selection may keep one and drop the other, while LASSO may keep both with smaller coefficients, which leads to different selected sets.</w:t>
      </w:r>
    </w:p>
    <w:p w14:paraId="5B4D9F96" w14:textId="77777777" w:rsidR="00740537" w:rsidRDefault="00000000">
      <w:pPr>
        <w:keepNext/>
        <w:spacing w:before="280"/>
      </w:pPr>
      <w:r>
        <w:rPr>
          <w:b/>
        </w:rPr>
        <w:lastRenderedPageBreak/>
        <w:t xml:space="preserve">Question 15. Final discussion (5 points). </w:t>
      </w:r>
      <w:r>
        <w:t>State which method you prefer for this dataset and justify your choice using model simplicity, the selected predictors, and the results of your analysis. Do not assume that a selected predictor is necessarily a true predictor: the identities of the 5 nonzero population coefficients are unknown to you.</w:t>
      </w:r>
    </w:p>
    <w:p w14:paraId="4BF028F0" w14:textId="77777777" w:rsidR="00740537" w:rsidRDefault="00000000">
      <w:pPr>
        <w:pBdr>
          <w:left w:val="single" w:sz="18" w:space="8" w:color="2F5496"/>
        </w:pBdr>
        <w:spacing w:after="100" w:before="0"/>
        <w:ind w:left="288"/>
      </w:pPr>
      <w:r>
        <w:rPr>
          <w:b/>
        </w:rPr>
        <w:t>I prefer the classical bidirectional stepwise model with BIC (X1, X4, X10, X13, X14).</w:t>
      </w:r>
    </w:p>
    <w:p>
      <w:pPr>
        <w:pStyle w:val="ListBullet"/>
        <w:pBdr>
          <w:left w:val="single" w:sz="18" w:space="8" w:color="2F5496"/>
        </w:pBdr>
        <w:spacing w:after="100" w:before="0"/>
        <w:ind w:left="648" w:hanging="288"/>
      </w:pPr>
      <w:r>
        <w:rPr>
          <w:b/>
        </w:rPr>
        <w:t>Model simplicity:</w:t>
      </w:r>
      <w:r>
        <w:rPr/>
        <w:t xml:space="preserve"> it uses 5 predictors instead of 8, and all five are significant at the 5% level.</w:t>
      </w:r>
    </w:p>
    <w:p>
      <w:pPr>
        <w:pStyle w:val="ListBullet"/>
        <w:pBdr>
          <w:left w:val="single" w:sz="18" w:space="8" w:color="2F5496"/>
        </w:pBdr>
        <w:spacing w:after="100" w:before="0"/>
        <w:ind w:left="648" w:hanging="288"/>
      </w:pPr>
      <w:r>
        <w:rPr>
          <w:b/>
        </w:rPr>
        <w:t>Selected predictors:</w:t>
      </w:r>
      <w:r>
        <w:rPr/>
        <w:t xml:space="preserve"> its five predictors are exactly the ones both methods agree on. The three extra LASSO predictors have small coefficients (</w:t>
      </w:r>
      <m:oMath>
        <m:sSub>
          <m:e>
            <m:acc>
              <m:accPr>
                <m:chr m:val="̂"/>
              </m:accPr>
              <m:e>
                <m:r>
                  <m:t>β</m:t>
                </m:r>
              </m:e>
            </m:acc>
          </m:e>
          <m:sub>
            <m:r>
              <m:t>5</m:t>
            </m:r>
          </m:sub>
        </m:sSub>
        <m:r>
          <m:rPr>
            <m:sty m:val="p"/>
          </m:rPr>
          <m:t>=</m:t>
        </m:r>
        <m:r>
          <m:t>0.418</m:t>
        </m:r>
      </m:oMath>
      <w:r>
        <w:rPr/>
        <w:t xml:space="preserve">, </w:t>
      </w:r>
      <m:oMath>
        <m:sSub>
          <m:e>
            <m:acc>
              <m:accPr>
                <m:chr m:val="̂"/>
              </m:accPr>
              <m:e>
                <m:r>
                  <m:t>β</m:t>
                </m:r>
              </m:e>
            </m:acc>
          </m:e>
          <m:sub>
            <m:r>
              <m:t>6</m:t>
            </m:r>
          </m:sub>
        </m:sSub>
        <m:r>
          <m:rPr>
            <m:sty m:val="p"/>
          </m:rPr>
          <m:t>=</m:t>
        </m:r>
        <m:r>
          <m:t>0.068</m:t>
        </m:r>
      </m:oMath>
      <w:r>
        <w:rPr/>
        <w:t xml:space="preserve">, </w:t>
      </w:r>
      <m:oMath>
        <m:sSub>
          <m:e>
            <m:acc>
              <m:accPr>
                <m:chr m:val="̂"/>
              </m:accPr>
              <m:e>
                <m:r>
                  <m:t>β</m:t>
                </m:r>
              </m:e>
            </m:acc>
          </m:e>
          <m:sub>
            <m:r>
              <m:t>7</m:t>
            </m:r>
          </m:sub>
        </m:sSub>
        <m:r>
          <m:rPr>
            <m:sty m:val="p"/>
          </m:rPr>
          <m:t>=</m:t>
        </m:r>
        <m:r>
          <m:t>0.899</m:t>
        </m:r>
      </m:oMath>
      <w:r>
        <w:rPr/>
        <w:t>) and were not significant in the full model.</w:t>
      </w:r>
    </w:p>
    <w:p>
      <w:pPr>
        <w:pStyle w:val="ListBullet"/>
        <w:pBdr>
          <w:left w:val="single" w:sz="18" w:space="8" w:color="2F5496"/>
        </w:pBdr>
        <w:spacing w:after="100" w:before="0"/>
        <w:ind w:left="648" w:hanging="288"/>
      </w:pPr>
      <w:r>
        <w:rPr>
          <w:b/>
        </w:rPr>
        <w:t>Results of the analysis:</w:t>
      </w:r>
      <w:r>
        <w:rPr/>
        <w:t xml:space="preserve"> its </w:t>
      </w:r>
      <m:oMath>
        <m:sSubSup>
          <m:e>
            <m:r>
              <m:t>R</m:t>
            </m:r>
          </m:e>
          <m:sub>
            <m:r>
              <m:rPr>
                <m:nor/>
                <m:sty m:val="p"/>
              </m:rPr>
              <m:t>adj</m:t>
            </m:r>
          </m:sub>
          <m:sup>
            <m:r>
              <m:t>2</m:t>
            </m:r>
          </m:sup>
        </m:sSubSup>
        <m:r>
          <m:rPr>
            <m:sty m:val="p"/>
          </m:rPr>
          <m:t>=</m:t>
        </m:r>
        <m:r>
          <m:t>0.5925</m:t>
        </m:r>
      </m:oMath>
      <w:r>
        <w:rPr/>
        <w:t xml:space="preserve"> is higher than the full model's </w:t>
      </w:r>
      <m:oMath>
        <m:r>
          <m:t>0.5882</m:t>
        </m:r>
      </m:oMath>
      <w:r>
        <w:rPr/>
        <w:t>, the forward, backward and stepwise BIC searches all gave the same model, and print(cv_lasso) shows that the more conservative lambda.1se would keep only 6 predictors.</w:t>
      </w:r>
    </w:p>
    <w:p>
      <w:pPr>
        <w:pBdr>
          <w:left w:val="single" w:sz="18" w:space="8" w:color="2F5496"/>
        </w:pBdr>
        <w:spacing w:after="100" w:before="0"/>
        <w:ind w:left="288"/>
      </w:pPr>
      <w:r>
        <w:rPr/>
        <w:t>However, a selected predictor is not necessarily a true predictor, since the 5 true predictors are unknown. X7 is borderline and could be a weak real effect.</w:t>
      </w:r>
    </w:p>
    <w:p w14:paraId="029ED3EC" w14:textId="77777777" w:rsidR="00740537" w:rsidRDefault="00000000">
      <w:pPr>
        <w:pStyle w:val="Heading1"/>
        <w:pageBreakBefore/>
      </w:pPr>
      <w:r>
        <w:t>Submission Requirements</w:t>
      </w:r>
    </w:p>
    <w:p w14:paraId="3B5AB15C" w14:textId="77777777" w:rsidR="0085095F" w:rsidRPr="0085095F" w:rsidRDefault="0085095F" w:rsidP="0085095F"/>
    <w:p w14:paraId="0234B5EB" w14:textId="39474A87" w:rsidR="0085095F" w:rsidRPr="0085095F" w:rsidRDefault="0085095F" w:rsidP="0085095F">
      <w:r w:rsidRPr="0085095F">
        <w:t>Submit only the completed Microsoft Word document (.docx)</w:t>
      </w:r>
      <w:r>
        <w:t xml:space="preserve"> </w:t>
      </w:r>
      <w:r w:rsidRPr="0085095F">
        <w:t>containing your answers to all project questions.</w:t>
      </w:r>
    </w:p>
    <w:p w14:paraId="3B33A3E8" w14:textId="77777777" w:rsidR="0085095F" w:rsidRPr="0085095F" w:rsidRDefault="0085095F" w:rsidP="0085095F">
      <w:r w:rsidRPr="0085095F">
        <w:t>No additional files are required.</w:t>
      </w:r>
    </w:p>
    <w:p w14:paraId="5C92D62A" w14:textId="77777777" w:rsidR="0085095F" w:rsidRPr="0085095F" w:rsidRDefault="0085095F" w:rsidP="0085095F"/>
    <w:p w14:paraId="5B8041CF" w14:textId="77777777" w:rsidR="00740537" w:rsidRDefault="00000000">
      <w:pPr>
        <w:pStyle w:val="Heading1"/>
      </w:pPr>
      <w:r>
        <w:t>Grading Summary</w:t>
      </w:r>
    </w:p>
    <w:tbl>
      <w:tblPr>
        <w:tblStyle w:val="TableGrid"/>
        <w:tblW w:w="0" w:type="auto"/>
        <w:jc w:val="center"/>
        <w:tblLook w:val="04A0" w:firstRow="1" w:lastRow="0" w:firstColumn="1" w:lastColumn="0" w:noHBand="0" w:noVBand="1"/>
      </w:tblPr>
      <w:tblGrid>
        <w:gridCol w:w="4925"/>
        <w:gridCol w:w="4925"/>
      </w:tblGrid>
      <w:tr w:rsidR="00740537" w14:paraId="192A0BBE" w14:textId="77777777">
        <w:trPr>
          <w:jc w:val="center"/>
        </w:trPr>
        <w:tc>
          <w:tcPr>
            <w:tcW w:w="4925" w:type="dxa"/>
          </w:tcPr>
          <w:p w14:paraId="62697CB6" w14:textId="77777777" w:rsidR="00740537" w:rsidRDefault="00000000">
            <w:r>
              <w:t>Component</w:t>
            </w:r>
          </w:p>
        </w:tc>
        <w:tc>
          <w:tcPr>
            <w:tcW w:w="4925" w:type="dxa"/>
          </w:tcPr>
          <w:p w14:paraId="03E23C25" w14:textId="77777777" w:rsidR="00740537" w:rsidRDefault="00000000">
            <w:r>
              <w:t>Points</w:t>
            </w:r>
          </w:p>
        </w:tc>
      </w:tr>
      <w:tr w:rsidR="00740537" w14:paraId="547F7C6B" w14:textId="77777777">
        <w:trPr>
          <w:jc w:val="center"/>
        </w:trPr>
        <w:tc>
          <w:tcPr>
            <w:tcW w:w="4925" w:type="dxa"/>
          </w:tcPr>
          <w:p w14:paraId="7D11499E" w14:textId="77777777" w:rsidR="00740537" w:rsidRDefault="00000000">
            <w:r>
              <w:t>Part 1. Full regression and diagnostics</w:t>
            </w:r>
          </w:p>
        </w:tc>
        <w:tc>
          <w:tcPr>
            <w:tcW w:w="4925" w:type="dxa"/>
          </w:tcPr>
          <w:p w14:paraId="1B422B2F" w14:textId="77777777" w:rsidR="00740537" w:rsidRDefault="00000000">
            <w:r>
              <w:t>20</w:t>
            </w:r>
          </w:p>
        </w:tc>
      </w:tr>
      <w:tr w:rsidR="00740537" w14:paraId="03C84AE6" w14:textId="77777777">
        <w:trPr>
          <w:jc w:val="center"/>
        </w:trPr>
        <w:tc>
          <w:tcPr>
            <w:tcW w:w="4925" w:type="dxa"/>
          </w:tcPr>
          <w:p w14:paraId="39D5069D" w14:textId="77777777" w:rsidR="00740537" w:rsidRDefault="00000000">
            <w:r>
              <w:t>Part 2. Classical variable selection</w:t>
            </w:r>
          </w:p>
        </w:tc>
        <w:tc>
          <w:tcPr>
            <w:tcW w:w="4925" w:type="dxa"/>
          </w:tcPr>
          <w:p w14:paraId="3C6B8489" w14:textId="77777777" w:rsidR="00740537" w:rsidRDefault="00000000">
            <w:r>
              <w:t>30</w:t>
            </w:r>
          </w:p>
        </w:tc>
      </w:tr>
      <w:tr w:rsidR="00740537" w14:paraId="73EBFAA6" w14:textId="77777777">
        <w:trPr>
          <w:jc w:val="center"/>
        </w:trPr>
        <w:tc>
          <w:tcPr>
            <w:tcW w:w="4925" w:type="dxa"/>
          </w:tcPr>
          <w:p w14:paraId="35EE05D7" w14:textId="77777777" w:rsidR="00740537" w:rsidRDefault="00000000">
            <w:r>
              <w:t>Part 3. LASSO regression</w:t>
            </w:r>
          </w:p>
        </w:tc>
        <w:tc>
          <w:tcPr>
            <w:tcW w:w="4925" w:type="dxa"/>
          </w:tcPr>
          <w:p w14:paraId="0762C9FF" w14:textId="77777777" w:rsidR="00740537" w:rsidRDefault="00000000">
            <w:r>
              <w:t>30</w:t>
            </w:r>
          </w:p>
        </w:tc>
      </w:tr>
      <w:tr w:rsidR="00740537" w14:paraId="5966CE64" w14:textId="77777777">
        <w:trPr>
          <w:jc w:val="center"/>
        </w:trPr>
        <w:tc>
          <w:tcPr>
            <w:tcW w:w="4925" w:type="dxa"/>
          </w:tcPr>
          <w:p w14:paraId="3EFBA94B" w14:textId="77777777" w:rsidR="00740537" w:rsidRDefault="00000000">
            <w:r>
              <w:t>Part 4. Comparison and discussion</w:t>
            </w:r>
          </w:p>
        </w:tc>
        <w:tc>
          <w:tcPr>
            <w:tcW w:w="4925" w:type="dxa"/>
          </w:tcPr>
          <w:p w14:paraId="579A66CE" w14:textId="77777777" w:rsidR="00740537" w:rsidRDefault="00000000">
            <w:r>
              <w:t>20</w:t>
            </w:r>
          </w:p>
        </w:tc>
      </w:tr>
      <w:tr w:rsidR="00740537" w14:paraId="10B189DE" w14:textId="77777777">
        <w:trPr>
          <w:jc w:val="center"/>
        </w:trPr>
        <w:tc>
          <w:tcPr>
            <w:tcW w:w="4925" w:type="dxa"/>
          </w:tcPr>
          <w:p w14:paraId="5808BF33" w14:textId="77777777" w:rsidR="00740537" w:rsidRDefault="00000000">
            <w:r>
              <w:t>Total</w:t>
            </w:r>
          </w:p>
        </w:tc>
        <w:tc>
          <w:tcPr>
            <w:tcW w:w="4925" w:type="dxa"/>
          </w:tcPr>
          <w:p w14:paraId="629BDE71" w14:textId="77777777" w:rsidR="00740537" w:rsidRDefault="00000000">
            <w:r>
              <w:t>100</w:t>
            </w:r>
          </w:p>
        </w:tc>
      </w:tr>
    </w:tbl>
    <w:p w14:paraId="0602C3F2" w14:textId="77777777" w:rsidR="00F22D46" w:rsidRDefault="00F22D46"/>
    <w:sectPr w:rsidR="00F22D46" w:rsidSect="00034616">
      <w:footerReference w:type="default" r:id="rId8"/>
      <w:pgSz w:w="12240" w:h="15840"/>
      <w:pgMar w:top="1037" w:right="1195" w:bottom="1008" w:left="119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3B497" w14:textId="77777777" w:rsidR="00072926" w:rsidRDefault="00072926">
      <w:pPr>
        <w:spacing w:after="0" w:line="240" w:lineRule="auto"/>
      </w:pPr>
      <w:r>
        <w:separator/>
      </w:r>
    </w:p>
  </w:endnote>
  <w:endnote w:type="continuationSeparator" w:id="0">
    <w:p w14:paraId="2F01CA28" w14:textId="77777777" w:rsidR="00072926" w:rsidRDefault="00072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3D68F" w14:textId="77777777" w:rsidR="00740537" w:rsidRDefault="00000000">
    <w:pPr>
      <w:pStyle w:val="Footer"/>
      <w:jc w:val="center"/>
    </w:pPr>
    <w:r>
      <w:t>STA6166 Statistical Methods I — Final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28CD7" w14:textId="77777777" w:rsidR="00072926" w:rsidRDefault="00072926">
      <w:pPr>
        <w:spacing w:after="0" w:line="240" w:lineRule="auto"/>
      </w:pPr>
      <w:r>
        <w:separator/>
      </w:r>
    </w:p>
  </w:footnote>
  <w:footnote w:type="continuationSeparator" w:id="0">
    <w:p w14:paraId="71D3424C" w14:textId="77777777" w:rsidR="00072926" w:rsidRDefault="000729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7201948">
    <w:abstractNumId w:val="8"/>
  </w:num>
  <w:num w:numId="2" w16cid:durableId="1576164269">
    <w:abstractNumId w:val="6"/>
  </w:num>
  <w:num w:numId="3" w16cid:durableId="1087732278">
    <w:abstractNumId w:val="5"/>
  </w:num>
  <w:num w:numId="4" w16cid:durableId="1352996633">
    <w:abstractNumId w:val="4"/>
  </w:num>
  <w:num w:numId="5" w16cid:durableId="404454636">
    <w:abstractNumId w:val="7"/>
  </w:num>
  <w:num w:numId="6" w16cid:durableId="2139646529">
    <w:abstractNumId w:val="3"/>
  </w:num>
  <w:num w:numId="7" w16cid:durableId="9526435">
    <w:abstractNumId w:val="2"/>
  </w:num>
  <w:num w:numId="8" w16cid:durableId="1702976522">
    <w:abstractNumId w:val="1"/>
  </w:num>
  <w:num w:numId="9" w16cid:durableId="707875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D28"/>
    <w:rsid w:val="00034616"/>
    <w:rsid w:val="0006063C"/>
    <w:rsid w:val="00072926"/>
    <w:rsid w:val="0015074B"/>
    <w:rsid w:val="0029639D"/>
    <w:rsid w:val="00326F90"/>
    <w:rsid w:val="00464B9A"/>
    <w:rsid w:val="00740537"/>
    <w:rsid w:val="007606A3"/>
    <w:rsid w:val="0085095F"/>
    <w:rsid w:val="00A03898"/>
    <w:rsid w:val="00AA1D8D"/>
    <w:rsid w:val="00AD3875"/>
    <w:rsid w:val="00AD4B5C"/>
    <w:rsid w:val="00B47730"/>
    <w:rsid w:val="00B84FF9"/>
    <w:rsid w:val="00CB0664"/>
    <w:rsid w:val="00EE74E0"/>
    <w:rsid w:val="00F22D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1C049"/>
  <w14:defaultImageDpi w14:val="300"/>
  <w15:docId w15:val="{DF5290BA-0111-41D3-ADE8-FCE9673E1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EE74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36087">
      <w:bodyDiv w:val="1"/>
      <w:marLeft w:val="0"/>
      <w:marRight w:val="0"/>
      <w:marTop w:val="0"/>
      <w:marBottom w:val="0"/>
      <w:divBdr>
        <w:top w:val="none" w:sz="0" w:space="0" w:color="auto"/>
        <w:left w:val="none" w:sz="0" w:space="0" w:color="auto"/>
        <w:bottom w:val="none" w:sz="0" w:space="0" w:color="auto"/>
        <w:right w:val="none" w:sz="0" w:space="0" w:color="auto"/>
      </w:divBdr>
    </w:div>
    <w:div w:id="18351434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8</Pages>
  <Words>1137</Words>
  <Characters>6485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peiyao wang</cp:lastModifiedBy>
  <cp:revision>3</cp:revision>
  <dcterms:created xsi:type="dcterms:W3CDTF">2013-12-23T23:15:00Z</dcterms:created>
  <dcterms:modified xsi:type="dcterms:W3CDTF">2026-10-20T05:14:00Z</dcterms:modified>
  <cp:category/>
</cp:coreProperties>
</file>