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EA7" w14:textId="78E136DA" w:rsidR="00D92DDB" w:rsidRPr="00667D70" w:rsidRDefault="00667D70" w:rsidP="00A4431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667D70">
        <w:rPr>
          <w:rFonts w:ascii="Arial" w:hAnsi="Arial" w:cs="Arial"/>
          <w:b/>
          <w:bCs/>
          <w:color w:val="000000"/>
          <w:sz w:val="28"/>
          <w:szCs w:val="28"/>
        </w:rPr>
        <w:t xml:space="preserve">No </w:t>
      </w:r>
      <w:proofErr w:type="spellStart"/>
      <w:r w:rsidRPr="00667D70">
        <w:rPr>
          <w:rFonts w:ascii="Arial" w:hAnsi="Arial" w:cs="Arial"/>
          <w:b/>
          <w:bCs/>
          <w:color w:val="000000"/>
          <w:sz w:val="28"/>
          <w:szCs w:val="28"/>
        </w:rPr>
        <w:t>Backpack</w:t>
      </w:r>
      <w:proofErr w:type="spellEnd"/>
      <w:r w:rsidRPr="00667D7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67D70">
        <w:rPr>
          <w:rFonts w:ascii="Arial" w:hAnsi="Arial" w:cs="Arial"/>
          <w:b/>
          <w:bCs/>
          <w:color w:val="000000"/>
          <w:sz w:val="28"/>
          <w:szCs w:val="28"/>
        </w:rPr>
        <w:t>Day</w:t>
      </w:r>
      <w:proofErr w:type="spellEnd"/>
      <w:r w:rsidRPr="00667D70">
        <w:rPr>
          <w:rFonts w:ascii="Arial" w:hAnsi="Arial" w:cs="Arial"/>
          <w:color w:val="000000"/>
          <w:sz w:val="28"/>
          <w:szCs w:val="28"/>
        </w:rPr>
        <w:br/>
        <w:t>• Rozměry jako v MHD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Focení</w:t>
      </w:r>
      <w:r w:rsidRPr="00667D70">
        <w:rPr>
          <w:rFonts w:ascii="Arial" w:hAnsi="Arial" w:cs="Arial"/>
          <w:color w:val="000000"/>
          <w:sz w:val="28"/>
          <w:szCs w:val="28"/>
        </w:rPr>
        <w:br/>
      </w:r>
      <w:r w:rsidRPr="00667D70">
        <w:rPr>
          <w:rFonts w:ascii="Arial" w:hAnsi="Arial" w:cs="Arial"/>
          <w:b/>
          <w:bCs/>
          <w:color w:val="000000"/>
          <w:sz w:val="28"/>
          <w:szCs w:val="28"/>
        </w:rPr>
        <w:t>Rozpočet 30 000Kč na zvelebení školy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Rozeslání formulářů na návrhy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Výtěžný návrh bude odměněn částkou 1000Kč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Návrh musí být rozumný a přijatelný vedením školy</w:t>
      </w:r>
      <w:r w:rsidRPr="00667D70">
        <w:rPr>
          <w:rFonts w:ascii="Arial" w:hAnsi="Arial" w:cs="Arial"/>
          <w:color w:val="000000"/>
          <w:sz w:val="28"/>
          <w:szCs w:val="28"/>
        </w:rPr>
        <w:br/>
      </w:r>
      <w:r w:rsidRPr="00667D70">
        <w:rPr>
          <w:rFonts w:ascii="Arial" w:hAnsi="Arial" w:cs="Arial"/>
          <w:b/>
          <w:bCs/>
          <w:color w:val="000000"/>
          <w:sz w:val="28"/>
          <w:szCs w:val="28"/>
        </w:rPr>
        <w:t>Správa sociálních sítí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Vedení: Kačmařík</w:t>
      </w:r>
      <w:r w:rsidRPr="00667D70">
        <w:rPr>
          <w:rFonts w:ascii="Arial" w:hAnsi="Arial" w:cs="Arial"/>
          <w:color w:val="000000"/>
          <w:sz w:val="28"/>
          <w:szCs w:val="28"/>
        </w:rPr>
        <w:br/>
      </w:r>
      <w:r w:rsidRPr="00667D70">
        <w:rPr>
          <w:rFonts w:ascii="Arial" w:hAnsi="Arial" w:cs="Arial"/>
          <w:b/>
          <w:bCs/>
          <w:color w:val="000000"/>
          <w:sz w:val="28"/>
          <w:szCs w:val="28"/>
        </w:rPr>
        <w:t>Pomoc seniorům na Střední škole informatiky, poštovnictví a finančnictví Čichnova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Akce organizovaná parlamentem na Střední škole informatiky, poštovnictví a finančnictví Čichnova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Chtějí pomoc od 2 členů našeho parlamentu</w:t>
      </w:r>
      <w:r w:rsidRPr="00667D70">
        <w:rPr>
          <w:rFonts w:ascii="Arial" w:hAnsi="Arial" w:cs="Arial"/>
          <w:color w:val="000000"/>
          <w:sz w:val="28"/>
          <w:szCs w:val="28"/>
        </w:rPr>
        <w:br/>
        <w:t>• Buchtová, Kačmařík</w:t>
      </w:r>
      <w:r w:rsidR="00D92DDB" w:rsidRPr="00667D70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8852BA" wp14:editId="7ED21709">
            <wp:simplePos x="457200" y="5953125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0185122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2290" name="Obrázek 2018512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2DDB" w:rsidRPr="00667D70" w:rsidSect="00B87EB6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893E9" w14:textId="77777777" w:rsidR="00B87EB6" w:rsidRDefault="00B87EB6" w:rsidP="00981974">
      <w:pPr>
        <w:spacing w:after="0" w:line="240" w:lineRule="auto"/>
      </w:pPr>
      <w:r>
        <w:separator/>
      </w:r>
    </w:p>
  </w:endnote>
  <w:endnote w:type="continuationSeparator" w:id="0">
    <w:p w14:paraId="617CD6FD" w14:textId="77777777" w:rsidR="00B87EB6" w:rsidRDefault="00B87EB6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046CF20A" w:rsidR="00D04436" w:rsidRPr="00765B03" w:rsidRDefault="00667D70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23</w:t>
    </w:r>
    <w:r w:rsidR="00D04436" w:rsidRPr="00D04436">
      <w:rPr>
        <w:szCs w:val="28"/>
      </w:rPr>
      <w:t>.0</w:t>
    </w:r>
    <w:r w:rsidR="0077211D">
      <w:rPr>
        <w:szCs w:val="28"/>
      </w:rPr>
      <w:t>4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C1F51" w14:textId="77777777" w:rsidR="00B87EB6" w:rsidRDefault="00B87EB6" w:rsidP="00981974">
      <w:pPr>
        <w:spacing w:after="0" w:line="240" w:lineRule="auto"/>
      </w:pPr>
      <w:r>
        <w:separator/>
      </w:r>
    </w:p>
  </w:footnote>
  <w:footnote w:type="continuationSeparator" w:id="0">
    <w:p w14:paraId="5F0ABCDF" w14:textId="77777777" w:rsidR="00B87EB6" w:rsidRDefault="00B87EB6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381E767" w:rsidR="00981974" w:rsidRDefault="0046504A" w:rsidP="0046504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997506F" wp14:editId="3E7DCFE8">
          <wp:extent cx="1184687" cy="1620000"/>
          <wp:effectExtent l="0" t="0" r="0" b="0"/>
          <wp:docPr id="29057782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577821" name="Obrázek 2905778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D72D7"/>
    <w:rsid w:val="001D5E46"/>
    <w:rsid w:val="001D6A4E"/>
    <w:rsid w:val="00256C8F"/>
    <w:rsid w:val="00292CE0"/>
    <w:rsid w:val="00310275"/>
    <w:rsid w:val="00350C79"/>
    <w:rsid w:val="00393608"/>
    <w:rsid w:val="003A0D07"/>
    <w:rsid w:val="0046504A"/>
    <w:rsid w:val="004E2692"/>
    <w:rsid w:val="00500F74"/>
    <w:rsid w:val="005732EC"/>
    <w:rsid w:val="00600CE2"/>
    <w:rsid w:val="00667D70"/>
    <w:rsid w:val="00674734"/>
    <w:rsid w:val="006B2FB7"/>
    <w:rsid w:val="00765B03"/>
    <w:rsid w:val="0077211D"/>
    <w:rsid w:val="007E1E8A"/>
    <w:rsid w:val="007E7D30"/>
    <w:rsid w:val="008455B0"/>
    <w:rsid w:val="008A3BEF"/>
    <w:rsid w:val="0091325D"/>
    <w:rsid w:val="00981974"/>
    <w:rsid w:val="00996AB5"/>
    <w:rsid w:val="00A314AD"/>
    <w:rsid w:val="00A44316"/>
    <w:rsid w:val="00AB0864"/>
    <w:rsid w:val="00AE76DB"/>
    <w:rsid w:val="00B76DEC"/>
    <w:rsid w:val="00B87EB6"/>
    <w:rsid w:val="00B965E1"/>
    <w:rsid w:val="00CB2BBF"/>
    <w:rsid w:val="00CB4E20"/>
    <w:rsid w:val="00CC5C49"/>
    <w:rsid w:val="00CD7622"/>
    <w:rsid w:val="00D04436"/>
    <w:rsid w:val="00D64B08"/>
    <w:rsid w:val="00D65584"/>
    <w:rsid w:val="00D92DDB"/>
    <w:rsid w:val="00DA73BF"/>
    <w:rsid w:val="00E01A88"/>
    <w:rsid w:val="00E149F2"/>
    <w:rsid w:val="00E50FC4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18</cp:revision>
  <cp:lastPrinted>2024-04-08T14:34:00Z</cp:lastPrinted>
  <dcterms:created xsi:type="dcterms:W3CDTF">2023-11-07T20:11:00Z</dcterms:created>
  <dcterms:modified xsi:type="dcterms:W3CDTF">2024-04-23T15:05:00Z</dcterms:modified>
</cp:coreProperties>
</file>