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</w:rPr>
        <w:t xml:space="preserve">Záznam z jednání dne 07.11.2023</w:t>
      </w:r>
    </w:p>
    <w:p>
      <w:pPr/>
      <w:r>
        <w:rPr>
          <w:sz w:val="22"/>
          <w:szCs w:val="22"/>
        </w:rPr>
        <w:t xml:space="preserve">**Zhodnocení akce Halloween**
• Bonbóny uspěly
• Účast větší než minulý rok
**Nové výbory parlamentu**
• Nový výbor IT
• Spojka mezi námi a panem Čížkem
• Adam Abbod
• Nový výbor komunikace (vyjednávání)
• Spojka mezi učiteli a námi
• Bohuslav a Jakub
**Stanovení plánu akcí**
• Bude k dispozici na teams
• Řeší výbor plánování akcí
• Do 14.11.
**Pozvání pana hejtmana **
• Beseda 50-100 lidí
• V řešení omezený počet míst 
• Formou přihlášení
**Zrcadlo**
• Musí se najít místo
**Časy na počítačích**
• Řeší výbor IT
**Den otevřených dveří**		
• Zájemci na dobrovolníky 
• Řeší Martin s paní Klobásovou
**Purples**
• Zájemci na dobrovolníky
• Řeší Eli s Purplesem
**Rozhlas**
• Jen důležité akce (odhlasováno)
• Řeší Sarah
**Stále v řešení:**
• Mikuláš 
• Promyslet, kdo by chtěl jít
• Logo Parlamentu
• Bude nápis Purkyňova (odhlasováno)
• Slevy v kantýně</w:t>
      </w:r>
    </w:p>
    <w:p>
      <w:pPr/>
      <w:r>
        <w:rPr>
          <w:sz w:val="22"/>
          <w:szCs w:val="22"/>
        </w:rPr>
        <w:t xml:space="preserve">V Brně dne 07.11.2023</w:t>
      </w:r>
    </w:p>
    <w:p>
      <w:pPr/>
      <w:r>
        <w:rPr>
          <w:sz w:val="22"/>
          <w:szCs w:val="22"/>
        </w:rPr>
        <w:t xml:space="preserve">Zástupci školního Parlamentu</w:t>
      </w:r>
    </w:p>
    <w:p>
      <w:pPr/>
      <w:r>
        <w:rPr>
          <w:sz w:val="22"/>
          <w:szCs w:val="22"/>
        </w:rPr>
        <w:t xml:space="preserve">Zapsal: </w:t>
      </w:r>
    </w:p>
    <w:p>
      <w:pPr/>
      <w:r>
        <w:rPr>
          <w:sz w:val="22"/>
          <w:szCs w:val="22"/>
        </w:rPr>
        <w:t xml:space="preserve">Ověřila: Mgr. Denisa Gottwaldová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2000" w:type="dxa"/>
    </w:tblGrid>
    <w:tblPr>
      <w:jc w:val="center"/>
      <w:tblW w:w="10000" w:type="auto"/>
      <w:tblLayout w:type="autofit"/>
    </w:tblPr>
    <w:tr>
      <w:trPr/>
      <w:tc>
        <w:tcPr>
          <w:tcW w:w="4000" w:type="dxa"/>
          <w:noWrap/>
        </w:tcPr>
        <w:p>
          <w:pPr/>
          <w:r>
            <w:rPr>
              <w:sz w:val="18"/>
              <w:szCs w:val="18"/>
            </w:rPr>
            <w:t xml:space="preserve">18.02.34 Záznam z jednání dne 07.11.2023</w:t>
          </w:r>
        </w:p>
      </w:tc>
      <w:tc>
        <w:tcPr>
          <w:tcW w:w="2000" w:type="dxa"/>
          <w:noWrap/>
        </w:tcPr>
        <w:p>
          <w:pPr/>
          <w:r>
            <w:rPr>
              <w:sz w:val="18"/>
              <w:szCs w:val="18"/>
            </w:rPr>
            <w:t xml:space="preserve">Stránka {PAGE} z {NUMPAGES}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320pt; height:103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  <w:tbl>
    <w:tblGrid>
      <w:gridCol w:w="4000" w:type="dxa"/>
      <w:gridCol w:w="2000" w:type="dxa"/>
      <w:gridCol w:w="2000" w:type="dxa"/>
    </w:tblGrid>
    <w:tblPr>
      <w:jc w:val="center"/>
      <w:tblW w:w="10000" w:type="auto"/>
      <w:tblLayout w:type="autofit"/>
    </w:tblPr>
    <w:tr>
      <w:trPr/>
      <w:tc>
        <w:tcPr>
          <w:tcW w:w="4000" w:type="dxa"/>
          <w:tcBorders>
            <w:top w:val="single" w:sz="6" w:color="000000"/>
          </w:tcBorders>
          <w:noWrap/>
        </w:tcPr>
        <w:p>
          <w:pPr/>
          <w:r>
            <w:rPr>
              <w:sz w:val="18"/>
              <w:szCs w:val="18"/>
            </w:rPr>
            <w:t xml:space="preserve">Číslo dokumentu: 18.02.34/07112023</w:t>
          </w:r>
        </w:p>
      </w:tc>
      <w:tc>
        <w:tcPr>
          <w:tcW w:w="2000" w:type="dxa"/>
          <w:tcBorders>
            <w:top w:val="single" w:sz="6" w:color="000000"/>
          </w:tcBorders>
          <w:noWrap/>
        </w:tcPr>
        <w:p>
          <w:pPr/>
          <w:r>
            <w:rPr>
              <w:sz w:val="18"/>
              <w:szCs w:val="18"/>
            </w:rPr>
            <w:t xml:space="preserve">Počet stran: 1</w:t>
          </w:r>
        </w:p>
      </w:tc>
      <w:tc>
        <w:tcPr>
          <w:tcW w:w="2000" w:type="dxa"/>
          <w:tcBorders>
            <w:top w:val="single" w:sz="6" w:color="000000"/>
          </w:tcBorders>
          <w:noWrap/>
        </w:tcPr>
        <w:p>
          <w:pPr/>
          <w:r>
            <w:rPr>
              <w:sz w:val="18"/>
              <w:szCs w:val="18"/>
            </w:rPr>
            <w:t xml:space="preserve">Počet příloh: 0</w:t>
          </w:r>
        </w:p>
      </w:tc>
    </w:tr>
    <w:tr>
      <w:trPr/>
      <w:tc>
        <w:tcPr>
          <w:tcW w:w="4000" w:type="dxa"/>
          <w:noWrap/>
        </w:tcPr>
        <w:p>
          <w:pPr/>
          <w:r>
            <w:rPr>
              <w:sz w:val="18"/>
              <w:szCs w:val="18"/>
            </w:rPr>
            <w:t xml:space="preserve">Dokument</w:t>
          </w:r>
        </w:p>
      </w:tc>
      <w:tc>
        <w:tcPr>
          <w:tcW w:w="2000" w:type="dxa"/>
          <w:noWrap/>
        </w:tcPr>
        <w:p>
          <w:pPr/>
          <w:r>
            <w:rPr>
              <w:sz w:val="18"/>
              <w:szCs w:val="18"/>
            </w:rPr>
            <w:t xml:space="preserve"/>
          </w:r>
        </w:p>
      </w:tc>
      <w:tc>
        <w:tcPr>
          <w:tcW w:w="2000" w:type="dxa"/>
          <w:noWrap/>
        </w:tcPr>
        <w:p>
          <w:pPr/>
          <w:r>
            <w:rPr>
              <w:sz w:val="18"/>
              <w:szCs w:val="18"/>
            </w:rPr>
            <w:t xml:space="preserve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2024-11-11T18:32:56+01:00</dcterms:created>
  <dcterms:modified xsi:type="dcterms:W3CDTF">2024-11-11T18:32:56+01:00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