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EFCF5" w14:textId="7A99C3BB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 xml:space="preserve">[] Счастье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скорее состояние,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дление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. жизнь - это «суета сует».  Жизнь - бытие души; Это - и время. зарождение </w:t>
      </w:r>
      <w:bookmarkStart w:id="0" w:name="_Hlk156825915"/>
      <w:r w:rsidRPr="00B46DAA">
        <w:rPr>
          <w:rFonts w:ascii="Courier New" w:hAnsi="Courier New" w:cs="Courier New"/>
          <w:sz w:val="28"/>
          <w:szCs w:val="28"/>
        </w:rPr>
        <w:t xml:space="preserve">в организме жизни есть и начало </w:t>
      </w:r>
      <w:bookmarkEnd w:id="0"/>
      <w:r w:rsidRPr="00B46DAA">
        <w:rPr>
          <w:rFonts w:ascii="Courier New" w:hAnsi="Courier New" w:cs="Courier New"/>
          <w:sz w:val="28"/>
          <w:szCs w:val="28"/>
        </w:rPr>
        <w:t xml:space="preserve">смерти; это </w:t>
      </w:r>
      <w:bookmarkStart w:id="1" w:name="_Hlk156825944"/>
      <w:r w:rsidRPr="00B46DAA">
        <w:rPr>
          <w:rFonts w:ascii="Courier New" w:hAnsi="Courier New" w:cs="Courier New"/>
          <w:sz w:val="28"/>
          <w:szCs w:val="28"/>
        </w:rPr>
        <w:t>иное, нежели в раю</w:t>
      </w:r>
      <w:bookmarkEnd w:id="1"/>
      <w:r w:rsidRPr="00B46DAA">
        <w:rPr>
          <w:rFonts w:ascii="Courier New" w:hAnsi="Courier New" w:cs="Courier New"/>
          <w:sz w:val="28"/>
          <w:szCs w:val="28"/>
        </w:rPr>
        <w:t xml:space="preserve">, время. представление о времени как  соединение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дления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и течения; Даже сама идея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хроногеометрии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о времени как о четвертом измерении пространства - времени; формы пространства и времени, будучи условиями бытия; представление о последовательности одноместных событий как причинно-следственной связи; время остается понятием; время следует считать временем. Взаимодействие между популяциями есть прежде всего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взаимоотражение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их структур. При этом популяция хищника (жертвы) есть не только причина структуры популяции жертвы (хищника), но и следствие.  популяция выступает и как причина и как следствие.  субстрат организмов популяции остается всего лишь носителем приспособленности. Со-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дление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взаимодействующих популяций удобно называть сосуществованием. Однако прекращение борьбы за существование и вызываемого ею отбора означало бы прекращение жизни как особого способа существовании материи. Основное содержание </w:t>
      </w:r>
      <w:bookmarkStart w:id="2" w:name="_Hlk156825986"/>
      <w:proofErr w:type="spellStart"/>
      <w:r w:rsidRPr="00B46DAA">
        <w:rPr>
          <w:rFonts w:ascii="Courier New" w:hAnsi="Courier New" w:cs="Courier New"/>
          <w:sz w:val="28"/>
          <w:szCs w:val="28"/>
        </w:rPr>
        <w:t>дления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борьба за существование, в которой популяция остается носителем приспособленности</w:t>
      </w:r>
      <w:bookmarkEnd w:id="2"/>
      <w:r w:rsidRPr="00B46DAA">
        <w:rPr>
          <w:rFonts w:ascii="Courier New" w:hAnsi="Courier New" w:cs="Courier New"/>
          <w:sz w:val="28"/>
          <w:szCs w:val="28"/>
        </w:rPr>
        <w:t xml:space="preserve">. индивидуальность и целостность - достояние популяции, а не организма. </w:t>
      </w:r>
      <w:bookmarkStart w:id="3" w:name="_Hlk156826014"/>
      <w:r w:rsidRPr="00B46DAA">
        <w:rPr>
          <w:rFonts w:ascii="Courier New" w:hAnsi="Courier New" w:cs="Courier New"/>
          <w:sz w:val="28"/>
          <w:szCs w:val="28"/>
        </w:rPr>
        <w:t xml:space="preserve">В этом смысле </w:t>
      </w:r>
      <w:bookmarkEnd w:id="3"/>
      <w:r w:rsidRPr="00B46DAA">
        <w:rPr>
          <w:rFonts w:ascii="Courier New" w:hAnsi="Courier New" w:cs="Courier New"/>
          <w:sz w:val="28"/>
          <w:szCs w:val="28"/>
        </w:rPr>
        <w:t xml:space="preserve">природа доля физики - целое. Причина такого положения - время популяций, т.е.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дления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. Явления наследования и размножения - одна из сторон жизнедеятельности; предок и потомок - не объекты; Поэтому развитие мира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есть  форма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движения материи. Это воздействие называется «обусловленностью», «наследственностью». Ими создается то, что называют </w:t>
      </w:r>
      <w:bookmarkStart w:id="4" w:name="_Hlk156826057"/>
      <w:r w:rsidRPr="00B46DAA">
        <w:rPr>
          <w:rFonts w:ascii="Courier New" w:hAnsi="Courier New" w:cs="Courier New"/>
          <w:sz w:val="28"/>
          <w:szCs w:val="28"/>
        </w:rPr>
        <w:t>единством мира во времени.</w:t>
      </w:r>
      <w:bookmarkEnd w:id="4"/>
      <w:r w:rsidRPr="00B46DAA">
        <w:rPr>
          <w:rFonts w:ascii="Courier New" w:hAnsi="Courier New" w:cs="Courier New"/>
          <w:sz w:val="28"/>
          <w:szCs w:val="28"/>
        </w:rPr>
        <w:t xml:space="preserve"> Сама природа была природой. Наше ощущение времени как от Бога протяженности; а центром Земли служит гроб Господень. условием мировоззрения стали объективность и независимость явления от наблюдателя; Наблюдатель здесь - сила; ценностью сделалась личность. </w:t>
      </w:r>
      <w:bookmarkStart w:id="5" w:name="_Hlk156826091"/>
      <w:r w:rsidRPr="00B46DAA">
        <w:rPr>
          <w:rFonts w:ascii="Courier New" w:hAnsi="Courier New" w:cs="Courier New"/>
          <w:sz w:val="28"/>
          <w:szCs w:val="28"/>
        </w:rPr>
        <w:t xml:space="preserve">выборка во точке </w:t>
      </w:r>
      <w:bookmarkEnd w:id="5"/>
      <w:r w:rsidRPr="00B46DAA">
        <w:rPr>
          <w:rFonts w:ascii="Courier New" w:hAnsi="Courier New" w:cs="Courier New"/>
          <w:sz w:val="28"/>
          <w:szCs w:val="28"/>
        </w:rPr>
        <w:t xml:space="preserve">могла бы считаться выборкой; сама постановка вопроса о выборке и совокупности и есть вопрос объективности. И именно в результате диалога коммуникация как «превращение формы всегда является процессом». Диалог таким образом - это не то, что выбирается, а то что испытывается; Но быть подверженным коммуникации - это не то же, что быть повременным ею; </w:t>
      </w:r>
      <w:bookmarkStart w:id="6" w:name="_Hlk156826119"/>
      <w:r w:rsidRPr="00B46DAA">
        <w:rPr>
          <w:rFonts w:ascii="Courier New" w:hAnsi="Courier New" w:cs="Courier New"/>
          <w:sz w:val="28"/>
          <w:szCs w:val="28"/>
        </w:rPr>
        <w:t xml:space="preserve">Диалог - это наше вовлечение, </w:t>
      </w:r>
      <w:r w:rsidRPr="00B46DAA">
        <w:rPr>
          <w:rFonts w:ascii="Courier New" w:hAnsi="Courier New" w:cs="Courier New"/>
          <w:sz w:val="28"/>
          <w:szCs w:val="28"/>
        </w:rPr>
        <w:lastRenderedPageBreak/>
        <w:t>«ввержение» в коммуникацию</w:t>
      </w:r>
      <w:bookmarkEnd w:id="6"/>
      <w:r w:rsidRPr="00B46DAA">
        <w:rPr>
          <w:rFonts w:ascii="Courier New" w:hAnsi="Courier New" w:cs="Courier New"/>
          <w:sz w:val="28"/>
          <w:szCs w:val="28"/>
        </w:rPr>
        <w:t xml:space="preserve">; </w:t>
      </w:r>
      <w:bookmarkStart w:id="7" w:name="_Hlk156826142"/>
      <w:r w:rsidRPr="00B46DAA">
        <w:rPr>
          <w:rFonts w:ascii="Courier New" w:hAnsi="Courier New" w:cs="Courier New"/>
          <w:sz w:val="28"/>
          <w:szCs w:val="28"/>
        </w:rPr>
        <w:t xml:space="preserve">В этом плане коммуникация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bookmarkEnd w:id="7"/>
      <w:r w:rsidRPr="00B46DAA">
        <w:rPr>
          <w:rFonts w:ascii="Courier New" w:hAnsi="Courier New" w:cs="Courier New"/>
          <w:sz w:val="28"/>
          <w:szCs w:val="28"/>
        </w:rPr>
        <w:t xml:space="preserve">процесс, участниками которого -наряду с нами - становятся любые объекты;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Другои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- это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объект, образ которого </w:t>
      </w:r>
      <w:bookmarkStart w:id="8" w:name="_Hlk156826182"/>
      <w:r w:rsidRPr="00B46DAA">
        <w:rPr>
          <w:rFonts w:ascii="Courier New" w:hAnsi="Courier New" w:cs="Courier New"/>
          <w:sz w:val="28"/>
          <w:szCs w:val="28"/>
        </w:rPr>
        <w:t xml:space="preserve">проявляется в наших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действиях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и, соответственно, в формировании нашего образа</w:t>
      </w:r>
      <w:bookmarkEnd w:id="8"/>
      <w:r w:rsidRPr="00B46DAA">
        <w:rPr>
          <w:rFonts w:ascii="Courier New" w:hAnsi="Courier New" w:cs="Courier New"/>
          <w:sz w:val="28"/>
          <w:szCs w:val="28"/>
        </w:rPr>
        <w:t xml:space="preserve">, т.е.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нашеи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самоидентичности. Диалог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наш контакт с объектом вне нас,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которыи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мы пытаемся понять, т.е. к которому мы пытаемся отнести себя. «память есть начало». [Бердяев 1990: 35] Коммуникацию как (само) раскрытие понимания, можно рассматривать как процесс навигации. Понятие навигации, которое изначально сводилось к определению курса и положения корабля, в этом плане </w:t>
      </w:r>
      <w:bookmarkStart w:id="9" w:name="_Hlk156816551"/>
      <w:r w:rsidRPr="00B46DAA">
        <w:rPr>
          <w:rFonts w:ascii="Courier New" w:hAnsi="Courier New" w:cs="Courier New"/>
          <w:sz w:val="28"/>
          <w:szCs w:val="28"/>
        </w:rPr>
        <w:t xml:space="preserve">можно осмысливать как деятельность по нахождению «пути».  </w:t>
      </w:r>
      <w:bookmarkStart w:id="10" w:name="_Hlk156826221"/>
      <w:bookmarkEnd w:id="9"/>
      <w:r w:rsidRPr="00B46DAA">
        <w:rPr>
          <w:rFonts w:ascii="Courier New" w:hAnsi="Courier New" w:cs="Courier New"/>
          <w:sz w:val="28"/>
          <w:szCs w:val="28"/>
        </w:rPr>
        <w:t xml:space="preserve">В время </w:t>
      </w:r>
      <w:bookmarkEnd w:id="10"/>
      <w:r w:rsidRPr="00B46DAA">
        <w:rPr>
          <w:rFonts w:ascii="Courier New" w:hAnsi="Courier New" w:cs="Courier New"/>
          <w:sz w:val="28"/>
          <w:szCs w:val="28"/>
        </w:rPr>
        <w:t xml:space="preserve">шире применяется технология так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называемои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навигации, которая осуществляется при помощи средств связи - систем. каждое движение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событие; событие как диалог - это всегда достижение; Таким образом, коммуникация предстает не как данность, а как заданность. </w:t>
      </w:r>
      <w:bookmarkStart w:id="11" w:name="_Hlk156826247"/>
      <w:r w:rsidRPr="00B46DAA"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какои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̆-то мере коммуникация как диалог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11"/>
      <w:r w:rsidRPr="00B46DAA">
        <w:rPr>
          <w:rFonts w:ascii="Courier New" w:hAnsi="Courier New" w:cs="Courier New"/>
          <w:sz w:val="28"/>
          <w:szCs w:val="28"/>
        </w:rPr>
        <w:t>задача; Контекст - не что иное, как наше окружение; Условия коммуникации, точнее - сама коммуникация является процессом. [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Stewart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1997: 166]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Интенсиональность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экстенсиональность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значения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- </w:t>
      </w:r>
      <w:bookmarkStart w:id="12" w:name="_Hlk156816583"/>
      <w:r w:rsidRPr="00B46DAA">
        <w:rPr>
          <w:rFonts w:ascii="Courier New" w:hAnsi="Courier New" w:cs="Courier New"/>
          <w:sz w:val="28"/>
          <w:szCs w:val="28"/>
        </w:rPr>
        <w:t>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>, по сути, две стороны данного процесса</w:t>
      </w:r>
      <w:bookmarkEnd w:id="12"/>
      <w:r w:rsidRPr="00B46DAA">
        <w:rPr>
          <w:rFonts w:ascii="Courier New" w:hAnsi="Courier New" w:cs="Courier New"/>
          <w:sz w:val="28"/>
          <w:szCs w:val="28"/>
        </w:rPr>
        <w:t xml:space="preserve">, свидетельствующие о его природе.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Тенсиональность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коммуникации говорит о том, что это - процесс «соперничества», т.е. борьба и единство противоречий (субъекта и объекта, Самого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и Другого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). скорее, здесь коммуникацию как процесс следует понимать так, как понимал диалектику Аристотель; Коммуникация - это линия под напряжением. Язык предстает как иерархия единиц порядков; целое, которое мы называем нашим “знанием” языка; которое можно определить как заданность;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материал, 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стороны, существует для говорящего в виде, как собрание языковых “предметов”;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единицеи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такого рода,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лежащеи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 основании мнемонического владения языком, мне представляется фрагмент. фрагменты (КФ) - это отрезки речи длины, </w:t>
      </w:r>
      <w:bookmarkStart w:id="13" w:name="_Hlk156826281"/>
      <w:r w:rsidRPr="00B46DAA">
        <w:rPr>
          <w:rFonts w:ascii="Courier New" w:hAnsi="Courier New" w:cs="Courier New"/>
          <w:sz w:val="28"/>
          <w:szCs w:val="28"/>
        </w:rPr>
        <w:t>которые хранятся в памяти говорящего</w:t>
      </w:r>
      <w:bookmarkEnd w:id="13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14" w:name="_Hlk156826319"/>
      <w:r w:rsidRPr="00B46DAA">
        <w:rPr>
          <w:rFonts w:ascii="Courier New" w:hAnsi="Courier New" w:cs="Courier New"/>
          <w:sz w:val="28"/>
          <w:szCs w:val="28"/>
        </w:rPr>
        <w:t xml:space="preserve">в качестве частиц </w:t>
      </w:r>
      <w:bookmarkEnd w:id="14"/>
      <w:r w:rsidRPr="00B46DAA">
        <w:rPr>
          <w:rFonts w:ascii="Courier New" w:hAnsi="Courier New" w:cs="Courier New"/>
          <w:sz w:val="28"/>
          <w:szCs w:val="28"/>
        </w:rPr>
        <w:t xml:space="preserve">его опыта и которыми он оперирует при создании и интерпретации высказываний. К.Ф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отрезок речи; Например, такие выражения</w:t>
      </w:r>
      <w:r w:rsidR="00374F4C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представляют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фрагменты. Чаще всего КФ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сочетание 2-4 словоформ. Этот образ и есть то, как я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представляю себе данное высказывание как целое. сочетания в таком понимании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не что иное, как бывшие построения, окостеневшие в результате употребления. КФ следует признать </w:t>
      </w:r>
      <w:bookmarkStart w:id="15" w:name="_Hlk156826371"/>
      <w:r w:rsidRPr="00B46DAA">
        <w:rPr>
          <w:rFonts w:ascii="Courier New" w:hAnsi="Courier New" w:cs="Courier New"/>
          <w:sz w:val="28"/>
          <w:szCs w:val="28"/>
        </w:rPr>
        <w:t xml:space="preserve">непосредственно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заданнои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 сознании говорящих </w:t>
      </w:r>
      <w:bookmarkEnd w:id="15"/>
      <w:proofErr w:type="spellStart"/>
      <w:r w:rsidRPr="00B46DAA">
        <w:rPr>
          <w:rFonts w:ascii="Courier New" w:hAnsi="Courier New" w:cs="Courier New"/>
          <w:sz w:val="28"/>
          <w:szCs w:val="28"/>
        </w:rPr>
        <w:t>единицеи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деятельности; КФ является “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членимои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̆”, но “не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расчленяемои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̆”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единицеи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̆; КФ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единицу принципиально иного порядка; именно фрагменты, то есть выражения, являются непосредственно узнаваемыми частицами материи. Модус – в отвлечении от того, каких принципов придерживаются авторы, – </w:t>
      </w:r>
      <w:bookmarkStart w:id="16" w:name="_Hlk156819911"/>
      <w:r w:rsidRPr="00B46DAA">
        <w:rPr>
          <w:rFonts w:ascii="Courier New" w:hAnsi="Courier New" w:cs="Courier New"/>
          <w:sz w:val="28"/>
          <w:szCs w:val="28"/>
        </w:rPr>
        <w:t xml:space="preserve">к моменту </w:t>
      </w:r>
      <w:bookmarkEnd w:id="16"/>
      <w:r w:rsidRPr="00B46DAA">
        <w:rPr>
          <w:rFonts w:ascii="Courier New" w:hAnsi="Courier New" w:cs="Courier New"/>
          <w:sz w:val="28"/>
          <w:szCs w:val="28"/>
        </w:rPr>
        <w:t xml:space="preserve">признан образующим текст как систему, регулярно и облигаторно выражающую смыслы, </w:t>
      </w:r>
      <w:bookmarkStart w:id="17" w:name="_Hlk156818453"/>
      <w:r w:rsidRPr="00B46DAA">
        <w:rPr>
          <w:rFonts w:ascii="Courier New" w:hAnsi="Courier New" w:cs="Courier New"/>
          <w:sz w:val="28"/>
          <w:szCs w:val="28"/>
        </w:rPr>
        <w:t xml:space="preserve">как на оси «автор-читатель», так и на оси «автор-текст». </w:t>
      </w:r>
      <w:bookmarkEnd w:id="17"/>
      <w:r w:rsidRPr="00B46DAA">
        <w:rPr>
          <w:rFonts w:ascii="Courier New" w:hAnsi="Courier New" w:cs="Courier New"/>
          <w:sz w:val="28"/>
          <w:szCs w:val="28"/>
        </w:rPr>
        <w:t xml:space="preserve">Модус текста – </w:t>
      </w:r>
      <w:bookmarkStart w:id="18" w:name="_Hlk156826402"/>
      <w:r w:rsidRPr="00B46DAA">
        <w:rPr>
          <w:rFonts w:ascii="Courier New" w:hAnsi="Courier New" w:cs="Courier New"/>
          <w:sz w:val="28"/>
          <w:szCs w:val="28"/>
        </w:rPr>
        <w:t>это аккорды модуса в пространстве текста</w:t>
      </w:r>
      <w:bookmarkEnd w:id="18"/>
      <w:r w:rsidRPr="00B46DAA">
        <w:rPr>
          <w:rFonts w:ascii="Courier New" w:hAnsi="Courier New" w:cs="Courier New"/>
          <w:sz w:val="28"/>
          <w:szCs w:val="28"/>
        </w:rPr>
        <w:t xml:space="preserve"> звучащие уже как мелодия; Модус текста</w:t>
      </w:r>
      <w:bookmarkStart w:id="19" w:name="_Hlk156826425"/>
      <w:r w:rsidRPr="00B46DAA">
        <w:rPr>
          <w:rFonts w:ascii="Courier New" w:hAnsi="Courier New" w:cs="Courier New"/>
          <w:sz w:val="28"/>
          <w:szCs w:val="28"/>
        </w:rPr>
        <w:t xml:space="preserve">, в отличие от модуса высказывания, </w:t>
      </w:r>
      <w:bookmarkEnd w:id="19"/>
      <w:r w:rsidRPr="00B46DAA">
        <w:rPr>
          <w:rFonts w:ascii="Courier New" w:hAnsi="Courier New" w:cs="Courier New"/>
          <w:sz w:val="28"/>
          <w:szCs w:val="28"/>
        </w:rPr>
        <w:t xml:space="preserve">рассматривается почти всегда </w:t>
      </w:r>
      <w:bookmarkStart w:id="20" w:name="_Hlk156821307"/>
      <w:r w:rsidRPr="00B46DAA">
        <w:rPr>
          <w:rFonts w:ascii="Courier New" w:hAnsi="Courier New" w:cs="Courier New"/>
          <w:sz w:val="28"/>
          <w:szCs w:val="28"/>
        </w:rPr>
        <w:t xml:space="preserve">соотнесенно с автором </w:t>
      </w:r>
      <w:bookmarkEnd w:id="20"/>
      <w:r w:rsidRPr="00B46DAA">
        <w:rPr>
          <w:rFonts w:ascii="Courier New" w:hAnsi="Courier New" w:cs="Courier New"/>
          <w:sz w:val="28"/>
          <w:szCs w:val="28"/>
        </w:rPr>
        <w:t xml:space="preserve">(типом авторов), реже рассматривается (как модус высказывания) </w:t>
      </w:r>
      <w:bookmarkStart w:id="21" w:name="_Hlk156819953"/>
      <w:r w:rsidRPr="00B46DAA">
        <w:rPr>
          <w:rFonts w:ascii="Courier New" w:hAnsi="Courier New" w:cs="Courier New"/>
          <w:sz w:val="28"/>
          <w:szCs w:val="28"/>
        </w:rPr>
        <w:t xml:space="preserve">безотносительно к автору </w:t>
      </w:r>
      <w:bookmarkEnd w:id="21"/>
      <w:r w:rsidRPr="00B46DAA">
        <w:rPr>
          <w:rFonts w:ascii="Courier New" w:hAnsi="Courier New" w:cs="Courier New"/>
          <w:sz w:val="28"/>
          <w:szCs w:val="28"/>
        </w:rPr>
        <w:t xml:space="preserve">(типам авторов). </w:t>
      </w:r>
      <w:bookmarkStart w:id="22" w:name="_Hlk156826473"/>
      <w:r w:rsidRPr="00B46DAA">
        <w:rPr>
          <w:rFonts w:ascii="Courier New" w:hAnsi="Courier New" w:cs="Courier New"/>
          <w:sz w:val="28"/>
          <w:szCs w:val="28"/>
        </w:rPr>
        <w:t xml:space="preserve">В качестве средств выражения модуса </w:t>
      </w:r>
      <w:bookmarkEnd w:id="22"/>
      <w:r w:rsidRPr="00B46DAA">
        <w:rPr>
          <w:rFonts w:ascii="Courier New" w:hAnsi="Courier New" w:cs="Courier New"/>
          <w:sz w:val="28"/>
          <w:szCs w:val="28"/>
        </w:rPr>
        <w:t xml:space="preserve">текста, кроме заголовков/заглавий, пробелов, </w:t>
      </w:r>
      <w:bookmarkStart w:id="23" w:name="_Hlk156818489"/>
      <w:r w:rsidRPr="00B46DAA">
        <w:rPr>
          <w:rFonts w:ascii="Courier New" w:hAnsi="Courier New" w:cs="Courier New"/>
          <w:sz w:val="28"/>
          <w:szCs w:val="28"/>
        </w:rPr>
        <w:t>членения на абзацы и элементы диалога</w:t>
      </w:r>
      <w:bookmarkEnd w:id="23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24" w:name="_Hlk156826522"/>
      <w:r w:rsidRPr="00B46DAA">
        <w:rPr>
          <w:rFonts w:ascii="Courier New" w:hAnsi="Courier New" w:cs="Courier New"/>
          <w:sz w:val="28"/>
          <w:szCs w:val="28"/>
        </w:rPr>
        <w:t xml:space="preserve">интонации в устно произнесенных текстах </w:t>
      </w:r>
      <w:bookmarkEnd w:id="24"/>
      <w:r w:rsidRPr="00B46DAA">
        <w:rPr>
          <w:rFonts w:ascii="Courier New" w:hAnsi="Courier New" w:cs="Courier New"/>
          <w:sz w:val="28"/>
          <w:szCs w:val="28"/>
        </w:rPr>
        <w:t>и под., нами рассматриваются те же средства, что и в модусе высказывания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.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и что мы бы назвали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модусными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перспективами. Это есть три (как минимум) </w:t>
      </w:r>
      <w:bookmarkStart w:id="25" w:name="_Hlk156826555"/>
      <w:r w:rsidRPr="00B46DAA">
        <w:rPr>
          <w:rFonts w:ascii="Courier New" w:hAnsi="Courier New" w:cs="Courier New"/>
          <w:sz w:val="28"/>
          <w:szCs w:val="28"/>
        </w:rPr>
        <w:t>перспективы в тексте</w:t>
      </w:r>
      <w:bookmarkEnd w:id="25"/>
      <w:r w:rsidRPr="00B46DAA">
        <w:rPr>
          <w:rFonts w:ascii="Courier New" w:hAnsi="Courier New" w:cs="Courier New"/>
          <w:sz w:val="28"/>
          <w:szCs w:val="28"/>
        </w:rPr>
        <w:t xml:space="preserve">; перспективы – это не сам модус. перспективы – </w:t>
      </w:r>
      <w:bookmarkStart w:id="26" w:name="_Hlk156816641"/>
      <w:r w:rsidRPr="00B46DAA">
        <w:rPr>
          <w:rFonts w:ascii="Courier New" w:hAnsi="Courier New" w:cs="Courier New"/>
          <w:sz w:val="28"/>
          <w:szCs w:val="28"/>
        </w:rPr>
        <w:t xml:space="preserve">это те линии, </w:t>
      </w:r>
      <w:bookmarkStart w:id="27" w:name="_Hlk156818523"/>
      <w:r w:rsidRPr="00B46DAA">
        <w:rPr>
          <w:rFonts w:ascii="Courier New" w:hAnsi="Courier New" w:cs="Courier New"/>
          <w:sz w:val="28"/>
          <w:szCs w:val="28"/>
        </w:rPr>
        <w:t>по которым из высказывания распространяются модусные смыслы на дистанции текста</w:t>
      </w:r>
      <w:bookmarkEnd w:id="26"/>
      <w:bookmarkEnd w:id="27"/>
      <w:r w:rsidRPr="00B46DAA">
        <w:rPr>
          <w:rFonts w:ascii="Courier New" w:hAnsi="Courier New" w:cs="Courier New"/>
          <w:sz w:val="28"/>
          <w:szCs w:val="28"/>
        </w:rPr>
        <w:t xml:space="preserve">; это то, как меняются особенности предмета речи в тексте; Одна из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ролеи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модуса – это также создание автором модусных структур. Они представляют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отношение между линиями перспектив. Процесс деятельности предполагает всегда единство трех моментов: это объект деятельности, т.е. мир (и человек как часть этого мира), субъект деятельности,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являющийся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носителем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особенностеи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обусловливающих специфически формы познания и, наконец, система форм и способов выражения явлений, в частности система знаков языка. Таким представлением и является представление речи, трактовка ее как вида деятельности, а именно как деятельности. психика есть функция,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свойство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человека как существа, обладающего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организациеи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 мозгом. Психика человека формируется как своего рода единство предпосылок и средств. Но «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слово»...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возникает... в процессе практики, а значит, и является фактом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lastRenderedPageBreak/>
        <w:t>действительности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сознания человека (из цитаты); акт деятельности есть единство всех трех сторон. Структурность и целенаправленность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вот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две характеристики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всякои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специфически деятельности. деятельность не есть совокупность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не есть проявление организма, точно так же деятельность не есть совокупность актов, совокупность «брошенных» высказываний. Есть лишь система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 входящих в какую-то деятельность - целиком или частично</w:t>
      </w:r>
      <w:r w:rsidR="003F599B">
        <w:rPr>
          <w:rFonts w:ascii="Courier New" w:hAnsi="Courier New" w:cs="Courier New"/>
          <w:sz w:val="28"/>
          <w:szCs w:val="28"/>
        </w:rPr>
        <w:t>.</w:t>
      </w:r>
      <w:r w:rsidRPr="00B46DAA">
        <w:rPr>
          <w:rFonts w:ascii="Courier New" w:hAnsi="Courier New" w:cs="Courier New"/>
          <w:sz w:val="28"/>
          <w:szCs w:val="28"/>
        </w:rPr>
        <w:t xml:space="preserve">  Не совокупность актов составляет объект лингвистики, а система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деятельность. Она - в том варианте,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которыи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представлен, </w:t>
      </w:r>
      <w:bookmarkStart w:id="28" w:name="_Hlk156826605"/>
      <w:r w:rsidRPr="00B46DAA">
        <w:rPr>
          <w:rFonts w:ascii="Courier New" w:hAnsi="Courier New" w:cs="Courier New"/>
          <w:sz w:val="28"/>
          <w:szCs w:val="28"/>
        </w:rPr>
        <w:t xml:space="preserve">в частности, </w:t>
      </w:r>
      <w:bookmarkEnd w:id="28"/>
      <w:proofErr w:type="spellStart"/>
      <w:r w:rsidRPr="00B46DAA">
        <w:rPr>
          <w:rFonts w:ascii="Courier New" w:hAnsi="Courier New" w:cs="Courier New"/>
          <w:sz w:val="28"/>
          <w:szCs w:val="28"/>
        </w:rPr>
        <w:t>концепциеи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школы Л. С. </w:t>
      </w:r>
      <w:proofErr w:type="spellStart"/>
      <w:proofErr w:type="gramStart"/>
      <w:r w:rsidRPr="00B46DAA">
        <w:rPr>
          <w:rFonts w:ascii="Courier New" w:hAnsi="Courier New" w:cs="Courier New"/>
          <w:sz w:val="28"/>
          <w:szCs w:val="28"/>
        </w:rPr>
        <w:t>Выгодского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,-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ни 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мере не есть только наука о процессах, происходящих в индивиде, и даже </w:t>
      </w:r>
      <w:bookmarkStart w:id="29" w:name="_Hlk156826633"/>
      <w:r w:rsidRPr="00B46DAA">
        <w:rPr>
          <w:rFonts w:ascii="Courier New" w:hAnsi="Courier New" w:cs="Courier New"/>
          <w:sz w:val="28"/>
          <w:szCs w:val="28"/>
        </w:rPr>
        <w:t>не наука об отражении в индивиде развития</w:t>
      </w:r>
      <w:bookmarkEnd w:id="29"/>
      <w:r w:rsidRPr="00B46DAA">
        <w:rPr>
          <w:rFonts w:ascii="Courier New" w:hAnsi="Courier New" w:cs="Courier New"/>
          <w:sz w:val="28"/>
          <w:szCs w:val="28"/>
        </w:rPr>
        <w:t xml:space="preserve"> и функционирования общества. Это наука об отношении человека к миру во всех формах этого отношения - как непосредственно, так и, и во всех формах детерминации этого отношения. Такое понимание мышления хорошо выражено Э. В.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Ильенковым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подчеркивающим необходимость рассматривать «мышление как деятельность, созидающую науку и технику, то есть как процесс, </w:t>
      </w:r>
      <w:bookmarkStart w:id="30" w:name="_Hlk156826705"/>
      <w:proofErr w:type="spellStart"/>
      <w:r w:rsidRPr="00B46DAA">
        <w:rPr>
          <w:rFonts w:ascii="Courier New" w:hAnsi="Courier New" w:cs="Courier New"/>
          <w:sz w:val="28"/>
          <w:szCs w:val="28"/>
        </w:rPr>
        <w:t>выражающии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себя не только в движении слов, а и в изменении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вещеи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30"/>
      <w:r w:rsidRPr="00B46DAA">
        <w:rPr>
          <w:rFonts w:ascii="Courier New" w:hAnsi="Courier New" w:cs="Courier New"/>
          <w:sz w:val="28"/>
          <w:szCs w:val="28"/>
        </w:rPr>
        <w:t xml:space="preserve">» (из цитаты). Психология соответственно выступает как </w:t>
      </w:r>
      <w:bookmarkStart w:id="31" w:name="_Hlk156821382"/>
      <w:r w:rsidRPr="00B46DAA">
        <w:rPr>
          <w:rFonts w:ascii="Courier New" w:hAnsi="Courier New" w:cs="Courier New"/>
          <w:sz w:val="28"/>
          <w:szCs w:val="28"/>
        </w:rPr>
        <w:t xml:space="preserve">учение об этом процессе </w:t>
      </w:r>
      <w:bookmarkStart w:id="32" w:name="_Hlk156822808"/>
      <w:r w:rsidRPr="00B46DAA">
        <w:rPr>
          <w:rFonts w:ascii="Courier New" w:hAnsi="Courier New" w:cs="Courier New"/>
          <w:sz w:val="28"/>
          <w:szCs w:val="28"/>
        </w:rPr>
        <w:t xml:space="preserve">со стороны содержания </w:t>
      </w:r>
      <w:bookmarkEnd w:id="32"/>
      <w:r w:rsidRPr="00B46DAA">
        <w:rPr>
          <w:rFonts w:ascii="Courier New" w:hAnsi="Courier New" w:cs="Courier New"/>
          <w:sz w:val="28"/>
          <w:szCs w:val="28"/>
        </w:rPr>
        <w:t>деятельности</w:t>
      </w:r>
      <w:bookmarkEnd w:id="31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33" w:name="_Hlk156820021"/>
      <w:r w:rsidRPr="00B46DAA">
        <w:rPr>
          <w:rFonts w:ascii="Courier New" w:hAnsi="Courier New" w:cs="Courier New"/>
          <w:sz w:val="28"/>
          <w:szCs w:val="28"/>
        </w:rPr>
        <w:t>в отношении к ее субъектам</w:t>
      </w:r>
      <w:bookmarkEnd w:id="33"/>
      <w:r w:rsidRPr="00B46DAA">
        <w:rPr>
          <w:rFonts w:ascii="Courier New" w:hAnsi="Courier New" w:cs="Courier New"/>
          <w:sz w:val="28"/>
          <w:szCs w:val="28"/>
        </w:rPr>
        <w:t xml:space="preserve">. Иными словами, </w:t>
      </w:r>
      <w:bookmarkStart w:id="34" w:name="_Hlk156818566"/>
      <w:r w:rsidRPr="00B46DAA">
        <w:rPr>
          <w:rFonts w:ascii="Courier New" w:hAnsi="Courier New" w:cs="Courier New"/>
          <w:sz w:val="28"/>
          <w:szCs w:val="28"/>
        </w:rPr>
        <w:t>психология есть на этапе теория деятельности</w:t>
      </w:r>
      <w:bookmarkEnd w:id="34"/>
      <w:r w:rsidRPr="00B46DAA">
        <w:rPr>
          <w:rFonts w:ascii="Courier New" w:hAnsi="Courier New" w:cs="Courier New"/>
          <w:sz w:val="28"/>
          <w:szCs w:val="28"/>
        </w:rPr>
        <w:t xml:space="preserve">. Что же такое лингвистика? </w:t>
      </w:r>
      <w:bookmarkStart w:id="35" w:name="_Hlk156823047"/>
      <w:r w:rsidRPr="00B46DAA">
        <w:rPr>
          <w:rFonts w:ascii="Courier New" w:hAnsi="Courier New" w:cs="Courier New"/>
          <w:sz w:val="28"/>
          <w:szCs w:val="28"/>
        </w:rPr>
        <w:t xml:space="preserve">Это - учение об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из сторон одного из видов или аспектов деятельности</w:t>
      </w:r>
      <w:bookmarkEnd w:id="35"/>
      <w:r w:rsidRPr="00B46DAA">
        <w:rPr>
          <w:rFonts w:ascii="Courier New" w:hAnsi="Courier New" w:cs="Courier New"/>
          <w:sz w:val="28"/>
          <w:szCs w:val="28"/>
        </w:rPr>
        <w:t xml:space="preserve"> - именно деятельности"</w:t>
      </w:r>
    </w:p>
    <w:p w14:paraId="72BB03D0" w14:textId="2C380094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>"</w:t>
      </w:r>
      <w:bookmarkStart w:id="36" w:name="_Hlk156826784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единицеи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языка в его употреблении является не слово,</w:t>
      </w:r>
      <w:bookmarkEnd w:id="36"/>
      <w:r w:rsidRPr="00B46DAA">
        <w:rPr>
          <w:rFonts w:ascii="Courier New" w:hAnsi="Courier New" w:cs="Courier New"/>
          <w:sz w:val="28"/>
          <w:szCs w:val="28"/>
        </w:rPr>
        <w:t xml:space="preserve"> не предложение, а текст» (из цитаты); также понимание термина «абзац» как единицы</w:t>
      </w:r>
      <w:r w:rsidR="003F599B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уже осознано как факт. «Письмо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не язык, но всего лишь способ фиксации языка с помощью видимых знаков» (из цитаты); </w:t>
      </w:r>
      <w:bookmarkStart w:id="37" w:name="_Hlk156826822"/>
      <w:r w:rsidRPr="00B46DAA">
        <w:rPr>
          <w:rFonts w:ascii="Courier New" w:hAnsi="Courier New" w:cs="Courier New"/>
          <w:sz w:val="28"/>
          <w:szCs w:val="28"/>
        </w:rPr>
        <w:t xml:space="preserve">«монолог является в степени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формои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37"/>
      <w:r w:rsidRPr="00B46DAA">
        <w:rPr>
          <w:rFonts w:ascii="Courier New" w:hAnsi="Courier New" w:cs="Courier New"/>
          <w:sz w:val="28"/>
          <w:szCs w:val="28"/>
        </w:rPr>
        <w:t xml:space="preserve">» (из цитаты); язык является изображением устного; а именно: текст - это произведение, </w:t>
      </w:r>
      <w:bookmarkStart w:id="38" w:name="_Hlk156823097"/>
      <w:r w:rsidRPr="00B46DAA">
        <w:rPr>
          <w:rFonts w:ascii="Courier New" w:hAnsi="Courier New" w:cs="Courier New"/>
          <w:sz w:val="28"/>
          <w:szCs w:val="28"/>
        </w:rPr>
        <w:t xml:space="preserve">состоящее из количества структур </w:t>
      </w:r>
      <w:bookmarkEnd w:id="38"/>
      <w:r w:rsidRPr="00B46DAA">
        <w:rPr>
          <w:rFonts w:ascii="Courier New" w:hAnsi="Courier New" w:cs="Courier New"/>
          <w:sz w:val="28"/>
          <w:szCs w:val="28"/>
        </w:rPr>
        <w:t xml:space="preserve">(предложений) и при этом имеющее смысл, в той или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степени от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показателеи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этих структур. Контекст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понятие. Таким образом, контекст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ситуация. Текст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сообщение, </w:t>
      </w:r>
      <w:bookmarkStart w:id="39" w:name="_Hlk156826864"/>
      <w:r w:rsidRPr="00B46DAA">
        <w:rPr>
          <w:rFonts w:ascii="Courier New" w:hAnsi="Courier New" w:cs="Courier New"/>
          <w:sz w:val="28"/>
          <w:szCs w:val="28"/>
        </w:rPr>
        <w:t>объективированное в виде документа</w:t>
      </w:r>
      <w:bookmarkEnd w:id="39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40" w:name="_Hlk156822719"/>
      <w:r w:rsidRPr="00B46DAA">
        <w:rPr>
          <w:rFonts w:ascii="Courier New" w:hAnsi="Courier New" w:cs="Courier New"/>
          <w:sz w:val="28"/>
          <w:szCs w:val="28"/>
        </w:rPr>
        <w:t xml:space="preserve">литературно обработанное </w:t>
      </w:r>
      <w:bookmarkStart w:id="41" w:name="_Hlk156826890"/>
      <w:r w:rsidRPr="00B46DAA">
        <w:rPr>
          <w:rFonts w:ascii="Courier New" w:hAnsi="Courier New" w:cs="Courier New"/>
          <w:sz w:val="28"/>
          <w:szCs w:val="28"/>
        </w:rPr>
        <w:t>в соответствии с типом этого документа</w:t>
      </w:r>
      <w:bookmarkEnd w:id="40"/>
      <w:bookmarkEnd w:id="41"/>
      <w:r w:rsidRPr="00B46DAA">
        <w:rPr>
          <w:rFonts w:ascii="Courier New" w:hAnsi="Courier New" w:cs="Courier New"/>
          <w:sz w:val="28"/>
          <w:szCs w:val="28"/>
        </w:rPr>
        <w:t xml:space="preserve">, состоящее из ряда единств, объединенных разными типами связи, и имеющее характер и установку.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Таким образом, под текстом здесь предлагается понимать не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речь..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, а разновидность акта, имеющую свои параметры, от параметров речи. речь - это движение, процесс; Под текстом Ю.М. Лотман понимает «... сумму отношений, нашедших выражение» (из цитаты); Л.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Долежел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наоборот, рассматривает текст как структуру (из цитаты); Итак, текст - это продукт варианта языка.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Topic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тема текста, его содержание. Термин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focus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служит для выделения элементов текста (слова, словосочетания, фразы, предложения).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linkage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средства объединения отрезков высказывания. Л.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Долежел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среди параметров текста называет мотив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motif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) - содержание, </w:t>
      </w:r>
      <w:bookmarkStart w:id="42" w:name="_Hlk156826949"/>
      <w:r w:rsidRPr="00B46DAA">
        <w:rPr>
          <w:rFonts w:ascii="Courier New" w:hAnsi="Courier New" w:cs="Courier New"/>
          <w:sz w:val="28"/>
          <w:szCs w:val="28"/>
        </w:rPr>
        <w:t xml:space="preserve">которое проходит в формах </w:t>
      </w:r>
      <w:bookmarkEnd w:id="42"/>
      <w:r w:rsidRPr="00B46DAA">
        <w:rPr>
          <w:rFonts w:ascii="Courier New" w:hAnsi="Courier New" w:cs="Courier New"/>
          <w:sz w:val="28"/>
          <w:szCs w:val="28"/>
        </w:rPr>
        <w:t>через весь текст (произведение). «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Текст,-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пишет он,- это функция времени» (из цитаты); Таким образом, текст </w:t>
      </w:r>
      <w:bookmarkStart w:id="43" w:name="_Hlk156826982"/>
      <w:r w:rsidRPr="00B46DAA">
        <w:rPr>
          <w:rFonts w:ascii="Courier New" w:hAnsi="Courier New" w:cs="Courier New"/>
          <w:sz w:val="28"/>
          <w:szCs w:val="28"/>
        </w:rPr>
        <w:t xml:space="preserve">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r w:rsidR="00626B9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сообщение, в котором снимается энтропия</w:t>
      </w:r>
      <w:bookmarkEnd w:id="43"/>
      <w:r w:rsidRPr="00B46DAA">
        <w:rPr>
          <w:rFonts w:ascii="Courier New" w:hAnsi="Courier New" w:cs="Courier New"/>
          <w:sz w:val="28"/>
          <w:szCs w:val="28"/>
        </w:rPr>
        <w:t xml:space="preserve">, порождаемая предложением. Текст как целое обладает предикативностью,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отличнои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от предикативности </w:t>
      </w:r>
      <w:bookmarkStart w:id="44" w:name="_Hlk156827016"/>
      <w:r w:rsidRPr="00B46DAA">
        <w:rPr>
          <w:rFonts w:ascii="Courier New" w:hAnsi="Courier New" w:cs="Courier New"/>
          <w:sz w:val="28"/>
          <w:szCs w:val="28"/>
        </w:rPr>
        <w:t>входящих в него компонентов</w:t>
      </w:r>
      <w:bookmarkEnd w:id="44"/>
      <w:r w:rsidRPr="00B46DAA">
        <w:rPr>
          <w:rFonts w:ascii="Courier New" w:hAnsi="Courier New" w:cs="Courier New"/>
          <w:sz w:val="28"/>
          <w:szCs w:val="28"/>
        </w:rPr>
        <w:t xml:space="preserve">. Сверхфразовое единство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структуру (даже при наличии в нем элементов). "Термин "признак" </w:t>
      </w:r>
      <w:bookmarkStart w:id="45" w:name="_Hlk156816723"/>
      <w:r w:rsidRPr="00B46DAA">
        <w:rPr>
          <w:rFonts w:ascii="Courier New" w:hAnsi="Courier New" w:cs="Courier New"/>
          <w:sz w:val="28"/>
          <w:szCs w:val="28"/>
        </w:rPr>
        <w:t xml:space="preserve">обозначает ту часть значения единицы языка (обычно - лексемы), по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которои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она противопоставлена единице языка</w:t>
      </w:r>
      <w:bookmarkEnd w:id="45"/>
      <w:r w:rsidRPr="00B46DAA">
        <w:rPr>
          <w:rFonts w:ascii="Courier New" w:hAnsi="Courier New" w:cs="Courier New"/>
          <w:sz w:val="28"/>
          <w:szCs w:val="28"/>
        </w:rPr>
        <w:t xml:space="preserve">, при условии, что достаточно часть их значений совпадает. Таким образом, признак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конструкт,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позволяющии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записать информацию (</w:t>
      </w:r>
      <w:bookmarkStart w:id="46" w:name="_Hlk156827044"/>
      <w:r w:rsidRPr="00B46DAA">
        <w:rPr>
          <w:rFonts w:ascii="Courier New" w:hAnsi="Courier New" w:cs="Courier New"/>
          <w:sz w:val="28"/>
          <w:szCs w:val="28"/>
        </w:rPr>
        <w:t xml:space="preserve">в рассмотренных случаях </w:t>
      </w:r>
      <w:bookmarkEnd w:id="46"/>
      <w:r w:rsidRPr="00B46DAA">
        <w:rPr>
          <w:rFonts w:ascii="Courier New" w:hAnsi="Courier New" w:cs="Courier New"/>
          <w:sz w:val="28"/>
          <w:szCs w:val="28"/>
        </w:rPr>
        <w:t xml:space="preserve">- информацию об особенностях управления) в виде. Значение слова описывается как «ступень </w:t>
      </w:r>
      <w:bookmarkStart w:id="47" w:name="_Hlk156827068"/>
      <w:r w:rsidRPr="00B46DAA">
        <w:rPr>
          <w:rFonts w:ascii="Courier New" w:hAnsi="Courier New" w:cs="Courier New"/>
          <w:sz w:val="28"/>
          <w:szCs w:val="28"/>
        </w:rPr>
        <w:t xml:space="preserve">отражения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действительности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 сознании человека</w:t>
      </w:r>
      <w:bookmarkEnd w:id="47"/>
      <w:r w:rsidRPr="00B46DAA">
        <w:rPr>
          <w:rFonts w:ascii="Courier New" w:hAnsi="Courier New" w:cs="Courier New"/>
          <w:sz w:val="28"/>
          <w:szCs w:val="28"/>
        </w:rPr>
        <w:t xml:space="preserve">, та же ступень, что и понятие» (Степанов Ю. С, 1975, с. 13), и определяется так же, как понятие («значение слова отражает и одновременно признаки предмета, </w:t>
      </w:r>
      <w:bookmarkStart w:id="48" w:name="_Hlk156827101"/>
      <w:r w:rsidRPr="00B46DAA">
        <w:rPr>
          <w:rFonts w:ascii="Courier New" w:hAnsi="Courier New" w:cs="Courier New"/>
          <w:sz w:val="28"/>
          <w:szCs w:val="28"/>
        </w:rPr>
        <w:t xml:space="preserve">познанные в практике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48"/>
      <w:r w:rsidRPr="00B46DAA">
        <w:rPr>
          <w:rFonts w:ascii="Courier New" w:hAnsi="Courier New" w:cs="Courier New"/>
          <w:sz w:val="28"/>
          <w:szCs w:val="28"/>
        </w:rPr>
        <w:t xml:space="preserve">»). Мотивировка наименования, тот признак,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которыи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делается представителем понятия для сознания,-это СД; Равным образом, столовая - это комната, где принимают пищу, или учреждение </w:t>
      </w:r>
      <w:r w:rsidR="00626B9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питания; Точно так же столяр </w:t>
      </w:r>
      <w:r w:rsidR="00626B9F">
        <w:rPr>
          <w:rFonts w:ascii="Courier New" w:hAnsi="Courier New" w:cs="Courier New"/>
          <w:sz w:val="28"/>
          <w:szCs w:val="28"/>
        </w:rPr>
        <w:t>–</w:t>
      </w:r>
      <w:r w:rsidRPr="00B46DAA">
        <w:rPr>
          <w:rFonts w:ascii="Courier New" w:hAnsi="Courier New" w:cs="Courier New"/>
          <w:sz w:val="28"/>
          <w:szCs w:val="28"/>
        </w:rPr>
        <w:t xml:space="preserve"> это</w:t>
      </w:r>
      <w:r w:rsidR="00626B9F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рабочии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занимающийся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обработкои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дерева и пилением изделий из него», т.е. изделий, а не только «столов». одуванчик (мотивирующая СД производна от дуть) называется еще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пухлянкои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(мотивирующая СД производна от пухлый); Так, А.А. Потебня (1976, с. 302),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которыи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термином «представление значения» называет то, что у нас именуется 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мотивировкои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̆»; Например, понятие слова аптека толкуется как «учреждение, в котором изготовляются и продаются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лекарства» (Словарь Ожегова). </w:t>
      </w:r>
      <w:bookmarkStart w:id="49" w:name="_Hlk156823138"/>
      <w:r w:rsidRPr="00B46DAA">
        <w:rPr>
          <w:rFonts w:ascii="Courier New" w:hAnsi="Courier New" w:cs="Courier New"/>
          <w:sz w:val="28"/>
          <w:szCs w:val="28"/>
        </w:rPr>
        <w:t>Если из семемы вычесть СД</w:t>
      </w:r>
      <w:bookmarkEnd w:id="49"/>
      <w:r w:rsidRPr="00B46DAA">
        <w:rPr>
          <w:rFonts w:ascii="Courier New" w:hAnsi="Courier New" w:cs="Courier New"/>
          <w:sz w:val="28"/>
          <w:szCs w:val="28"/>
        </w:rPr>
        <w:t xml:space="preserve">, то </w:t>
      </w:r>
      <w:bookmarkStart w:id="50" w:name="_Hlk156827140"/>
      <w:r w:rsidRPr="00B46DAA">
        <w:rPr>
          <w:rFonts w:ascii="Courier New" w:hAnsi="Courier New" w:cs="Courier New"/>
          <w:sz w:val="28"/>
          <w:szCs w:val="28"/>
        </w:rPr>
        <w:t xml:space="preserve">в остатке </w:t>
      </w:r>
      <w:bookmarkEnd w:id="50"/>
      <w:r w:rsidRPr="00B46DAA">
        <w:rPr>
          <w:rFonts w:ascii="Courier New" w:hAnsi="Courier New" w:cs="Courier New"/>
          <w:sz w:val="28"/>
          <w:szCs w:val="28"/>
        </w:rPr>
        <w:t xml:space="preserve">окажется совокупность СД. Эту совокупность мы именуем фоном. фон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те (взятые вместе) </w:t>
      </w:r>
      <w:bookmarkStart w:id="51" w:name="_Hlk156827173"/>
      <w:r w:rsidRPr="00B46DAA">
        <w:rPr>
          <w:rFonts w:ascii="Courier New" w:hAnsi="Courier New" w:cs="Courier New"/>
          <w:sz w:val="28"/>
          <w:szCs w:val="28"/>
        </w:rPr>
        <w:t>СД, которые входят в семему</w:t>
      </w:r>
      <w:bookmarkEnd w:id="51"/>
      <w:r w:rsidRPr="00B46DAA">
        <w:rPr>
          <w:rFonts w:ascii="Courier New" w:hAnsi="Courier New" w:cs="Courier New"/>
          <w:sz w:val="28"/>
          <w:szCs w:val="28"/>
        </w:rPr>
        <w:t xml:space="preserve">, но </w:t>
      </w:r>
      <w:bookmarkStart w:id="52" w:name="_Hlk156827208"/>
      <w:r w:rsidRPr="00B46DAA">
        <w:rPr>
          <w:rFonts w:ascii="Courier New" w:hAnsi="Courier New" w:cs="Courier New"/>
          <w:sz w:val="28"/>
          <w:szCs w:val="28"/>
        </w:rPr>
        <w:t>не участвуют в языком деятельности</w:t>
      </w:r>
      <w:bookmarkEnd w:id="52"/>
      <w:r w:rsidRPr="00B46DAA">
        <w:rPr>
          <w:rFonts w:ascii="Courier New" w:hAnsi="Courier New" w:cs="Courier New"/>
          <w:sz w:val="28"/>
          <w:szCs w:val="28"/>
        </w:rPr>
        <w:t xml:space="preserve"> человека (эти СД выполняют функции, о чем будет сказано ниже). Эти </w:t>
      </w:r>
      <w:bookmarkStart w:id="53" w:name="_Hlk156827232"/>
      <w:r w:rsidRPr="00B46DAA">
        <w:rPr>
          <w:rFonts w:ascii="Courier New" w:hAnsi="Courier New" w:cs="Courier New"/>
          <w:sz w:val="28"/>
          <w:szCs w:val="28"/>
        </w:rPr>
        <w:t xml:space="preserve">СД, входящие 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лексическии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фон</w:t>
      </w:r>
      <w:bookmarkEnd w:id="53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54" w:name="_Hlk156816778"/>
      <w:r w:rsidRPr="00B46DAA">
        <w:rPr>
          <w:rFonts w:ascii="Courier New" w:hAnsi="Courier New" w:cs="Courier New"/>
          <w:sz w:val="28"/>
          <w:szCs w:val="28"/>
        </w:rPr>
        <w:t>мы будем теперь называть по их принадлежности</w:t>
      </w:r>
      <w:bookmarkEnd w:id="54"/>
      <w:r w:rsidRPr="00B46DAA">
        <w:rPr>
          <w:rFonts w:ascii="Courier New" w:hAnsi="Courier New" w:cs="Courier New"/>
          <w:sz w:val="28"/>
          <w:szCs w:val="28"/>
        </w:rPr>
        <w:t xml:space="preserve"> - СД. Речь идет только о степени присутствия некоторого качества: минимум сведений, например, о дереве, </w:t>
      </w:r>
      <w:bookmarkStart w:id="55" w:name="_Hlk156816802"/>
      <w:r w:rsidRPr="00B46DAA">
        <w:rPr>
          <w:rFonts w:ascii="Courier New" w:hAnsi="Courier New" w:cs="Courier New"/>
          <w:sz w:val="28"/>
          <w:szCs w:val="28"/>
        </w:rPr>
        <w:t>по Потебне</w:t>
      </w:r>
      <w:bookmarkEnd w:id="55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значение, максимум (</w:t>
      </w:r>
      <w:bookmarkStart w:id="56" w:name="_Hlk156827265"/>
      <w:r w:rsidRPr="00B46DAA">
        <w:rPr>
          <w:rFonts w:ascii="Courier New" w:hAnsi="Courier New" w:cs="Courier New"/>
          <w:sz w:val="28"/>
          <w:szCs w:val="28"/>
        </w:rPr>
        <w:t>в описании</w:t>
      </w:r>
      <w:bookmarkEnd w:id="56"/>
      <w:r w:rsidR="00B40DA1">
        <w:rPr>
          <w:rFonts w:ascii="Courier New" w:hAnsi="Courier New" w:cs="Courier New"/>
          <w:sz w:val="28"/>
          <w:szCs w:val="28"/>
        </w:rPr>
        <w:t>)</w:t>
      </w:r>
      <w:r w:rsidRPr="00B46DAA">
        <w:rPr>
          <w:rFonts w:ascii="Courier New" w:hAnsi="Courier New" w:cs="Courier New"/>
          <w:sz w:val="28"/>
          <w:szCs w:val="28"/>
        </w:rPr>
        <w:t xml:space="preserve">. Термин образ автора предложен В.В. Виноградовым как </w:t>
      </w:r>
      <w:bookmarkStart w:id="57" w:name="_Hlk156823167"/>
      <w:r w:rsidRPr="00B46DAA">
        <w:rPr>
          <w:rFonts w:ascii="Courier New" w:hAnsi="Courier New" w:cs="Courier New"/>
          <w:sz w:val="28"/>
          <w:szCs w:val="28"/>
        </w:rPr>
        <w:t>из инструментов анализа</w:t>
      </w:r>
      <w:bookmarkEnd w:id="57"/>
      <w:r w:rsidRPr="00B46DAA">
        <w:rPr>
          <w:rFonts w:ascii="Courier New" w:hAnsi="Courier New" w:cs="Courier New"/>
          <w:sz w:val="28"/>
          <w:szCs w:val="28"/>
        </w:rPr>
        <w:t xml:space="preserve"> речи; 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этои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системе представлений начало – </w:t>
      </w:r>
      <w:bookmarkStart w:id="58" w:name="_Hlk156823198"/>
      <w:r w:rsidRPr="00B46DAA">
        <w:rPr>
          <w:rFonts w:ascii="Courier New" w:hAnsi="Courier New" w:cs="Courier New"/>
          <w:sz w:val="28"/>
          <w:szCs w:val="28"/>
        </w:rPr>
        <w:t xml:space="preserve">одна из трех составляющих </w:t>
      </w:r>
      <w:bookmarkEnd w:id="58"/>
      <w:r w:rsidRPr="00B46DAA">
        <w:rPr>
          <w:rFonts w:ascii="Courier New" w:hAnsi="Courier New" w:cs="Courier New"/>
          <w:sz w:val="28"/>
          <w:szCs w:val="28"/>
        </w:rPr>
        <w:t xml:space="preserve">структуры текста (две оставшиеся –основа и сюжет). Модусы как принадлежность высказываний и показатели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метатекста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как «нити» [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Вежбицка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1978] сплетаются в узор; Первое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свойство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начала – это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выявленность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автора и его роли. «информатор» – автор информации без выражения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каких либо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позиций по отношению к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репортёр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участник событий,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повествующии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 них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достигающии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эффекта присутствия, иногда за счет не только средств («фото автора»); аналитик – автор,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рассуждающии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 значимости тех или иных событий и их последствий;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выносящии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оценки</w:t>
      </w:r>
      <w:r w:rsidR="00B40DA1">
        <w:rPr>
          <w:rFonts w:ascii="Courier New" w:hAnsi="Courier New" w:cs="Courier New"/>
          <w:sz w:val="28"/>
          <w:szCs w:val="28"/>
        </w:rPr>
        <w:t>.</w:t>
      </w:r>
      <w:r w:rsidRPr="00B46DAA">
        <w:rPr>
          <w:rFonts w:ascii="Courier New" w:hAnsi="Courier New" w:cs="Courier New"/>
          <w:sz w:val="28"/>
          <w:szCs w:val="28"/>
        </w:rPr>
        <w:t xml:space="preserve"> Вторым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свойством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начала следует назвать степень сложности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; И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эту ситуацию хочется назвать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имитациеи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авторства. 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клавитурщик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» –</w:t>
      </w:r>
      <w:r w:rsidR="00B40DA1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создатель текста, </w:t>
      </w:r>
      <w:bookmarkStart w:id="59" w:name="_Hlk156816835"/>
      <w:r w:rsidRPr="00B46DAA">
        <w:rPr>
          <w:rFonts w:ascii="Courier New" w:hAnsi="Courier New" w:cs="Courier New"/>
          <w:sz w:val="28"/>
          <w:szCs w:val="28"/>
        </w:rPr>
        <w:t xml:space="preserve">никак не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выражающии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позиции по проблемам</w:t>
      </w:r>
      <w:bookmarkEnd w:id="59"/>
      <w:r w:rsidRPr="00B46DAA">
        <w:rPr>
          <w:rFonts w:ascii="Courier New" w:hAnsi="Courier New" w:cs="Courier New"/>
          <w:sz w:val="28"/>
          <w:szCs w:val="28"/>
        </w:rPr>
        <w:t xml:space="preserve">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Третии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параметр анализа начала – его вес в тексте. Под этим параметром имеется в виду пространство, отведенное под начало"</w:t>
      </w:r>
    </w:p>
    <w:p w14:paraId="0B8E4757" w14:textId="4E57F5B5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>"</w:t>
      </w:r>
      <w:bookmarkStart w:id="60" w:name="_Hlk156827296"/>
      <w:r w:rsidRPr="00B46DAA">
        <w:rPr>
          <w:rFonts w:ascii="Courier New" w:hAnsi="Courier New" w:cs="Courier New"/>
          <w:sz w:val="28"/>
          <w:szCs w:val="28"/>
        </w:rPr>
        <w:t>Функция в аспекте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Фп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)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60"/>
      <w:r w:rsidRPr="00B46DAA">
        <w:rPr>
          <w:rFonts w:ascii="Courier New" w:hAnsi="Courier New" w:cs="Courier New"/>
          <w:sz w:val="28"/>
          <w:szCs w:val="28"/>
        </w:rPr>
        <w:t xml:space="preserve">той или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единице в системе </w:t>
      </w:r>
      <w:bookmarkStart w:id="61" w:name="_Hlk156820166"/>
      <w:r w:rsidRPr="00B46DAA">
        <w:rPr>
          <w:rFonts w:ascii="Courier New" w:hAnsi="Courier New" w:cs="Courier New"/>
          <w:sz w:val="28"/>
          <w:szCs w:val="28"/>
        </w:rPr>
        <w:t>способность к выполнению назначения и к функционированию.</w:t>
      </w:r>
      <w:bookmarkEnd w:id="61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62" w:name="_Hlk156827325"/>
      <w:r w:rsidRPr="00B46DAA">
        <w:rPr>
          <w:rFonts w:ascii="Courier New" w:hAnsi="Courier New" w:cs="Courier New"/>
          <w:sz w:val="28"/>
          <w:szCs w:val="28"/>
        </w:rPr>
        <w:t xml:space="preserve">Функция в аспекте </w:t>
      </w:r>
      <w:bookmarkEnd w:id="62"/>
      <w:r w:rsidRPr="00B46DA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Фр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) - результат </w:t>
      </w:r>
      <w:bookmarkStart w:id="63" w:name="_Hlk156827351"/>
      <w:r w:rsidRPr="00B46DAA">
        <w:rPr>
          <w:rFonts w:ascii="Courier New" w:hAnsi="Courier New" w:cs="Courier New"/>
          <w:sz w:val="28"/>
          <w:szCs w:val="28"/>
        </w:rPr>
        <w:t xml:space="preserve">функционирования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единицы во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 ее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средои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63"/>
      <w:r w:rsidRPr="00B46DAA">
        <w:rPr>
          <w:rFonts w:ascii="Courier New" w:hAnsi="Courier New" w:cs="Courier New"/>
          <w:sz w:val="28"/>
          <w:szCs w:val="28"/>
        </w:rPr>
        <w:t xml:space="preserve">, т.е. назначение как достигнутая в речи цель.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Фп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64" w:name="_Hlk156827385"/>
      <w:r w:rsidRPr="00B46DAA">
        <w:rPr>
          <w:rFonts w:ascii="Courier New" w:hAnsi="Courier New" w:cs="Courier New"/>
          <w:sz w:val="28"/>
          <w:szCs w:val="28"/>
        </w:rPr>
        <w:t xml:space="preserve">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предпосылку и в смысле причину поведения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единицы во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 ее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средои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64"/>
      <w:r w:rsidRPr="00B46DAA">
        <w:rPr>
          <w:rFonts w:ascii="Courier New" w:hAnsi="Courier New" w:cs="Courier New"/>
          <w:sz w:val="28"/>
          <w:szCs w:val="28"/>
        </w:rPr>
        <w:t xml:space="preserve">. </w:t>
      </w:r>
      <w:bookmarkStart w:id="65" w:name="_Hlk156827446"/>
      <w:proofErr w:type="spellStart"/>
      <w:r w:rsidRPr="00B46DAA">
        <w:rPr>
          <w:rFonts w:ascii="Courier New" w:hAnsi="Courier New" w:cs="Courier New"/>
          <w:sz w:val="28"/>
          <w:szCs w:val="28"/>
        </w:rPr>
        <w:t>Фр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 каждом случае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реализация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некоторои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способности в данном акте речи.</w:t>
      </w:r>
      <w:bookmarkEnd w:id="65"/>
      <w:r w:rsidRPr="00B46DAA">
        <w:rPr>
          <w:rFonts w:ascii="Courier New" w:hAnsi="Courier New" w:cs="Courier New"/>
          <w:sz w:val="28"/>
          <w:szCs w:val="28"/>
        </w:rPr>
        <w:t xml:space="preserve"> Отсюда вытекает, что </w:t>
      </w:r>
      <w:bookmarkStart w:id="66" w:name="_Hlk156827540"/>
      <w:r w:rsidRPr="00B46DAA">
        <w:rPr>
          <w:rFonts w:ascii="Courier New" w:hAnsi="Courier New" w:cs="Courier New"/>
          <w:sz w:val="28"/>
          <w:szCs w:val="28"/>
        </w:rPr>
        <w:t xml:space="preserve">в каждом случае </w:t>
      </w:r>
      <w:bookmarkEnd w:id="66"/>
      <w:r w:rsidRPr="00B46DAA">
        <w:rPr>
          <w:rFonts w:ascii="Courier New" w:hAnsi="Courier New" w:cs="Courier New"/>
          <w:sz w:val="28"/>
          <w:szCs w:val="28"/>
        </w:rPr>
        <w:t xml:space="preserve">преобразования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Фп-Фр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есть элемент развития (как известно, </w:t>
      </w:r>
      <w:bookmarkStart w:id="67" w:name="_Hlk156827593"/>
      <w:r w:rsidRPr="00B46DAA">
        <w:rPr>
          <w:rFonts w:ascii="Courier New" w:hAnsi="Courier New" w:cs="Courier New"/>
          <w:sz w:val="28"/>
          <w:szCs w:val="28"/>
        </w:rPr>
        <w:t xml:space="preserve">идея развития в толковании понятий возможности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действительности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67"/>
      <w:r w:rsidRPr="00B46DAA">
        <w:rPr>
          <w:rFonts w:ascii="Courier New" w:hAnsi="Courier New" w:cs="Courier New"/>
          <w:sz w:val="28"/>
          <w:szCs w:val="28"/>
        </w:rPr>
        <w:t xml:space="preserve">была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вы- сказана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уже Аристотелем). согласно которому функция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способ поведения, к.-л. объекту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способствующии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сохранению существования этого объекта </w:t>
      </w:r>
      <w:bookmarkStart w:id="68" w:name="_Hlk156827642"/>
      <w:r w:rsidRPr="00B46DAA">
        <w:rPr>
          <w:rFonts w:ascii="Courier New" w:hAnsi="Courier New" w:cs="Courier New"/>
          <w:sz w:val="28"/>
          <w:szCs w:val="28"/>
        </w:rPr>
        <w:lastRenderedPageBreak/>
        <w:t>или той системы, в которую он входит в качестве элемента</w:t>
      </w:r>
      <w:bookmarkEnd w:id="68"/>
      <w:r w:rsidRPr="00B46DAA">
        <w:rPr>
          <w:rFonts w:ascii="Courier New" w:hAnsi="Courier New" w:cs="Courier New"/>
          <w:sz w:val="28"/>
          <w:szCs w:val="28"/>
        </w:rPr>
        <w:t xml:space="preserve">. Комплекс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Фп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для той или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единицы и определяющих ее поведение в речи, образует потенциал функционирования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единицы. </w:t>
      </w:r>
      <w:bookmarkStart w:id="69" w:name="_Hlk156827689"/>
      <w:r w:rsidRPr="00B46DAA">
        <w:rPr>
          <w:rFonts w:ascii="Courier New" w:hAnsi="Courier New" w:cs="Courier New"/>
          <w:sz w:val="28"/>
          <w:szCs w:val="28"/>
        </w:rPr>
        <w:t xml:space="preserve">Преобразование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Фп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→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Фр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элемент преобразования аспектов системы в процессы деятельности </w:t>
      </w:r>
      <w:bookmarkEnd w:id="69"/>
      <w:r w:rsidRPr="00B46DAA">
        <w:rPr>
          <w:rFonts w:ascii="Courier New" w:hAnsi="Courier New" w:cs="Courier New"/>
          <w:sz w:val="28"/>
          <w:szCs w:val="28"/>
        </w:rPr>
        <w:t xml:space="preserve">и их результаты в произведениях. каждая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Фр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 данном высказывании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вариант, </w:t>
      </w:r>
      <w:bookmarkStart w:id="70" w:name="_Hlk156820207"/>
      <w:proofErr w:type="spellStart"/>
      <w:r w:rsidRPr="00B46DAA">
        <w:rPr>
          <w:rFonts w:ascii="Courier New" w:hAnsi="Courier New" w:cs="Courier New"/>
          <w:sz w:val="28"/>
          <w:szCs w:val="28"/>
        </w:rPr>
        <w:t>восходящии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к комплексу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Фп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и к типу функционирования единиц. </w:t>
      </w:r>
      <w:bookmarkStart w:id="71" w:name="_Hlk156821492"/>
      <w:bookmarkEnd w:id="70"/>
      <w:r w:rsidRPr="00B46DAA"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лексемы</w:t>
      </w:r>
      <w:r w:rsidR="00334BE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выступает не как объект, а </w:t>
      </w:r>
      <w:bookmarkStart w:id="72" w:name="_Hlk156823248"/>
      <w:r w:rsidRPr="00B46DAA">
        <w:rPr>
          <w:rFonts w:ascii="Courier New" w:hAnsi="Courier New" w:cs="Courier New"/>
          <w:sz w:val="28"/>
          <w:szCs w:val="28"/>
        </w:rPr>
        <w:t xml:space="preserve">как </w:t>
      </w:r>
      <w:bookmarkStart w:id="73" w:name="_Hlk156827756"/>
      <w:r w:rsidRPr="00B46DAA">
        <w:rPr>
          <w:rFonts w:ascii="Courier New" w:hAnsi="Courier New" w:cs="Courier New"/>
          <w:sz w:val="28"/>
          <w:szCs w:val="28"/>
        </w:rPr>
        <w:t>один из элементов более целого</w:t>
      </w:r>
      <w:bookmarkEnd w:id="72"/>
      <w:r w:rsidRPr="00B46DAA">
        <w:rPr>
          <w:rFonts w:ascii="Courier New" w:hAnsi="Courier New" w:cs="Courier New"/>
          <w:sz w:val="28"/>
          <w:szCs w:val="28"/>
        </w:rPr>
        <w:t xml:space="preserve"> во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 другими его элементами</w:t>
      </w:r>
      <w:bookmarkEnd w:id="71"/>
      <w:r w:rsidRPr="00B46DAA">
        <w:rPr>
          <w:rFonts w:ascii="Courier New" w:hAnsi="Courier New" w:cs="Courier New"/>
          <w:sz w:val="28"/>
          <w:szCs w:val="28"/>
        </w:rPr>
        <w:t xml:space="preserve">. </w:t>
      </w:r>
      <w:bookmarkEnd w:id="73"/>
      <w:proofErr w:type="spellStart"/>
      <w:r w:rsidRPr="00B46DAA">
        <w:rPr>
          <w:rFonts w:ascii="Courier New" w:hAnsi="Courier New" w:cs="Courier New"/>
          <w:sz w:val="28"/>
          <w:szCs w:val="28"/>
        </w:rPr>
        <w:t>Фр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всегда является частью комплекса функций, выполняемых комплексом средств, среди которых одни играют роль систем, а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другие  -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роль среды. тип соотношения ́система - среда выступает как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Фп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74" w:name="_Hlk156821553"/>
      <w:r w:rsidRPr="00B46DAA">
        <w:rPr>
          <w:rFonts w:ascii="Courier New" w:hAnsi="Courier New" w:cs="Courier New"/>
          <w:sz w:val="28"/>
          <w:szCs w:val="28"/>
        </w:rPr>
        <w:t xml:space="preserve">требующая связи формы 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ситуациеи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74"/>
      <w:r w:rsidRPr="00B46DAA">
        <w:rPr>
          <w:rFonts w:ascii="Courier New" w:hAnsi="Courier New" w:cs="Courier New"/>
          <w:sz w:val="28"/>
          <w:szCs w:val="28"/>
        </w:rPr>
        <w:t xml:space="preserve">),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другои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- как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Фп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программирующая </w:t>
      </w:r>
      <w:bookmarkStart w:id="75" w:name="_Hlk156827809"/>
      <w:r w:rsidRPr="00B46DAA">
        <w:rPr>
          <w:rFonts w:ascii="Courier New" w:hAnsi="Courier New" w:cs="Courier New"/>
          <w:sz w:val="28"/>
          <w:szCs w:val="28"/>
        </w:rPr>
        <w:t xml:space="preserve">функционирование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формы в той среде</w:t>
      </w:r>
      <w:bookmarkEnd w:id="75"/>
      <w:r w:rsidRPr="00B46DAA">
        <w:rPr>
          <w:rFonts w:ascii="Courier New" w:hAnsi="Courier New" w:cs="Courier New"/>
          <w:sz w:val="28"/>
          <w:szCs w:val="28"/>
        </w:rPr>
        <w:t xml:space="preserve">, которая представлена контекстом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ситуациеи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повествования). Благодаря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взаимодействию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средств высказывания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Фр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всегда выступают </w:t>
      </w:r>
      <w:bookmarkStart w:id="76" w:name="_Hlk156821588"/>
      <w:r w:rsidRPr="00B46DAA">
        <w:rPr>
          <w:rFonts w:ascii="Courier New" w:hAnsi="Courier New" w:cs="Courier New"/>
          <w:sz w:val="28"/>
          <w:szCs w:val="28"/>
        </w:rPr>
        <w:t>по сравнению с</w:t>
      </w:r>
      <w:bookmarkEnd w:id="76"/>
      <w:r w:rsidRPr="00B46DAA">
        <w:rPr>
          <w:rFonts w:ascii="Courier New" w:hAnsi="Courier New" w:cs="Courier New"/>
          <w:sz w:val="28"/>
          <w:szCs w:val="28"/>
        </w:rPr>
        <w:t xml:space="preserve"> их аналогами </w:t>
      </w:r>
      <w:bookmarkStart w:id="77" w:name="_Hlk156818635"/>
      <w:r w:rsidRPr="00B46DAA">
        <w:rPr>
          <w:rFonts w:ascii="Courier New" w:hAnsi="Courier New" w:cs="Courier New"/>
          <w:sz w:val="28"/>
          <w:szCs w:val="28"/>
        </w:rPr>
        <w:t xml:space="preserve">на уровне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Фп</w:t>
      </w:r>
      <w:bookmarkEnd w:id="77"/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78" w:name="_Hlk156821632"/>
      <w:r w:rsidRPr="00B46DAA">
        <w:rPr>
          <w:rFonts w:ascii="Courier New" w:hAnsi="Courier New" w:cs="Courier New"/>
          <w:sz w:val="28"/>
          <w:szCs w:val="28"/>
        </w:rPr>
        <w:t xml:space="preserve">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стороны</w:t>
      </w:r>
      <w:bookmarkEnd w:id="78"/>
      <w:r w:rsidRPr="00B46DAA">
        <w:rPr>
          <w:rFonts w:ascii="Courier New" w:hAnsi="Courier New" w:cs="Courier New"/>
          <w:sz w:val="28"/>
          <w:szCs w:val="28"/>
        </w:rPr>
        <w:t>, как функции (</w:t>
      </w:r>
      <w:bookmarkStart w:id="79" w:name="_Hlk156823279"/>
      <w:r w:rsidRPr="00B46DAA">
        <w:rPr>
          <w:rFonts w:ascii="Courier New" w:hAnsi="Courier New" w:cs="Courier New"/>
          <w:sz w:val="28"/>
          <w:szCs w:val="28"/>
        </w:rPr>
        <w:t xml:space="preserve">из нескольких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возможностеи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реализуется одна</w:t>
      </w:r>
      <w:bookmarkEnd w:id="79"/>
      <w:r w:rsidRPr="00B46DAA">
        <w:rPr>
          <w:rFonts w:ascii="Courier New" w:hAnsi="Courier New" w:cs="Courier New"/>
          <w:sz w:val="28"/>
          <w:szCs w:val="28"/>
        </w:rPr>
        <w:t xml:space="preserve">, выступающая в том или ином варианте), а 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другои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- как обогащенные элементами, обусловленными результатами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контекстом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ситуациеи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̆. </w:t>
      </w:r>
      <w:bookmarkStart w:id="80" w:name="_Hlk156827869"/>
      <w:r w:rsidRPr="00B46DAA">
        <w:rPr>
          <w:rFonts w:ascii="Courier New" w:hAnsi="Courier New" w:cs="Courier New"/>
          <w:sz w:val="28"/>
          <w:szCs w:val="28"/>
        </w:rPr>
        <w:t xml:space="preserve">В этом типе анализа </w:t>
      </w:r>
      <w:bookmarkStart w:id="81" w:name="_Hlk156823321"/>
      <w:r w:rsidRPr="00B46DAA">
        <w:rPr>
          <w:rFonts w:ascii="Courier New" w:hAnsi="Courier New" w:cs="Courier New"/>
          <w:sz w:val="28"/>
          <w:szCs w:val="28"/>
        </w:rPr>
        <w:t>каждое из средств рассматривается как</w:t>
      </w:r>
      <w:bookmarkEnd w:id="80"/>
      <w:bookmarkEnd w:id="81"/>
      <w:r w:rsidRPr="00B46DAA">
        <w:rPr>
          <w:rFonts w:ascii="Courier New" w:hAnsi="Courier New" w:cs="Courier New"/>
          <w:sz w:val="28"/>
          <w:szCs w:val="28"/>
        </w:rPr>
        <w:t xml:space="preserve"> обладающее потенциалом. Анализ высказываний, </w:t>
      </w:r>
      <w:bookmarkStart w:id="82" w:name="_Hlk156818665"/>
      <w:r w:rsidRPr="00B46DAA">
        <w:rPr>
          <w:rFonts w:ascii="Courier New" w:hAnsi="Courier New" w:cs="Courier New"/>
          <w:sz w:val="28"/>
          <w:szCs w:val="28"/>
        </w:rPr>
        <w:t>о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пирающийся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на понятие </w:t>
      </w:r>
      <w:bookmarkEnd w:id="82"/>
      <w:r w:rsidRPr="00B46DAA">
        <w:rPr>
          <w:rFonts w:ascii="Courier New" w:hAnsi="Courier New" w:cs="Courier New"/>
          <w:sz w:val="28"/>
          <w:szCs w:val="28"/>
        </w:rPr>
        <w:t xml:space="preserve">КС, </w:t>
      </w:r>
      <w:bookmarkStart w:id="83" w:name="_Hlk156823353"/>
      <w:r w:rsidRPr="00B46DAA">
        <w:rPr>
          <w:rFonts w:ascii="Courier New" w:hAnsi="Courier New" w:cs="Courier New"/>
          <w:sz w:val="28"/>
          <w:szCs w:val="28"/>
        </w:rPr>
        <w:t xml:space="preserve">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один из способов</w:t>
      </w:r>
      <w:bookmarkEnd w:id="83"/>
      <w:r w:rsidRPr="00B46DAA">
        <w:rPr>
          <w:rFonts w:ascii="Courier New" w:hAnsi="Courier New" w:cs="Courier New"/>
          <w:sz w:val="28"/>
          <w:szCs w:val="28"/>
        </w:rPr>
        <w:t xml:space="preserve"> изучения Фр. Значение формы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ее системно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свойство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. Можно сказать так: всякое значение формы есть вместе с тем ее функция (</w:t>
      </w:r>
      <w:bookmarkStart w:id="84" w:name="_Hlk156827909"/>
      <w:r w:rsidRPr="00B46DAA">
        <w:rPr>
          <w:rFonts w:ascii="Courier New" w:hAnsi="Courier New" w:cs="Courier New"/>
          <w:sz w:val="28"/>
          <w:szCs w:val="28"/>
        </w:rPr>
        <w:t xml:space="preserve">в том смысле, что </w:t>
      </w:r>
      <w:bookmarkEnd w:id="84"/>
      <w:r w:rsidRPr="00B46DAA">
        <w:rPr>
          <w:rFonts w:ascii="Courier New" w:hAnsi="Courier New" w:cs="Courier New"/>
          <w:sz w:val="28"/>
          <w:szCs w:val="28"/>
        </w:rPr>
        <w:t xml:space="preserve">выражение этого значения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назначение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формы), но не всякая функция той или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формы есть значение"</w:t>
      </w:r>
    </w:p>
    <w:p w14:paraId="6C5382FC" w14:textId="131A2FC4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 xml:space="preserve">"Развитие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лингвистикиназывают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дискурсивным переворотом в гуманитарных науках; текст –</w:t>
      </w:r>
      <w:r w:rsidR="00334BE5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данность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моделируемыи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объект – является не только связующим звеном между коммуникантами в процессе их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но и объектом, природа которого в степени предопределена его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функциеи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(из цитаты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А.Е.Кибрика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); произведения представляют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результат деятельности личности. структура дискурса выступает отражением (и выражением)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особенностеи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языковои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личности, </w:t>
      </w:r>
      <w:bookmarkStart w:id="85" w:name="_Hlk156827940"/>
      <w:r w:rsidRPr="00B46DAA">
        <w:rPr>
          <w:rFonts w:ascii="Courier New" w:hAnsi="Courier New" w:cs="Courier New"/>
          <w:sz w:val="28"/>
          <w:szCs w:val="28"/>
        </w:rPr>
        <w:t xml:space="preserve">и в том числе </w:t>
      </w:r>
      <w:bookmarkEnd w:id="85"/>
      <w:r w:rsidRPr="00B46DAA">
        <w:rPr>
          <w:rFonts w:ascii="Courier New" w:hAnsi="Courier New" w:cs="Courier New"/>
          <w:sz w:val="28"/>
          <w:szCs w:val="28"/>
        </w:rPr>
        <w:t xml:space="preserve">– ее компетенции. </w:t>
      </w:r>
      <w:bookmarkStart w:id="86" w:name="_Hlk156827970"/>
      <w:r w:rsidRPr="00B46DAA">
        <w:rPr>
          <w:rFonts w:ascii="Courier New" w:hAnsi="Courier New" w:cs="Courier New"/>
          <w:sz w:val="28"/>
          <w:szCs w:val="28"/>
        </w:rPr>
        <w:t>в сознании человека говорящего – характеристики диалектически взаимосвязанные</w:t>
      </w:r>
      <w:bookmarkEnd w:id="86"/>
      <w:r w:rsidRPr="00B46DAA">
        <w:rPr>
          <w:rFonts w:ascii="Courier New" w:hAnsi="Courier New" w:cs="Courier New"/>
          <w:sz w:val="28"/>
          <w:szCs w:val="28"/>
        </w:rPr>
        <w:t xml:space="preserve">. сознание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социально детерминированное явление. «Индивид как собственник содержаний своего сознания, как автор своих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мыслеи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как ответственная за свои мысли и желания личность,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такои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индивид является явлением» [Там же: 40]. Такое понимание позволяет рассматривать группу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носителеи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языка, имеющую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роявления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как «личность». Уникальность личности индивидуума есть не что иное, как неповторимость комбинации характеристик ее поведения. под словом дискурс понимается </w:t>
      </w:r>
      <w:bookmarkStart w:id="87" w:name="_Hlk156828038"/>
      <w:r w:rsidRPr="00B46DAA">
        <w:rPr>
          <w:rFonts w:ascii="Courier New" w:hAnsi="Courier New" w:cs="Courier New"/>
          <w:sz w:val="28"/>
          <w:szCs w:val="28"/>
        </w:rPr>
        <w:t>произведение в многообразии его функций</w:t>
      </w:r>
      <w:bookmarkEnd w:id="87"/>
      <w:r w:rsidRPr="00B46DAA">
        <w:rPr>
          <w:rFonts w:ascii="Courier New" w:hAnsi="Courier New" w:cs="Courier New"/>
          <w:sz w:val="28"/>
          <w:szCs w:val="28"/>
        </w:rPr>
        <w:t xml:space="preserve">. Так, например, Н.Д. </w:t>
      </w:r>
      <w:bookmarkStart w:id="88" w:name="_Hlk156828063"/>
      <w:r w:rsidRPr="00B46DAA">
        <w:rPr>
          <w:rFonts w:ascii="Courier New" w:hAnsi="Courier New" w:cs="Courier New"/>
          <w:sz w:val="28"/>
          <w:szCs w:val="28"/>
        </w:rPr>
        <w:t xml:space="preserve">Арутюнова в «словаре» </w:t>
      </w:r>
      <w:bookmarkEnd w:id="88"/>
      <w:r w:rsidRPr="00B46DAA">
        <w:rPr>
          <w:rFonts w:ascii="Courier New" w:hAnsi="Courier New" w:cs="Courier New"/>
          <w:sz w:val="28"/>
          <w:szCs w:val="28"/>
        </w:rPr>
        <w:t xml:space="preserve">дает следующую дефиницию: «Дискурс (от франц.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discours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речь) –</w:t>
      </w:r>
      <w:bookmarkStart w:id="89" w:name="_Hlk156828109"/>
      <w:bookmarkStart w:id="90" w:name="_Hlk156821692"/>
      <w:r w:rsidR="00E41D18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>текст в его совокупности с и др. факторами</w:t>
      </w:r>
      <w:bookmarkEnd w:id="89"/>
      <w:bookmarkEnd w:id="90"/>
      <w:r w:rsidRPr="00B46DAA">
        <w:rPr>
          <w:rFonts w:ascii="Courier New" w:hAnsi="Courier New" w:cs="Courier New"/>
          <w:sz w:val="28"/>
          <w:szCs w:val="28"/>
        </w:rPr>
        <w:t xml:space="preserve">; текст, </w:t>
      </w:r>
      <w:bookmarkStart w:id="91" w:name="_Hlk156828431"/>
      <w:proofErr w:type="spellStart"/>
      <w:r w:rsidRPr="00B46DAA">
        <w:rPr>
          <w:rFonts w:ascii="Courier New" w:hAnsi="Courier New" w:cs="Courier New"/>
          <w:sz w:val="28"/>
          <w:szCs w:val="28"/>
        </w:rPr>
        <w:t>взятыи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в аспекте</w:t>
      </w:r>
      <w:bookmarkEnd w:id="91"/>
      <w:r w:rsidRPr="00B46DAA">
        <w:rPr>
          <w:rFonts w:ascii="Courier New" w:hAnsi="Courier New" w:cs="Courier New"/>
          <w:sz w:val="28"/>
          <w:szCs w:val="28"/>
        </w:rPr>
        <w:t xml:space="preserve">; речь, рассматриваемая как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как компонент,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участвующии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во взаимоотношении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 механизмах их сознания (процессах). </w:t>
      </w:r>
      <w:bookmarkStart w:id="92" w:name="_Hlk156828466"/>
      <w:r w:rsidRPr="00B46DAA">
        <w:rPr>
          <w:rFonts w:ascii="Courier New" w:hAnsi="Courier New" w:cs="Courier New"/>
          <w:sz w:val="28"/>
          <w:szCs w:val="28"/>
        </w:rPr>
        <w:t xml:space="preserve">Дискурс – это речь «погруженная в жизнь». </w:t>
      </w:r>
      <w:bookmarkEnd w:id="92"/>
      <w:r w:rsidRPr="00B46DAA">
        <w:rPr>
          <w:rFonts w:ascii="Courier New" w:hAnsi="Courier New" w:cs="Courier New"/>
          <w:sz w:val="28"/>
          <w:szCs w:val="28"/>
        </w:rPr>
        <w:t xml:space="preserve">Дискурс – объективно построение, которое сопровождает процесс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̆. Иными словами, текст – это не что иное как </w:t>
      </w:r>
      <w:bookmarkStart w:id="93" w:name="_Hlk156818702"/>
      <w:r w:rsidRPr="00B46DAA">
        <w:rPr>
          <w:rFonts w:ascii="Courier New" w:hAnsi="Courier New" w:cs="Courier New"/>
          <w:sz w:val="28"/>
          <w:szCs w:val="28"/>
        </w:rPr>
        <w:t xml:space="preserve">взгляд на дискурс </w:t>
      </w:r>
      <w:bookmarkEnd w:id="93"/>
      <w:r w:rsidRPr="00B46DAA">
        <w:rPr>
          <w:rFonts w:ascii="Courier New" w:hAnsi="Courier New" w:cs="Courier New"/>
          <w:sz w:val="28"/>
          <w:szCs w:val="28"/>
        </w:rPr>
        <w:t xml:space="preserve">только с точки зрения строения произведения. Под деятельностью нами понимается разновидность </w:t>
      </w:r>
      <w:bookmarkStart w:id="94" w:name="_Hlk156818747"/>
      <w:r w:rsidRPr="00B46DAA">
        <w:rPr>
          <w:rFonts w:ascii="Courier New" w:hAnsi="Courier New" w:cs="Courier New"/>
          <w:sz w:val="28"/>
          <w:szCs w:val="28"/>
        </w:rPr>
        <w:t xml:space="preserve">деятельности,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направленнои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на осознанное и целенаправленное порождение произведения</w:t>
      </w:r>
      <w:bookmarkEnd w:id="94"/>
      <w:r w:rsidRPr="00B46DAA">
        <w:rPr>
          <w:rFonts w:ascii="Courier New" w:hAnsi="Courier New" w:cs="Courier New"/>
          <w:sz w:val="28"/>
          <w:szCs w:val="28"/>
        </w:rPr>
        <w:t xml:space="preserve">. Под мышлением мы будем понимать вид мышления, обслуживающего процессы порождения и восприятия дискурсов. Представляется введение термина компетенция – составляющая компетенции, которая позволяет измерять </w:t>
      </w:r>
      <w:bookmarkStart w:id="95" w:name="_Hlk156828555"/>
      <w:proofErr w:type="spellStart"/>
      <w:r w:rsidRPr="00B46DAA">
        <w:rPr>
          <w:rFonts w:ascii="Courier New" w:hAnsi="Courier New" w:cs="Courier New"/>
          <w:sz w:val="28"/>
          <w:szCs w:val="28"/>
        </w:rPr>
        <w:t>уровнь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сформированности умений личности в осуществлении деятельности. </w:t>
      </w:r>
      <w:bookmarkStart w:id="96" w:name="_Hlk156828651"/>
      <w:bookmarkEnd w:id="95"/>
      <w:r w:rsidRPr="00B46DAA">
        <w:rPr>
          <w:rFonts w:ascii="Courier New" w:hAnsi="Courier New" w:cs="Courier New"/>
          <w:sz w:val="28"/>
          <w:szCs w:val="28"/>
        </w:rPr>
        <w:t xml:space="preserve">В психологии </w:t>
      </w:r>
      <w:bookmarkEnd w:id="96"/>
      <w:r w:rsidRPr="00B46DAA">
        <w:rPr>
          <w:rFonts w:ascii="Courier New" w:hAnsi="Courier New" w:cs="Courier New"/>
          <w:sz w:val="28"/>
          <w:szCs w:val="28"/>
        </w:rPr>
        <w:t xml:space="preserve">мышление «рассматривается как дериват деятельности» [Тарасов, Уфимцева 1985а: 51]. код – это язык,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которыи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bookmarkStart w:id="97" w:name="_Hlk156816885"/>
      <w:r w:rsidRPr="00B46DAA">
        <w:rPr>
          <w:rFonts w:ascii="Courier New" w:hAnsi="Courier New" w:cs="Courier New"/>
          <w:sz w:val="28"/>
          <w:szCs w:val="28"/>
        </w:rPr>
        <w:t>по словам Жинкина</w:t>
      </w:r>
      <w:bookmarkEnd w:id="97"/>
      <w:r w:rsidRPr="00B46DAA">
        <w:rPr>
          <w:rFonts w:ascii="Courier New" w:hAnsi="Courier New" w:cs="Courier New"/>
          <w:sz w:val="28"/>
          <w:szCs w:val="28"/>
        </w:rPr>
        <w:t xml:space="preserve">, «может быть охарактеризован некоторыми чертами» (из цитаты); материал этого кода есть не что иное, как следы способов передачи информации. </w:t>
      </w:r>
      <w:bookmarkStart w:id="98" w:name="_Hlk156828684"/>
      <w:r w:rsidRPr="00B46DAA">
        <w:rPr>
          <w:rFonts w:ascii="Courier New" w:hAnsi="Courier New" w:cs="Courier New"/>
          <w:sz w:val="28"/>
          <w:szCs w:val="28"/>
        </w:rPr>
        <w:t>И в самом деле</w:t>
      </w:r>
      <w:bookmarkEnd w:id="98"/>
      <w:r w:rsidRPr="00B46DAA">
        <w:rPr>
          <w:rFonts w:ascii="Courier New" w:hAnsi="Courier New" w:cs="Courier New"/>
          <w:sz w:val="28"/>
          <w:szCs w:val="28"/>
        </w:rPr>
        <w:t>, если «</w:t>
      </w:r>
      <w:bookmarkStart w:id="99" w:name="_Hlk156828714"/>
      <w:r w:rsidRPr="00B46DAA">
        <w:rPr>
          <w:rFonts w:ascii="Courier New" w:hAnsi="Courier New" w:cs="Courier New"/>
          <w:sz w:val="28"/>
          <w:szCs w:val="28"/>
        </w:rPr>
        <w:t>речь есть превращение мысли в слова»</w:t>
      </w:r>
      <w:bookmarkEnd w:id="99"/>
      <w:r w:rsidRPr="00B46DAA">
        <w:rPr>
          <w:rFonts w:ascii="Courier New" w:hAnsi="Courier New" w:cs="Courier New"/>
          <w:sz w:val="28"/>
          <w:szCs w:val="28"/>
        </w:rPr>
        <w:t xml:space="preserve"> [Там же: 317] Именно этот процесс перерождения мысли и должен быть назван мышлением. </w:t>
      </w:r>
      <w:bookmarkStart w:id="100" w:name="_Hlk156828756"/>
      <w:proofErr w:type="spellStart"/>
      <w:r w:rsidRPr="00B46DAA">
        <w:rPr>
          <w:rFonts w:ascii="Courier New" w:hAnsi="Courier New" w:cs="Courier New"/>
          <w:sz w:val="28"/>
          <w:szCs w:val="28"/>
        </w:rPr>
        <w:t>преобладающеи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формои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в коммуникации является речь</w:t>
      </w:r>
      <w:bookmarkEnd w:id="100"/>
      <w:r w:rsidRPr="00B46DAA">
        <w:rPr>
          <w:rFonts w:ascii="Courier New" w:hAnsi="Courier New" w:cs="Courier New"/>
          <w:sz w:val="28"/>
          <w:szCs w:val="28"/>
        </w:rPr>
        <w:t xml:space="preserve">, представляющая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разворачивание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рече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-мысли. </w:t>
      </w:r>
      <w:bookmarkStart w:id="101" w:name="_Hlk156828805"/>
      <w:r w:rsidRPr="00B46DAA">
        <w:rPr>
          <w:rFonts w:ascii="Courier New" w:hAnsi="Courier New" w:cs="Courier New"/>
          <w:sz w:val="28"/>
          <w:szCs w:val="28"/>
        </w:rPr>
        <w:t>В психофизиологии</w:t>
      </w:r>
      <w:bookmarkEnd w:id="101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102" w:name="_Hlk156828857"/>
      <w:r w:rsidRPr="00B46DAA">
        <w:rPr>
          <w:rFonts w:ascii="Courier New" w:hAnsi="Courier New" w:cs="Courier New"/>
          <w:sz w:val="28"/>
          <w:szCs w:val="28"/>
        </w:rPr>
        <w:t xml:space="preserve">система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связеи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между элементами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уровнеи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которая образуется в сознании человека в ходе его биографии </w:t>
      </w:r>
      <w:bookmarkStart w:id="103" w:name="_Hlk156818789"/>
      <w:r w:rsidRPr="00B46DAA">
        <w:rPr>
          <w:rFonts w:ascii="Courier New" w:hAnsi="Courier New" w:cs="Courier New"/>
          <w:sz w:val="28"/>
          <w:szCs w:val="28"/>
        </w:rPr>
        <w:t>и влияет на процесс воплощения мысли в слове</w:t>
      </w:r>
      <w:bookmarkEnd w:id="103"/>
      <w:r w:rsidRPr="00B46DAA">
        <w:rPr>
          <w:rFonts w:ascii="Courier New" w:hAnsi="Courier New" w:cs="Courier New"/>
          <w:sz w:val="28"/>
          <w:szCs w:val="28"/>
        </w:rPr>
        <w:t>, получила название 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вербальнои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сети». </w:t>
      </w:r>
      <w:bookmarkEnd w:id="102"/>
      <w:r w:rsidRPr="00B46DAA">
        <w:rPr>
          <w:rFonts w:ascii="Courier New" w:hAnsi="Courier New" w:cs="Courier New"/>
          <w:sz w:val="28"/>
          <w:szCs w:val="28"/>
        </w:rPr>
        <w:t xml:space="preserve">Повторяющиеся ситуации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членов общества обслуживаются формами коммуникации, которые носят название жанров общения.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деятельность и, шире, поведение есть способ самовыражения личности; А каждое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каждыи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акт, при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всеи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его типичности – явление столь же, сколь облик личности."</w:t>
      </w:r>
    </w:p>
    <w:p w14:paraId="5AD4E818" w14:textId="72E8DBE9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 xml:space="preserve">" определение «один ген – один признак» оказалось слишком; Определение «один ген – один фермент» также оказалось; определение «один ген – одна цепь» также устарело. Для бактерий возможно определение «ген – участок ДНК,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кодирующии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структуру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цепи или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НК, или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tНК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или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НК». </w:t>
      </w:r>
      <w:bookmarkStart w:id="104" w:name="_Hlk156816925"/>
      <w:r w:rsidRPr="00B46DAA">
        <w:rPr>
          <w:rFonts w:ascii="Courier New" w:hAnsi="Courier New" w:cs="Courier New"/>
          <w:sz w:val="28"/>
          <w:szCs w:val="28"/>
        </w:rPr>
        <w:t xml:space="preserve">Для эукариот ген можно определить как участок ДНК, по которому образуется молекула НК. </w:t>
      </w:r>
      <w:bookmarkEnd w:id="104"/>
      <w:r w:rsidRPr="00B46DAA">
        <w:rPr>
          <w:rFonts w:ascii="Courier New" w:hAnsi="Courier New" w:cs="Courier New"/>
          <w:sz w:val="28"/>
          <w:szCs w:val="28"/>
        </w:rPr>
        <w:t>Поскольку в ряде случаев интроны (или их части) оказывались «кодирующими», а экзоны 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некодирующими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», то называть экзонами те участки ДНК, копии которых составляют РНК, а интронами те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районы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гена, копии которых удаляются из транскрипта и </w:t>
      </w:r>
      <w:bookmarkStart w:id="105" w:name="_Hlk156828931"/>
      <w:r w:rsidRPr="00B46DAA">
        <w:rPr>
          <w:rFonts w:ascii="Courier New" w:hAnsi="Courier New" w:cs="Courier New"/>
          <w:sz w:val="28"/>
          <w:szCs w:val="28"/>
        </w:rPr>
        <w:t xml:space="preserve">отсутствуют 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зрелои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РНК</w:t>
      </w:r>
      <w:bookmarkEnd w:id="105"/>
      <w:r w:rsidRPr="00B46DAA">
        <w:rPr>
          <w:rFonts w:ascii="Courier New" w:hAnsi="Courier New" w:cs="Courier New"/>
          <w:sz w:val="28"/>
          <w:szCs w:val="28"/>
        </w:rPr>
        <w:t xml:space="preserve">. Экзоны – участки ДНК, копии которых составляют РНК. Интроны – участки ДНК, </w:t>
      </w:r>
      <w:bookmarkStart w:id="106" w:name="_Hlk156823406"/>
      <w:r w:rsidRPr="00B46DAA">
        <w:rPr>
          <w:rFonts w:ascii="Courier New" w:hAnsi="Courier New" w:cs="Courier New"/>
          <w:sz w:val="28"/>
          <w:szCs w:val="28"/>
        </w:rPr>
        <w:t xml:space="preserve">копии которых удаляются из транскрипта и отсутствуют в РНК.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Сплайсинг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процесс вырезания из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пре­РНК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копий </w:t>
      </w:r>
      <w:bookmarkEnd w:id="106"/>
      <w:r w:rsidRPr="00B46DAA">
        <w:rPr>
          <w:rFonts w:ascii="Courier New" w:hAnsi="Courier New" w:cs="Courier New"/>
          <w:sz w:val="28"/>
          <w:szCs w:val="28"/>
        </w:rPr>
        <w:t xml:space="preserve">интронов и сшивание копий экзонов. </w:t>
      </w:r>
      <w:bookmarkStart w:id="107" w:name="_Hlk156816967"/>
      <w:r w:rsidRPr="00B46DAA">
        <w:rPr>
          <w:rFonts w:ascii="Courier New" w:hAnsi="Courier New" w:cs="Courier New"/>
          <w:sz w:val="28"/>
          <w:szCs w:val="28"/>
        </w:rPr>
        <w:t xml:space="preserve">По существу,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сплайсинг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это две реакции </w:t>
      </w:r>
      <w:bookmarkEnd w:id="107"/>
      <w:proofErr w:type="spellStart"/>
      <w:r w:rsidRPr="00B46DAA">
        <w:rPr>
          <w:rFonts w:ascii="Courier New" w:hAnsi="Courier New" w:cs="Courier New"/>
          <w:sz w:val="28"/>
          <w:szCs w:val="28"/>
        </w:rPr>
        <w:t>трансэтерификации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 РНК, проходящие автокаталитически либо при помощи ферментов, или комплексов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сплайсосом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сплайсинг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образование нескольких РНК из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пре­РНК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за счет исключения некоторых экзонов и/или оставления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частеи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интронов. </w:t>
      </w:r>
      <w:bookmarkStart w:id="108" w:name="_Hlk156823443"/>
      <w:proofErr w:type="spellStart"/>
      <w:r w:rsidRPr="00B46DAA">
        <w:rPr>
          <w:rFonts w:ascii="Courier New" w:hAnsi="Courier New" w:cs="Courier New"/>
          <w:sz w:val="28"/>
          <w:szCs w:val="28"/>
        </w:rPr>
        <w:t>Автосплайсинг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процесс вырезания интронов из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пре­РНК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108"/>
      <w:r w:rsidRPr="00B46DAA">
        <w:rPr>
          <w:rFonts w:ascii="Courier New" w:hAnsi="Courier New" w:cs="Courier New"/>
          <w:sz w:val="28"/>
          <w:szCs w:val="28"/>
        </w:rPr>
        <w:t>без участия белков."</w:t>
      </w:r>
    </w:p>
    <w:p w14:paraId="34D8C5F3" w14:textId="458E326B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>"</w:t>
      </w:r>
      <w:bookmarkStart w:id="109" w:name="_Hlk156828968"/>
      <w:r w:rsidRPr="00B46DAA">
        <w:rPr>
          <w:rFonts w:ascii="Courier New" w:hAnsi="Courier New" w:cs="Courier New"/>
          <w:sz w:val="28"/>
          <w:szCs w:val="28"/>
        </w:rPr>
        <w:t xml:space="preserve">понятие генома в отличие от генотипа </w:t>
      </w:r>
      <w:bookmarkEnd w:id="109"/>
      <w:r w:rsidRPr="00B46DAA">
        <w:rPr>
          <w:rFonts w:ascii="Courier New" w:hAnsi="Courier New" w:cs="Courier New"/>
          <w:sz w:val="28"/>
          <w:szCs w:val="28"/>
        </w:rPr>
        <w:t xml:space="preserve">является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характеристикои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вида в целом, а не особи. Следовательно, под геномом организма </w:t>
      </w:r>
      <w:bookmarkStart w:id="110" w:name="_Hlk156829020"/>
      <w:r w:rsidRPr="00B46DAA">
        <w:rPr>
          <w:rFonts w:ascii="Courier New" w:hAnsi="Courier New" w:cs="Courier New"/>
          <w:sz w:val="28"/>
          <w:szCs w:val="28"/>
        </w:rPr>
        <w:t xml:space="preserve">в время понимают </w:t>
      </w:r>
      <w:bookmarkEnd w:id="110"/>
      <w:r w:rsidRPr="00B46DAA">
        <w:rPr>
          <w:rFonts w:ascii="Courier New" w:hAnsi="Courier New" w:cs="Courier New"/>
          <w:sz w:val="28"/>
          <w:szCs w:val="28"/>
        </w:rPr>
        <w:t xml:space="preserve">ДНК гаплоидного набора хромосом </w:t>
      </w:r>
      <w:bookmarkStart w:id="111" w:name="_Hlk156823500"/>
      <w:r w:rsidRPr="00B46DAA">
        <w:rPr>
          <w:rFonts w:ascii="Courier New" w:hAnsi="Courier New" w:cs="Courier New"/>
          <w:sz w:val="28"/>
          <w:szCs w:val="28"/>
        </w:rPr>
        <w:t>и каждого из элементов</w:t>
      </w:r>
      <w:bookmarkEnd w:id="111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112" w:name="_Hlk156829060"/>
      <w:r w:rsidRPr="00B46DAA">
        <w:rPr>
          <w:rFonts w:ascii="Courier New" w:hAnsi="Courier New" w:cs="Courier New"/>
          <w:sz w:val="28"/>
          <w:szCs w:val="28"/>
        </w:rPr>
        <w:t>содержащуюся в клетке</w:t>
      </w:r>
      <w:bookmarkEnd w:id="112"/>
      <w:r w:rsidRPr="00B46DAA">
        <w:rPr>
          <w:rFonts w:ascii="Courier New" w:hAnsi="Courier New" w:cs="Courier New"/>
          <w:sz w:val="28"/>
          <w:szCs w:val="28"/>
        </w:rPr>
        <w:t xml:space="preserve"> линии организма. феномен избыточности генома эукариот в отношении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некодирующих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последовательностеи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нуклеотидов </w:t>
      </w:r>
      <w:bookmarkStart w:id="113" w:name="_Hlk156829089"/>
      <w:r w:rsidRPr="00B46DAA">
        <w:rPr>
          <w:rFonts w:ascii="Courier New" w:hAnsi="Courier New" w:cs="Courier New"/>
          <w:sz w:val="28"/>
          <w:szCs w:val="28"/>
        </w:rPr>
        <w:t xml:space="preserve">известен в генетике </w:t>
      </w:r>
      <w:bookmarkEnd w:id="113"/>
      <w:r w:rsidRPr="00B46DAA">
        <w:rPr>
          <w:rFonts w:ascii="Courier New" w:hAnsi="Courier New" w:cs="Courier New"/>
          <w:sz w:val="28"/>
          <w:szCs w:val="28"/>
        </w:rPr>
        <w:t xml:space="preserve">под названием ""парадокса С». информация о структуре белков и кислот у всех организмов заключена в молекулах ДНК или РНК в виде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последовательностеи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нуклеотидов, называемых генами. У организмов, клетки которых содержат </w:t>
      </w:r>
      <w:bookmarkStart w:id="114" w:name="_Hlk156823549"/>
      <w:r w:rsidRPr="00B46DAA">
        <w:rPr>
          <w:rFonts w:ascii="Courier New" w:hAnsi="Courier New" w:cs="Courier New"/>
          <w:sz w:val="28"/>
          <w:szCs w:val="28"/>
        </w:rPr>
        <w:t xml:space="preserve">по одному (несколько) набору хромосом каждого из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родителеи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114"/>
      <w:r w:rsidRPr="00B46DAA">
        <w:rPr>
          <w:rFonts w:ascii="Courier New" w:hAnsi="Courier New" w:cs="Courier New"/>
          <w:sz w:val="28"/>
          <w:szCs w:val="28"/>
        </w:rPr>
        <w:t xml:space="preserve">, хромосомы получили название хромосом, или гомологов. являются и хромосомы организмов одного вида. </w:t>
      </w:r>
      <w:bookmarkStart w:id="115" w:name="_Hlk156829123"/>
      <w:r w:rsidRPr="00B46DAA">
        <w:rPr>
          <w:rFonts w:ascii="Courier New" w:hAnsi="Courier New" w:cs="Courier New"/>
          <w:sz w:val="28"/>
          <w:szCs w:val="28"/>
        </w:rPr>
        <w:t xml:space="preserve">В литературе </w:t>
      </w:r>
      <w:bookmarkEnd w:id="115"/>
      <w:r w:rsidRPr="00B46DAA">
        <w:rPr>
          <w:rFonts w:ascii="Courier New" w:hAnsi="Courier New" w:cs="Courier New"/>
          <w:sz w:val="28"/>
          <w:szCs w:val="28"/>
        </w:rPr>
        <w:t xml:space="preserve">модули понимаются как подсистемы, характеризующиеся </w:t>
      </w:r>
      <w:bookmarkStart w:id="116" w:name="_Hlk156829184"/>
      <w:r w:rsidRPr="00B46DAA">
        <w:rPr>
          <w:rFonts w:ascii="Courier New" w:hAnsi="Courier New" w:cs="Courier New"/>
          <w:sz w:val="28"/>
          <w:szCs w:val="28"/>
        </w:rPr>
        <w:t xml:space="preserve">степенью интеграции во связях и автономностью в связях </w:t>
      </w:r>
      <w:bookmarkEnd w:id="116"/>
      <w:r w:rsidRPr="00B46DA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Schlosser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Wagner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2004). </w:t>
      </w:r>
      <w:bookmarkStart w:id="117" w:name="_Hlk156743107"/>
      <w:r w:rsidRPr="00B46DAA">
        <w:rPr>
          <w:rFonts w:ascii="Courier New" w:hAnsi="Courier New" w:cs="Courier New"/>
          <w:sz w:val="28"/>
          <w:szCs w:val="28"/>
        </w:rPr>
        <w:t xml:space="preserve">модуль развития может определяться как подсистема, проявляющая некоторое относительно поведение </w:t>
      </w:r>
      <w:bookmarkEnd w:id="117"/>
      <w:r w:rsidRPr="00B46DA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von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Dassow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Munro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, 1999). модульность может рассматриваться также как аспект модульности развития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Eble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2005). </w:t>
      </w:r>
      <w:bookmarkStart w:id="118" w:name="_Hlk156818847"/>
      <w:r w:rsidRPr="00B46DAA">
        <w:rPr>
          <w:rFonts w:ascii="Courier New" w:hAnsi="Courier New" w:cs="Courier New"/>
          <w:sz w:val="28"/>
          <w:szCs w:val="28"/>
        </w:rPr>
        <w:t xml:space="preserve">модуль может быть определен на языке отображений </w:t>
      </w:r>
      <w:bookmarkEnd w:id="118"/>
      <w:r w:rsidRPr="00B46DAA">
        <w:rPr>
          <w:rFonts w:ascii="Courier New" w:hAnsi="Courier New" w:cs="Courier New"/>
          <w:sz w:val="28"/>
          <w:szCs w:val="28"/>
        </w:rPr>
        <w:t>генотип–фенотип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genotype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–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phenotype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mapping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) как набор признаков,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высокоинтегрированных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эффектами определяющих их генов и относительно от других множеств признаков за счет незначительности эффектов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Wagner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Altenberg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, 1996)."</w:t>
      </w:r>
    </w:p>
    <w:p w14:paraId="7B2EBDF6" w14:textId="33253230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>"Вьюрки - очень летуны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; Так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что изоляция является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чрезвычайно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фактором формообразования, препятствующим нивелировке. Конечно, изоляция как таковая тоже не является направляющим фактором. волны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флуктуации вокруг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моды, в то время как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изоляциеи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мы называем перерыв или нарушение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панмиксии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; Под первыми, понимаются все те случаи, когда какие-либо организму факторы препятствуют перемешиванию.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формои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изоляции является, например, </w:t>
      </w:r>
      <w:bookmarkStart w:id="119" w:name="_Hlk156829258"/>
      <w:r w:rsidRPr="00B46DAA">
        <w:rPr>
          <w:rFonts w:ascii="Courier New" w:hAnsi="Courier New" w:cs="Courier New"/>
          <w:sz w:val="28"/>
          <w:szCs w:val="28"/>
        </w:rPr>
        <w:t xml:space="preserve">сдвиг периода во времени. </w:t>
      </w:r>
      <w:bookmarkEnd w:id="119"/>
      <w:r w:rsidRPr="00B46DAA">
        <w:rPr>
          <w:rFonts w:ascii="Courier New" w:hAnsi="Courier New" w:cs="Courier New"/>
          <w:sz w:val="28"/>
          <w:szCs w:val="28"/>
        </w:rPr>
        <w:t xml:space="preserve">изоляция - опять-таки не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направляющии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фактор эволюции, а фактор  дивергенции"</w:t>
      </w:r>
    </w:p>
    <w:p w14:paraId="4B3A7988" w14:textId="2E501243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>"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Мейоз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это тип клеточного дел</w:t>
      </w:r>
      <w:r w:rsidR="00F3172A">
        <w:rPr>
          <w:rFonts w:ascii="Courier New" w:hAnsi="Courier New" w:cs="Courier New"/>
          <w:sz w:val="28"/>
          <w:szCs w:val="28"/>
        </w:rPr>
        <w:t>е</w:t>
      </w:r>
      <w:r w:rsidRPr="00B46DAA">
        <w:rPr>
          <w:rFonts w:ascii="Courier New" w:hAnsi="Courier New" w:cs="Courier New"/>
          <w:sz w:val="28"/>
          <w:szCs w:val="28"/>
        </w:rPr>
        <w:t>ния</w:t>
      </w:r>
      <w:bookmarkStart w:id="120" w:name="_Hlk156829311"/>
      <w:r w:rsidRPr="00B46DAA">
        <w:rPr>
          <w:rFonts w:ascii="Courier New" w:hAnsi="Courier New" w:cs="Courier New"/>
          <w:sz w:val="28"/>
          <w:szCs w:val="28"/>
        </w:rPr>
        <w:t>, в результате которого образуются клетки</w:t>
      </w:r>
      <w:bookmarkEnd w:id="120"/>
      <w:r w:rsidRPr="00B46DAA">
        <w:rPr>
          <w:rFonts w:ascii="Courier New" w:hAnsi="Courier New" w:cs="Courier New"/>
          <w:sz w:val="28"/>
          <w:szCs w:val="28"/>
        </w:rPr>
        <w:t>, содержащие набор хромосом."</w:t>
      </w:r>
    </w:p>
    <w:p w14:paraId="1D55374A" w14:textId="2815A3BB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>"</w:t>
      </w:r>
      <w:bookmarkStart w:id="121" w:name="_Hlk156829367"/>
      <w:r w:rsidRPr="00B46DAA">
        <w:rPr>
          <w:rFonts w:ascii="Courier New" w:hAnsi="Courier New" w:cs="Courier New"/>
          <w:sz w:val="28"/>
          <w:szCs w:val="28"/>
        </w:rPr>
        <w:t>функциональное состояние является результатом включения мозга в деятельность</w:t>
      </w:r>
      <w:bookmarkStart w:id="122" w:name="_Hlk156829397"/>
      <w:bookmarkEnd w:id="121"/>
      <w:r w:rsidRPr="00B46DAA">
        <w:rPr>
          <w:rFonts w:ascii="Courier New" w:hAnsi="Courier New" w:cs="Courier New"/>
          <w:sz w:val="28"/>
          <w:szCs w:val="28"/>
        </w:rPr>
        <w:t xml:space="preserve">, в ходе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которои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оно активно преобразуется</w:t>
      </w:r>
      <w:bookmarkEnd w:id="122"/>
      <w:r w:rsidRPr="00B46DAA">
        <w:rPr>
          <w:rFonts w:ascii="Courier New" w:hAnsi="Courier New" w:cs="Courier New"/>
          <w:sz w:val="28"/>
          <w:szCs w:val="28"/>
        </w:rPr>
        <w:t xml:space="preserve">, обусловливая успешность реализации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этои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деятельности. </w:t>
      </w:r>
      <w:bookmarkStart w:id="123" w:name="_Hlk156823589"/>
      <w:r w:rsidRPr="00B46DAA">
        <w:rPr>
          <w:rFonts w:ascii="Courier New" w:hAnsi="Courier New" w:cs="Courier New"/>
          <w:sz w:val="28"/>
          <w:szCs w:val="28"/>
        </w:rPr>
        <w:t>Исходя из сказанного</w:t>
      </w:r>
      <w:bookmarkEnd w:id="123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124" w:name="_Hlk156829449"/>
      <w:r w:rsidRPr="00B46DAA">
        <w:rPr>
          <w:rFonts w:ascii="Courier New" w:hAnsi="Courier New" w:cs="Courier New"/>
          <w:sz w:val="28"/>
          <w:szCs w:val="28"/>
        </w:rPr>
        <w:t>состояние мозга можно определить как звено в реакции организма</w:t>
      </w:r>
      <w:bookmarkEnd w:id="124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bookmarkStart w:id="125" w:name="_Hlk156829508"/>
      <w:r w:rsidRPr="00B46DAA">
        <w:rPr>
          <w:rFonts w:ascii="Courier New" w:hAnsi="Courier New" w:cs="Courier New"/>
          <w:sz w:val="28"/>
          <w:szCs w:val="28"/>
        </w:rPr>
        <w:t xml:space="preserve">проявляющееся в виде комплекса характеристик </w:t>
      </w:r>
      <w:bookmarkEnd w:id="125"/>
      <w:r w:rsidRPr="00B46DAA">
        <w:rPr>
          <w:rFonts w:ascii="Courier New" w:hAnsi="Courier New" w:cs="Courier New"/>
          <w:sz w:val="28"/>
          <w:szCs w:val="28"/>
        </w:rPr>
        <w:t>тех функций и качеств структур, которые прямо или косвенно обусловливают выполнение деятельности"</w:t>
      </w:r>
    </w:p>
    <w:p w14:paraId="6936E666" w14:textId="3C6F9E24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 xml:space="preserve">"система с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результатом  -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это «случай» системы. </w:t>
      </w:r>
      <w:bookmarkStart w:id="126" w:name="_Hlk156743496"/>
      <w:proofErr w:type="spellStart"/>
      <w:r w:rsidRPr="00B46DAA">
        <w:rPr>
          <w:rFonts w:ascii="Courier New" w:hAnsi="Courier New" w:cs="Courier New"/>
          <w:sz w:val="28"/>
          <w:szCs w:val="28"/>
        </w:rPr>
        <w:t>Системои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можно назвать только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такои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комплекс избирательно вовлеченных компонентов, у которых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и взаимоотношения принимают </w:t>
      </w:r>
      <w:bookmarkStart w:id="127" w:name="_Hlk156818899"/>
      <w:r w:rsidRPr="00B46DAA">
        <w:rPr>
          <w:rFonts w:ascii="Courier New" w:hAnsi="Courier New" w:cs="Courier New"/>
          <w:sz w:val="28"/>
          <w:szCs w:val="28"/>
        </w:rPr>
        <w:t xml:space="preserve">характер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взаимоСОдействия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126"/>
      <w:r w:rsidRPr="00B46DAA">
        <w:rPr>
          <w:rFonts w:ascii="Courier New" w:hAnsi="Courier New" w:cs="Courier New"/>
          <w:sz w:val="28"/>
          <w:szCs w:val="28"/>
        </w:rPr>
        <w:t>компонентов на получение результата</w:t>
      </w:r>
      <w:bookmarkEnd w:id="127"/>
      <w:r w:rsidRPr="00B46DAA">
        <w:rPr>
          <w:rFonts w:ascii="Courier New" w:hAnsi="Courier New" w:cs="Courier New"/>
          <w:sz w:val="28"/>
          <w:szCs w:val="28"/>
        </w:rPr>
        <w:t xml:space="preserve">. Таким образом, результат является компонентом системы, инструментом, создающим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между всеми ее компонентами. сам результат является, несомненно, феноменом, мы и назвали всю архитектуру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системои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̆. Ниже будет дана аргументация этого понятия. </w:t>
      </w:r>
      <w:bookmarkStart w:id="128" w:name="_Hlk156823618"/>
      <w:r w:rsidRPr="00B46DAA">
        <w:rPr>
          <w:rFonts w:ascii="Courier New" w:hAnsi="Courier New" w:cs="Courier New"/>
          <w:sz w:val="28"/>
          <w:szCs w:val="28"/>
        </w:rPr>
        <w:t xml:space="preserve">Из самого выражения «система» следует, что </w:t>
      </w:r>
      <w:bookmarkEnd w:id="128"/>
      <w:r w:rsidRPr="00B46DAA">
        <w:rPr>
          <w:rFonts w:ascii="Courier New" w:hAnsi="Courier New" w:cs="Courier New"/>
          <w:sz w:val="28"/>
          <w:szCs w:val="28"/>
        </w:rPr>
        <w:t xml:space="preserve">она уже сама является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системои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bookmarkStart w:id="129" w:name="_Hlk156818930"/>
      <w:r w:rsidRPr="00B46DAA">
        <w:rPr>
          <w:rFonts w:ascii="Courier New" w:hAnsi="Courier New" w:cs="Courier New"/>
          <w:sz w:val="28"/>
          <w:szCs w:val="28"/>
        </w:rPr>
        <w:t xml:space="preserve">несмотря на то что </w:t>
      </w:r>
      <w:bookmarkEnd w:id="129"/>
      <w:proofErr w:type="spellStart"/>
      <w:r w:rsidRPr="00B46DAA">
        <w:rPr>
          <w:rFonts w:ascii="Courier New" w:hAnsi="Courier New" w:cs="Courier New"/>
          <w:sz w:val="28"/>
          <w:szCs w:val="28"/>
        </w:rPr>
        <w:t>управляемыи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объект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находится вне ее. </w:t>
      </w:r>
      <w:bookmarkStart w:id="130" w:name="_Hlk156823641"/>
      <w:r w:rsidRPr="00B46DAA">
        <w:rPr>
          <w:rFonts w:ascii="Courier New" w:hAnsi="Courier New" w:cs="Courier New"/>
          <w:sz w:val="28"/>
          <w:szCs w:val="28"/>
        </w:rPr>
        <w:t xml:space="preserve">Один из теоретиков полезности экономист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Bross</w:t>
      </w:r>
      <w:bookmarkEnd w:id="130"/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(1953) так определяет значение пользы: «Суд инстанции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по аргумент, не солидно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звучащии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принцип и даже не логика или математика, - это результат в реальном мире». (из цитаты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)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Наконец, результат деятельности организма также является «судом инстанции». В системе результат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ее часть, </w:t>
      </w:r>
      <w:bookmarkStart w:id="131" w:name="_Hlk156818976"/>
      <w:r w:rsidRPr="00B46DAA">
        <w:rPr>
          <w:rFonts w:ascii="Courier New" w:hAnsi="Courier New" w:cs="Courier New"/>
          <w:sz w:val="28"/>
          <w:szCs w:val="28"/>
        </w:rPr>
        <w:t>оказывающую влияние как на ход ее формирования, так и на все ее последующие реорганизации</w:t>
      </w:r>
      <w:bookmarkEnd w:id="131"/>
      <w:r w:rsidRPr="00B46DAA">
        <w:rPr>
          <w:rFonts w:ascii="Courier New" w:hAnsi="Courier New" w:cs="Courier New"/>
          <w:sz w:val="28"/>
          <w:szCs w:val="28"/>
        </w:rPr>
        <w:t>. «Генетика есть физиология наследственности и изменчивости»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Бэтсон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1906. Цит. по: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Гайсинович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1988). Примем, что изменчивость есть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свойство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исследуемои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совокупности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сущностеи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(в частности объектов), описывающее их разнообразие как явление. В первом приближении можно предположить, что изменчивость, </w:t>
      </w:r>
      <w:bookmarkStart w:id="132" w:name="_Hlk156819052"/>
      <w:r w:rsidRPr="00B46DAA">
        <w:rPr>
          <w:rFonts w:ascii="Courier New" w:hAnsi="Courier New" w:cs="Courier New"/>
          <w:sz w:val="28"/>
          <w:szCs w:val="28"/>
        </w:rPr>
        <w:t xml:space="preserve">наблюдаемая на данном уровне </w:t>
      </w:r>
      <w:bookmarkEnd w:id="132"/>
      <w:r w:rsidRPr="00B46DAA">
        <w:rPr>
          <w:rFonts w:ascii="Courier New" w:hAnsi="Courier New" w:cs="Courier New"/>
          <w:sz w:val="28"/>
          <w:szCs w:val="28"/>
        </w:rPr>
        <w:t xml:space="preserve">организации (материи), есть результат комбинаторики элементов разнообразия уровня организации. пример – изменчивость (разнообразие) элементов есть результат комбинаторики частиц, </w:t>
      </w:r>
      <w:bookmarkStart w:id="133" w:name="_Hlk156829568"/>
      <w:r w:rsidRPr="00B46DAA">
        <w:rPr>
          <w:rFonts w:ascii="Courier New" w:hAnsi="Courier New" w:cs="Courier New"/>
          <w:sz w:val="28"/>
          <w:szCs w:val="28"/>
        </w:rPr>
        <w:t xml:space="preserve">воплощенных в системе элементов </w:t>
      </w:r>
      <w:bookmarkEnd w:id="133"/>
      <w:r w:rsidRPr="00B46DAA">
        <w:rPr>
          <w:rFonts w:ascii="Courier New" w:hAnsi="Courier New" w:cs="Courier New"/>
          <w:sz w:val="28"/>
          <w:szCs w:val="28"/>
        </w:rPr>
        <w:t xml:space="preserve">Д.И. Менделеева. Мутация –изменение материала, </w:t>
      </w:r>
      <w:bookmarkStart w:id="134" w:name="_Hlk156820336"/>
      <w:r w:rsidRPr="00B46DAA">
        <w:rPr>
          <w:rFonts w:ascii="Courier New" w:hAnsi="Courier New" w:cs="Courier New"/>
          <w:sz w:val="28"/>
          <w:szCs w:val="28"/>
        </w:rPr>
        <w:t xml:space="preserve">не сводимое к характеристикам материала </w:t>
      </w:r>
      <w:bookmarkEnd w:id="134"/>
      <w:r w:rsidRPr="00B46DAA">
        <w:rPr>
          <w:rFonts w:ascii="Courier New" w:hAnsi="Courier New" w:cs="Courier New"/>
          <w:sz w:val="28"/>
          <w:szCs w:val="28"/>
        </w:rPr>
        <w:t xml:space="preserve">(генотипа)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родителеи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̆. мутации – тоже суть события преимущественно рекомбинационные; Мутация – результат репарации. Строго говоря, это («мутации») –</w:t>
      </w:r>
      <w:r w:rsidR="00990E7B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изменения белков, которые тем не менее влекут за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изменения генома. организацию ядра также рассматривают как «механизм регуляции»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; Следует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также отметить, что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прионизация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белков и шире – образование агрегатов вовсе не обязательно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процесс. Прионы представляют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факторы у эукариот, но не у млекопитающих. Наконец,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прионизация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белков – пример изменчивости у низших эукариот, но в то же время – пример модификаций у млекопитающих. </w:t>
      </w:r>
      <w:bookmarkStart w:id="135" w:name="_Hlk156829614"/>
      <w:r w:rsidRPr="00B46DAA">
        <w:rPr>
          <w:rFonts w:ascii="Courier New" w:hAnsi="Courier New" w:cs="Courier New"/>
          <w:sz w:val="28"/>
          <w:szCs w:val="28"/>
        </w:rPr>
        <w:t>система есть и в то же время и система</w:t>
      </w:r>
      <w:bookmarkEnd w:id="135"/>
      <w:r w:rsidRPr="00B46DAA">
        <w:rPr>
          <w:rFonts w:ascii="Courier New" w:hAnsi="Courier New" w:cs="Courier New"/>
          <w:sz w:val="28"/>
          <w:szCs w:val="28"/>
        </w:rPr>
        <w:t xml:space="preserve">, и подчиняется законам химии и физики. Наука – система знаний, состоящая из понятий, законов и теорий. Биология – наука о системах, изучает преимущественно признаки,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свойства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систем, отличающие системы от. Наука о целях и целесообразности – телеология. </w:t>
      </w:r>
      <w:bookmarkStart w:id="136" w:name="_Hlk156820389"/>
      <w:r w:rsidRPr="00B46DAA">
        <w:rPr>
          <w:rFonts w:ascii="Courier New" w:hAnsi="Courier New" w:cs="Courier New"/>
          <w:sz w:val="28"/>
          <w:szCs w:val="28"/>
        </w:rPr>
        <w:t xml:space="preserve">Целесообразность – закономерность, принцип, причинности, но не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сводящийся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к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̆.</w:t>
      </w:r>
      <w:bookmarkEnd w:id="136"/>
      <w:r w:rsidRPr="00B46DAA">
        <w:rPr>
          <w:rFonts w:ascii="Courier New" w:hAnsi="Courier New" w:cs="Courier New"/>
          <w:sz w:val="28"/>
          <w:szCs w:val="28"/>
        </w:rPr>
        <w:t xml:space="preserve"> Цель – аналог следствия («причина»), стремление – аналог причины, а целесообразность – соответствие цели 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обращенныи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аналог причинности. </w:t>
      </w:r>
      <w:bookmarkStart w:id="137" w:name="_Hlk156829650"/>
      <w:r w:rsidRPr="00B46DAA">
        <w:rPr>
          <w:rFonts w:ascii="Courier New" w:hAnsi="Courier New" w:cs="Courier New"/>
          <w:sz w:val="28"/>
          <w:szCs w:val="28"/>
        </w:rPr>
        <w:t xml:space="preserve">В рамках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этои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аксиоматики жизнь можно определить как</w:t>
      </w:r>
      <w:bookmarkEnd w:id="137"/>
      <w:r w:rsidRPr="00B46DAA">
        <w:rPr>
          <w:rFonts w:ascii="Courier New" w:hAnsi="Courier New" w:cs="Courier New"/>
          <w:sz w:val="28"/>
          <w:szCs w:val="28"/>
        </w:rPr>
        <w:t xml:space="preserve"> самодвижение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или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самопокои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̆. Существование, жизнь – цель системы; </w:t>
      </w:r>
      <w:bookmarkStart w:id="138" w:name="_Hlk156823727"/>
      <w:r w:rsidRPr="00B46DAA">
        <w:rPr>
          <w:rFonts w:ascii="Courier New" w:hAnsi="Courier New" w:cs="Courier New"/>
          <w:sz w:val="28"/>
          <w:szCs w:val="28"/>
        </w:rPr>
        <w:t xml:space="preserve">Дарвинизм или теория происхождения видов отбором является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из теорий телеологии и состоит из трех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частеи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̆: из теории изменчивости систем, теории </w:t>
      </w:r>
      <w:bookmarkStart w:id="139" w:name="_Hlk156829689"/>
      <w:r w:rsidRPr="00B46DAA">
        <w:rPr>
          <w:rFonts w:ascii="Courier New" w:hAnsi="Courier New" w:cs="Courier New"/>
          <w:sz w:val="28"/>
          <w:szCs w:val="28"/>
        </w:rPr>
        <w:t xml:space="preserve">отбора в борьбе за существование </w:t>
      </w:r>
      <w:bookmarkEnd w:id="139"/>
      <w:r w:rsidRPr="00B46DAA">
        <w:rPr>
          <w:rFonts w:ascii="Courier New" w:hAnsi="Courier New" w:cs="Courier New"/>
          <w:sz w:val="28"/>
          <w:szCs w:val="28"/>
        </w:rPr>
        <w:t xml:space="preserve">и теории наследственности (генетики). </w:t>
      </w:r>
      <w:bookmarkEnd w:id="138"/>
      <w:r w:rsidRPr="00B46DAA">
        <w:rPr>
          <w:rFonts w:ascii="Courier New" w:hAnsi="Courier New" w:cs="Courier New"/>
          <w:sz w:val="28"/>
          <w:szCs w:val="28"/>
        </w:rPr>
        <w:t xml:space="preserve">Притяжения и отталкивания – причины движения и развития, зарождения, роста, существования, жизни, старения, распада и смерти систем. </w:t>
      </w:r>
      <w:bookmarkStart w:id="140" w:name="_Hlk156820446"/>
      <w:r w:rsidRPr="00B46DAA">
        <w:rPr>
          <w:rFonts w:ascii="Courier New" w:hAnsi="Courier New" w:cs="Courier New"/>
          <w:sz w:val="28"/>
          <w:szCs w:val="28"/>
        </w:rPr>
        <w:t xml:space="preserve">Законы телеологии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требования, предъявляемые к </w:t>
      </w:r>
      <w:bookmarkStart w:id="141" w:name="_Hlk156829745"/>
      <w:r w:rsidRPr="00B46DAA">
        <w:rPr>
          <w:rFonts w:ascii="Courier New" w:hAnsi="Courier New" w:cs="Courier New"/>
          <w:sz w:val="28"/>
          <w:szCs w:val="28"/>
        </w:rPr>
        <w:t xml:space="preserve">в целом </w:t>
      </w:r>
      <w:bookmarkEnd w:id="141"/>
      <w:r w:rsidRPr="00B46DAA">
        <w:rPr>
          <w:rFonts w:ascii="Courier New" w:hAnsi="Courier New" w:cs="Courier New"/>
          <w:sz w:val="28"/>
          <w:szCs w:val="28"/>
        </w:rPr>
        <w:t>(к сумме) и к ее слагаемым</w:t>
      </w:r>
      <w:bookmarkEnd w:id="140"/>
      <w:r w:rsidRPr="00B46DAA">
        <w:rPr>
          <w:rFonts w:ascii="Courier New" w:hAnsi="Courier New" w:cs="Courier New"/>
          <w:sz w:val="28"/>
          <w:szCs w:val="28"/>
        </w:rPr>
        <w:t>. «Основная цель системы – существование – жизнь» (из цитаты). Воспроизведение –</w:t>
      </w:r>
      <w:bookmarkStart w:id="142" w:name="_Hlk156819107"/>
      <w:r w:rsidRPr="00B46DAA">
        <w:rPr>
          <w:rFonts w:ascii="Courier New" w:hAnsi="Courier New" w:cs="Courier New"/>
          <w:sz w:val="28"/>
          <w:szCs w:val="28"/>
        </w:rPr>
        <w:t xml:space="preserve">процесс деления системы на несколько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частеи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142"/>
      <w:r w:rsidRPr="00B46DAA">
        <w:rPr>
          <w:rFonts w:ascii="Courier New" w:hAnsi="Courier New" w:cs="Courier New"/>
          <w:sz w:val="28"/>
          <w:szCs w:val="28"/>
        </w:rPr>
        <w:t xml:space="preserve">; Принцип целесообразности является основанием биологии;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Случайность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здесь понимается как беспричинность. дарвинизм – теория происхождения видов отбором, теория развития природы;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Теориеи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стабильности является генетика;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Т.о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., биология –телеология или просто телеология, как любая наука или учение, </w:t>
      </w:r>
      <w:bookmarkStart w:id="143" w:name="_Hlk156823801"/>
      <w:r w:rsidRPr="00B46DAA">
        <w:rPr>
          <w:rFonts w:ascii="Courier New" w:hAnsi="Courier New" w:cs="Courier New"/>
          <w:sz w:val="28"/>
          <w:szCs w:val="28"/>
        </w:rPr>
        <w:t xml:space="preserve">состоит из понятий </w:t>
      </w:r>
      <w:bookmarkEnd w:id="143"/>
      <w:r w:rsidRPr="00B46DAA">
        <w:rPr>
          <w:rFonts w:ascii="Courier New" w:hAnsi="Courier New" w:cs="Courier New"/>
          <w:sz w:val="28"/>
          <w:szCs w:val="28"/>
        </w:rPr>
        <w:t xml:space="preserve">(их дефиниций), законов состояния - покоя (сохранения) или движения (изменения), и </w:t>
      </w:r>
      <w:bookmarkStart w:id="144" w:name="_Hlk156819155"/>
      <w:r w:rsidRPr="00B46DAA">
        <w:rPr>
          <w:rFonts w:ascii="Courier New" w:hAnsi="Courier New" w:cs="Courier New"/>
          <w:sz w:val="28"/>
          <w:szCs w:val="28"/>
        </w:rPr>
        <w:t xml:space="preserve">основанных на понятиях и законах </w:t>
      </w:r>
      <w:bookmarkEnd w:id="144"/>
      <w:r w:rsidRPr="00B46DAA">
        <w:rPr>
          <w:rFonts w:ascii="Courier New" w:hAnsi="Courier New" w:cs="Courier New"/>
          <w:sz w:val="28"/>
          <w:szCs w:val="28"/>
        </w:rPr>
        <w:t xml:space="preserve">теориях. Теория покоя – статика, теория движения – динамика. Целесообразность как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первопринцип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биологии представляется синтезом причинности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случайности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случайнои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причинностью или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причиннои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случайностью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формои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закономерности,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отнятои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̆, 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отжатои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̆» жизнью, системами у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случайности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как закономерность. При этом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случайность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определяется как беспричинность. В время теория относительности (ОТО), являясь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теориеи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гравитации; Модель гравитации стоит рассматривать как альтернативу ОТО; заряд,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являющийся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проявлением измерений. Само расширение выглядит как </w:t>
      </w:r>
      <w:bookmarkStart w:id="145" w:name="_Hlk156829779"/>
      <w:r w:rsidRPr="00B46DAA">
        <w:rPr>
          <w:rFonts w:ascii="Courier New" w:hAnsi="Courier New" w:cs="Courier New"/>
          <w:sz w:val="28"/>
          <w:szCs w:val="28"/>
        </w:rPr>
        <w:t xml:space="preserve">добавление в функцию члена разложения </w:t>
      </w:r>
      <w:bookmarkEnd w:id="145"/>
      <w:r w:rsidRPr="00B46DAA">
        <w:rPr>
          <w:rFonts w:ascii="Courier New" w:hAnsi="Courier New" w:cs="Courier New"/>
          <w:sz w:val="28"/>
          <w:szCs w:val="28"/>
        </w:rPr>
        <w:t xml:space="preserve">по 1/r. благодаря чему каждая точка края тени становится пробой потенциала ЧД; a = J/M - ускорение ЧД, M - ее масса, а J - момент. где q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заряд. Далее необходимо отметить, что метрики Шварцшильда,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Рейснера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Нордстрома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Керра – Ньюмана </w:t>
      </w:r>
      <w:bookmarkStart w:id="146" w:name="_Hlk156829815"/>
      <w:r w:rsidRPr="00B46DAA">
        <w:rPr>
          <w:rFonts w:ascii="Courier New" w:hAnsi="Courier New" w:cs="Courier New"/>
          <w:sz w:val="28"/>
          <w:szCs w:val="28"/>
        </w:rPr>
        <w:t>не всегда являются решениями в теории гравитации</w:t>
      </w:r>
      <w:bookmarkEnd w:id="146"/>
      <w:proofErr w:type="gramStart"/>
      <w:r w:rsidRPr="00B46DAA">
        <w:rPr>
          <w:rFonts w:ascii="Courier New" w:hAnsi="Courier New" w:cs="Courier New"/>
          <w:sz w:val="28"/>
          <w:szCs w:val="28"/>
        </w:rPr>
        <w:t>; Под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C1 можно понимать Массу ЧД, под C2 - </w:t>
      </w:r>
      <w:bookmarkStart w:id="147" w:name="_Hlk156823856"/>
      <w:proofErr w:type="spellStart"/>
      <w:r w:rsidRPr="00B46DAA">
        <w:rPr>
          <w:rFonts w:ascii="Courier New" w:hAnsi="Courier New" w:cs="Courier New"/>
          <w:sz w:val="28"/>
          <w:szCs w:val="28"/>
        </w:rPr>
        <w:t>какои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̆-либо из ее зарядов</w:t>
      </w:r>
      <w:bookmarkEnd w:id="147"/>
      <w:r w:rsidRPr="00B46DAA">
        <w:rPr>
          <w:rFonts w:ascii="Courier New" w:hAnsi="Courier New" w:cs="Courier New"/>
          <w:sz w:val="28"/>
          <w:szCs w:val="28"/>
        </w:rPr>
        <w:t xml:space="preserve">. </w:t>
      </w:r>
      <w:bookmarkStart w:id="148" w:name="_Hlk156829895"/>
      <w:r w:rsidRPr="00B46DAA">
        <w:rPr>
          <w:rFonts w:ascii="Courier New" w:hAnsi="Courier New" w:cs="Courier New"/>
          <w:sz w:val="28"/>
          <w:szCs w:val="28"/>
        </w:rPr>
        <w:t>Примером наблюдений, в которых возможно их обнаружить</w:t>
      </w:r>
      <w:bookmarkEnd w:id="148"/>
      <w:r w:rsidRPr="00B46DAA">
        <w:rPr>
          <w:rFonts w:ascii="Courier New" w:hAnsi="Courier New" w:cs="Courier New"/>
          <w:sz w:val="28"/>
          <w:szCs w:val="28"/>
        </w:rPr>
        <w:t xml:space="preserve">, является линзирование; r0 - радиус орбиты; где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θi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 </w:t>
      </w:r>
      <w:bookmarkStart w:id="149" w:name="_Hlk156820499"/>
      <w:r w:rsidRPr="00B46DAA">
        <w:rPr>
          <w:rFonts w:ascii="Courier New" w:hAnsi="Courier New" w:cs="Courier New"/>
          <w:sz w:val="28"/>
          <w:szCs w:val="28"/>
        </w:rPr>
        <w:t>угол наклона оси вращения ЧД к лучу зрения</w:t>
      </w:r>
      <w:bookmarkEnd w:id="149"/>
      <w:r w:rsidRPr="00B46DAA">
        <w:rPr>
          <w:rFonts w:ascii="Courier New" w:hAnsi="Courier New" w:cs="Courier New"/>
          <w:sz w:val="28"/>
          <w:szCs w:val="28"/>
        </w:rPr>
        <w:t xml:space="preserve">. Под размером тени будем понимать ее диаметр вдоль оси вращения. точкой обзора является угол наклонения. </w:t>
      </w:r>
      <w:bookmarkStart w:id="150" w:name="_Hlk156829973"/>
      <w:bookmarkStart w:id="151" w:name="_Hlk156819211"/>
      <w:r w:rsidRPr="00B46DAA">
        <w:rPr>
          <w:rFonts w:ascii="Courier New" w:hAnsi="Courier New" w:cs="Courier New"/>
          <w:sz w:val="28"/>
          <w:szCs w:val="28"/>
        </w:rPr>
        <w:t xml:space="preserve">В физике сред силы </w:t>
      </w:r>
      <w:bookmarkStart w:id="152" w:name="_Hlk156817073"/>
      <w:r w:rsidRPr="00B46DAA">
        <w:rPr>
          <w:rFonts w:ascii="Courier New" w:hAnsi="Courier New" w:cs="Courier New"/>
          <w:sz w:val="28"/>
          <w:szCs w:val="28"/>
        </w:rPr>
        <w:t xml:space="preserve">понимаются как </w:t>
      </w:r>
      <w:bookmarkEnd w:id="150"/>
      <w:r w:rsidRPr="00B46DAA">
        <w:rPr>
          <w:rFonts w:ascii="Courier New" w:hAnsi="Courier New" w:cs="Courier New"/>
          <w:sz w:val="28"/>
          <w:szCs w:val="28"/>
        </w:rPr>
        <w:t xml:space="preserve">усредненные по времени </w:t>
      </w:r>
      <w:bookmarkEnd w:id="152"/>
      <w:r w:rsidRPr="00B46DAA">
        <w:rPr>
          <w:rFonts w:ascii="Courier New" w:hAnsi="Courier New" w:cs="Courier New"/>
          <w:sz w:val="28"/>
          <w:szCs w:val="28"/>
        </w:rPr>
        <w:t xml:space="preserve">си­лы,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lastRenderedPageBreak/>
        <w:t>действующие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на элемент среды </w:t>
      </w:r>
      <w:bookmarkEnd w:id="151"/>
      <w:r w:rsidRPr="00B46DAA">
        <w:rPr>
          <w:rFonts w:ascii="Courier New" w:hAnsi="Courier New" w:cs="Courier New"/>
          <w:sz w:val="28"/>
          <w:szCs w:val="28"/>
        </w:rPr>
        <w:t xml:space="preserve">и обусловленные либо неоднородностью поля, либо неоднородностью среды как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таковои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[1]. В случае сред под силами часто понимаются усредненные по</w:t>
      </w:r>
      <w:r w:rsidR="0083624B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времени силы, </w:t>
      </w:r>
      <w:bookmarkStart w:id="153" w:name="_Hlk156819245"/>
      <w:bookmarkStart w:id="154" w:name="_Hlk156830038"/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действующие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на электрон</w:t>
      </w:r>
      <w:bookmarkEnd w:id="153"/>
      <w:r w:rsidRPr="00B46DAA">
        <w:rPr>
          <w:rFonts w:ascii="Courier New" w:hAnsi="Courier New" w:cs="Courier New"/>
          <w:sz w:val="28"/>
          <w:szCs w:val="28"/>
        </w:rPr>
        <w:t xml:space="preserve"> в поле. В приближении </w:t>
      </w:r>
      <w:bookmarkEnd w:id="154"/>
      <w:r w:rsidRPr="00B46DAA">
        <w:rPr>
          <w:rFonts w:ascii="Courier New" w:hAnsi="Courier New" w:cs="Courier New"/>
          <w:sz w:val="28"/>
          <w:szCs w:val="28"/>
        </w:rPr>
        <w:t xml:space="preserve">сила, </w:t>
      </w:r>
      <w:bookmarkStart w:id="155" w:name="_Hlk156819276"/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действующая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на электрон</w:t>
      </w:r>
      <w:bookmarkEnd w:id="155"/>
      <w:r w:rsidRPr="00B46DAA">
        <w:rPr>
          <w:rFonts w:ascii="Courier New" w:hAnsi="Courier New" w:cs="Courier New"/>
          <w:sz w:val="28"/>
          <w:szCs w:val="28"/>
        </w:rPr>
        <w:t xml:space="preserve">, оказывается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направленнои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вдоль градиента интенсивности поля и поэтому часто называется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силои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.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и </w:t>
      </w:r>
      <w:bookmarkStart w:id="156" w:name="_Hlk156817103"/>
      <w:r w:rsidRPr="00B46DAA">
        <w:rPr>
          <w:rFonts w:ascii="Courier New" w:hAnsi="Courier New" w:cs="Courier New"/>
          <w:sz w:val="28"/>
          <w:szCs w:val="28"/>
        </w:rPr>
        <w:t xml:space="preserve">по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этои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причине </w:t>
      </w:r>
      <w:bookmarkEnd w:id="156"/>
      <w:r w:rsidRPr="00B46DAA">
        <w:rPr>
          <w:rFonts w:ascii="Courier New" w:hAnsi="Courier New" w:cs="Courier New"/>
          <w:sz w:val="28"/>
          <w:szCs w:val="28"/>
        </w:rPr>
        <w:t>другое часто название (</w:t>
      </w:r>
      <w:bookmarkStart w:id="157" w:name="_Hlk156830084"/>
      <w:r w:rsidRPr="00B46DAA">
        <w:rPr>
          <w:rFonts w:ascii="Courier New" w:hAnsi="Courier New" w:cs="Courier New"/>
          <w:sz w:val="28"/>
          <w:szCs w:val="28"/>
        </w:rPr>
        <w:t>особенно в физике плазмы</w:t>
      </w:r>
      <w:bookmarkEnd w:id="157"/>
      <w:r w:rsidRPr="00B46DAA">
        <w:rPr>
          <w:rFonts w:ascii="Courier New" w:hAnsi="Courier New" w:cs="Courier New"/>
          <w:sz w:val="28"/>
          <w:szCs w:val="28"/>
        </w:rPr>
        <w:t xml:space="preserve">) - это «сила Гапонова-Миллера».  где  - потенциал поля, E:o(r) и w - амплитуда его напряженности и частота, черта обозначает усреднение по периоду поля. где - напряженности электрического и магнитного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̆; где, р - импульс электрона, v - его скорость, энергия; где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At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 коэффициенты разложения, являющиеся функциями вектора k, а (.c)k =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clkl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 частота, соответствующая волновому вектору k. где - ширина спектра,  частота излучения. </w:t>
      </w:r>
      <w:bookmarkStart w:id="158" w:name="_Hlk156819323"/>
      <w:r w:rsidRPr="00B46DAA">
        <w:rPr>
          <w:rFonts w:ascii="Courier New" w:hAnsi="Courier New" w:cs="Courier New"/>
          <w:sz w:val="28"/>
          <w:szCs w:val="28"/>
        </w:rPr>
        <w:t>Солитоны - волны, локализованные за счет механизмов, - обычно разделяются на два класса</w:t>
      </w:r>
      <w:bookmarkEnd w:id="158"/>
      <w:r w:rsidRPr="00B46DAA">
        <w:rPr>
          <w:rFonts w:ascii="Courier New" w:hAnsi="Courier New" w:cs="Courier New"/>
          <w:sz w:val="28"/>
          <w:szCs w:val="28"/>
        </w:rPr>
        <w:t xml:space="preserve">. Здесь t - время,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mp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 масса атома, z - координата, g - ускорение свободного падения. Редкоземельные элементы, TM - элементы, B - атомы бора;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характеристикои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шума является плотность W(f), характеризующая </w:t>
      </w:r>
      <w:bookmarkStart w:id="159" w:name="_Hlk156817145"/>
      <w:r w:rsidRPr="00B46DAA">
        <w:rPr>
          <w:rFonts w:ascii="Courier New" w:hAnsi="Courier New" w:cs="Courier New"/>
          <w:sz w:val="28"/>
          <w:szCs w:val="28"/>
        </w:rPr>
        <w:t xml:space="preserve">распределение мощности сигнала по спектру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f .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159"/>
      <w:r w:rsidRPr="00B46DAA">
        <w:rPr>
          <w:rFonts w:ascii="Courier New" w:hAnsi="Courier New" w:cs="Courier New"/>
          <w:sz w:val="28"/>
          <w:szCs w:val="28"/>
        </w:rPr>
        <w:t xml:space="preserve">Сплавы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этои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серии представляют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поколение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супермагнитов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широко используемых в технологиях приборов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устройствах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спинтроники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"</w:t>
      </w:r>
    </w:p>
    <w:p w14:paraId="7A31D30F" w14:textId="73BC36D6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>"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С точки зрения эффект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Капицы-Дирака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индуцированное рассеяние. Поскольку волна есть суперпозиция двух встречных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бегуших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волн частоты; </w:t>
      </w:r>
      <w:bookmarkStart w:id="160" w:name="_Hlk156823905"/>
      <w:proofErr w:type="spellStart"/>
      <w:r w:rsidRPr="00B46DAA">
        <w:rPr>
          <w:rFonts w:ascii="Courier New" w:hAnsi="Courier New" w:cs="Courier New"/>
          <w:sz w:val="28"/>
          <w:szCs w:val="28"/>
        </w:rPr>
        <w:t>rдe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k - вектор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из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бегуших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волн</w:t>
      </w:r>
      <w:bookmarkEnd w:id="160"/>
      <w:r w:rsidRPr="00B46DAA">
        <w:rPr>
          <w:rFonts w:ascii="Courier New" w:hAnsi="Courier New" w:cs="Courier New"/>
          <w:sz w:val="28"/>
          <w:szCs w:val="28"/>
        </w:rPr>
        <w:t xml:space="preserve">. Согласно [1], </w:t>
      </w:r>
      <w:bookmarkStart w:id="161" w:name="_Hlk156819373"/>
      <w:r w:rsidRPr="00B46DAA">
        <w:rPr>
          <w:rFonts w:ascii="Courier New" w:hAnsi="Courier New" w:cs="Courier New"/>
          <w:sz w:val="28"/>
          <w:szCs w:val="28"/>
        </w:rPr>
        <w:t>рассеяние электронов на волне</w:t>
      </w:r>
      <w:bookmarkEnd w:id="161"/>
      <w:r w:rsidRPr="00B46DAA">
        <w:rPr>
          <w:rFonts w:ascii="Courier New" w:hAnsi="Courier New" w:cs="Courier New"/>
          <w:sz w:val="28"/>
          <w:szCs w:val="28"/>
        </w:rPr>
        <w:t xml:space="preserve"> интерпретируется как дифракция </w:t>
      </w:r>
      <w:bookmarkStart w:id="162" w:name="_Hlk156819401"/>
      <w:r w:rsidRPr="00B46DAA">
        <w:rPr>
          <w:rFonts w:ascii="Courier New" w:hAnsi="Courier New" w:cs="Courier New"/>
          <w:sz w:val="28"/>
          <w:szCs w:val="28"/>
        </w:rPr>
        <w:t xml:space="preserve">волны электрона на структуре </w:t>
      </w:r>
      <w:bookmarkEnd w:id="162"/>
      <w:r w:rsidRPr="00B46DAA">
        <w:rPr>
          <w:rFonts w:ascii="Courier New" w:hAnsi="Courier New" w:cs="Courier New"/>
          <w:sz w:val="28"/>
          <w:szCs w:val="28"/>
        </w:rPr>
        <w:t xml:space="preserve">с периодом - длина волны поля излучения),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образованнои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плоскостями фаз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пучностеи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̆) волны. Если угол между направлением импульса падающего электрона Ро и вектором k (о - угол скольжения падающего электрона), то условие Вульфа-Брэгга имеет вид вероятности кластера.; где ΔG(n) - </w:t>
      </w:r>
      <w:bookmarkStart w:id="163" w:name="_Hlk156817174"/>
      <w:r w:rsidRPr="00B46DAA">
        <w:rPr>
          <w:rFonts w:ascii="Courier New" w:hAnsi="Courier New" w:cs="Courier New"/>
          <w:sz w:val="28"/>
          <w:szCs w:val="28"/>
        </w:rPr>
        <w:t>работа по образованию кластера</w:t>
      </w:r>
      <w:bookmarkEnd w:id="163"/>
      <w:r w:rsidRPr="00B46DAA">
        <w:rPr>
          <w:rFonts w:ascii="Courier New" w:hAnsi="Courier New" w:cs="Courier New"/>
          <w:sz w:val="28"/>
          <w:szCs w:val="28"/>
        </w:rPr>
        <w:t xml:space="preserve"> размером n [5], изменению потенциала Гиббса при </w:t>
      </w:r>
      <w:bookmarkStart w:id="164" w:name="_Hlk156823946"/>
      <w:r w:rsidRPr="00B46DAA">
        <w:rPr>
          <w:rFonts w:ascii="Courier New" w:hAnsi="Courier New" w:cs="Courier New"/>
          <w:sz w:val="28"/>
          <w:szCs w:val="28"/>
        </w:rPr>
        <w:t>образовании в растворе кластера из n мономеров</w:t>
      </w:r>
      <w:bookmarkEnd w:id="164"/>
      <w:r w:rsidRPr="00B46DAA">
        <w:rPr>
          <w:rFonts w:ascii="Courier New" w:hAnsi="Courier New" w:cs="Courier New"/>
          <w:sz w:val="28"/>
          <w:szCs w:val="28"/>
        </w:rPr>
        <w:t xml:space="preserve">. где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Δμ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 разность потенциалов мономера </w:t>
      </w:r>
      <w:bookmarkStart w:id="165" w:name="_Hlk156830141"/>
      <w:r w:rsidRPr="00B46DAA">
        <w:rPr>
          <w:rFonts w:ascii="Courier New" w:hAnsi="Courier New" w:cs="Courier New"/>
          <w:sz w:val="28"/>
          <w:szCs w:val="28"/>
        </w:rPr>
        <w:t>в растворе и мономера в составе кластера</w:t>
      </w:r>
      <w:bookmarkEnd w:id="165"/>
      <w:r w:rsidRPr="00B46DAA">
        <w:rPr>
          <w:rFonts w:ascii="Courier New" w:hAnsi="Courier New" w:cs="Courier New"/>
          <w:sz w:val="28"/>
          <w:szCs w:val="28"/>
        </w:rPr>
        <w:t xml:space="preserve">, σ - натяжение, r0 - радиус мономера. где концентрация мономеров в растворе, 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ceq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 концентрация мономеров в растворе при сосуществовании обеих фаз. где D - </w:t>
      </w:r>
      <w:r w:rsidRPr="00B46DAA">
        <w:rPr>
          <w:rFonts w:ascii="Courier New" w:hAnsi="Courier New" w:cs="Courier New"/>
          <w:sz w:val="28"/>
          <w:szCs w:val="28"/>
        </w:rPr>
        <w:lastRenderedPageBreak/>
        <w:t>коэффициент диффузии частиц в растворе. где c0 - концентрация раствора."</w:t>
      </w:r>
    </w:p>
    <w:p w14:paraId="647AD7E4" w14:textId="712E4CFD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 xml:space="preserve">" фотон (ТФ) A′ -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векторныи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бозон,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которыи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может смешиваться с фотоном посредством «смешивания». </w:t>
      </w:r>
      <w:bookmarkStart w:id="166" w:name="_Hlk156821854"/>
      <w:r w:rsidRPr="00B46DAA">
        <w:rPr>
          <w:rFonts w:ascii="Courier New" w:hAnsi="Courier New" w:cs="Courier New"/>
          <w:sz w:val="28"/>
          <w:szCs w:val="28"/>
        </w:rPr>
        <w:t xml:space="preserve">Модели с двумя дублетами </w:t>
      </w:r>
      <w:bookmarkEnd w:id="166"/>
      <w:proofErr w:type="spellStart"/>
      <w:r w:rsidRPr="00B46DAA">
        <w:rPr>
          <w:rFonts w:ascii="Courier New" w:hAnsi="Courier New" w:cs="Courier New"/>
          <w:sz w:val="28"/>
          <w:szCs w:val="28"/>
        </w:rPr>
        <w:t>полеи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являющиеся расширением СМ, рассмотрены в [27]. фон есть чисто КЭД-процесс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γe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− →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e+e−e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− и </w:t>
      </w:r>
      <w:bookmarkStart w:id="167" w:name="_Hlk156821887"/>
      <w:r w:rsidRPr="00B46DAA">
        <w:rPr>
          <w:rFonts w:ascii="Courier New" w:hAnsi="Courier New" w:cs="Courier New"/>
          <w:sz w:val="28"/>
          <w:szCs w:val="28"/>
        </w:rPr>
        <w:t xml:space="preserve">может быть вычислен с точностью. </w:t>
      </w:r>
      <w:bookmarkEnd w:id="167"/>
      <w:r w:rsidRPr="00B46DAA">
        <w:rPr>
          <w:rFonts w:ascii="Courier New" w:hAnsi="Courier New" w:cs="Courier New"/>
          <w:sz w:val="28"/>
          <w:szCs w:val="28"/>
        </w:rPr>
        <w:t xml:space="preserve">ТФ может проявить себя как некое </w:t>
      </w:r>
      <w:bookmarkStart w:id="168" w:name="_Hlk156819437"/>
      <w:r w:rsidRPr="00B46DAA">
        <w:rPr>
          <w:rFonts w:ascii="Courier New" w:hAnsi="Courier New" w:cs="Courier New"/>
          <w:sz w:val="28"/>
          <w:szCs w:val="28"/>
        </w:rPr>
        <w:t>состояние, распадающееся на электрон-позитронную пару</w:t>
      </w:r>
      <w:bookmarkEnd w:id="168"/>
      <w:r w:rsidRPr="00B46DAA">
        <w:rPr>
          <w:rFonts w:ascii="Courier New" w:hAnsi="Courier New" w:cs="Courier New"/>
          <w:sz w:val="28"/>
          <w:szCs w:val="28"/>
        </w:rPr>
        <w:t xml:space="preserve">. Распределение, которое обусловлено только вкладом КЭД, является фоном, значительно превышающим эффект,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обусловленныи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ТФ. Процесс (1) является процессом типа 2 → 3; где Δ - определитель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Грама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. </w:t>
      </w:r>
      <w:bookmarkStart w:id="169" w:name="_Hlk156747748"/>
      <w:r w:rsidRPr="00B46DAA">
        <w:rPr>
          <w:rFonts w:ascii="Courier New" w:hAnsi="Courier New" w:cs="Courier New"/>
          <w:sz w:val="28"/>
          <w:szCs w:val="28"/>
        </w:rPr>
        <w:t>где M - элемент процесса</w:t>
      </w:r>
      <w:bookmarkEnd w:id="169"/>
      <w:r w:rsidRPr="00B46DAA">
        <w:rPr>
          <w:rFonts w:ascii="Courier New" w:hAnsi="Courier New" w:cs="Courier New"/>
          <w:sz w:val="28"/>
          <w:szCs w:val="28"/>
        </w:rPr>
        <w:t xml:space="preserve">; </w:t>
      </w:r>
      <w:bookmarkStart w:id="170" w:name="_Hlk156817209"/>
      <w:r w:rsidRPr="00B46DAA">
        <w:rPr>
          <w:rFonts w:ascii="Courier New" w:hAnsi="Courier New" w:cs="Courier New"/>
          <w:sz w:val="28"/>
          <w:szCs w:val="28"/>
        </w:rPr>
        <w:t xml:space="preserve">Пределы второго интегрирования по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переменнои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t2</w:t>
      </w:r>
      <w:bookmarkEnd w:id="170"/>
      <w:r w:rsidRPr="00B46DAA">
        <w:rPr>
          <w:rFonts w:ascii="Courier New" w:hAnsi="Courier New" w:cs="Courier New"/>
          <w:sz w:val="28"/>
          <w:szCs w:val="28"/>
        </w:rPr>
        <w:t xml:space="preserve"> при фиксированных s1 и s2 определяются как корни первого множителя в выражении для B;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Каждыи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матричныи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элемент есть свертка тока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jμ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 4-вектором поляризации фотона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Aμ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"</w:t>
      </w:r>
    </w:p>
    <w:p w14:paraId="57B91FF7" w14:textId="5116B53D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 xml:space="preserve">"Известно [2], что какая-либо фигура или группа точек называется, т.е.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обладающеи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киральностью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если ее изображение в плоском зеркале </w:t>
      </w:r>
      <w:bookmarkStart w:id="171" w:name="_Hlk156821923"/>
      <w:r w:rsidRPr="00B46DAA">
        <w:rPr>
          <w:rFonts w:ascii="Courier New" w:hAnsi="Courier New" w:cs="Courier New"/>
          <w:sz w:val="28"/>
          <w:szCs w:val="28"/>
        </w:rPr>
        <w:t xml:space="preserve">не может быть 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совмещено</w:t>
      </w:r>
      <w:bookmarkEnd w:id="171"/>
      <w:r w:rsidRPr="00B46DAA">
        <w:rPr>
          <w:rFonts w:ascii="Courier New" w:hAnsi="Courier New" w:cs="Courier New"/>
          <w:sz w:val="28"/>
          <w:szCs w:val="28"/>
        </w:rPr>
        <w:t xml:space="preserve">. </w:t>
      </w:r>
      <w:bookmarkStart w:id="172" w:name="_Hlk156821951"/>
      <w:r w:rsidRPr="00B46DAA">
        <w:rPr>
          <w:rFonts w:ascii="Courier New" w:hAnsi="Courier New" w:cs="Courier New"/>
          <w:sz w:val="28"/>
          <w:szCs w:val="28"/>
        </w:rPr>
        <w:t xml:space="preserve">В связи с тем, что </w:t>
      </w:r>
      <w:bookmarkEnd w:id="172"/>
      <w:proofErr w:type="spellStart"/>
      <w:r w:rsidRPr="00B46DAA">
        <w:rPr>
          <w:rFonts w:ascii="Courier New" w:hAnsi="Courier New" w:cs="Courier New"/>
          <w:sz w:val="28"/>
          <w:szCs w:val="28"/>
        </w:rPr>
        <w:t>киральность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является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характеристикои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ее можно определить путем отнесения кристалла или молекулы к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некоторои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группе симметрии. Такие модификации системы называются. Эти 22 группы являются группами. где g - элемент симметрии группы,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заданныи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 представлении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Вигнера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Зейтца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rj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ri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 </w:t>
      </w:r>
      <w:bookmarkStart w:id="173" w:name="_Hlk156821981"/>
      <w:r w:rsidRPr="00B46DAA">
        <w:rPr>
          <w:rFonts w:ascii="Courier New" w:hAnsi="Courier New" w:cs="Courier New"/>
          <w:sz w:val="28"/>
          <w:szCs w:val="28"/>
        </w:rPr>
        <w:t xml:space="preserve">радиус-векторы иона с номером </w:t>
      </w:r>
      <w:bookmarkEnd w:id="173"/>
      <w:r w:rsidRPr="00B46DAA">
        <w:rPr>
          <w:rFonts w:ascii="Courier New" w:hAnsi="Courier New" w:cs="Courier New"/>
          <w:sz w:val="28"/>
          <w:szCs w:val="28"/>
        </w:rPr>
        <w:t xml:space="preserve">j </w:t>
      </w:r>
      <w:bookmarkStart w:id="174" w:name="_Hlk156830246"/>
      <w:r w:rsidRPr="00B46DAA"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ячейке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End w:id="174"/>
      <w:r w:rsidRPr="00B46DAA">
        <w:rPr>
          <w:rFonts w:ascii="Courier New" w:hAnsi="Courier New" w:cs="Courier New"/>
          <w:sz w:val="28"/>
          <w:szCs w:val="28"/>
        </w:rPr>
        <w:t xml:space="preserve">до преобразования, а с номером i - в той же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ячейке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после преобразования,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ap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 возвращающая трансляция. h38 = 43 = S43 - поворот вокруг оси z, отражения соответственно в плоскостях ( ̄110) (110), h4 - </w:t>
      </w:r>
      <w:bookmarkStart w:id="175" w:name="_Hlk156819474"/>
      <w:r w:rsidRPr="00B46DAA">
        <w:rPr>
          <w:rFonts w:ascii="Courier New" w:hAnsi="Courier New" w:cs="Courier New"/>
          <w:sz w:val="28"/>
          <w:szCs w:val="28"/>
        </w:rPr>
        <w:t xml:space="preserve">поворот вокруг оси z на 180◦, h3, h2 - повороты на этот же угол </w:t>
      </w:r>
      <w:bookmarkEnd w:id="175"/>
      <w:r w:rsidRPr="00B46DAA">
        <w:rPr>
          <w:rFonts w:ascii="Courier New" w:hAnsi="Courier New" w:cs="Courier New"/>
          <w:sz w:val="28"/>
          <w:szCs w:val="28"/>
        </w:rPr>
        <w:t xml:space="preserve">соответственно вокруг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осеи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y и x. V ′ - представление группы, знак </w:t>
      </w:r>
      <w:r w:rsidRPr="00B46DAA">
        <w:rPr>
          <w:rFonts w:ascii="Cambria Math" w:hAnsi="Cambria Math" w:cs="Cambria Math"/>
          <w:sz w:val="28"/>
          <w:szCs w:val="28"/>
        </w:rPr>
        <w:t>⊗</w:t>
      </w:r>
      <w:r w:rsidRPr="00B46DAA">
        <w:rPr>
          <w:rFonts w:ascii="Courier New" w:hAnsi="Courier New" w:cs="Courier New"/>
          <w:sz w:val="28"/>
          <w:szCs w:val="28"/>
        </w:rPr>
        <w:t xml:space="preserve"> означает произведение матриц.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функциеи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является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Lz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-компонента вектора антиферромагнетизма, разности проекции спинов атомов 1 и 2 на ось z. Для представления Γ2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такои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функциеи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является компонента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Mz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вектора магнитного момента S1z + S2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z .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где L - момент, ML - его проекции на ось z, κ - индексы. где C(φ) - оператор поворота вокруг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некоторои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оси, 1 - инверсия. Явление было названо разрядом или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апокампом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; Окончание этого отростка служит источником плазменных «пуль», представляющих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светящиеся следы распространения волн ионизации, скорость движения которых составляет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примерно 200 км/с [9,15,16]. Именно она называется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апокампом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. Деятельность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якобы не поведение, а поведение - не деятельность. Она (деятельность субъекта) - не только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воздействие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изменение мира, но и акт, позиция. </w:t>
      </w:r>
      <w:bookmarkStart w:id="176" w:name="_Hlk156817260"/>
      <w:proofErr w:type="spellStart"/>
      <w:r w:rsidRPr="00B46DAA">
        <w:rPr>
          <w:rFonts w:ascii="Courier New" w:hAnsi="Courier New" w:cs="Courier New"/>
          <w:sz w:val="28"/>
          <w:szCs w:val="28"/>
        </w:rPr>
        <w:t>Реальнои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единицеи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такого общения является, по его мнению, высказывание</w:t>
      </w:r>
      <w:bookmarkEnd w:id="176"/>
      <w:r w:rsidRPr="00B46DAA">
        <w:rPr>
          <w:rFonts w:ascii="Courier New" w:hAnsi="Courier New" w:cs="Courier New"/>
          <w:sz w:val="28"/>
          <w:szCs w:val="28"/>
        </w:rPr>
        <w:t xml:space="preserve">, принципиально от предложения как единицы языка. Это и реплика разговора, и роман или трактат. предложение есть относительно </w:t>
      </w:r>
      <w:bookmarkStart w:id="177" w:name="_Hlk156822027"/>
      <w:r w:rsidRPr="00B46DAA">
        <w:rPr>
          <w:rFonts w:ascii="Courier New" w:hAnsi="Courier New" w:cs="Courier New"/>
          <w:sz w:val="28"/>
          <w:szCs w:val="28"/>
        </w:rPr>
        <w:t xml:space="preserve">мысль, непосредственно соотнесенная с другими мыслями </w:t>
      </w:r>
      <w:bookmarkEnd w:id="177"/>
      <w:r w:rsidRPr="00B46DAA">
        <w:rPr>
          <w:rFonts w:ascii="Courier New" w:hAnsi="Courier New" w:cs="Courier New"/>
          <w:sz w:val="28"/>
          <w:szCs w:val="28"/>
        </w:rPr>
        <w:t>того же говорящего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; Таким образом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, особенность высказывания как единицы общения - это смена субъектов.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В общем и целом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bookmarkStart w:id="178" w:name="_Hlk156817339"/>
      <w:r w:rsidRPr="00B46DAA">
        <w:rPr>
          <w:rFonts w:ascii="Courier New" w:hAnsi="Courier New" w:cs="Courier New"/>
          <w:sz w:val="28"/>
          <w:szCs w:val="28"/>
        </w:rPr>
        <w:t>всякое высказывание, по мнению Бахтина, - это триединство</w:t>
      </w:r>
      <w:bookmarkEnd w:id="178"/>
      <w:r w:rsidRPr="00B46DAA">
        <w:rPr>
          <w:rFonts w:ascii="Courier New" w:hAnsi="Courier New" w:cs="Courier New"/>
          <w:sz w:val="28"/>
          <w:szCs w:val="28"/>
        </w:rPr>
        <w:t xml:space="preserve">, включающее в себя отношения, во-первых, к самому говорящему (автору); во-вторых, к участникам общения и к их высказываниям; </w:t>
      </w:r>
      <w:bookmarkStart w:id="179" w:name="_Hlk156830281"/>
      <w:r w:rsidRPr="00B46DAA">
        <w:rPr>
          <w:rFonts w:ascii="Courier New" w:hAnsi="Courier New" w:cs="Courier New"/>
          <w:sz w:val="28"/>
          <w:szCs w:val="28"/>
        </w:rPr>
        <w:t>в- третьих</w:t>
      </w:r>
      <w:bookmarkEnd w:id="179"/>
      <w:r w:rsidRPr="00B46DAA">
        <w:rPr>
          <w:rFonts w:ascii="Courier New" w:hAnsi="Courier New" w:cs="Courier New"/>
          <w:sz w:val="28"/>
          <w:szCs w:val="28"/>
        </w:rPr>
        <w:t xml:space="preserve">, к предмету, о котором спорят. Это отношения, их членами являются лишь высказывания, за которыми стоят и в которых выражают себя субъекты. Мы уже видели, что для Бахтина взаимосвязи между репликами диалога (беседы, дискуссии и т.д.) являются видом отношений. </w:t>
      </w:r>
      <w:bookmarkStart w:id="180" w:name="_Hlk156822080"/>
      <w:r w:rsidRPr="00B46DAA">
        <w:rPr>
          <w:rFonts w:ascii="Courier New" w:hAnsi="Courier New" w:cs="Courier New"/>
          <w:sz w:val="28"/>
          <w:szCs w:val="28"/>
        </w:rPr>
        <w:t xml:space="preserve">С таких позиций Бахтин преодолевает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монологизм</w:t>
      </w:r>
      <w:bookmarkEnd w:id="180"/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означающии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bookmarkStart w:id="181" w:name="_Hlk156817387"/>
      <w:r w:rsidRPr="00B46DAA">
        <w:rPr>
          <w:rFonts w:ascii="Courier New" w:hAnsi="Courier New" w:cs="Courier New"/>
          <w:sz w:val="28"/>
          <w:szCs w:val="28"/>
        </w:rPr>
        <w:t>по его мнению</w:t>
      </w:r>
      <w:bookmarkEnd w:id="181"/>
      <w:r w:rsidRPr="00B46DAA">
        <w:rPr>
          <w:rFonts w:ascii="Courier New" w:hAnsi="Courier New" w:cs="Courier New"/>
          <w:sz w:val="28"/>
          <w:szCs w:val="28"/>
        </w:rPr>
        <w:t>, «отрицание равноправности сознаний в отношении к истине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понятои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отвлеченно и системно)». в исходном смысле слова диалогом является общение между людьми, в процессе которого его участники духовно обогащают друг друга, выражают, преобразуют, развивают свои мысли и чувства, вырабатывают позицию или, наоборот, остаются при своих взглядах (теперь уже уточненных) и т. д. </w:t>
      </w:r>
      <w:bookmarkStart w:id="182" w:name="_Hlk156830321"/>
      <w:r w:rsidRPr="00B46DAA">
        <w:rPr>
          <w:rFonts w:ascii="Courier New" w:hAnsi="Courier New" w:cs="Courier New"/>
          <w:sz w:val="28"/>
          <w:szCs w:val="28"/>
        </w:rPr>
        <w:t>В отличие от нее</w:t>
      </w:r>
      <w:bookmarkEnd w:id="182"/>
      <w:r w:rsidRPr="00B46DAA">
        <w:rPr>
          <w:rFonts w:ascii="Courier New" w:hAnsi="Courier New" w:cs="Courier New"/>
          <w:sz w:val="28"/>
          <w:szCs w:val="28"/>
        </w:rPr>
        <w:t xml:space="preserve"> лишь диалог субъектов (современников)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форму общения </w:t>
      </w:r>
      <w:bookmarkStart w:id="183" w:name="_Hlk156820583"/>
      <w:r w:rsidRPr="00B46DAA">
        <w:rPr>
          <w:rFonts w:ascii="Courier New" w:hAnsi="Courier New" w:cs="Courier New"/>
          <w:sz w:val="28"/>
          <w:szCs w:val="28"/>
        </w:rPr>
        <w:t xml:space="preserve">(лицом к лицу) </w:t>
      </w:r>
      <w:bookmarkEnd w:id="183"/>
      <w:r w:rsidRPr="00B46DAA">
        <w:rPr>
          <w:rFonts w:ascii="Courier New" w:hAnsi="Courier New" w:cs="Courier New"/>
          <w:sz w:val="28"/>
          <w:szCs w:val="28"/>
        </w:rPr>
        <w:t xml:space="preserve">- беседы, дискуссии и т. д. Все эти типы отношений представляют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весьма проявления социальности человека, его деятельности, психики и т. д. Суть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теории Бахтин выражает образом: «Единственно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формои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выражения жизни является диалог. </w:t>
      </w:r>
      <w:bookmarkStart w:id="184" w:name="_Hlk156817441"/>
      <w:r w:rsidRPr="00B46DAA">
        <w:rPr>
          <w:rFonts w:ascii="Courier New" w:hAnsi="Courier New" w:cs="Courier New"/>
          <w:sz w:val="28"/>
          <w:szCs w:val="28"/>
        </w:rPr>
        <w:t xml:space="preserve">Жизнь по природе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184"/>
      <w:r w:rsidRPr="00B46DAA">
        <w:rPr>
          <w:rFonts w:ascii="Courier New" w:hAnsi="Courier New" w:cs="Courier New"/>
          <w:sz w:val="28"/>
          <w:szCs w:val="28"/>
        </w:rPr>
        <w:t>. Жить - значит участвовать в диалоге» (из цитаты</w:t>
      </w:r>
      <w:bookmarkStart w:id="185" w:name="_Hlk156817504"/>
      <w:r w:rsidRPr="00B46DAA">
        <w:rPr>
          <w:rFonts w:ascii="Courier New" w:hAnsi="Courier New" w:cs="Courier New"/>
          <w:sz w:val="28"/>
          <w:szCs w:val="28"/>
        </w:rPr>
        <w:t xml:space="preserve">); По его мнению, </w:t>
      </w:r>
      <w:bookmarkStart w:id="186" w:name="_Hlk156830424"/>
      <w:r w:rsidRPr="00B46DAA">
        <w:rPr>
          <w:rFonts w:ascii="Courier New" w:hAnsi="Courier New" w:cs="Courier New"/>
          <w:sz w:val="28"/>
          <w:szCs w:val="28"/>
        </w:rPr>
        <w:t>«язык, слово - это почти всё в жизни</w:t>
      </w:r>
      <w:bookmarkEnd w:id="186"/>
      <w:r w:rsidRPr="00B46DAA">
        <w:rPr>
          <w:rFonts w:ascii="Courier New" w:hAnsi="Courier New" w:cs="Courier New"/>
          <w:sz w:val="28"/>
          <w:szCs w:val="28"/>
        </w:rPr>
        <w:t xml:space="preserve">» (из цитаты); По его мнению, </w:t>
      </w:r>
      <w:bookmarkEnd w:id="185"/>
      <w:r w:rsidRPr="00B46DAA">
        <w:rPr>
          <w:rFonts w:ascii="Courier New" w:hAnsi="Courier New" w:cs="Courier New"/>
          <w:sz w:val="28"/>
          <w:szCs w:val="28"/>
        </w:rPr>
        <w:t xml:space="preserve">текст как система знаков, подлежащая пониманию, есть данность (реальность) и точка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всякои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дисциплины. Он пишет: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« науки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- это форма знания» (из цитаты); вещь и субъект (личность) суть принципиально предметы познания. Говорилось, что „сознание" есть термин очень»; оно понимается образом как феномен сугубо, с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вязанныи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накоплением,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трансформациеи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организациеи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опыта индивида, или как проявление связи между людьми. </w:t>
      </w:r>
      <w:bookmarkStart w:id="187" w:name="_Hlk156824005"/>
      <w:r w:rsidRPr="00B46DAA">
        <w:rPr>
          <w:rFonts w:ascii="Courier New" w:hAnsi="Courier New" w:cs="Courier New"/>
          <w:sz w:val="28"/>
          <w:szCs w:val="28"/>
        </w:rPr>
        <w:t xml:space="preserve">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из трактовок сознания </w:t>
      </w:r>
      <w:bookmarkEnd w:id="187"/>
      <w:r w:rsidRPr="00B46DAA">
        <w:rPr>
          <w:rFonts w:ascii="Courier New" w:hAnsi="Courier New" w:cs="Courier New"/>
          <w:sz w:val="28"/>
          <w:szCs w:val="28"/>
        </w:rPr>
        <w:t xml:space="preserve">оно определяется как знание (Joint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or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Mutual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Knowledge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). При этом представители, например, направления толкуют как результат превращения в процедурах психотерапии (когда 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анализанд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» приходит к такому же пониманию своего состояния, которое раскрывается 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аналистом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»). </w:t>
      </w:r>
      <w:bookmarkStart w:id="188" w:name="_Hlk156830519"/>
      <w:r w:rsidRPr="00B46DAA">
        <w:rPr>
          <w:rFonts w:ascii="Courier New" w:hAnsi="Courier New" w:cs="Courier New"/>
          <w:sz w:val="28"/>
          <w:szCs w:val="28"/>
        </w:rPr>
        <w:t xml:space="preserve">В концепциях </w:t>
      </w:r>
      <w:bookmarkEnd w:id="188"/>
      <w:r w:rsidRPr="00B46DAA">
        <w:rPr>
          <w:rFonts w:ascii="Courier New" w:hAnsi="Courier New" w:cs="Courier New"/>
          <w:sz w:val="28"/>
          <w:szCs w:val="28"/>
        </w:rPr>
        <w:t>сознание рассматривается как соотнесение индивидом своего опыта с образцами. бихевиоризм трактует сознание как «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обусловливание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поведения». </w:t>
      </w:r>
      <w:bookmarkStart w:id="189" w:name="_Hlk156830546"/>
      <w:r w:rsidRPr="00B46DAA">
        <w:rPr>
          <w:rFonts w:ascii="Courier New" w:hAnsi="Courier New" w:cs="Courier New"/>
          <w:sz w:val="28"/>
          <w:szCs w:val="28"/>
        </w:rPr>
        <w:t xml:space="preserve">трактовка состоит в том, что </w:t>
      </w:r>
      <w:bookmarkEnd w:id="189"/>
      <w:r w:rsidRPr="00B46DAA">
        <w:rPr>
          <w:rFonts w:ascii="Courier New" w:hAnsi="Courier New" w:cs="Courier New"/>
          <w:sz w:val="28"/>
          <w:szCs w:val="28"/>
        </w:rPr>
        <w:t xml:space="preserve">сознание объявляется знанием или убеждением, которое выражается прежде всего в понимании и оценке своих состояний. Человек рассматривается как «животное», способное как бы создавать самое себя за счет интериоризации наблюдений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bookmarkStart w:id="190" w:name="_Hlk156817553"/>
      <w:r w:rsidRPr="00B46DAA">
        <w:rPr>
          <w:rFonts w:ascii="Courier New" w:hAnsi="Courier New" w:cs="Courier New"/>
          <w:sz w:val="28"/>
          <w:szCs w:val="28"/>
        </w:rPr>
        <w:t>осуществляемых по отношению к нему людьми</w:t>
      </w:r>
      <w:bookmarkEnd w:id="190"/>
      <w:r w:rsidRPr="00B46DAA">
        <w:rPr>
          <w:rFonts w:ascii="Courier New" w:hAnsi="Courier New" w:cs="Courier New"/>
          <w:sz w:val="28"/>
          <w:szCs w:val="28"/>
        </w:rPr>
        <w:t xml:space="preserve">. Сознание рассматривается так же, как тотальность впечатлений,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мыслеи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 чувств, которые создают личность. Это - целостная установка, объединяющая эпизоды жизни индивида. </w:t>
      </w:r>
      <w:bookmarkStart w:id="191" w:name="_Hlk156830593"/>
      <w:r w:rsidRPr="00B46DAA">
        <w:rPr>
          <w:rFonts w:ascii="Courier New" w:hAnsi="Courier New" w:cs="Courier New"/>
          <w:sz w:val="28"/>
          <w:szCs w:val="28"/>
        </w:rPr>
        <w:t xml:space="preserve">В подходах </w:t>
      </w:r>
      <w:bookmarkEnd w:id="191"/>
      <w:r w:rsidRPr="00B46DAA">
        <w:rPr>
          <w:rFonts w:ascii="Courier New" w:hAnsi="Courier New" w:cs="Courier New"/>
          <w:sz w:val="28"/>
          <w:szCs w:val="28"/>
        </w:rPr>
        <w:t xml:space="preserve">сознание трактуется как нечто, вытекающее из опыта индивида, как интегратор его жизни - впечатлений, переживаний,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мыслеи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 т.д. психология рассматривает сознание как функцию мозга, представляющую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специфически отражение бытия. Специфика его состоит в том, что это - отражение, формирующееся и развивающееся в процессе развития человека. Как отмечает Э. В. Ильенков, «есть, тем более не факт, а факт, продукт и форма производства» (цитата); «Сознание,-писал Маркс,-</w:t>
      </w:r>
      <w:bookmarkStart w:id="192" w:name="_Hlk156822150"/>
      <w:r w:rsidRPr="00B46DAA">
        <w:rPr>
          <w:rFonts w:ascii="Courier New" w:hAnsi="Courier New" w:cs="Courier New"/>
          <w:sz w:val="28"/>
          <w:szCs w:val="28"/>
        </w:rPr>
        <w:t xml:space="preserve">с самого начала </w:t>
      </w:r>
      <w:bookmarkEnd w:id="192"/>
      <w:r w:rsidRPr="00B46DAA">
        <w:rPr>
          <w:rFonts w:ascii="Courier New" w:hAnsi="Courier New" w:cs="Courier New"/>
          <w:sz w:val="28"/>
          <w:szCs w:val="28"/>
        </w:rPr>
        <w:t xml:space="preserve">есть продукт и остается им, пока вообще существуют люди» (цитата); «Труд,- писал Маркс,- есть прежде всего процесс,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совершающийся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между человеком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природои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bookmarkStart w:id="193" w:name="_Hlk156830678"/>
      <w:r w:rsidRPr="00B46DAA">
        <w:rPr>
          <w:rFonts w:ascii="Courier New" w:hAnsi="Courier New" w:cs="Courier New"/>
          <w:sz w:val="28"/>
          <w:szCs w:val="28"/>
        </w:rPr>
        <w:t xml:space="preserve">процесс, в котором человек </w:t>
      </w:r>
      <w:bookmarkEnd w:id="193"/>
      <w:proofErr w:type="spellStart"/>
      <w:r w:rsidRPr="00B46DAA">
        <w:rPr>
          <w:rFonts w:ascii="Courier New" w:hAnsi="Courier New" w:cs="Courier New"/>
          <w:sz w:val="28"/>
          <w:szCs w:val="28"/>
        </w:rPr>
        <w:t>своеи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деятельностью опосредствует, регулирует и контролирует обмен веществ между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природои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̆» (цитата); Как уже отмечалось, является фактом. что оно  (идеальное) является продуктом; Язык, как и системы, - это не просто заместитель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вещеи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̆. За ними стоит,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откристаллизованная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 значениях. «История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промышленности,-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как отмечал Маркс,- и возникшее бытие промышленности являются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книгои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сил, чувственно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представшеи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перед нами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психологиеи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̆» (цитата); Сознание существует только в обществе и в этом плане выступает как качество. идеи, взгляды, настроения и т. п. - это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не нечто «витающее» над людьми, а формирующиеся </w:t>
      </w:r>
      <w:bookmarkStart w:id="194" w:name="_Hlk156830731"/>
      <w:r w:rsidRPr="00B46DAA">
        <w:rPr>
          <w:rFonts w:ascii="Courier New" w:hAnsi="Courier New" w:cs="Courier New"/>
          <w:sz w:val="28"/>
          <w:szCs w:val="28"/>
        </w:rPr>
        <w:t xml:space="preserve">в процессе развития общества </w:t>
      </w:r>
      <w:bookmarkEnd w:id="194"/>
      <w:r w:rsidRPr="00B46DAA">
        <w:rPr>
          <w:rFonts w:ascii="Courier New" w:hAnsi="Courier New" w:cs="Courier New"/>
          <w:sz w:val="28"/>
          <w:szCs w:val="28"/>
        </w:rPr>
        <w:t xml:space="preserve">идеи, взгляды, настроения конкретных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живущих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действующих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в условиях."</w:t>
      </w:r>
    </w:p>
    <w:p w14:paraId="740C3446" w14:textId="73AB4DCA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 xml:space="preserve">"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характеризуется тем же: оно также представляет изменение своего предмета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есть умение произвести «мысленное» преобразование предмета. предметом моего действия являются звуки речи, а буквы являются только средством обозначения этих звуков; Сохранение образа части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является условием его сознательности. пониманием деятельности является ее трактовка как конкретно-исторически</w:t>
      </w:r>
      <w:r w:rsidR="001E1270">
        <w:rPr>
          <w:rFonts w:ascii="Courier New" w:hAnsi="Courier New" w:cs="Courier New"/>
          <w:sz w:val="28"/>
          <w:szCs w:val="28"/>
        </w:rPr>
        <w:t xml:space="preserve"> обусловленного</w:t>
      </w:r>
      <w:r w:rsidRPr="00B46DAA">
        <w:rPr>
          <w:rFonts w:ascii="Courier New" w:hAnsi="Courier New" w:cs="Courier New"/>
          <w:sz w:val="28"/>
          <w:szCs w:val="28"/>
        </w:rPr>
        <w:t xml:space="preserve"> способа существования, бытия человека. Это одновременно и единица бытия, объединяющая в себе начало, обладающая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структурои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организациеи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̆. Это, во-первых, </w:t>
      </w:r>
      <w:bookmarkStart w:id="195" w:name="_Hlk156830789"/>
      <w:r w:rsidRPr="00B46DAA">
        <w:rPr>
          <w:rFonts w:ascii="Courier New" w:hAnsi="Courier New" w:cs="Courier New"/>
          <w:sz w:val="28"/>
          <w:szCs w:val="28"/>
        </w:rPr>
        <w:t xml:space="preserve">теории деятельности, в которых выступает в своем отношении к объекту и к реализуемым 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отношениям как категория без каких-либо попыток перевода ее в план интерпретации. </w:t>
      </w:r>
      <w:bookmarkEnd w:id="195"/>
      <w:r w:rsidRPr="00B46DAA">
        <w:rPr>
          <w:rFonts w:ascii="Courier New" w:hAnsi="Courier New" w:cs="Courier New"/>
          <w:sz w:val="28"/>
          <w:szCs w:val="28"/>
        </w:rPr>
        <w:t xml:space="preserve">Объект (предмет, продукт) деятельности, имея бытие, в то же время выступает как образование, как образ, и таким путем детерминирует деятельность. Процесс деятельности выступает и как процесс </w:t>
      </w:r>
      <w:bookmarkStart w:id="196" w:name="_Hlk156830844"/>
      <w:r w:rsidRPr="00B46DAA">
        <w:rPr>
          <w:rFonts w:ascii="Courier New" w:hAnsi="Courier New" w:cs="Courier New"/>
          <w:sz w:val="28"/>
          <w:szCs w:val="28"/>
        </w:rPr>
        <w:t xml:space="preserve">вмешательства субъекта в мир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вещеи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</w:t>
      </w:r>
      <w:bookmarkEnd w:id="196"/>
      <w:r w:rsidRPr="00B46DAA">
        <w:rPr>
          <w:rFonts w:ascii="Courier New" w:hAnsi="Courier New" w:cs="Courier New"/>
          <w:sz w:val="28"/>
          <w:szCs w:val="28"/>
        </w:rPr>
        <w:t xml:space="preserve">, и как </w:t>
      </w:r>
      <w:bookmarkStart w:id="197" w:name="_Hlk156830890"/>
      <w:r w:rsidRPr="00B46DAA">
        <w:rPr>
          <w:rFonts w:ascii="Courier New" w:hAnsi="Courier New" w:cs="Courier New"/>
          <w:sz w:val="28"/>
          <w:szCs w:val="28"/>
        </w:rPr>
        <w:t>процесс отражения мира в сознании.</w:t>
      </w:r>
      <w:bookmarkEnd w:id="197"/>
      <w:r w:rsidRPr="00B46DAA">
        <w:rPr>
          <w:rFonts w:ascii="Courier New" w:hAnsi="Courier New" w:cs="Courier New"/>
          <w:sz w:val="28"/>
          <w:szCs w:val="28"/>
        </w:rPr>
        <w:t xml:space="preserve"> Сознание и личность рассматриваются как продукты и как “моменты”, стороны деятельности. “сознание... </w:t>
      </w:r>
      <w:bookmarkStart w:id="198" w:name="_Hlk156822197"/>
      <w:r w:rsidRPr="00B46DAA">
        <w:rPr>
          <w:rFonts w:ascii="Courier New" w:hAnsi="Courier New" w:cs="Courier New"/>
          <w:sz w:val="28"/>
          <w:szCs w:val="28"/>
        </w:rPr>
        <w:t xml:space="preserve">уже с самого начала </w:t>
      </w:r>
      <w:bookmarkEnd w:id="198"/>
      <w:r w:rsidRPr="00B46DAA">
        <w:rPr>
          <w:rFonts w:ascii="Courier New" w:hAnsi="Courier New" w:cs="Courier New"/>
          <w:sz w:val="28"/>
          <w:szCs w:val="28"/>
        </w:rPr>
        <w:t xml:space="preserve">есть продукт” (цитата); Общение, как и деятельность вообще, есть, таким образом, способ и одновременно условие актуализации отношений. “Мое всеобщее сознание есть лишь форма того,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формои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чего является коллективность”. (цитата)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; Далее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, не всякое общение является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реализациеи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именно и только отношений. Мы условно будем говорить о контакте, так как термин "коммуникация” обычно воспринимается как синоним общения и в то же время несет (в данном случае) нагрузку. Таким образом, в порядке можно определить общение как систему процессов, обеспечивающих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в деятельности, реализующих отношения и использующих средства, прежде всего язык."</w:t>
      </w:r>
    </w:p>
    <w:p w14:paraId="133E50B4" w14:textId="6B2129D0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 xml:space="preserve">"Для теории сознания </w:t>
      </w:r>
      <w:bookmarkStart w:id="199" w:name="_Hlk156830951"/>
      <w:r w:rsidRPr="00B46DAA">
        <w:rPr>
          <w:rFonts w:ascii="Courier New" w:hAnsi="Courier New" w:cs="Courier New"/>
          <w:sz w:val="28"/>
          <w:szCs w:val="28"/>
        </w:rPr>
        <w:t>состоит в том, что</w:t>
      </w:r>
      <w:bookmarkEnd w:id="199"/>
      <w:r w:rsidRPr="00B46DAA">
        <w:rPr>
          <w:rFonts w:ascii="Courier New" w:hAnsi="Courier New" w:cs="Courier New"/>
          <w:sz w:val="28"/>
          <w:szCs w:val="28"/>
        </w:rPr>
        <w:t xml:space="preserve"> деятельность индивидов всегда остается "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втиснутои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̆""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insere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) в формы проявления этих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противоположностеи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которые и </w:t>
      </w:r>
      <w:bookmarkStart w:id="200" w:name="_Hlk156830998"/>
      <w:r w:rsidRPr="00B46DAA">
        <w:rPr>
          <w:rFonts w:ascii="Courier New" w:hAnsi="Courier New" w:cs="Courier New"/>
          <w:sz w:val="28"/>
          <w:szCs w:val="28"/>
        </w:rPr>
        <w:t>находят свое выражение в их сознании, в его особом движении.</w:t>
      </w:r>
      <w:bookmarkEnd w:id="200"/>
      <w:r w:rsidRPr="00B46DAA">
        <w:rPr>
          <w:rFonts w:ascii="Courier New" w:hAnsi="Courier New" w:cs="Courier New"/>
          <w:sz w:val="28"/>
          <w:szCs w:val="28"/>
        </w:rPr>
        <w:t xml:space="preserve"> Дело в том, что для самого субъекта осознание и достижение им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целеи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овладение средствами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и операциями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есть способ утверждения его жизни, удовлетворения и развития его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потребностеи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опредмеченных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и трансформированных в мотивах его деятельности. смысл – это всегда смысл чего-то: смысл есть такая же бессмыслица, как и существо. Воплощение смысла в значениях – это глубоко, психологически, отнюдь не автоматически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одномоментально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происходящии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процесс. То, что мы называем переживаниями, суть явления, </w:t>
      </w:r>
      <w:bookmarkStart w:id="201" w:name="_Hlk156819561"/>
      <w:r w:rsidRPr="00B46DAA">
        <w:rPr>
          <w:rFonts w:ascii="Courier New" w:hAnsi="Courier New" w:cs="Courier New"/>
          <w:sz w:val="28"/>
          <w:szCs w:val="28"/>
        </w:rPr>
        <w:t>возникающие на поверхности системы сознания</w:t>
      </w:r>
      <w:bookmarkEnd w:id="201"/>
      <w:r w:rsidRPr="00B46DAA">
        <w:rPr>
          <w:rFonts w:ascii="Courier New" w:hAnsi="Courier New" w:cs="Courier New"/>
          <w:sz w:val="28"/>
          <w:szCs w:val="28"/>
        </w:rPr>
        <w:t xml:space="preserve">, в форме которых </w:t>
      </w:r>
      <w:bookmarkStart w:id="202" w:name="_Hlk156831043"/>
      <w:r w:rsidRPr="00B46DAA">
        <w:rPr>
          <w:rFonts w:ascii="Courier New" w:hAnsi="Courier New" w:cs="Courier New"/>
          <w:sz w:val="28"/>
          <w:szCs w:val="28"/>
        </w:rPr>
        <w:t xml:space="preserve">сознание выступает для субъекта 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непосредственности. </w:t>
      </w:r>
      <w:bookmarkEnd w:id="202"/>
      <w:r w:rsidRPr="00B46DAA">
        <w:rPr>
          <w:rFonts w:ascii="Courier New" w:hAnsi="Courier New" w:cs="Courier New"/>
          <w:sz w:val="28"/>
          <w:szCs w:val="28"/>
        </w:rPr>
        <w:t xml:space="preserve">Итак, сознание человека, как и сама его деятельность, не аддитивно. Это не плоскость, даже не емкость, заполненная образами и процессами. Это и не связи его "единиц", а движение его образующих, включенное в движение деятельности,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осуществляющеи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жизнь индивида в обществе. Деятельность человека и составляет субстанцию его сознания. субъект выступает лишь как некая, психологически "не наполненная" целостность. Сам принцип детерминизма может быть рассмотрен как форма редукции неопределенности. кризис можно рассматривать</w:t>
      </w:r>
      <w:r w:rsidR="00E44546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как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отрефлексированныи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вызов,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задающии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необходимость его преодоления. «принцип системности,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прошедшии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отбор временем, изменением контекста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сменои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фигур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нашеи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науки, </w:t>
      </w:r>
      <w:bookmarkStart w:id="203" w:name="_Hlk156831106"/>
      <w:r w:rsidRPr="00B46DAA">
        <w:rPr>
          <w:rFonts w:ascii="Courier New" w:hAnsi="Courier New" w:cs="Courier New"/>
          <w:sz w:val="28"/>
          <w:szCs w:val="28"/>
        </w:rPr>
        <w:t>может быть сформулирован в виде необходимости в психологии объяснений</w:t>
      </w:r>
      <w:bookmarkEnd w:id="203"/>
      <w:r w:rsidRPr="00B46DAA">
        <w:rPr>
          <w:rFonts w:ascii="Courier New" w:hAnsi="Courier New" w:cs="Courier New"/>
          <w:sz w:val="28"/>
          <w:szCs w:val="28"/>
        </w:rPr>
        <w:t xml:space="preserve">, объединяющих уровни причинности. Ведь психика – это не просто система, а суперпозиция, т.е.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взаимоналожение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систем</w:t>
      </w:r>
      <w:r w:rsidR="00272D9C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(цитата) [Юревич, 2006, с. 106]. </w:t>
      </w:r>
      <w:bookmarkStart w:id="204" w:name="_Hlk156820698"/>
      <w:r w:rsidRPr="00B46DAA">
        <w:rPr>
          <w:rFonts w:ascii="Courier New" w:hAnsi="Courier New" w:cs="Courier New"/>
          <w:sz w:val="28"/>
          <w:szCs w:val="28"/>
        </w:rPr>
        <w:t>апелляция к теориям</w:t>
      </w:r>
      <w:bookmarkEnd w:id="204"/>
      <w:r w:rsidRPr="00B46DAA">
        <w:rPr>
          <w:rFonts w:ascii="Courier New" w:hAnsi="Courier New" w:cs="Courier New"/>
          <w:sz w:val="28"/>
          <w:szCs w:val="28"/>
        </w:rPr>
        <w:t xml:space="preserve"> должна рассматриваться как регресс знания."</w:t>
      </w:r>
    </w:p>
    <w:p w14:paraId="58AAB2D3" w14:textId="34673CF8" w:rsidR="00432341" w:rsidRPr="00B46DAA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  <w:r w:rsidRPr="00B46DAA">
        <w:rPr>
          <w:rFonts w:ascii="Courier New" w:hAnsi="Courier New" w:cs="Courier New"/>
          <w:sz w:val="28"/>
          <w:szCs w:val="28"/>
        </w:rPr>
        <w:t xml:space="preserve">" навыки – это концепция, объединяющая несколько </w:t>
      </w:r>
      <w:bookmarkStart w:id="205" w:name="_Hlk156817609"/>
      <w:r w:rsidRPr="00B46DAA">
        <w:rPr>
          <w:rFonts w:ascii="Courier New" w:hAnsi="Courier New" w:cs="Courier New"/>
          <w:sz w:val="28"/>
          <w:szCs w:val="28"/>
        </w:rPr>
        <w:t>по смыслу, но отличающихся по контексту употребления понятий</w:t>
      </w:r>
      <w:bookmarkEnd w:id="205"/>
      <w:r w:rsidRPr="00B46DAA">
        <w:rPr>
          <w:rFonts w:ascii="Courier New" w:hAnsi="Courier New" w:cs="Courier New"/>
          <w:sz w:val="28"/>
          <w:szCs w:val="28"/>
        </w:rPr>
        <w:t xml:space="preserve">. В психологии под навыком принято понимать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доведенное до автоматизма путем повторений; </w:t>
      </w:r>
      <w:bookmarkStart w:id="206" w:name="_Hlk156831269"/>
      <w:r w:rsidRPr="00B46DAA">
        <w:rPr>
          <w:rFonts w:ascii="Courier New" w:hAnsi="Courier New" w:cs="Courier New"/>
          <w:sz w:val="28"/>
          <w:szCs w:val="28"/>
        </w:rPr>
        <w:t xml:space="preserve">В традиции </w:t>
      </w:r>
      <w:bookmarkEnd w:id="206"/>
      <w:r w:rsidRPr="00B46DAA">
        <w:rPr>
          <w:rFonts w:ascii="Courier New" w:hAnsi="Courier New" w:cs="Courier New"/>
          <w:sz w:val="28"/>
          <w:szCs w:val="28"/>
        </w:rPr>
        <w:t>[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Colman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, 2015] навык (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skill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) – это сложно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организованныи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паттерн,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приобретаемыи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 результате тренировки и практики. </w:t>
      </w:r>
      <w:bookmarkStart w:id="207" w:name="_Hlk156831296"/>
      <w:r w:rsidRPr="00B46DAA">
        <w:rPr>
          <w:rFonts w:ascii="Courier New" w:hAnsi="Courier New" w:cs="Courier New"/>
          <w:sz w:val="28"/>
          <w:szCs w:val="28"/>
        </w:rPr>
        <w:t xml:space="preserve">Однако в обеих традициях </w:t>
      </w:r>
      <w:bookmarkEnd w:id="207"/>
      <w:r w:rsidRPr="00B46DAA">
        <w:rPr>
          <w:rFonts w:ascii="Courier New" w:hAnsi="Courier New" w:cs="Courier New"/>
          <w:sz w:val="28"/>
          <w:szCs w:val="28"/>
        </w:rPr>
        <w:t xml:space="preserve">навык рассматривается как образование, формирующееся через тренировку и практику. Понятие «компетентность» чаще всего встречается в контексте процесса. Она определяется как «навыки, которые позволяют людям распознавать свои эмоции и управлять ими, </w:t>
      </w:r>
      <w:bookmarkStart w:id="208" w:name="_Hlk156822271"/>
      <w:r w:rsidRPr="00B46DAA">
        <w:rPr>
          <w:rFonts w:ascii="Courier New" w:hAnsi="Courier New" w:cs="Courier New"/>
          <w:sz w:val="28"/>
          <w:szCs w:val="28"/>
        </w:rPr>
        <w:t>успешно справляться с конфликтами</w:t>
      </w:r>
      <w:bookmarkEnd w:id="208"/>
      <w:r w:rsidRPr="00B46DAA">
        <w:rPr>
          <w:rFonts w:ascii="Courier New" w:hAnsi="Courier New" w:cs="Courier New"/>
          <w:sz w:val="28"/>
          <w:szCs w:val="28"/>
        </w:rPr>
        <w:t xml:space="preserve">, понимать и проявлять сочувствие к другим, устанавливать и поддерживать отношения, следовать этике, </w:t>
      </w:r>
      <w:bookmarkStart w:id="209" w:name="_Hlk156831345"/>
      <w:r w:rsidRPr="00B46DAA">
        <w:rPr>
          <w:rFonts w:ascii="Courier New" w:hAnsi="Courier New" w:cs="Courier New"/>
          <w:sz w:val="28"/>
          <w:szCs w:val="28"/>
        </w:rPr>
        <w:t xml:space="preserve">вносить вклад в их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референтные сообщества </w:t>
      </w:r>
      <w:bookmarkEnd w:id="209"/>
      <w:r w:rsidRPr="00B46DAA">
        <w:rPr>
          <w:rFonts w:ascii="Courier New" w:hAnsi="Courier New" w:cs="Courier New"/>
          <w:sz w:val="28"/>
          <w:szCs w:val="28"/>
        </w:rPr>
        <w:t>и устанавливать цели и достигать их» [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Payton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et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al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., 2008;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Durlak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et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al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., 2011] (цитата). Чаще всего используется </w:t>
      </w:r>
      <w:bookmarkStart w:id="210" w:name="_Hlk156822301"/>
      <w:r w:rsidRPr="00B46DAA">
        <w:rPr>
          <w:rFonts w:ascii="Courier New" w:hAnsi="Courier New" w:cs="Courier New"/>
          <w:sz w:val="28"/>
          <w:szCs w:val="28"/>
        </w:rPr>
        <w:t xml:space="preserve">калька с </w:t>
      </w:r>
      <w:bookmarkEnd w:id="210"/>
      <w:r w:rsidRPr="00B46DAA">
        <w:rPr>
          <w:rFonts w:ascii="Courier New" w:hAnsi="Courier New" w:cs="Courier New"/>
          <w:sz w:val="28"/>
          <w:szCs w:val="28"/>
        </w:rPr>
        <w:t xml:space="preserve">– «навыки». </w:t>
      </w:r>
      <w:bookmarkStart w:id="211" w:name="_Hlk156822359"/>
      <w:r w:rsidRPr="00B46DAA">
        <w:rPr>
          <w:rFonts w:ascii="Courier New" w:hAnsi="Courier New" w:cs="Courier New"/>
          <w:sz w:val="28"/>
          <w:szCs w:val="28"/>
        </w:rPr>
        <w:t xml:space="preserve">Это характеристики, которые позволяют человеку эффективно и гармонично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взаимодействовать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 другими </w:t>
      </w:r>
      <w:bookmarkStart w:id="212" w:name="_Hlk156831375"/>
      <w:r w:rsidRPr="00B46DAA">
        <w:rPr>
          <w:rFonts w:ascii="Courier New" w:hAnsi="Courier New" w:cs="Courier New"/>
          <w:sz w:val="28"/>
          <w:szCs w:val="28"/>
        </w:rPr>
        <w:t xml:space="preserve">в рамках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деятельности</w:t>
      </w:r>
      <w:bookmarkEnd w:id="211"/>
      <w:bookmarkEnd w:id="212"/>
      <w:r w:rsidRPr="00B46DAA">
        <w:rPr>
          <w:rFonts w:ascii="Courier New" w:hAnsi="Courier New" w:cs="Courier New"/>
          <w:sz w:val="28"/>
          <w:szCs w:val="28"/>
        </w:rPr>
        <w:t xml:space="preserve">. Понятие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soft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skills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определяется как комплекс черт личности, умений, креативности, навыков, дружелюбия и оптимизма, </w:t>
      </w:r>
      <w:bookmarkStart w:id="213" w:name="_Hlk156831406"/>
      <w:r w:rsidRPr="00B46DAA">
        <w:rPr>
          <w:rFonts w:ascii="Courier New" w:hAnsi="Courier New" w:cs="Courier New"/>
          <w:sz w:val="28"/>
          <w:szCs w:val="28"/>
        </w:rPr>
        <w:t xml:space="preserve">в работе и развиваемых в результате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воздействия</w:t>
      </w:r>
      <w:bookmarkEnd w:id="213"/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. Еще один широко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используемыи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bookmarkStart w:id="214" w:name="_Hlk156747434"/>
      <w:r w:rsidRPr="00B46DAA">
        <w:rPr>
          <w:rFonts w:ascii="Courier New" w:hAnsi="Courier New" w:cs="Courier New"/>
          <w:sz w:val="28"/>
          <w:szCs w:val="28"/>
        </w:rPr>
        <w:t>термин –</w:t>
      </w:r>
      <w:r w:rsidR="00272D9C">
        <w:rPr>
          <w:rFonts w:ascii="Courier New" w:hAnsi="Courier New" w:cs="Courier New"/>
          <w:sz w:val="28"/>
          <w:szCs w:val="28"/>
        </w:rPr>
        <w:t xml:space="preserve"> </w:t>
      </w:r>
      <w:r w:rsidRPr="00B46DAA">
        <w:rPr>
          <w:rFonts w:ascii="Courier New" w:hAnsi="Courier New" w:cs="Courier New"/>
          <w:sz w:val="28"/>
          <w:szCs w:val="28"/>
        </w:rPr>
        <w:t xml:space="preserve">навыки – </w:t>
      </w:r>
      <w:bookmarkStart w:id="215" w:name="_Hlk156824086"/>
      <w:r w:rsidRPr="00B46DAA">
        <w:rPr>
          <w:rFonts w:ascii="Courier New" w:hAnsi="Courier New" w:cs="Courier New"/>
          <w:sz w:val="28"/>
          <w:szCs w:val="28"/>
        </w:rPr>
        <w:t>пришел из исследований</w:t>
      </w:r>
      <w:bookmarkEnd w:id="215"/>
      <w:r w:rsidRPr="00B46DAA">
        <w:rPr>
          <w:rFonts w:ascii="Courier New" w:hAnsi="Courier New" w:cs="Courier New"/>
          <w:sz w:val="28"/>
          <w:szCs w:val="28"/>
        </w:rPr>
        <w:t xml:space="preserve">, где под ним понимается </w:t>
      </w:r>
      <w:bookmarkEnd w:id="214"/>
      <w:r w:rsidRPr="00B46DAA">
        <w:rPr>
          <w:rFonts w:ascii="Courier New" w:hAnsi="Courier New" w:cs="Courier New"/>
          <w:sz w:val="28"/>
          <w:szCs w:val="28"/>
        </w:rPr>
        <w:t>все, что не относится к аспектам принятия решений [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Heckman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Kautz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2013]. его можно определить как «все, что не интеллект»; Это (навыки XXI века) понятие описывает набор навыков,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которыи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обеспечивает согласованность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 интеграцию сфер </w:t>
      </w:r>
      <w:bookmarkStart w:id="216" w:name="_Hlk156831437"/>
      <w:r w:rsidRPr="00B46DAA">
        <w:rPr>
          <w:rFonts w:ascii="Courier New" w:hAnsi="Courier New" w:cs="Courier New"/>
          <w:sz w:val="28"/>
          <w:szCs w:val="28"/>
        </w:rPr>
        <w:t>для достижения успеха в мире</w:t>
      </w:r>
      <w:bookmarkEnd w:id="216"/>
      <w:r w:rsidRPr="00B46DAA">
        <w:rPr>
          <w:rFonts w:ascii="Courier New" w:hAnsi="Courier New" w:cs="Courier New"/>
          <w:sz w:val="28"/>
          <w:szCs w:val="28"/>
        </w:rPr>
        <w:t xml:space="preserve">. Общение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процесс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и взаимовлияния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друг на друга. Оно может рассматриваться не только как акт осознанного, рационально оформленного речевого обмена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информациеи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bookmarkStart w:id="217" w:name="_Hlk156831504"/>
      <w:r w:rsidRPr="00B46DAA">
        <w:rPr>
          <w:rFonts w:ascii="Courier New" w:hAnsi="Courier New" w:cs="Courier New"/>
          <w:sz w:val="28"/>
          <w:szCs w:val="28"/>
        </w:rPr>
        <w:t xml:space="preserve">но и в качестве контакта </w:t>
      </w:r>
      <w:bookmarkEnd w:id="217"/>
      <w:r w:rsidRPr="00B46DAA">
        <w:rPr>
          <w:rFonts w:ascii="Courier New" w:hAnsi="Courier New" w:cs="Courier New"/>
          <w:sz w:val="28"/>
          <w:szCs w:val="28"/>
        </w:rPr>
        <w:t xml:space="preserve">между людьми. поэтому и такие подходы к определению общения, когда характеризуется как "процесс проявления отношения». Однако общение, как это уже отмечалось нами ранее [2], достаточно явление. Оно представляет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собои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 </w:t>
      </w:r>
      <w:bookmarkStart w:id="218" w:name="_Hlk156820756"/>
      <w:r w:rsidRPr="00B46DAA">
        <w:rPr>
          <w:rFonts w:ascii="Courier New" w:hAnsi="Courier New" w:cs="Courier New"/>
          <w:sz w:val="28"/>
          <w:szCs w:val="28"/>
        </w:rPr>
        <w:t xml:space="preserve">отношение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друг к другу</w:t>
      </w:r>
      <w:bookmarkEnd w:id="218"/>
      <w:r w:rsidRPr="00B46DAA">
        <w:rPr>
          <w:rFonts w:ascii="Courier New" w:hAnsi="Courier New" w:cs="Courier New"/>
          <w:sz w:val="28"/>
          <w:szCs w:val="28"/>
        </w:rPr>
        <w:t xml:space="preserve">, и их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взаимодействие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и обмен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информациеи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между ними, их взаимопроникновение. </w:t>
      </w:r>
      <w:bookmarkStart w:id="219" w:name="_Hlk156824122"/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из форм общения</w:t>
      </w:r>
      <w:bookmarkEnd w:id="219"/>
      <w:r w:rsidRPr="00B46DAA">
        <w:rPr>
          <w:rFonts w:ascii="Courier New" w:hAnsi="Courier New" w:cs="Courier New"/>
          <w:sz w:val="28"/>
          <w:szCs w:val="28"/>
        </w:rPr>
        <w:t>, п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олучающеи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распространение под влиянием революции, является и многократно опосредованная коммуникация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. .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Так, А.А. </w:t>
      </w:r>
      <w:bookmarkStart w:id="220" w:name="_Hlk156831578"/>
      <w:r w:rsidRPr="00B46DAA">
        <w:rPr>
          <w:rFonts w:ascii="Courier New" w:hAnsi="Courier New" w:cs="Courier New"/>
          <w:sz w:val="28"/>
          <w:szCs w:val="28"/>
        </w:rPr>
        <w:t xml:space="preserve">Леонтьев 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из своих работ писал</w:t>
      </w:r>
      <w:bookmarkEnd w:id="220"/>
      <w:r w:rsidRPr="00B46DAA">
        <w:rPr>
          <w:rFonts w:ascii="Courier New" w:hAnsi="Courier New" w:cs="Courier New"/>
          <w:sz w:val="28"/>
          <w:szCs w:val="28"/>
        </w:rPr>
        <w:t xml:space="preserve">: "Общение следует понимать не как, а как феномен; как его субъект следует рассматривать не индивида, а группу или общество </w:t>
      </w:r>
      <w:bookmarkStart w:id="221" w:name="_Hlk156831622"/>
      <w:r w:rsidRPr="00B46DAA">
        <w:rPr>
          <w:rFonts w:ascii="Courier New" w:hAnsi="Courier New" w:cs="Courier New"/>
          <w:sz w:val="28"/>
          <w:szCs w:val="28"/>
        </w:rPr>
        <w:t>в целом</w:t>
      </w:r>
      <w:bookmarkEnd w:id="221"/>
      <w:r w:rsidRPr="00B46DAA">
        <w:rPr>
          <w:rFonts w:ascii="Courier New" w:hAnsi="Courier New" w:cs="Courier New"/>
          <w:sz w:val="28"/>
          <w:szCs w:val="28"/>
        </w:rPr>
        <w:t xml:space="preserve">. (цитата); Анализируя эту точку зрения, Б. Ф. Ломов отмечал: </w:t>
      </w:r>
      <w:bookmarkStart w:id="222" w:name="_Hlk156817667"/>
      <w:proofErr w:type="gramStart"/>
      <w:r w:rsidRPr="00B46DAA">
        <w:rPr>
          <w:rFonts w:ascii="Courier New" w:hAnsi="Courier New" w:cs="Courier New"/>
          <w:sz w:val="28"/>
          <w:szCs w:val="28"/>
        </w:rPr>
        <w:t>"По нашему мнению</w:t>
      </w:r>
      <w:bookmarkEnd w:id="222"/>
      <w:proofErr w:type="gramEnd"/>
      <w:r w:rsidRPr="00B46DAA">
        <w:rPr>
          <w:rFonts w:ascii="Courier New" w:hAnsi="Courier New" w:cs="Courier New"/>
          <w:sz w:val="28"/>
          <w:szCs w:val="28"/>
        </w:rPr>
        <w:t>, противопоставление неправомерно, отношение между ними - это отношение явления и сущност</w:t>
      </w:r>
      <w:r w:rsidR="0058559F">
        <w:rPr>
          <w:rFonts w:ascii="Courier New" w:hAnsi="Courier New" w:cs="Courier New"/>
          <w:sz w:val="28"/>
          <w:szCs w:val="28"/>
        </w:rPr>
        <w:t>и</w:t>
      </w:r>
      <w:r w:rsidR="00272D9C">
        <w:rPr>
          <w:rFonts w:ascii="Courier New" w:hAnsi="Courier New" w:cs="Courier New"/>
          <w:sz w:val="28"/>
          <w:szCs w:val="28"/>
        </w:rPr>
        <w:t xml:space="preserve">. </w:t>
      </w:r>
      <w:r w:rsidRPr="00B46DAA">
        <w:rPr>
          <w:rFonts w:ascii="Courier New" w:hAnsi="Courier New" w:cs="Courier New"/>
          <w:sz w:val="28"/>
          <w:szCs w:val="28"/>
        </w:rPr>
        <w:t xml:space="preserve">Она </w:t>
      </w:r>
      <w:bookmarkStart w:id="223" w:name="_Hlk156819608"/>
      <w:r w:rsidRPr="00B46DAA">
        <w:rPr>
          <w:rFonts w:ascii="Courier New" w:hAnsi="Courier New" w:cs="Courier New"/>
          <w:sz w:val="28"/>
          <w:szCs w:val="28"/>
        </w:rPr>
        <w:t>рассматривает общение на уровне бытия человека</w:t>
      </w:r>
      <w:bookmarkEnd w:id="223"/>
      <w:r w:rsidRPr="00B46DAA">
        <w:rPr>
          <w:rFonts w:ascii="Courier New" w:hAnsi="Courier New" w:cs="Courier New"/>
          <w:sz w:val="28"/>
          <w:szCs w:val="28"/>
        </w:rPr>
        <w:t xml:space="preserve">» (цитата); механизм,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объединяющии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людеи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в массу независимо от характера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совместнои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деятельности, - заражение. Сигнал – это носитель информации,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служащии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упорядочиванию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связеи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в системе. механизм адаптации целостного растения к условиям, к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оторыи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A.Trewavas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[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Trewavas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2003] называет, в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действительности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является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суммои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кооперациеи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совокупности процессов, осуществляемых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клетками и органами растения. и в целом 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такои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характеристикои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мышления животных, как </w:t>
      </w:r>
      <w:bookmarkStart w:id="224" w:name="_Hlk156820806"/>
      <w:r w:rsidRPr="00B46DAA">
        <w:rPr>
          <w:rFonts w:ascii="Courier New" w:hAnsi="Courier New" w:cs="Courier New"/>
          <w:sz w:val="28"/>
          <w:szCs w:val="28"/>
        </w:rPr>
        <w:t>способность к решению задач</w:t>
      </w:r>
      <w:bookmarkEnd w:id="224"/>
      <w:r w:rsidRPr="00B46DAA">
        <w:rPr>
          <w:rFonts w:ascii="Courier New" w:hAnsi="Courier New" w:cs="Courier New"/>
          <w:sz w:val="28"/>
          <w:szCs w:val="28"/>
        </w:rPr>
        <w:t xml:space="preserve"> (см. [Зорина, Полетаева, 2003]), а также с понятием </w:t>
      </w:r>
      <w:bookmarkStart w:id="225" w:name="_Hlk156820858"/>
      <w:r w:rsidRPr="00B46DAA">
        <w:rPr>
          <w:rFonts w:ascii="Courier New" w:hAnsi="Courier New" w:cs="Courier New"/>
          <w:sz w:val="28"/>
          <w:szCs w:val="28"/>
        </w:rPr>
        <w:t xml:space="preserve">антиципации как способности субъекта избирательно относиться к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воздействиям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среды </w:t>
      </w:r>
      <w:bookmarkEnd w:id="225"/>
      <w:r w:rsidRPr="00B46DAA">
        <w:rPr>
          <w:rFonts w:ascii="Courier New" w:hAnsi="Courier New" w:cs="Courier New"/>
          <w:sz w:val="28"/>
          <w:szCs w:val="28"/>
        </w:rPr>
        <w:t xml:space="preserve">и предвосхищать ее изменение (см. [Сергиенко, 1992]).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Г.Г.Филиппова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использует термин «форма регуляции деятельности», функция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этои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формы регуляции – «</w:t>
      </w:r>
      <w:bookmarkStart w:id="226" w:name="_Hlk156831667"/>
      <w:r w:rsidRPr="00B46DAA">
        <w:rPr>
          <w:rFonts w:ascii="Courier New" w:hAnsi="Courier New" w:cs="Courier New"/>
          <w:sz w:val="28"/>
          <w:szCs w:val="28"/>
        </w:rPr>
        <w:t xml:space="preserve">изменение поведения субъекта </w:t>
      </w:r>
      <w:bookmarkStart w:id="227" w:name="_Hlk156822435"/>
      <w:r w:rsidRPr="00B46DAA">
        <w:rPr>
          <w:rFonts w:ascii="Courier New" w:hAnsi="Courier New" w:cs="Courier New"/>
          <w:sz w:val="28"/>
          <w:szCs w:val="28"/>
        </w:rPr>
        <w:t>в соответствии с ситуативными, неповторяющимися изменениями объекта</w:t>
      </w:r>
      <w:bookmarkEnd w:id="226"/>
      <w:bookmarkEnd w:id="227"/>
      <w:r w:rsidRPr="00B46DAA">
        <w:rPr>
          <w:rFonts w:ascii="Courier New" w:hAnsi="Courier New" w:cs="Courier New"/>
          <w:sz w:val="28"/>
          <w:szCs w:val="28"/>
        </w:rPr>
        <w:t>». [Филиппова, 2004, с. 177] (цитата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 xml:space="preserve">); 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А.Ф.Корниенко</w:t>
      </w:r>
      <w:proofErr w:type="spellEnd"/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постулирует: «психика – это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свойство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 мозга; нет мозга – нет психики» [Корниенко, 2007, с. 128]. (цитата); особенностью отражения, на которую мы считаем обратить внимание, является то, что, осуществляя интеграцию и ориентацию субъекта во мире для освоения, в качестве своего звена психика предполагает также освоение и учет мира субъекта –реальности его организма и тела. Следовательно, психику необходимо понимать, во- первых, как отражение субъектов самого себя и мира, а во-вторых, как процесс интеграции этих отражений в системе образа, вызревающего в процессе поведения (деятельности) субъекта и для его регулирования. Смысл жизни как стремление 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полнотои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реализовать себя в жизни; Критерием развития личности служит наличие или отсутствие смысла жизни. понятие смысла жизни, или концепции, которое в мере характеризует способ организации личностью жизни. </w:t>
      </w:r>
      <w:bookmarkStart w:id="228" w:name="_Hlk156831718"/>
      <w:r w:rsidRPr="00B46DAA">
        <w:rPr>
          <w:rFonts w:ascii="Courier New" w:hAnsi="Courier New" w:cs="Courier New"/>
          <w:sz w:val="28"/>
          <w:szCs w:val="28"/>
        </w:rPr>
        <w:t xml:space="preserve">В психологии смыслом (не только жизни, но и любого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поступка, события и т.д.) принято называть </w:t>
      </w:r>
      <w:bookmarkEnd w:id="228"/>
      <w:r w:rsidRPr="00B46DAA">
        <w:rPr>
          <w:rFonts w:ascii="Courier New" w:hAnsi="Courier New" w:cs="Courier New"/>
          <w:sz w:val="28"/>
          <w:szCs w:val="28"/>
        </w:rPr>
        <w:t xml:space="preserve">внутренне мотивированное, значение для субъекта того или иного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действия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поступка, события. </w:t>
      </w:r>
      <w:bookmarkStart w:id="229" w:name="_Hlk156831741"/>
      <w:r w:rsidRPr="00B46DAA">
        <w:rPr>
          <w:rFonts w:ascii="Courier New" w:hAnsi="Courier New" w:cs="Courier New"/>
          <w:sz w:val="28"/>
          <w:szCs w:val="28"/>
        </w:rPr>
        <w:t xml:space="preserve">В аспекте </w:t>
      </w:r>
      <w:bookmarkEnd w:id="229"/>
      <w:r w:rsidRPr="00B46DAA">
        <w:rPr>
          <w:rFonts w:ascii="Courier New" w:hAnsi="Courier New" w:cs="Courier New"/>
          <w:sz w:val="28"/>
          <w:szCs w:val="28"/>
        </w:rPr>
        <w:t xml:space="preserve">смысл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ценность и одновременно переживание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этои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ценности человеком в процессе ее выработки, присвоения или осуществления. Такая потребность называется </w:t>
      </w:r>
      <w:bookmarkStart w:id="230" w:name="_Hlk156831788"/>
      <w:r w:rsidRPr="00B46DAA">
        <w:rPr>
          <w:rFonts w:ascii="Courier New" w:hAnsi="Courier New" w:cs="Courier New"/>
          <w:sz w:val="28"/>
          <w:szCs w:val="28"/>
        </w:rPr>
        <w:t>потребностью в самовыражении, в самореализации, в проявлении своего «я</w:t>
      </w:r>
      <w:bookmarkEnd w:id="230"/>
      <w:r w:rsidRPr="00B46DAA">
        <w:rPr>
          <w:rFonts w:ascii="Courier New" w:hAnsi="Courier New" w:cs="Courier New"/>
          <w:sz w:val="28"/>
          <w:szCs w:val="28"/>
        </w:rPr>
        <w:t xml:space="preserve">», о чем мы еще будем говорить. Естественно, что условия жизни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, прежде всего, люди, </w:t>
      </w:r>
      <w:bookmarkStart w:id="231" w:name="_Hlk156831826"/>
      <w:r w:rsidRPr="00B46DAA">
        <w:rPr>
          <w:rFonts w:ascii="Courier New" w:hAnsi="Courier New" w:cs="Courier New"/>
          <w:sz w:val="28"/>
          <w:szCs w:val="28"/>
        </w:rPr>
        <w:t xml:space="preserve">поэтому потребность в понимании, в признании </w:t>
      </w:r>
      <w:bookmarkEnd w:id="231"/>
      <w:r w:rsidRPr="00B46DAA">
        <w:rPr>
          <w:rFonts w:ascii="Courier New" w:hAnsi="Courier New" w:cs="Courier New"/>
          <w:sz w:val="28"/>
          <w:szCs w:val="28"/>
        </w:rPr>
        <w:t xml:space="preserve">непосредственно связана 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первои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составляет ее (более или менее) сторону. Содержанием жизни являются деятельность, труд, потребность в которых также становится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из ведущих. В отличие от мотивов, которые в психологии рассматриваются как выражение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потребностеи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̆, </w:t>
      </w:r>
      <w:bookmarkStart w:id="232" w:name="_Hlk156820921"/>
      <w:r w:rsidRPr="00B46DAA">
        <w:rPr>
          <w:rFonts w:ascii="Courier New" w:hAnsi="Courier New" w:cs="Courier New"/>
          <w:sz w:val="28"/>
          <w:szCs w:val="28"/>
        </w:rPr>
        <w:t xml:space="preserve">смысл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не только стремление к чему-то</w:t>
      </w:r>
      <w:bookmarkEnd w:id="232"/>
      <w:r w:rsidRPr="00B46DAA">
        <w:rPr>
          <w:rFonts w:ascii="Courier New" w:hAnsi="Courier New" w:cs="Courier New"/>
          <w:sz w:val="28"/>
          <w:szCs w:val="28"/>
        </w:rPr>
        <w:t xml:space="preserve">, не только цель, </w:t>
      </w:r>
      <w:r w:rsidRPr="00B46DAA">
        <w:rPr>
          <w:rFonts w:ascii="Courier New" w:hAnsi="Courier New" w:cs="Courier New"/>
          <w:sz w:val="28"/>
          <w:szCs w:val="28"/>
        </w:rPr>
        <w:lastRenderedPageBreak/>
        <w:t xml:space="preserve">определяемая мотивом, но и то переживание, </w:t>
      </w:r>
      <w:bookmarkStart w:id="233" w:name="_Hlk156831916"/>
      <w:r w:rsidRPr="00B46DAA">
        <w:rPr>
          <w:rFonts w:ascii="Courier New" w:hAnsi="Courier New" w:cs="Courier New"/>
          <w:sz w:val="28"/>
          <w:szCs w:val="28"/>
        </w:rPr>
        <w:t xml:space="preserve">которое имеет место в процессе реализации данного мотива </w:t>
      </w:r>
      <w:bookmarkEnd w:id="233"/>
      <w:r w:rsidRPr="00B46DAA">
        <w:rPr>
          <w:rFonts w:ascii="Courier New" w:hAnsi="Courier New" w:cs="Courier New"/>
          <w:sz w:val="28"/>
          <w:szCs w:val="28"/>
        </w:rPr>
        <w:t xml:space="preserve">(или их совокупности). Смысл жизни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способ переживания жизни в процессе ее осуществления. Смысл жизни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не только будущее, не только цель, но и ее осуществления. Способность субъекта переживать ценность жизни, удовлетворяться ею и составляет ее смысл. </w:t>
      </w:r>
      <w:bookmarkStart w:id="234" w:name="_Hlk156819651"/>
      <w:r w:rsidRPr="00B46DAA">
        <w:rPr>
          <w:rFonts w:ascii="Courier New" w:hAnsi="Courier New" w:cs="Courier New"/>
          <w:sz w:val="28"/>
          <w:szCs w:val="28"/>
        </w:rPr>
        <w:t xml:space="preserve">На наш взгляд, смысл жизни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и способность субъекта переживать ценность проявлений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>̆ индивидуальности</w:t>
      </w:r>
      <w:bookmarkEnd w:id="234"/>
      <w:r w:rsidRPr="00B46DAA">
        <w:rPr>
          <w:rFonts w:ascii="Courier New" w:hAnsi="Courier New" w:cs="Courier New"/>
          <w:sz w:val="28"/>
          <w:szCs w:val="28"/>
        </w:rPr>
        <w:t xml:space="preserve">, своего «я»,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своеи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личности. 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однои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стороны, смысл жизни выражает притязания личности, ее стремления, потребности, с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другои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̆ (и это очень важно) - является подтверждением ее достижений, </w:t>
      </w:r>
      <w:bookmarkStart w:id="235" w:name="_Hlk156831992"/>
      <w:r w:rsidRPr="00B46DAA">
        <w:rPr>
          <w:rFonts w:ascii="Courier New" w:hAnsi="Courier New" w:cs="Courier New"/>
          <w:sz w:val="28"/>
          <w:szCs w:val="28"/>
        </w:rPr>
        <w:t>способности выразить себя в формах жизни</w:t>
      </w:r>
      <w:bookmarkEnd w:id="235"/>
      <w:r w:rsidRPr="00B46DAA">
        <w:rPr>
          <w:rFonts w:ascii="Courier New" w:hAnsi="Courier New" w:cs="Courier New"/>
          <w:sz w:val="28"/>
          <w:szCs w:val="28"/>
        </w:rPr>
        <w:t xml:space="preserve">. Поэтому смысл жизни </w:t>
      </w:r>
      <w:proofErr w:type="gramStart"/>
      <w:r w:rsidRPr="00B46DA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B46DAA">
        <w:rPr>
          <w:rFonts w:ascii="Courier New" w:hAnsi="Courier New" w:cs="Courier New"/>
          <w:sz w:val="28"/>
          <w:szCs w:val="28"/>
        </w:rPr>
        <w:t xml:space="preserve"> не только будущее, не только перспектива, но и мера достигнутого человеком, оценка достигнутого своими силами </w:t>
      </w:r>
      <w:bookmarkStart w:id="236" w:name="_Hlk156817745"/>
      <w:r w:rsidRPr="00B46DAA">
        <w:rPr>
          <w:rFonts w:ascii="Courier New" w:hAnsi="Courier New" w:cs="Courier New"/>
          <w:sz w:val="28"/>
          <w:szCs w:val="28"/>
        </w:rPr>
        <w:t>по для личности критериям</w:t>
      </w:r>
      <w:bookmarkEnd w:id="236"/>
      <w:r w:rsidRPr="00B46DAA">
        <w:rPr>
          <w:rFonts w:ascii="Courier New" w:hAnsi="Courier New" w:cs="Courier New"/>
          <w:sz w:val="28"/>
          <w:szCs w:val="28"/>
        </w:rPr>
        <w:t xml:space="preserve">. Смыслу жизни противостоит отчуждение жизни от человека - лишение его реальных </w:t>
      </w:r>
      <w:proofErr w:type="spellStart"/>
      <w:r w:rsidRPr="00B46DAA">
        <w:rPr>
          <w:rFonts w:ascii="Courier New" w:hAnsi="Courier New" w:cs="Courier New"/>
          <w:sz w:val="28"/>
          <w:szCs w:val="28"/>
        </w:rPr>
        <w:t>действи</w:t>
      </w:r>
      <w:r w:rsidR="00BC0EEB">
        <w:rPr>
          <w:rFonts w:ascii="Courier New" w:hAnsi="Courier New" w:cs="Courier New"/>
          <w:sz w:val="28"/>
          <w:szCs w:val="28"/>
        </w:rPr>
        <w:t>й</w:t>
      </w:r>
      <w:proofErr w:type="spellEnd"/>
      <w:r w:rsidRPr="00B46DAA">
        <w:rPr>
          <w:rFonts w:ascii="Courier New" w:hAnsi="Courier New" w:cs="Courier New"/>
          <w:sz w:val="28"/>
          <w:szCs w:val="28"/>
        </w:rPr>
        <w:t xml:space="preserve">, поступков, их ценности, значимости, </w:t>
      </w:r>
      <w:bookmarkStart w:id="237" w:name="_Hlk156832027"/>
      <w:r w:rsidRPr="00B46DAA">
        <w:rPr>
          <w:rFonts w:ascii="Courier New" w:hAnsi="Courier New" w:cs="Courier New"/>
          <w:sz w:val="28"/>
          <w:szCs w:val="28"/>
        </w:rPr>
        <w:t>превращение их</w:t>
      </w:r>
      <w:bookmarkEnd w:id="237"/>
      <w:r w:rsidRPr="00B46DAA">
        <w:rPr>
          <w:rFonts w:ascii="Courier New" w:hAnsi="Courier New" w:cs="Courier New"/>
          <w:sz w:val="28"/>
          <w:szCs w:val="28"/>
        </w:rPr>
        <w:t xml:space="preserve">. </w:t>
      </w:r>
      <w:bookmarkStart w:id="238" w:name="_Hlk156822531"/>
      <w:r w:rsidRPr="00B46DAA">
        <w:rPr>
          <w:rFonts w:ascii="Courier New" w:hAnsi="Courier New" w:cs="Courier New"/>
          <w:sz w:val="28"/>
          <w:szCs w:val="28"/>
        </w:rPr>
        <w:t xml:space="preserve">Смысл жизни как ответственность за ее осуществление, за ее способ связан с потребностью и способностью самостоятельно, </w:t>
      </w:r>
      <w:bookmarkStart w:id="239" w:name="_Hlk156819687"/>
      <w:r w:rsidRPr="00B46DAA">
        <w:rPr>
          <w:rFonts w:ascii="Courier New" w:hAnsi="Courier New" w:cs="Courier New"/>
          <w:sz w:val="28"/>
          <w:szCs w:val="28"/>
        </w:rPr>
        <w:t>на свой страх и риск</w:t>
      </w:r>
      <w:bookmarkEnd w:id="239"/>
      <w:r w:rsidRPr="00B46DAA">
        <w:rPr>
          <w:rFonts w:ascii="Courier New" w:hAnsi="Courier New" w:cs="Courier New"/>
          <w:sz w:val="28"/>
          <w:szCs w:val="28"/>
        </w:rPr>
        <w:t>, строить и осуществлять ее.</w:t>
      </w:r>
    </w:p>
    <w:bookmarkEnd w:id="238"/>
    <w:p w14:paraId="279B33A7" w14:textId="77777777" w:rsidR="00432341" w:rsidRPr="00877826" w:rsidRDefault="00432341" w:rsidP="00432341">
      <w:pPr>
        <w:pStyle w:val="a3"/>
        <w:rPr>
          <w:rFonts w:ascii="Courier New" w:hAnsi="Courier New" w:cs="Courier New"/>
          <w:sz w:val="28"/>
          <w:szCs w:val="28"/>
        </w:rPr>
      </w:pPr>
    </w:p>
    <w:sectPr w:rsidR="00432341" w:rsidRPr="00877826" w:rsidSect="007A21AF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73"/>
    <w:rsid w:val="00120F70"/>
    <w:rsid w:val="001E1270"/>
    <w:rsid w:val="001E265E"/>
    <w:rsid w:val="00272D9C"/>
    <w:rsid w:val="00334BE5"/>
    <w:rsid w:val="00374F4C"/>
    <w:rsid w:val="003F599B"/>
    <w:rsid w:val="00432341"/>
    <w:rsid w:val="00442B74"/>
    <w:rsid w:val="00452473"/>
    <w:rsid w:val="0058559F"/>
    <w:rsid w:val="00626B9F"/>
    <w:rsid w:val="00632F3E"/>
    <w:rsid w:val="00723288"/>
    <w:rsid w:val="007A21AF"/>
    <w:rsid w:val="007B03E3"/>
    <w:rsid w:val="00813F2E"/>
    <w:rsid w:val="0083624B"/>
    <w:rsid w:val="00867C68"/>
    <w:rsid w:val="00877826"/>
    <w:rsid w:val="008D3F02"/>
    <w:rsid w:val="008D54B1"/>
    <w:rsid w:val="00990E7B"/>
    <w:rsid w:val="00A66ADD"/>
    <w:rsid w:val="00AE5B4C"/>
    <w:rsid w:val="00B36C05"/>
    <w:rsid w:val="00B40DA1"/>
    <w:rsid w:val="00B46DAA"/>
    <w:rsid w:val="00BC0EEB"/>
    <w:rsid w:val="00C31502"/>
    <w:rsid w:val="00C824A9"/>
    <w:rsid w:val="00C82E6F"/>
    <w:rsid w:val="00D216B1"/>
    <w:rsid w:val="00D9249E"/>
    <w:rsid w:val="00E41D18"/>
    <w:rsid w:val="00E44546"/>
    <w:rsid w:val="00E56B00"/>
    <w:rsid w:val="00F2548F"/>
    <w:rsid w:val="00F26E92"/>
    <w:rsid w:val="00F3172A"/>
    <w:rsid w:val="00F5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860C4"/>
  <w15:chartTrackingRefBased/>
  <w15:docId w15:val="{C4EC817A-3147-4488-B9EF-91C1DBB4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13C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13C8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B401B-73C4-461E-BDCC-B60F0D40D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21</Pages>
  <Words>7024</Words>
  <Characters>40041</Characters>
  <Application>Microsoft Office Word</Application>
  <DocSecurity>0</DocSecurity>
  <Lines>333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Dimitry Devyatkin</dc:creator>
  <cp:keywords/>
  <dc:description/>
  <cp:lastModifiedBy>Владимир Салимовский</cp:lastModifiedBy>
  <cp:revision>39</cp:revision>
  <dcterms:created xsi:type="dcterms:W3CDTF">2024-01-10T19:51:00Z</dcterms:created>
  <dcterms:modified xsi:type="dcterms:W3CDTF">2024-07-09T11:04:00Z</dcterms:modified>
</cp:coreProperties>
</file>