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6F8FB5D">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A1F4192"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00893E98" w:rsidRPr="00893E98">
                              <w:rPr>
                                <w:rFonts w:ascii="Palatino Linotype" w:hAnsi="Palatino Linotype"/>
                                <w:highlight w:val="yellow"/>
                              </w:rPr>
                              <w:t>26.03.2022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A1F4192"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00893E98" w:rsidRPr="00893E98">
                        <w:rPr>
                          <w:rFonts w:ascii="Palatino Linotype" w:hAnsi="Palatino Linotype"/>
                          <w:highlight w:val="yellow"/>
                        </w:rPr>
                        <w:t>26.03.2022</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7625CD67" w14:textId="2CA3CC61" w:rsidR="00A9338A"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9012007" w:history="1">
            <w:r w:rsidR="00A9338A" w:rsidRPr="00D01B87">
              <w:rPr>
                <w:rStyle w:val="Hyperlink"/>
                <w:rFonts w:eastAsiaTheme="majorEastAsia"/>
                <w:noProof/>
              </w:rPr>
              <w:t>1</w:t>
            </w:r>
            <w:r w:rsidR="00A9338A">
              <w:rPr>
                <w:rFonts w:asciiTheme="minorHAnsi" w:eastAsiaTheme="minorEastAsia" w:hAnsiTheme="minorHAnsi" w:cstheme="minorBidi"/>
                <w:b w:val="0"/>
                <w:noProof/>
                <w:sz w:val="22"/>
                <w:szCs w:val="22"/>
                <w:lang w:eastAsia="en-GB"/>
              </w:rPr>
              <w:tab/>
            </w:r>
            <w:r w:rsidR="00A9338A" w:rsidRPr="00D01B87">
              <w:rPr>
                <w:rStyle w:val="Hyperlink"/>
                <w:rFonts w:eastAsiaTheme="majorEastAsia"/>
                <w:noProof/>
              </w:rPr>
              <w:t>Introduction</w:t>
            </w:r>
            <w:r w:rsidR="00A9338A">
              <w:rPr>
                <w:noProof/>
                <w:webHidden/>
              </w:rPr>
              <w:tab/>
            </w:r>
            <w:r w:rsidR="00A9338A">
              <w:rPr>
                <w:noProof/>
                <w:webHidden/>
              </w:rPr>
              <w:fldChar w:fldCharType="begin"/>
            </w:r>
            <w:r w:rsidR="00A9338A">
              <w:rPr>
                <w:noProof/>
                <w:webHidden/>
              </w:rPr>
              <w:instrText xml:space="preserve"> PAGEREF _Toc99012007 \h </w:instrText>
            </w:r>
            <w:r w:rsidR="00A9338A">
              <w:rPr>
                <w:noProof/>
                <w:webHidden/>
              </w:rPr>
            </w:r>
            <w:r w:rsidR="00A9338A">
              <w:rPr>
                <w:noProof/>
                <w:webHidden/>
              </w:rPr>
              <w:fldChar w:fldCharType="separate"/>
            </w:r>
            <w:r w:rsidR="00A9338A">
              <w:rPr>
                <w:noProof/>
                <w:webHidden/>
              </w:rPr>
              <w:t>8</w:t>
            </w:r>
            <w:r w:rsidR="00A9338A">
              <w:rPr>
                <w:noProof/>
                <w:webHidden/>
              </w:rPr>
              <w:fldChar w:fldCharType="end"/>
            </w:r>
          </w:hyperlink>
        </w:p>
        <w:p w14:paraId="2345CEFF" w14:textId="4CBAAEDB" w:rsidR="00A9338A" w:rsidRDefault="00A9338A">
          <w:pPr>
            <w:pStyle w:val="Verzeichnis1"/>
            <w:rPr>
              <w:rFonts w:asciiTheme="minorHAnsi" w:eastAsiaTheme="minorEastAsia" w:hAnsiTheme="minorHAnsi" w:cstheme="minorBidi"/>
              <w:b w:val="0"/>
              <w:noProof/>
              <w:sz w:val="22"/>
              <w:szCs w:val="22"/>
              <w:lang w:eastAsia="en-GB"/>
            </w:rPr>
          </w:pPr>
          <w:hyperlink w:anchor="_Toc99012008" w:history="1">
            <w:r w:rsidRPr="00D01B87">
              <w:rPr>
                <w:rStyle w:val="Hyperlink"/>
                <w:rFonts w:eastAsiaTheme="majorEastAsia"/>
                <w:noProof/>
              </w:rPr>
              <w:t>2</w:t>
            </w:r>
            <w:r>
              <w:rPr>
                <w:rFonts w:asciiTheme="minorHAnsi" w:eastAsiaTheme="minorEastAsia" w:hAnsiTheme="minorHAnsi" w:cstheme="minorBidi"/>
                <w:b w:val="0"/>
                <w:noProof/>
                <w:sz w:val="22"/>
                <w:szCs w:val="22"/>
                <w:lang w:eastAsia="en-GB"/>
              </w:rPr>
              <w:tab/>
            </w:r>
            <w:r w:rsidRPr="00D01B87">
              <w:rPr>
                <w:rStyle w:val="Hyperlink"/>
                <w:rFonts w:eastAsiaTheme="majorEastAsia"/>
                <w:noProof/>
              </w:rPr>
              <w:t>Related Work</w:t>
            </w:r>
            <w:r>
              <w:rPr>
                <w:noProof/>
                <w:webHidden/>
              </w:rPr>
              <w:tab/>
            </w:r>
            <w:r>
              <w:rPr>
                <w:noProof/>
                <w:webHidden/>
              </w:rPr>
              <w:fldChar w:fldCharType="begin"/>
            </w:r>
            <w:r>
              <w:rPr>
                <w:noProof/>
                <w:webHidden/>
              </w:rPr>
              <w:instrText xml:space="preserve"> PAGEREF _Toc99012008 \h </w:instrText>
            </w:r>
            <w:r>
              <w:rPr>
                <w:noProof/>
                <w:webHidden/>
              </w:rPr>
            </w:r>
            <w:r>
              <w:rPr>
                <w:noProof/>
                <w:webHidden/>
              </w:rPr>
              <w:fldChar w:fldCharType="separate"/>
            </w:r>
            <w:r>
              <w:rPr>
                <w:noProof/>
                <w:webHidden/>
              </w:rPr>
              <w:t>11</w:t>
            </w:r>
            <w:r>
              <w:rPr>
                <w:noProof/>
                <w:webHidden/>
              </w:rPr>
              <w:fldChar w:fldCharType="end"/>
            </w:r>
          </w:hyperlink>
        </w:p>
        <w:p w14:paraId="4822D9BD" w14:textId="42DE58FB" w:rsidR="00A9338A" w:rsidRDefault="00A9338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12009" w:history="1">
            <w:r w:rsidRPr="00D01B87">
              <w:rPr>
                <w:rStyle w:val="Hyperlink"/>
                <w:rFonts w:eastAsiaTheme="majorEastAsia"/>
                <w:noProof/>
              </w:rPr>
              <w:t>2.1</w:t>
            </w:r>
            <w:r>
              <w:rPr>
                <w:rFonts w:asciiTheme="minorHAnsi" w:eastAsiaTheme="minorEastAsia" w:hAnsiTheme="minorHAnsi" w:cstheme="minorBidi"/>
                <w:noProof/>
                <w:sz w:val="22"/>
                <w:szCs w:val="22"/>
                <w:lang w:eastAsia="en-GB"/>
              </w:rPr>
              <w:tab/>
            </w:r>
            <w:r w:rsidRPr="00D01B87">
              <w:rPr>
                <w:rStyle w:val="Hyperlink"/>
                <w:rFonts w:eastAsiaTheme="majorEastAsia"/>
                <w:noProof/>
              </w:rPr>
              <w:t>Conversational Artificial Intelligence</w:t>
            </w:r>
            <w:r>
              <w:rPr>
                <w:noProof/>
                <w:webHidden/>
              </w:rPr>
              <w:tab/>
            </w:r>
            <w:r>
              <w:rPr>
                <w:noProof/>
                <w:webHidden/>
              </w:rPr>
              <w:fldChar w:fldCharType="begin"/>
            </w:r>
            <w:r>
              <w:rPr>
                <w:noProof/>
                <w:webHidden/>
              </w:rPr>
              <w:instrText xml:space="preserve"> PAGEREF _Toc99012009 \h </w:instrText>
            </w:r>
            <w:r>
              <w:rPr>
                <w:noProof/>
                <w:webHidden/>
              </w:rPr>
            </w:r>
            <w:r>
              <w:rPr>
                <w:noProof/>
                <w:webHidden/>
              </w:rPr>
              <w:fldChar w:fldCharType="separate"/>
            </w:r>
            <w:r>
              <w:rPr>
                <w:noProof/>
                <w:webHidden/>
              </w:rPr>
              <w:t>11</w:t>
            </w:r>
            <w:r>
              <w:rPr>
                <w:noProof/>
                <w:webHidden/>
              </w:rPr>
              <w:fldChar w:fldCharType="end"/>
            </w:r>
          </w:hyperlink>
        </w:p>
        <w:p w14:paraId="7C07FDF9" w14:textId="561D2083"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10" w:history="1">
            <w:r w:rsidRPr="00D01B87">
              <w:rPr>
                <w:rStyle w:val="Hyperlink"/>
                <w:rFonts w:eastAsiaTheme="majorEastAsia"/>
                <w:noProof/>
              </w:rPr>
              <w:t>2.1.1</w:t>
            </w:r>
            <w:r>
              <w:rPr>
                <w:rFonts w:asciiTheme="minorHAnsi" w:eastAsiaTheme="minorEastAsia" w:hAnsiTheme="minorHAnsi" w:cstheme="minorBidi"/>
                <w:noProof/>
                <w:szCs w:val="22"/>
                <w:lang w:eastAsia="en-GB"/>
              </w:rPr>
              <w:tab/>
            </w:r>
            <w:r w:rsidRPr="00D01B87">
              <w:rPr>
                <w:rStyle w:val="Hyperlink"/>
                <w:rFonts w:eastAsiaTheme="majorEastAsia"/>
                <w:noProof/>
              </w:rPr>
              <w:t>Introduction</w:t>
            </w:r>
            <w:r>
              <w:rPr>
                <w:noProof/>
                <w:webHidden/>
              </w:rPr>
              <w:tab/>
            </w:r>
            <w:r>
              <w:rPr>
                <w:noProof/>
                <w:webHidden/>
              </w:rPr>
              <w:fldChar w:fldCharType="begin"/>
            </w:r>
            <w:r>
              <w:rPr>
                <w:noProof/>
                <w:webHidden/>
              </w:rPr>
              <w:instrText xml:space="preserve"> PAGEREF _Toc99012010 \h </w:instrText>
            </w:r>
            <w:r>
              <w:rPr>
                <w:noProof/>
                <w:webHidden/>
              </w:rPr>
            </w:r>
            <w:r>
              <w:rPr>
                <w:noProof/>
                <w:webHidden/>
              </w:rPr>
              <w:fldChar w:fldCharType="separate"/>
            </w:r>
            <w:r>
              <w:rPr>
                <w:noProof/>
                <w:webHidden/>
              </w:rPr>
              <w:t>11</w:t>
            </w:r>
            <w:r>
              <w:rPr>
                <w:noProof/>
                <w:webHidden/>
              </w:rPr>
              <w:fldChar w:fldCharType="end"/>
            </w:r>
          </w:hyperlink>
        </w:p>
        <w:p w14:paraId="59A74340" w14:textId="77856C38"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11" w:history="1">
            <w:r w:rsidRPr="00D01B87">
              <w:rPr>
                <w:rStyle w:val="Hyperlink"/>
                <w:rFonts w:eastAsiaTheme="majorEastAsia"/>
                <w:noProof/>
              </w:rPr>
              <w:t>2.1.2</w:t>
            </w:r>
            <w:r>
              <w:rPr>
                <w:rFonts w:asciiTheme="minorHAnsi" w:eastAsiaTheme="minorEastAsia" w:hAnsiTheme="minorHAnsi" w:cstheme="minorBidi"/>
                <w:noProof/>
                <w:szCs w:val="22"/>
                <w:lang w:eastAsia="en-GB"/>
              </w:rPr>
              <w:tab/>
            </w:r>
            <w:r w:rsidRPr="00D01B87">
              <w:rPr>
                <w:rStyle w:val="Hyperlink"/>
                <w:rFonts w:eastAsiaTheme="majorEastAsia"/>
                <w:noProof/>
              </w:rPr>
              <w:t>Inner Workings of Conversational Agents</w:t>
            </w:r>
            <w:r>
              <w:rPr>
                <w:noProof/>
                <w:webHidden/>
              </w:rPr>
              <w:tab/>
            </w:r>
            <w:r>
              <w:rPr>
                <w:noProof/>
                <w:webHidden/>
              </w:rPr>
              <w:fldChar w:fldCharType="begin"/>
            </w:r>
            <w:r>
              <w:rPr>
                <w:noProof/>
                <w:webHidden/>
              </w:rPr>
              <w:instrText xml:space="preserve"> PAGEREF _Toc99012011 \h </w:instrText>
            </w:r>
            <w:r>
              <w:rPr>
                <w:noProof/>
                <w:webHidden/>
              </w:rPr>
            </w:r>
            <w:r>
              <w:rPr>
                <w:noProof/>
                <w:webHidden/>
              </w:rPr>
              <w:fldChar w:fldCharType="separate"/>
            </w:r>
            <w:r>
              <w:rPr>
                <w:noProof/>
                <w:webHidden/>
              </w:rPr>
              <w:t>13</w:t>
            </w:r>
            <w:r>
              <w:rPr>
                <w:noProof/>
                <w:webHidden/>
              </w:rPr>
              <w:fldChar w:fldCharType="end"/>
            </w:r>
          </w:hyperlink>
        </w:p>
        <w:p w14:paraId="00CBC997" w14:textId="0B3909C2"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12" w:history="1">
            <w:r w:rsidRPr="00D01B87">
              <w:rPr>
                <w:rStyle w:val="Hyperlink"/>
                <w:rFonts w:eastAsiaTheme="majorEastAsia"/>
                <w:noProof/>
              </w:rPr>
              <w:t>2.1.3</w:t>
            </w:r>
            <w:r>
              <w:rPr>
                <w:rFonts w:asciiTheme="minorHAnsi" w:eastAsiaTheme="minorEastAsia" w:hAnsiTheme="minorHAnsi" w:cstheme="minorBidi"/>
                <w:noProof/>
                <w:szCs w:val="22"/>
                <w:lang w:eastAsia="en-GB"/>
              </w:rPr>
              <w:tab/>
            </w:r>
            <w:r w:rsidRPr="00D01B87">
              <w:rPr>
                <w:rStyle w:val="Hyperlink"/>
                <w:rFonts w:eastAsiaTheme="majorEastAsia"/>
                <w:noProof/>
              </w:rPr>
              <w:t>Application in the Cooking Domain</w:t>
            </w:r>
            <w:r>
              <w:rPr>
                <w:noProof/>
                <w:webHidden/>
              </w:rPr>
              <w:tab/>
            </w:r>
            <w:r>
              <w:rPr>
                <w:noProof/>
                <w:webHidden/>
              </w:rPr>
              <w:fldChar w:fldCharType="begin"/>
            </w:r>
            <w:r>
              <w:rPr>
                <w:noProof/>
                <w:webHidden/>
              </w:rPr>
              <w:instrText xml:space="preserve"> PAGEREF _Toc99012012 \h </w:instrText>
            </w:r>
            <w:r>
              <w:rPr>
                <w:noProof/>
                <w:webHidden/>
              </w:rPr>
            </w:r>
            <w:r>
              <w:rPr>
                <w:noProof/>
                <w:webHidden/>
              </w:rPr>
              <w:fldChar w:fldCharType="separate"/>
            </w:r>
            <w:r>
              <w:rPr>
                <w:noProof/>
                <w:webHidden/>
              </w:rPr>
              <w:t>14</w:t>
            </w:r>
            <w:r>
              <w:rPr>
                <w:noProof/>
                <w:webHidden/>
              </w:rPr>
              <w:fldChar w:fldCharType="end"/>
            </w:r>
          </w:hyperlink>
        </w:p>
        <w:p w14:paraId="25016971" w14:textId="364E6F27" w:rsidR="00A9338A" w:rsidRDefault="00A9338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12013" w:history="1">
            <w:r w:rsidRPr="00D01B87">
              <w:rPr>
                <w:rStyle w:val="Hyperlink"/>
                <w:rFonts w:eastAsiaTheme="majorEastAsia"/>
                <w:noProof/>
              </w:rPr>
              <w:t>2.2</w:t>
            </w:r>
            <w:r>
              <w:rPr>
                <w:rFonts w:asciiTheme="minorHAnsi" w:eastAsiaTheme="minorEastAsia" w:hAnsiTheme="minorHAnsi" w:cstheme="minorBidi"/>
                <w:noProof/>
                <w:sz w:val="22"/>
                <w:szCs w:val="22"/>
                <w:lang w:eastAsia="en-GB"/>
              </w:rPr>
              <w:tab/>
            </w:r>
            <w:r w:rsidRPr="00D01B87">
              <w:rPr>
                <w:rStyle w:val="Hyperlink"/>
                <w:rFonts w:eastAsiaTheme="majorEastAsia"/>
                <w:noProof/>
              </w:rPr>
              <w:t>Language Processing with Deep Neural Networks</w:t>
            </w:r>
            <w:r>
              <w:rPr>
                <w:noProof/>
                <w:webHidden/>
              </w:rPr>
              <w:tab/>
            </w:r>
            <w:r>
              <w:rPr>
                <w:noProof/>
                <w:webHidden/>
              </w:rPr>
              <w:fldChar w:fldCharType="begin"/>
            </w:r>
            <w:r>
              <w:rPr>
                <w:noProof/>
                <w:webHidden/>
              </w:rPr>
              <w:instrText xml:space="preserve"> PAGEREF _Toc99012013 \h </w:instrText>
            </w:r>
            <w:r>
              <w:rPr>
                <w:noProof/>
                <w:webHidden/>
              </w:rPr>
            </w:r>
            <w:r>
              <w:rPr>
                <w:noProof/>
                <w:webHidden/>
              </w:rPr>
              <w:fldChar w:fldCharType="separate"/>
            </w:r>
            <w:r>
              <w:rPr>
                <w:noProof/>
                <w:webHidden/>
              </w:rPr>
              <w:t>16</w:t>
            </w:r>
            <w:r>
              <w:rPr>
                <w:noProof/>
                <w:webHidden/>
              </w:rPr>
              <w:fldChar w:fldCharType="end"/>
            </w:r>
          </w:hyperlink>
        </w:p>
        <w:p w14:paraId="4236E7BF" w14:textId="6D28D4D2"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14" w:history="1">
            <w:r w:rsidRPr="00D01B87">
              <w:rPr>
                <w:rStyle w:val="Hyperlink"/>
                <w:rFonts w:eastAsiaTheme="majorEastAsia"/>
                <w:noProof/>
              </w:rPr>
              <w:t>2.2.1</w:t>
            </w:r>
            <w:r>
              <w:rPr>
                <w:rFonts w:asciiTheme="minorHAnsi" w:eastAsiaTheme="minorEastAsia" w:hAnsiTheme="minorHAnsi" w:cstheme="minorBidi"/>
                <w:noProof/>
                <w:szCs w:val="22"/>
                <w:lang w:eastAsia="en-GB"/>
              </w:rPr>
              <w:tab/>
            </w:r>
            <w:r w:rsidRPr="00D01B87">
              <w:rPr>
                <w:rStyle w:val="Hyperlink"/>
                <w:rFonts w:eastAsiaTheme="majorEastAsia"/>
                <w:noProof/>
              </w:rPr>
              <w:t>Word Embeddings</w:t>
            </w:r>
            <w:r>
              <w:rPr>
                <w:noProof/>
                <w:webHidden/>
              </w:rPr>
              <w:tab/>
            </w:r>
            <w:r>
              <w:rPr>
                <w:noProof/>
                <w:webHidden/>
              </w:rPr>
              <w:fldChar w:fldCharType="begin"/>
            </w:r>
            <w:r>
              <w:rPr>
                <w:noProof/>
                <w:webHidden/>
              </w:rPr>
              <w:instrText xml:space="preserve"> PAGEREF _Toc99012014 \h </w:instrText>
            </w:r>
            <w:r>
              <w:rPr>
                <w:noProof/>
                <w:webHidden/>
              </w:rPr>
            </w:r>
            <w:r>
              <w:rPr>
                <w:noProof/>
                <w:webHidden/>
              </w:rPr>
              <w:fldChar w:fldCharType="separate"/>
            </w:r>
            <w:r>
              <w:rPr>
                <w:noProof/>
                <w:webHidden/>
              </w:rPr>
              <w:t>17</w:t>
            </w:r>
            <w:r>
              <w:rPr>
                <w:noProof/>
                <w:webHidden/>
              </w:rPr>
              <w:fldChar w:fldCharType="end"/>
            </w:r>
          </w:hyperlink>
        </w:p>
        <w:p w14:paraId="4F656B9B" w14:textId="773D7B91"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15" w:history="1">
            <w:r w:rsidRPr="00D01B87">
              <w:rPr>
                <w:rStyle w:val="Hyperlink"/>
                <w:rFonts w:eastAsiaTheme="majorEastAsia"/>
                <w:noProof/>
              </w:rPr>
              <w:t>2.2.2</w:t>
            </w:r>
            <w:r>
              <w:rPr>
                <w:rFonts w:asciiTheme="minorHAnsi" w:eastAsiaTheme="minorEastAsia" w:hAnsiTheme="minorHAnsi" w:cstheme="minorBidi"/>
                <w:noProof/>
                <w:szCs w:val="22"/>
                <w:lang w:eastAsia="en-GB"/>
              </w:rPr>
              <w:tab/>
            </w:r>
            <w:r w:rsidRPr="00D01B87">
              <w:rPr>
                <w:rStyle w:val="Hyperlink"/>
                <w:rFonts w:eastAsiaTheme="majorEastAsia"/>
                <w:noProof/>
              </w:rPr>
              <w:t>Artificial Neural Networks</w:t>
            </w:r>
            <w:r>
              <w:rPr>
                <w:noProof/>
                <w:webHidden/>
              </w:rPr>
              <w:tab/>
            </w:r>
            <w:r>
              <w:rPr>
                <w:noProof/>
                <w:webHidden/>
              </w:rPr>
              <w:fldChar w:fldCharType="begin"/>
            </w:r>
            <w:r>
              <w:rPr>
                <w:noProof/>
                <w:webHidden/>
              </w:rPr>
              <w:instrText xml:space="preserve"> PAGEREF _Toc99012015 \h </w:instrText>
            </w:r>
            <w:r>
              <w:rPr>
                <w:noProof/>
                <w:webHidden/>
              </w:rPr>
            </w:r>
            <w:r>
              <w:rPr>
                <w:noProof/>
                <w:webHidden/>
              </w:rPr>
              <w:fldChar w:fldCharType="separate"/>
            </w:r>
            <w:r>
              <w:rPr>
                <w:noProof/>
                <w:webHidden/>
              </w:rPr>
              <w:t>19</w:t>
            </w:r>
            <w:r>
              <w:rPr>
                <w:noProof/>
                <w:webHidden/>
              </w:rPr>
              <w:fldChar w:fldCharType="end"/>
            </w:r>
          </w:hyperlink>
        </w:p>
        <w:p w14:paraId="00DDF9F8" w14:textId="79D14196"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16" w:history="1">
            <w:r w:rsidRPr="00D01B87">
              <w:rPr>
                <w:rStyle w:val="Hyperlink"/>
                <w:rFonts w:eastAsiaTheme="majorEastAsia"/>
                <w:noProof/>
              </w:rPr>
              <w:t>2.2.3</w:t>
            </w:r>
            <w:r>
              <w:rPr>
                <w:rFonts w:asciiTheme="minorHAnsi" w:eastAsiaTheme="minorEastAsia" w:hAnsiTheme="minorHAnsi" w:cstheme="minorBidi"/>
                <w:noProof/>
                <w:szCs w:val="22"/>
                <w:lang w:eastAsia="en-GB"/>
              </w:rPr>
              <w:tab/>
            </w:r>
            <w:r w:rsidRPr="00D01B87">
              <w:rPr>
                <w:rStyle w:val="Hyperlink"/>
                <w:rFonts w:eastAsiaTheme="majorEastAsia"/>
                <w:noProof/>
              </w:rPr>
              <w:t>Recurrent Neural Networks</w:t>
            </w:r>
            <w:r>
              <w:rPr>
                <w:noProof/>
                <w:webHidden/>
              </w:rPr>
              <w:tab/>
            </w:r>
            <w:r>
              <w:rPr>
                <w:noProof/>
                <w:webHidden/>
              </w:rPr>
              <w:fldChar w:fldCharType="begin"/>
            </w:r>
            <w:r>
              <w:rPr>
                <w:noProof/>
                <w:webHidden/>
              </w:rPr>
              <w:instrText xml:space="preserve"> PAGEREF _Toc99012016 \h </w:instrText>
            </w:r>
            <w:r>
              <w:rPr>
                <w:noProof/>
                <w:webHidden/>
              </w:rPr>
            </w:r>
            <w:r>
              <w:rPr>
                <w:noProof/>
                <w:webHidden/>
              </w:rPr>
              <w:fldChar w:fldCharType="separate"/>
            </w:r>
            <w:r>
              <w:rPr>
                <w:noProof/>
                <w:webHidden/>
              </w:rPr>
              <w:t>21</w:t>
            </w:r>
            <w:r>
              <w:rPr>
                <w:noProof/>
                <w:webHidden/>
              </w:rPr>
              <w:fldChar w:fldCharType="end"/>
            </w:r>
          </w:hyperlink>
        </w:p>
        <w:p w14:paraId="5ECB5EB5" w14:textId="707B575D"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17" w:history="1">
            <w:r w:rsidRPr="00D01B87">
              <w:rPr>
                <w:rStyle w:val="Hyperlink"/>
                <w:rFonts w:eastAsiaTheme="majorEastAsia"/>
                <w:noProof/>
              </w:rPr>
              <w:t>2.2.4</w:t>
            </w:r>
            <w:r>
              <w:rPr>
                <w:rFonts w:asciiTheme="minorHAnsi" w:eastAsiaTheme="minorEastAsia" w:hAnsiTheme="minorHAnsi" w:cstheme="minorBidi"/>
                <w:noProof/>
                <w:szCs w:val="22"/>
                <w:lang w:eastAsia="en-GB"/>
              </w:rPr>
              <w:tab/>
            </w:r>
            <w:r w:rsidRPr="00D01B87">
              <w:rPr>
                <w:rStyle w:val="Hyperlink"/>
                <w:rFonts w:eastAsiaTheme="majorEastAsia"/>
                <w:noProof/>
              </w:rPr>
              <w:t>Encoder-decoder Architecture</w:t>
            </w:r>
            <w:r>
              <w:rPr>
                <w:noProof/>
                <w:webHidden/>
              </w:rPr>
              <w:tab/>
            </w:r>
            <w:r>
              <w:rPr>
                <w:noProof/>
                <w:webHidden/>
              </w:rPr>
              <w:fldChar w:fldCharType="begin"/>
            </w:r>
            <w:r>
              <w:rPr>
                <w:noProof/>
                <w:webHidden/>
              </w:rPr>
              <w:instrText xml:space="preserve"> PAGEREF _Toc99012017 \h </w:instrText>
            </w:r>
            <w:r>
              <w:rPr>
                <w:noProof/>
                <w:webHidden/>
              </w:rPr>
            </w:r>
            <w:r>
              <w:rPr>
                <w:noProof/>
                <w:webHidden/>
              </w:rPr>
              <w:fldChar w:fldCharType="separate"/>
            </w:r>
            <w:r>
              <w:rPr>
                <w:noProof/>
                <w:webHidden/>
              </w:rPr>
              <w:t>23</w:t>
            </w:r>
            <w:r>
              <w:rPr>
                <w:noProof/>
                <w:webHidden/>
              </w:rPr>
              <w:fldChar w:fldCharType="end"/>
            </w:r>
          </w:hyperlink>
        </w:p>
        <w:p w14:paraId="3AFD27C3" w14:textId="1F5DA4E4"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18" w:history="1">
            <w:r w:rsidRPr="00D01B87">
              <w:rPr>
                <w:rStyle w:val="Hyperlink"/>
                <w:rFonts w:eastAsiaTheme="majorEastAsia"/>
                <w:noProof/>
              </w:rPr>
              <w:t>2.2.5</w:t>
            </w:r>
            <w:r>
              <w:rPr>
                <w:rFonts w:asciiTheme="minorHAnsi" w:eastAsiaTheme="minorEastAsia" w:hAnsiTheme="minorHAnsi" w:cstheme="minorBidi"/>
                <w:noProof/>
                <w:szCs w:val="22"/>
                <w:lang w:eastAsia="en-GB"/>
              </w:rPr>
              <w:tab/>
            </w:r>
            <w:r w:rsidRPr="00D01B87">
              <w:rPr>
                <w:rStyle w:val="Hyperlink"/>
                <w:rFonts w:eastAsiaTheme="majorEastAsia"/>
                <w:noProof/>
              </w:rPr>
              <w:t>Attention</w:t>
            </w:r>
            <w:r>
              <w:rPr>
                <w:noProof/>
                <w:webHidden/>
              </w:rPr>
              <w:tab/>
            </w:r>
            <w:r>
              <w:rPr>
                <w:noProof/>
                <w:webHidden/>
              </w:rPr>
              <w:fldChar w:fldCharType="begin"/>
            </w:r>
            <w:r>
              <w:rPr>
                <w:noProof/>
                <w:webHidden/>
              </w:rPr>
              <w:instrText xml:space="preserve"> PAGEREF _Toc99012018 \h </w:instrText>
            </w:r>
            <w:r>
              <w:rPr>
                <w:noProof/>
                <w:webHidden/>
              </w:rPr>
            </w:r>
            <w:r>
              <w:rPr>
                <w:noProof/>
                <w:webHidden/>
              </w:rPr>
              <w:fldChar w:fldCharType="separate"/>
            </w:r>
            <w:r>
              <w:rPr>
                <w:noProof/>
                <w:webHidden/>
              </w:rPr>
              <w:t>25</w:t>
            </w:r>
            <w:r>
              <w:rPr>
                <w:noProof/>
                <w:webHidden/>
              </w:rPr>
              <w:fldChar w:fldCharType="end"/>
            </w:r>
          </w:hyperlink>
        </w:p>
        <w:p w14:paraId="1CEB3943" w14:textId="27FAB5D9"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19" w:history="1">
            <w:r w:rsidRPr="00D01B87">
              <w:rPr>
                <w:rStyle w:val="Hyperlink"/>
                <w:rFonts w:eastAsiaTheme="majorEastAsia"/>
                <w:noProof/>
              </w:rPr>
              <w:t>2.2.6</w:t>
            </w:r>
            <w:r>
              <w:rPr>
                <w:rFonts w:asciiTheme="minorHAnsi" w:eastAsiaTheme="minorEastAsia" w:hAnsiTheme="minorHAnsi" w:cstheme="minorBidi"/>
                <w:noProof/>
                <w:szCs w:val="22"/>
                <w:lang w:eastAsia="en-GB"/>
              </w:rPr>
              <w:tab/>
            </w:r>
            <w:r w:rsidRPr="00D01B87">
              <w:rPr>
                <w:rStyle w:val="Hyperlink"/>
                <w:rFonts w:eastAsiaTheme="majorEastAsia"/>
                <w:noProof/>
              </w:rPr>
              <w:t>Transformer Architecture</w:t>
            </w:r>
            <w:r>
              <w:rPr>
                <w:noProof/>
                <w:webHidden/>
              </w:rPr>
              <w:tab/>
            </w:r>
            <w:r>
              <w:rPr>
                <w:noProof/>
                <w:webHidden/>
              </w:rPr>
              <w:fldChar w:fldCharType="begin"/>
            </w:r>
            <w:r>
              <w:rPr>
                <w:noProof/>
                <w:webHidden/>
              </w:rPr>
              <w:instrText xml:space="preserve"> PAGEREF _Toc99012019 \h </w:instrText>
            </w:r>
            <w:r>
              <w:rPr>
                <w:noProof/>
                <w:webHidden/>
              </w:rPr>
            </w:r>
            <w:r>
              <w:rPr>
                <w:noProof/>
                <w:webHidden/>
              </w:rPr>
              <w:fldChar w:fldCharType="separate"/>
            </w:r>
            <w:r>
              <w:rPr>
                <w:noProof/>
                <w:webHidden/>
              </w:rPr>
              <w:t>26</w:t>
            </w:r>
            <w:r>
              <w:rPr>
                <w:noProof/>
                <w:webHidden/>
              </w:rPr>
              <w:fldChar w:fldCharType="end"/>
            </w:r>
          </w:hyperlink>
        </w:p>
        <w:p w14:paraId="07007584" w14:textId="259AD689"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20" w:history="1">
            <w:r w:rsidRPr="00D01B87">
              <w:rPr>
                <w:rStyle w:val="Hyperlink"/>
                <w:rFonts w:eastAsiaTheme="majorEastAsia"/>
                <w:noProof/>
              </w:rPr>
              <w:t>2.2.7</w:t>
            </w:r>
            <w:r>
              <w:rPr>
                <w:rFonts w:asciiTheme="minorHAnsi" w:eastAsiaTheme="minorEastAsia" w:hAnsiTheme="minorHAnsi" w:cstheme="minorBidi"/>
                <w:noProof/>
                <w:szCs w:val="22"/>
                <w:lang w:eastAsia="en-GB"/>
              </w:rPr>
              <w:tab/>
            </w:r>
            <w:r w:rsidRPr="00D01B87">
              <w:rPr>
                <w:rStyle w:val="Hyperlink"/>
                <w:rFonts w:eastAsiaTheme="majorEastAsia"/>
                <w:noProof/>
              </w:rPr>
              <w:t>Transfer Learning</w:t>
            </w:r>
            <w:r>
              <w:rPr>
                <w:noProof/>
                <w:webHidden/>
              </w:rPr>
              <w:tab/>
            </w:r>
            <w:r>
              <w:rPr>
                <w:noProof/>
                <w:webHidden/>
              </w:rPr>
              <w:fldChar w:fldCharType="begin"/>
            </w:r>
            <w:r>
              <w:rPr>
                <w:noProof/>
                <w:webHidden/>
              </w:rPr>
              <w:instrText xml:space="preserve"> PAGEREF _Toc99012020 \h </w:instrText>
            </w:r>
            <w:r>
              <w:rPr>
                <w:noProof/>
                <w:webHidden/>
              </w:rPr>
            </w:r>
            <w:r>
              <w:rPr>
                <w:noProof/>
                <w:webHidden/>
              </w:rPr>
              <w:fldChar w:fldCharType="separate"/>
            </w:r>
            <w:r>
              <w:rPr>
                <w:noProof/>
                <w:webHidden/>
              </w:rPr>
              <w:t>29</w:t>
            </w:r>
            <w:r>
              <w:rPr>
                <w:noProof/>
                <w:webHidden/>
              </w:rPr>
              <w:fldChar w:fldCharType="end"/>
            </w:r>
          </w:hyperlink>
        </w:p>
        <w:p w14:paraId="37A908F1" w14:textId="3B639A88" w:rsidR="00A9338A" w:rsidRDefault="00A9338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12021" w:history="1">
            <w:r w:rsidRPr="00D01B87">
              <w:rPr>
                <w:rStyle w:val="Hyperlink"/>
                <w:rFonts w:eastAsiaTheme="majorEastAsia"/>
                <w:noProof/>
              </w:rPr>
              <w:t>2.3</w:t>
            </w:r>
            <w:r>
              <w:rPr>
                <w:rFonts w:asciiTheme="minorHAnsi" w:eastAsiaTheme="minorEastAsia" w:hAnsiTheme="minorHAnsi" w:cstheme="minorBidi"/>
                <w:noProof/>
                <w:sz w:val="22"/>
                <w:szCs w:val="22"/>
                <w:lang w:eastAsia="en-GB"/>
              </w:rPr>
              <w:tab/>
            </w:r>
            <w:r w:rsidRPr="00D01B87">
              <w:rPr>
                <w:rStyle w:val="Hyperlink"/>
                <w:rFonts w:eastAsiaTheme="majorEastAsia"/>
                <w:noProof/>
              </w:rPr>
              <w:t>BERT</w:t>
            </w:r>
            <w:r>
              <w:rPr>
                <w:noProof/>
                <w:webHidden/>
              </w:rPr>
              <w:tab/>
            </w:r>
            <w:r>
              <w:rPr>
                <w:noProof/>
                <w:webHidden/>
              </w:rPr>
              <w:fldChar w:fldCharType="begin"/>
            </w:r>
            <w:r>
              <w:rPr>
                <w:noProof/>
                <w:webHidden/>
              </w:rPr>
              <w:instrText xml:space="preserve"> PAGEREF _Toc99012021 \h </w:instrText>
            </w:r>
            <w:r>
              <w:rPr>
                <w:noProof/>
                <w:webHidden/>
              </w:rPr>
            </w:r>
            <w:r>
              <w:rPr>
                <w:noProof/>
                <w:webHidden/>
              </w:rPr>
              <w:fldChar w:fldCharType="separate"/>
            </w:r>
            <w:r>
              <w:rPr>
                <w:noProof/>
                <w:webHidden/>
              </w:rPr>
              <w:t>32</w:t>
            </w:r>
            <w:r>
              <w:rPr>
                <w:noProof/>
                <w:webHidden/>
              </w:rPr>
              <w:fldChar w:fldCharType="end"/>
            </w:r>
          </w:hyperlink>
        </w:p>
        <w:p w14:paraId="6AC8E408" w14:textId="725325B4"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22" w:history="1">
            <w:r w:rsidRPr="00D01B87">
              <w:rPr>
                <w:rStyle w:val="Hyperlink"/>
                <w:rFonts w:eastAsiaTheme="majorEastAsia"/>
                <w:noProof/>
              </w:rPr>
              <w:t>2.3.1</w:t>
            </w:r>
            <w:r>
              <w:rPr>
                <w:rFonts w:asciiTheme="minorHAnsi" w:eastAsiaTheme="minorEastAsia" w:hAnsiTheme="minorHAnsi" w:cstheme="minorBidi"/>
                <w:noProof/>
                <w:szCs w:val="22"/>
                <w:lang w:eastAsia="en-GB"/>
              </w:rPr>
              <w:tab/>
            </w:r>
            <w:r w:rsidRPr="00D01B87">
              <w:rPr>
                <w:rStyle w:val="Hyperlink"/>
                <w:rFonts w:eastAsiaTheme="majorEastAsia"/>
                <w:noProof/>
              </w:rPr>
              <w:t>Inner Workings</w:t>
            </w:r>
            <w:r>
              <w:rPr>
                <w:noProof/>
                <w:webHidden/>
              </w:rPr>
              <w:tab/>
            </w:r>
            <w:r>
              <w:rPr>
                <w:noProof/>
                <w:webHidden/>
              </w:rPr>
              <w:fldChar w:fldCharType="begin"/>
            </w:r>
            <w:r>
              <w:rPr>
                <w:noProof/>
                <w:webHidden/>
              </w:rPr>
              <w:instrText xml:space="preserve"> PAGEREF _Toc99012022 \h </w:instrText>
            </w:r>
            <w:r>
              <w:rPr>
                <w:noProof/>
                <w:webHidden/>
              </w:rPr>
            </w:r>
            <w:r>
              <w:rPr>
                <w:noProof/>
                <w:webHidden/>
              </w:rPr>
              <w:fldChar w:fldCharType="separate"/>
            </w:r>
            <w:r>
              <w:rPr>
                <w:noProof/>
                <w:webHidden/>
              </w:rPr>
              <w:t>32</w:t>
            </w:r>
            <w:r>
              <w:rPr>
                <w:noProof/>
                <w:webHidden/>
              </w:rPr>
              <w:fldChar w:fldCharType="end"/>
            </w:r>
          </w:hyperlink>
        </w:p>
        <w:p w14:paraId="37E108FC" w14:textId="7AE6FE0C"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23" w:history="1">
            <w:r w:rsidRPr="00D01B87">
              <w:rPr>
                <w:rStyle w:val="Hyperlink"/>
                <w:rFonts w:eastAsiaTheme="majorEastAsia"/>
                <w:noProof/>
              </w:rPr>
              <w:t>2.3.2</w:t>
            </w:r>
            <w:r>
              <w:rPr>
                <w:rFonts w:asciiTheme="minorHAnsi" w:eastAsiaTheme="minorEastAsia" w:hAnsiTheme="minorHAnsi" w:cstheme="minorBidi"/>
                <w:noProof/>
                <w:szCs w:val="22"/>
                <w:lang w:eastAsia="en-GB"/>
              </w:rPr>
              <w:tab/>
            </w:r>
            <w:r w:rsidRPr="00D01B87">
              <w:rPr>
                <w:rStyle w:val="Hyperlink"/>
                <w:rFonts w:eastAsiaTheme="majorEastAsia"/>
                <w:noProof/>
              </w:rPr>
              <w:t>BERT in Conversational AI</w:t>
            </w:r>
            <w:r>
              <w:rPr>
                <w:noProof/>
                <w:webHidden/>
              </w:rPr>
              <w:tab/>
            </w:r>
            <w:r>
              <w:rPr>
                <w:noProof/>
                <w:webHidden/>
              </w:rPr>
              <w:fldChar w:fldCharType="begin"/>
            </w:r>
            <w:r>
              <w:rPr>
                <w:noProof/>
                <w:webHidden/>
              </w:rPr>
              <w:instrText xml:space="preserve"> PAGEREF _Toc99012023 \h </w:instrText>
            </w:r>
            <w:r>
              <w:rPr>
                <w:noProof/>
                <w:webHidden/>
              </w:rPr>
            </w:r>
            <w:r>
              <w:rPr>
                <w:noProof/>
                <w:webHidden/>
              </w:rPr>
              <w:fldChar w:fldCharType="separate"/>
            </w:r>
            <w:r>
              <w:rPr>
                <w:noProof/>
                <w:webHidden/>
              </w:rPr>
              <w:t>34</w:t>
            </w:r>
            <w:r>
              <w:rPr>
                <w:noProof/>
                <w:webHidden/>
              </w:rPr>
              <w:fldChar w:fldCharType="end"/>
            </w:r>
          </w:hyperlink>
        </w:p>
        <w:p w14:paraId="4F226B9C" w14:textId="1BF589D8"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24" w:history="1">
            <w:r w:rsidRPr="00D01B87">
              <w:rPr>
                <w:rStyle w:val="Hyperlink"/>
                <w:rFonts w:eastAsiaTheme="majorEastAsia"/>
                <w:noProof/>
              </w:rPr>
              <w:t>2.3.3</w:t>
            </w:r>
            <w:r>
              <w:rPr>
                <w:rFonts w:asciiTheme="minorHAnsi" w:eastAsiaTheme="minorEastAsia" w:hAnsiTheme="minorHAnsi" w:cstheme="minorBidi"/>
                <w:noProof/>
                <w:szCs w:val="22"/>
                <w:lang w:eastAsia="en-GB"/>
              </w:rPr>
              <w:tab/>
            </w:r>
            <w:r w:rsidRPr="00D01B87">
              <w:rPr>
                <w:rStyle w:val="Hyperlink"/>
                <w:rFonts w:eastAsiaTheme="majorEastAsia"/>
                <w:noProof/>
              </w:rPr>
              <w:t>BERT for Specific Domains</w:t>
            </w:r>
            <w:r>
              <w:rPr>
                <w:noProof/>
                <w:webHidden/>
              </w:rPr>
              <w:tab/>
            </w:r>
            <w:r>
              <w:rPr>
                <w:noProof/>
                <w:webHidden/>
              </w:rPr>
              <w:fldChar w:fldCharType="begin"/>
            </w:r>
            <w:r>
              <w:rPr>
                <w:noProof/>
                <w:webHidden/>
              </w:rPr>
              <w:instrText xml:space="preserve"> PAGEREF _Toc99012024 \h </w:instrText>
            </w:r>
            <w:r>
              <w:rPr>
                <w:noProof/>
                <w:webHidden/>
              </w:rPr>
            </w:r>
            <w:r>
              <w:rPr>
                <w:noProof/>
                <w:webHidden/>
              </w:rPr>
              <w:fldChar w:fldCharType="separate"/>
            </w:r>
            <w:r>
              <w:rPr>
                <w:noProof/>
                <w:webHidden/>
              </w:rPr>
              <w:t>35</w:t>
            </w:r>
            <w:r>
              <w:rPr>
                <w:noProof/>
                <w:webHidden/>
              </w:rPr>
              <w:fldChar w:fldCharType="end"/>
            </w:r>
          </w:hyperlink>
        </w:p>
        <w:p w14:paraId="7687251F" w14:textId="555EC44B" w:rsidR="00A9338A" w:rsidRDefault="00A9338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12025" w:history="1">
            <w:r w:rsidRPr="00D01B87">
              <w:rPr>
                <w:rStyle w:val="Hyperlink"/>
                <w:rFonts w:eastAsiaTheme="majorEastAsia"/>
                <w:noProof/>
              </w:rPr>
              <w:t>2.4</w:t>
            </w:r>
            <w:r>
              <w:rPr>
                <w:rFonts w:asciiTheme="minorHAnsi" w:eastAsiaTheme="minorEastAsia" w:hAnsiTheme="minorHAnsi" w:cstheme="minorBidi"/>
                <w:noProof/>
                <w:sz w:val="22"/>
                <w:szCs w:val="22"/>
                <w:lang w:eastAsia="en-GB"/>
              </w:rPr>
              <w:tab/>
            </w:r>
            <w:r w:rsidRPr="00D01B87">
              <w:rPr>
                <w:rStyle w:val="Hyperlink"/>
                <w:rFonts w:eastAsiaTheme="majorEastAsia"/>
                <w:noProof/>
              </w:rPr>
              <w:t>Cooking Datasets</w:t>
            </w:r>
            <w:r>
              <w:rPr>
                <w:noProof/>
                <w:webHidden/>
              </w:rPr>
              <w:tab/>
            </w:r>
            <w:r>
              <w:rPr>
                <w:noProof/>
                <w:webHidden/>
              </w:rPr>
              <w:fldChar w:fldCharType="begin"/>
            </w:r>
            <w:r>
              <w:rPr>
                <w:noProof/>
                <w:webHidden/>
              </w:rPr>
              <w:instrText xml:space="preserve"> PAGEREF _Toc99012025 \h </w:instrText>
            </w:r>
            <w:r>
              <w:rPr>
                <w:noProof/>
                <w:webHidden/>
              </w:rPr>
            </w:r>
            <w:r>
              <w:rPr>
                <w:noProof/>
                <w:webHidden/>
              </w:rPr>
              <w:fldChar w:fldCharType="separate"/>
            </w:r>
            <w:r>
              <w:rPr>
                <w:noProof/>
                <w:webHidden/>
              </w:rPr>
              <w:t>37</w:t>
            </w:r>
            <w:r>
              <w:rPr>
                <w:noProof/>
                <w:webHidden/>
              </w:rPr>
              <w:fldChar w:fldCharType="end"/>
            </w:r>
          </w:hyperlink>
        </w:p>
        <w:p w14:paraId="39A81438" w14:textId="692B0CB5"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26" w:history="1">
            <w:r w:rsidRPr="00D01B87">
              <w:rPr>
                <w:rStyle w:val="Hyperlink"/>
                <w:rFonts w:eastAsiaTheme="majorEastAsia"/>
                <w:noProof/>
              </w:rPr>
              <w:t>2.4.1</w:t>
            </w:r>
            <w:r>
              <w:rPr>
                <w:rFonts w:asciiTheme="minorHAnsi" w:eastAsiaTheme="minorEastAsia" w:hAnsiTheme="minorHAnsi" w:cstheme="minorBidi"/>
                <w:noProof/>
                <w:szCs w:val="22"/>
                <w:lang w:eastAsia="en-GB"/>
              </w:rPr>
              <w:tab/>
            </w:r>
            <w:r w:rsidRPr="00D01B87">
              <w:rPr>
                <w:rStyle w:val="Hyperlink"/>
                <w:rFonts w:eastAsiaTheme="majorEastAsia"/>
                <w:noProof/>
              </w:rPr>
              <w:t>RecipeNLG</w:t>
            </w:r>
            <w:r>
              <w:rPr>
                <w:noProof/>
                <w:webHidden/>
              </w:rPr>
              <w:tab/>
            </w:r>
            <w:r>
              <w:rPr>
                <w:noProof/>
                <w:webHidden/>
              </w:rPr>
              <w:fldChar w:fldCharType="begin"/>
            </w:r>
            <w:r>
              <w:rPr>
                <w:noProof/>
                <w:webHidden/>
              </w:rPr>
              <w:instrText xml:space="preserve"> PAGEREF _Toc99012026 \h </w:instrText>
            </w:r>
            <w:r>
              <w:rPr>
                <w:noProof/>
                <w:webHidden/>
              </w:rPr>
            </w:r>
            <w:r>
              <w:rPr>
                <w:noProof/>
                <w:webHidden/>
              </w:rPr>
              <w:fldChar w:fldCharType="separate"/>
            </w:r>
            <w:r>
              <w:rPr>
                <w:noProof/>
                <w:webHidden/>
              </w:rPr>
              <w:t>37</w:t>
            </w:r>
            <w:r>
              <w:rPr>
                <w:noProof/>
                <w:webHidden/>
              </w:rPr>
              <w:fldChar w:fldCharType="end"/>
            </w:r>
          </w:hyperlink>
        </w:p>
        <w:p w14:paraId="001C68DC" w14:textId="55A30784"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27" w:history="1">
            <w:r w:rsidRPr="00D01B87">
              <w:rPr>
                <w:rStyle w:val="Hyperlink"/>
                <w:rFonts w:eastAsiaTheme="majorEastAsia"/>
                <w:noProof/>
              </w:rPr>
              <w:t>2.4.2</w:t>
            </w:r>
            <w:r>
              <w:rPr>
                <w:rFonts w:asciiTheme="minorHAnsi" w:eastAsiaTheme="minorEastAsia" w:hAnsiTheme="minorHAnsi" w:cstheme="minorBidi"/>
                <w:noProof/>
                <w:szCs w:val="22"/>
                <w:lang w:eastAsia="en-GB"/>
              </w:rPr>
              <w:tab/>
            </w:r>
            <w:r w:rsidRPr="00D01B87">
              <w:rPr>
                <w:rStyle w:val="Hyperlink"/>
                <w:rFonts w:eastAsiaTheme="majorEastAsia"/>
                <w:noProof/>
              </w:rPr>
              <w:t>Cookversational Search</w:t>
            </w:r>
            <w:r>
              <w:rPr>
                <w:noProof/>
                <w:webHidden/>
              </w:rPr>
              <w:tab/>
            </w:r>
            <w:r>
              <w:rPr>
                <w:noProof/>
                <w:webHidden/>
              </w:rPr>
              <w:fldChar w:fldCharType="begin"/>
            </w:r>
            <w:r>
              <w:rPr>
                <w:noProof/>
                <w:webHidden/>
              </w:rPr>
              <w:instrText xml:space="preserve"> PAGEREF _Toc99012027 \h </w:instrText>
            </w:r>
            <w:r>
              <w:rPr>
                <w:noProof/>
                <w:webHidden/>
              </w:rPr>
            </w:r>
            <w:r>
              <w:rPr>
                <w:noProof/>
                <w:webHidden/>
              </w:rPr>
              <w:fldChar w:fldCharType="separate"/>
            </w:r>
            <w:r>
              <w:rPr>
                <w:noProof/>
                <w:webHidden/>
              </w:rPr>
              <w:t>38</w:t>
            </w:r>
            <w:r>
              <w:rPr>
                <w:noProof/>
                <w:webHidden/>
              </w:rPr>
              <w:fldChar w:fldCharType="end"/>
            </w:r>
          </w:hyperlink>
        </w:p>
        <w:p w14:paraId="5CEF8275" w14:textId="237E40A7"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28" w:history="1">
            <w:r w:rsidRPr="00D01B87">
              <w:rPr>
                <w:rStyle w:val="Hyperlink"/>
                <w:rFonts w:eastAsiaTheme="majorEastAsia"/>
                <w:noProof/>
              </w:rPr>
              <w:t>2.4.3</w:t>
            </w:r>
            <w:r>
              <w:rPr>
                <w:rFonts w:asciiTheme="minorHAnsi" w:eastAsiaTheme="minorEastAsia" w:hAnsiTheme="minorHAnsi" w:cstheme="minorBidi"/>
                <w:noProof/>
                <w:szCs w:val="22"/>
                <w:lang w:eastAsia="en-GB"/>
              </w:rPr>
              <w:tab/>
            </w:r>
            <w:r w:rsidRPr="00D01B87">
              <w:rPr>
                <w:rStyle w:val="Hyperlink"/>
                <w:rFonts w:eastAsiaTheme="majorEastAsia"/>
                <w:noProof/>
              </w:rPr>
              <w:t>DoQA</w:t>
            </w:r>
            <w:r>
              <w:rPr>
                <w:noProof/>
                <w:webHidden/>
              </w:rPr>
              <w:tab/>
            </w:r>
            <w:r>
              <w:rPr>
                <w:noProof/>
                <w:webHidden/>
              </w:rPr>
              <w:fldChar w:fldCharType="begin"/>
            </w:r>
            <w:r>
              <w:rPr>
                <w:noProof/>
                <w:webHidden/>
              </w:rPr>
              <w:instrText xml:space="preserve"> PAGEREF _Toc99012028 \h </w:instrText>
            </w:r>
            <w:r>
              <w:rPr>
                <w:noProof/>
                <w:webHidden/>
              </w:rPr>
            </w:r>
            <w:r>
              <w:rPr>
                <w:noProof/>
                <w:webHidden/>
              </w:rPr>
              <w:fldChar w:fldCharType="separate"/>
            </w:r>
            <w:r>
              <w:rPr>
                <w:noProof/>
                <w:webHidden/>
              </w:rPr>
              <w:t>38</w:t>
            </w:r>
            <w:r>
              <w:rPr>
                <w:noProof/>
                <w:webHidden/>
              </w:rPr>
              <w:fldChar w:fldCharType="end"/>
            </w:r>
          </w:hyperlink>
        </w:p>
        <w:p w14:paraId="6B6CA7BB" w14:textId="182FCB9F"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29" w:history="1">
            <w:r w:rsidRPr="00D01B87">
              <w:rPr>
                <w:rStyle w:val="Hyperlink"/>
                <w:rFonts w:eastAsiaTheme="majorEastAsia"/>
                <w:noProof/>
              </w:rPr>
              <w:t>2.4.4</w:t>
            </w:r>
            <w:r>
              <w:rPr>
                <w:rFonts w:asciiTheme="minorHAnsi" w:eastAsiaTheme="minorEastAsia" w:hAnsiTheme="minorHAnsi" w:cstheme="minorBidi"/>
                <w:noProof/>
                <w:szCs w:val="22"/>
                <w:lang w:eastAsia="en-GB"/>
              </w:rPr>
              <w:tab/>
            </w:r>
            <w:r w:rsidRPr="00D01B87">
              <w:rPr>
                <w:rStyle w:val="Hyperlink"/>
                <w:rFonts w:eastAsiaTheme="majorEastAsia"/>
                <w:noProof/>
              </w:rPr>
              <w:t>FoodBase</w:t>
            </w:r>
            <w:r>
              <w:rPr>
                <w:noProof/>
                <w:webHidden/>
              </w:rPr>
              <w:tab/>
            </w:r>
            <w:r>
              <w:rPr>
                <w:noProof/>
                <w:webHidden/>
              </w:rPr>
              <w:fldChar w:fldCharType="begin"/>
            </w:r>
            <w:r>
              <w:rPr>
                <w:noProof/>
                <w:webHidden/>
              </w:rPr>
              <w:instrText xml:space="preserve"> PAGEREF _Toc99012029 \h </w:instrText>
            </w:r>
            <w:r>
              <w:rPr>
                <w:noProof/>
                <w:webHidden/>
              </w:rPr>
            </w:r>
            <w:r>
              <w:rPr>
                <w:noProof/>
                <w:webHidden/>
              </w:rPr>
              <w:fldChar w:fldCharType="separate"/>
            </w:r>
            <w:r>
              <w:rPr>
                <w:noProof/>
                <w:webHidden/>
              </w:rPr>
              <w:t>39</w:t>
            </w:r>
            <w:r>
              <w:rPr>
                <w:noProof/>
                <w:webHidden/>
              </w:rPr>
              <w:fldChar w:fldCharType="end"/>
            </w:r>
          </w:hyperlink>
        </w:p>
        <w:p w14:paraId="426BA85F" w14:textId="3B6C3174" w:rsidR="00A9338A" w:rsidRDefault="00A9338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12030" w:history="1">
            <w:r w:rsidRPr="00D01B87">
              <w:rPr>
                <w:rStyle w:val="Hyperlink"/>
                <w:rFonts w:eastAsiaTheme="majorEastAsia"/>
                <w:noProof/>
              </w:rPr>
              <w:t>2.5</w:t>
            </w:r>
            <w:r>
              <w:rPr>
                <w:rFonts w:asciiTheme="minorHAnsi" w:eastAsiaTheme="minorEastAsia" w:hAnsiTheme="minorHAnsi" w:cstheme="minorBidi"/>
                <w:noProof/>
                <w:sz w:val="22"/>
                <w:szCs w:val="22"/>
                <w:lang w:eastAsia="en-GB"/>
              </w:rPr>
              <w:tab/>
            </w:r>
            <w:r w:rsidRPr="00D01B87">
              <w:rPr>
                <w:rStyle w:val="Hyperlink"/>
                <w:rFonts w:eastAsiaTheme="majorEastAsia"/>
                <w:noProof/>
              </w:rPr>
              <w:t>Summary and Key Differentiators</w:t>
            </w:r>
            <w:r>
              <w:rPr>
                <w:noProof/>
                <w:webHidden/>
              </w:rPr>
              <w:tab/>
            </w:r>
            <w:r>
              <w:rPr>
                <w:noProof/>
                <w:webHidden/>
              </w:rPr>
              <w:fldChar w:fldCharType="begin"/>
            </w:r>
            <w:r>
              <w:rPr>
                <w:noProof/>
                <w:webHidden/>
              </w:rPr>
              <w:instrText xml:space="preserve"> PAGEREF _Toc99012030 \h </w:instrText>
            </w:r>
            <w:r>
              <w:rPr>
                <w:noProof/>
                <w:webHidden/>
              </w:rPr>
            </w:r>
            <w:r>
              <w:rPr>
                <w:noProof/>
                <w:webHidden/>
              </w:rPr>
              <w:fldChar w:fldCharType="separate"/>
            </w:r>
            <w:r>
              <w:rPr>
                <w:noProof/>
                <w:webHidden/>
              </w:rPr>
              <w:t>41</w:t>
            </w:r>
            <w:r>
              <w:rPr>
                <w:noProof/>
                <w:webHidden/>
              </w:rPr>
              <w:fldChar w:fldCharType="end"/>
            </w:r>
          </w:hyperlink>
        </w:p>
        <w:p w14:paraId="37270CAB" w14:textId="544D36AE" w:rsidR="00A9338A" w:rsidRDefault="00A9338A">
          <w:pPr>
            <w:pStyle w:val="Verzeichnis1"/>
            <w:rPr>
              <w:rFonts w:asciiTheme="minorHAnsi" w:eastAsiaTheme="minorEastAsia" w:hAnsiTheme="minorHAnsi" w:cstheme="minorBidi"/>
              <w:b w:val="0"/>
              <w:noProof/>
              <w:sz w:val="22"/>
              <w:szCs w:val="22"/>
              <w:lang w:eastAsia="en-GB"/>
            </w:rPr>
          </w:pPr>
          <w:hyperlink w:anchor="_Toc99012031" w:history="1">
            <w:r w:rsidRPr="00D01B87">
              <w:rPr>
                <w:rStyle w:val="Hyperlink"/>
                <w:rFonts w:eastAsiaTheme="majorEastAsia"/>
                <w:noProof/>
              </w:rPr>
              <w:t>3</w:t>
            </w:r>
            <w:r>
              <w:rPr>
                <w:rFonts w:asciiTheme="minorHAnsi" w:eastAsiaTheme="minorEastAsia" w:hAnsiTheme="minorHAnsi" w:cstheme="minorBidi"/>
                <w:b w:val="0"/>
                <w:noProof/>
                <w:sz w:val="22"/>
                <w:szCs w:val="22"/>
                <w:lang w:eastAsia="en-GB"/>
              </w:rPr>
              <w:tab/>
            </w:r>
            <w:r w:rsidRPr="00D01B87">
              <w:rPr>
                <w:rStyle w:val="Hyperlink"/>
                <w:rFonts w:eastAsiaTheme="majorEastAsia"/>
                <w:noProof/>
              </w:rPr>
              <w:t>Methodology</w:t>
            </w:r>
            <w:r>
              <w:rPr>
                <w:noProof/>
                <w:webHidden/>
              </w:rPr>
              <w:tab/>
            </w:r>
            <w:r>
              <w:rPr>
                <w:noProof/>
                <w:webHidden/>
              </w:rPr>
              <w:fldChar w:fldCharType="begin"/>
            </w:r>
            <w:r>
              <w:rPr>
                <w:noProof/>
                <w:webHidden/>
              </w:rPr>
              <w:instrText xml:space="preserve"> PAGEREF _Toc99012031 \h </w:instrText>
            </w:r>
            <w:r>
              <w:rPr>
                <w:noProof/>
                <w:webHidden/>
              </w:rPr>
            </w:r>
            <w:r>
              <w:rPr>
                <w:noProof/>
                <w:webHidden/>
              </w:rPr>
              <w:fldChar w:fldCharType="separate"/>
            </w:r>
            <w:r>
              <w:rPr>
                <w:noProof/>
                <w:webHidden/>
              </w:rPr>
              <w:t>42</w:t>
            </w:r>
            <w:r>
              <w:rPr>
                <w:noProof/>
                <w:webHidden/>
              </w:rPr>
              <w:fldChar w:fldCharType="end"/>
            </w:r>
          </w:hyperlink>
        </w:p>
        <w:p w14:paraId="701DD2E3" w14:textId="4FFF1F44" w:rsidR="00A9338A" w:rsidRDefault="00A9338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12032" w:history="1">
            <w:r w:rsidRPr="00D01B87">
              <w:rPr>
                <w:rStyle w:val="Hyperlink"/>
                <w:rFonts w:eastAsiaTheme="majorEastAsia"/>
                <w:noProof/>
              </w:rPr>
              <w:t>3.1</w:t>
            </w:r>
            <w:r>
              <w:rPr>
                <w:rFonts w:asciiTheme="minorHAnsi" w:eastAsiaTheme="minorEastAsia" w:hAnsiTheme="minorHAnsi" w:cstheme="minorBidi"/>
                <w:noProof/>
                <w:sz w:val="22"/>
                <w:szCs w:val="22"/>
                <w:lang w:eastAsia="en-GB"/>
              </w:rPr>
              <w:tab/>
            </w:r>
            <w:r w:rsidRPr="00D01B87">
              <w:rPr>
                <w:rStyle w:val="Hyperlink"/>
                <w:rFonts w:eastAsiaTheme="majorEastAsia"/>
                <w:noProof/>
              </w:rPr>
              <w:t>Preparing the Data for Domain Adaptive Pretraining</w:t>
            </w:r>
            <w:r>
              <w:rPr>
                <w:noProof/>
                <w:webHidden/>
              </w:rPr>
              <w:tab/>
            </w:r>
            <w:r>
              <w:rPr>
                <w:noProof/>
                <w:webHidden/>
              </w:rPr>
              <w:fldChar w:fldCharType="begin"/>
            </w:r>
            <w:r>
              <w:rPr>
                <w:noProof/>
                <w:webHidden/>
              </w:rPr>
              <w:instrText xml:space="preserve"> PAGEREF _Toc99012032 \h </w:instrText>
            </w:r>
            <w:r>
              <w:rPr>
                <w:noProof/>
                <w:webHidden/>
              </w:rPr>
            </w:r>
            <w:r>
              <w:rPr>
                <w:noProof/>
                <w:webHidden/>
              </w:rPr>
              <w:fldChar w:fldCharType="separate"/>
            </w:r>
            <w:r>
              <w:rPr>
                <w:noProof/>
                <w:webHidden/>
              </w:rPr>
              <w:t>42</w:t>
            </w:r>
            <w:r>
              <w:rPr>
                <w:noProof/>
                <w:webHidden/>
              </w:rPr>
              <w:fldChar w:fldCharType="end"/>
            </w:r>
          </w:hyperlink>
        </w:p>
        <w:p w14:paraId="43303557" w14:textId="3A7C1543" w:rsidR="00A9338A" w:rsidRDefault="00A9338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12033" w:history="1">
            <w:r w:rsidRPr="00D01B87">
              <w:rPr>
                <w:rStyle w:val="Hyperlink"/>
                <w:rFonts w:eastAsiaTheme="majorEastAsia"/>
                <w:noProof/>
              </w:rPr>
              <w:t>3.2</w:t>
            </w:r>
            <w:r>
              <w:rPr>
                <w:rFonts w:asciiTheme="minorHAnsi" w:eastAsiaTheme="minorEastAsia" w:hAnsiTheme="minorHAnsi" w:cstheme="minorBidi"/>
                <w:noProof/>
                <w:sz w:val="22"/>
                <w:szCs w:val="22"/>
                <w:lang w:eastAsia="en-GB"/>
              </w:rPr>
              <w:tab/>
            </w:r>
            <w:r w:rsidRPr="00D01B87">
              <w:rPr>
                <w:rStyle w:val="Hyperlink"/>
                <w:rFonts w:eastAsiaTheme="majorEastAsia"/>
                <w:noProof/>
              </w:rPr>
              <w:t>Analyzing Domain Similarity</w:t>
            </w:r>
            <w:r>
              <w:rPr>
                <w:noProof/>
                <w:webHidden/>
              </w:rPr>
              <w:tab/>
            </w:r>
            <w:r>
              <w:rPr>
                <w:noProof/>
                <w:webHidden/>
              </w:rPr>
              <w:fldChar w:fldCharType="begin"/>
            </w:r>
            <w:r>
              <w:rPr>
                <w:noProof/>
                <w:webHidden/>
              </w:rPr>
              <w:instrText xml:space="preserve"> PAGEREF _Toc99012033 \h </w:instrText>
            </w:r>
            <w:r>
              <w:rPr>
                <w:noProof/>
                <w:webHidden/>
              </w:rPr>
            </w:r>
            <w:r>
              <w:rPr>
                <w:noProof/>
                <w:webHidden/>
              </w:rPr>
              <w:fldChar w:fldCharType="separate"/>
            </w:r>
            <w:r>
              <w:rPr>
                <w:noProof/>
                <w:webHidden/>
              </w:rPr>
              <w:t>42</w:t>
            </w:r>
            <w:r>
              <w:rPr>
                <w:noProof/>
                <w:webHidden/>
              </w:rPr>
              <w:fldChar w:fldCharType="end"/>
            </w:r>
          </w:hyperlink>
        </w:p>
        <w:p w14:paraId="2B7B3395" w14:textId="5D2C111C" w:rsidR="00A9338A" w:rsidRDefault="00A9338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12034" w:history="1">
            <w:r w:rsidRPr="00D01B87">
              <w:rPr>
                <w:rStyle w:val="Hyperlink"/>
                <w:rFonts w:eastAsiaTheme="majorEastAsia"/>
                <w:noProof/>
                <w:lang w:val="de-DE" w:eastAsia="en-US"/>
              </w:rPr>
              <w:t>3.3</w:t>
            </w:r>
            <w:r>
              <w:rPr>
                <w:rFonts w:asciiTheme="minorHAnsi" w:eastAsiaTheme="minorEastAsia" w:hAnsiTheme="minorHAnsi" w:cstheme="minorBidi"/>
                <w:noProof/>
                <w:sz w:val="22"/>
                <w:szCs w:val="22"/>
                <w:lang w:eastAsia="en-GB"/>
              </w:rPr>
              <w:tab/>
            </w:r>
            <w:r w:rsidRPr="00D01B87">
              <w:rPr>
                <w:rStyle w:val="Hyperlink"/>
                <w:rFonts w:eastAsiaTheme="majorEastAsia"/>
                <w:noProof/>
                <w:lang w:val="de-DE" w:eastAsia="en-US"/>
              </w:rPr>
              <w:t>Domain Vocabulary Insertion</w:t>
            </w:r>
            <w:r>
              <w:rPr>
                <w:noProof/>
                <w:webHidden/>
              </w:rPr>
              <w:tab/>
            </w:r>
            <w:r>
              <w:rPr>
                <w:noProof/>
                <w:webHidden/>
              </w:rPr>
              <w:fldChar w:fldCharType="begin"/>
            </w:r>
            <w:r>
              <w:rPr>
                <w:noProof/>
                <w:webHidden/>
              </w:rPr>
              <w:instrText xml:space="preserve"> PAGEREF _Toc99012034 \h </w:instrText>
            </w:r>
            <w:r>
              <w:rPr>
                <w:noProof/>
                <w:webHidden/>
              </w:rPr>
            </w:r>
            <w:r>
              <w:rPr>
                <w:noProof/>
                <w:webHidden/>
              </w:rPr>
              <w:fldChar w:fldCharType="separate"/>
            </w:r>
            <w:r>
              <w:rPr>
                <w:noProof/>
                <w:webHidden/>
              </w:rPr>
              <w:t>43</w:t>
            </w:r>
            <w:r>
              <w:rPr>
                <w:noProof/>
                <w:webHidden/>
              </w:rPr>
              <w:fldChar w:fldCharType="end"/>
            </w:r>
          </w:hyperlink>
        </w:p>
        <w:p w14:paraId="3076A0F7" w14:textId="66BE6AC3" w:rsidR="00A9338A" w:rsidRDefault="00A9338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12035" w:history="1">
            <w:r w:rsidRPr="00D01B87">
              <w:rPr>
                <w:rStyle w:val="Hyperlink"/>
                <w:rFonts w:eastAsiaTheme="majorEastAsia"/>
                <w:noProof/>
                <w:lang w:eastAsia="en-US"/>
              </w:rPr>
              <w:t>3.4</w:t>
            </w:r>
            <w:r>
              <w:rPr>
                <w:rFonts w:asciiTheme="minorHAnsi" w:eastAsiaTheme="minorEastAsia" w:hAnsiTheme="minorHAnsi" w:cstheme="minorBidi"/>
                <w:noProof/>
                <w:sz w:val="22"/>
                <w:szCs w:val="22"/>
                <w:lang w:eastAsia="en-GB"/>
              </w:rPr>
              <w:tab/>
            </w:r>
            <w:r w:rsidRPr="00D01B87">
              <w:rPr>
                <w:rStyle w:val="Hyperlink"/>
                <w:rFonts w:eastAsiaTheme="majorEastAsia"/>
                <w:noProof/>
                <w:lang w:eastAsia="en-US"/>
              </w:rPr>
              <w:t>Tools and Environment</w:t>
            </w:r>
            <w:r>
              <w:rPr>
                <w:noProof/>
                <w:webHidden/>
              </w:rPr>
              <w:tab/>
            </w:r>
            <w:r>
              <w:rPr>
                <w:noProof/>
                <w:webHidden/>
              </w:rPr>
              <w:fldChar w:fldCharType="begin"/>
            </w:r>
            <w:r>
              <w:rPr>
                <w:noProof/>
                <w:webHidden/>
              </w:rPr>
              <w:instrText xml:space="preserve"> PAGEREF _Toc99012035 \h </w:instrText>
            </w:r>
            <w:r>
              <w:rPr>
                <w:noProof/>
                <w:webHidden/>
              </w:rPr>
            </w:r>
            <w:r>
              <w:rPr>
                <w:noProof/>
                <w:webHidden/>
              </w:rPr>
              <w:fldChar w:fldCharType="separate"/>
            </w:r>
            <w:r>
              <w:rPr>
                <w:noProof/>
                <w:webHidden/>
              </w:rPr>
              <w:t>44</w:t>
            </w:r>
            <w:r>
              <w:rPr>
                <w:noProof/>
                <w:webHidden/>
              </w:rPr>
              <w:fldChar w:fldCharType="end"/>
            </w:r>
          </w:hyperlink>
        </w:p>
        <w:p w14:paraId="5209E24B" w14:textId="207FF012" w:rsidR="00A9338A" w:rsidRDefault="00A9338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12036" w:history="1">
            <w:r w:rsidRPr="00D01B87">
              <w:rPr>
                <w:rStyle w:val="Hyperlink"/>
                <w:rFonts w:eastAsiaTheme="majorEastAsia"/>
                <w:noProof/>
              </w:rPr>
              <w:t>3.5</w:t>
            </w:r>
            <w:r>
              <w:rPr>
                <w:rFonts w:asciiTheme="minorHAnsi" w:eastAsiaTheme="minorEastAsia" w:hAnsiTheme="minorHAnsi" w:cstheme="minorBidi"/>
                <w:noProof/>
                <w:sz w:val="22"/>
                <w:szCs w:val="22"/>
                <w:lang w:eastAsia="en-GB"/>
              </w:rPr>
              <w:tab/>
            </w:r>
            <w:r w:rsidRPr="00D01B87">
              <w:rPr>
                <w:rStyle w:val="Hyperlink"/>
                <w:rFonts w:eastAsiaTheme="majorEastAsia"/>
                <w:noProof/>
              </w:rPr>
              <w:t>Domain-Adaptive Pretraining</w:t>
            </w:r>
            <w:r>
              <w:rPr>
                <w:noProof/>
                <w:webHidden/>
              </w:rPr>
              <w:tab/>
            </w:r>
            <w:r>
              <w:rPr>
                <w:noProof/>
                <w:webHidden/>
              </w:rPr>
              <w:fldChar w:fldCharType="begin"/>
            </w:r>
            <w:r>
              <w:rPr>
                <w:noProof/>
                <w:webHidden/>
              </w:rPr>
              <w:instrText xml:space="preserve"> PAGEREF _Toc99012036 \h </w:instrText>
            </w:r>
            <w:r>
              <w:rPr>
                <w:noProof/>
                <w:webHidden/>
              </w:rPr>
            </w:r>
            <w:r>
              <w:rPr>
                <w:noProof/>
                <w:webHidden/>
              </w:rPr>
              <w:fldChar w:fldCharType="separate"/>
            </w:r>
            <w:r>
              <w:rPr>
                <w:noProof/>
                <w:webHidden/>
              </w:rPr>
              <w:t>45</w:t>
            </w:r>
            <w:r>
              <w:rPr>
                <w:noProof/>
                <w:webHidden/>
              </w:rPr>
              <w:fldChar w:fldCharType="end"/>
            </w:r>
          </w:hyperlink>
        </w:p>
        <w:p w14:paraId="603B4AC9" w14:textId="544B85D9" w:rsidR="00A9338A" w:rsidRDefault="00A9338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12037" w:history="1">
            <w:r w:rsidRPr="00D01B87">
              <w:rPr>
                <w:rStyle w:val="Hyperlink"/>
                <w:rFonts w:eastAsiaTheme="majorEastAsia"/>
                <w:noProof/>
              </w:rPr>
              <w:t>3.6</w:t>
            </w:r>
            <w:r>
              <w:rPr>
                <w:rFonts w:asciiTheme="minorHAnsi" w:eastAsiaTheme="minorEastAsia" w:hAnsiTheme="minorHAnsi" w:cstheme="minorBidi"/>
                <w:noProof/>
                <w:sz w:val="22"/>
                <w:szCs w:val="22"/>
                <w:lang w:eastAsia="en-GB"/>
              </w:rPr>
              <w:tab/>
            </w:r>
            <w:r w:rsidRPr="00D01B87">
              <w:rPr>
                <w:rStyle w:val="Hyperlink"/>
                <w:rFonts w:eastAsiaTheme="majorEastAsia"/>
                <w:noProof/>
              </w:rPr>
              <w:t>Experimental Setup</w:t>
            </w:r>
            <w:r>
              <w:rPr>
                <w:noProof/>
                <w:webHidden/>
              </w:rPr>
              <w:tab/>
            </w:r>
            <w:r>
              <w:rPr>
                <w:noProof/>
                <w:webHidden/>
              </w:rPr>
              <w:fldChar w:fldCharType="begin"/>
            </w:r>
            <w:r>
              <w:rPr>
                <w:noProof/>
                <w:webHidden/>
              </w:rPr>
              <w:instrText xml:space="preserve"> PAGEREF _Toc99012037 \h </w:instrText>
            </w:r>
            <w:r>
              <w:rPr>
                <w:noProof/>
                <w:webHidden/>
              </w:rPr>
            </w:r>
            <w:r>
              <w:rPr>
                <w:noProof/>
                <w:webHidden/>
              </w:rPr>
              <w:fldChar w:fldCharType="separate"/>
            </w:r>
            <w:r>
              <w:rPr>
                <w:noProof/>
                <w:webHidden/>
              </w:rPr>
              <w:t>47</w:t>
            </w:r>
            <w:r>
              <w:rPr>
                <w:noProof/>
                <w:webHidden/>
              </w:rPr>
              <w:fldChar w:fldCharType="end"/>
            </w:r>
          </w:hyperlink>
        </w:p>
        <w:p w14:paraId="5DB0DE4E" w14:textId="542A85DD"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38" w:history="1">
            <w:r w:rsidRPr="00D01B87">
              <w:rPr>
                <w:rStyle w:val="Hyperlink"/>
                <w:rFonts w:eastAsiaTheme="majorEastAsia"/>
                <w:noProof/>
              </w:rPr>
              <w:t>3.6.1</w:t>
            </w:r>
            <w:r>
              <w:rPr>
                <w:rFonts w:asciiTheme="minorHAnsi" w:eastAsiaTheme="minorEastAsia" w:hAnsiTheme="minorHAnsi" w:cstheme="minorBidi"/>
                <w:noProof/>
                <w:szCs w:val="22"/>
                <w:lang w:eastAsia="en-GB"/>
              </w:rPr>
              <w:tab/>
            </w:r>
            <w:r w:rsidRPr="00D01B87">
              <w:rPr>
                <w:rStyle w:val="Hyperlink"/>
                <w:rFonts w:eastAsiaTheme="majorEastAsia"/>
                <w:noProof/>
              </w:rPr>
              <w:t>Information Need Classification</w:t>
            </w:r>
            <w:r>
              <w:rPr>
                <w:noProof/>
                <w:webHidden/>
              </w:rPr>
              <w:tab/>
            </w:r>
            <w:r>
              <w:rPr>
                <w:noProof/>
                <w:webHidden/>
              </w:rPr>
              <w:fldChar w:fldCharType="begin"/>
            </w:r>
            <w:r>
              <w:rPr>
                <w:noProof/>
                <w:webHidden/>
              </w:rPr>
              <w:instrText xml:space="preserve"> PAGEREF _Toc99012038 \h </w:instrText>
            </w:r>
            <w:r>
              <w:rPr>
                <w:noProof/>
                <w:webHidden/>
              </w:rPr>
            </w:r>
            <w:r>
              <w:rPr>
                <w:noProof/>
                <w:webHidden/>
              </w:rPr>
              <w:fldChar w:fldCharType="separate"/>
            </w:r>
            <w:r>
              <w:rPr>
                <w:noProof/>
                <w:webHidden/>
              </w:rPr>
              <w:t>47</w:t>
            </w:r>
            <w:r>
              <w:rPr>
                <w:noProof/>
                <w:webHidden/>
              </w:rPr>
              <w:fldChar w:fldCharType="end"/>
            </w:r>
          </w:hyperlink>
        </w:p>
        <w:p w14:paraId="654D35A5" w14:textId="513B83DE"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39" w:history="1">
            <w:r w:rsidRPr="00D01B87">
              <w:rPr>
                <w:rStyle w:val="Hyperlink"/>
                <w:rFonts w:eastAsiaTheme="majorEastAsia"/>
                <w:noProof/>
              </w:rPr>
              <w:t>3.6.2</w:t>
            </w:r>
            <w:r>
              <w:rPr>
                <w:rFonts w:asciiTheme="minorHAnsi" w:eastAsiaTheme="minorEastAsia" w:hAnsiTheme="minorHAnsi" w:cstheme="minorBidi"/>
                <w:noProof/>
                <w:szCs w:val="22"/>
                <w:lang w:eastAsia="en-GB"/>
              </w:rPr>
              <w:tab/>
            </w:r>
            <w:r w:rsidRPr="00D01B87">
              <w:rPr>
                <w:rStyle w:val="Hyperlink"/>
                <w:rFonts w:eastAsiaTheme="majorEastAsia"/>
                <w:noProof/>
              </w:rPr>
              <w:t>Named Entity recognition</w:t>
            </w:r>
            <w:r>
              <w:rPr>
                <w:noProof/>
                <w:webHidden/>
              </w:rPr>
              <w:tab/>
            </w:r>
            <w:r>
              <w:rPr>
                <w:noProof/>
                <w:webHidden/>
              </w:rPr>
              <w:fldChar w:fldCharType="begin"/>
            </w:r>
            <w:r>
              <w:rPr>
                <w:noProof/>
                <w:webHidden/>
              </w:rPr>
              <w:instrText xml:space="preserve"> PAGEREF _Toc99012039 \h </w:instrText>
            </w:r>
            <w:r>
              <w:rPr>
                <w:noProof/>
                <w:webHidden/>
              </w:rPr>
            </w:r>
            <w:r>
              <w:rPr>
                <w:noProof/>
                <w:webHidden/>
              </w:rPr>
              <w:fldChar w:fldCharType="separate"/>
            </w:r>
            <w:r>
              <w:rPr>
                <w:noProof/>
                <w:webHidden/>
              </w:rPr>
              <w:t>49</w:t>
            </w:r>
            <w:r>
              <w:rPr>
                <w:noProof/>
                <w:webHidden/>
              </w:rPr>
              <w:fldChar w:fldCharType="end"/>
            </w:r>
          </w:hyperlink>
        </w:p>
        <w:p w14:paraId="5E0FD694" w14:textId="09C5603D" w:rsidR="00A9338A" w:rsidRDefault="00A9338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12040" w:history="1">
            <w:r w:rsidRPr="00D01B87">
              <w:rPr>
                <w:rStyle w:val="Hyperlink"/>
                <w:rFonts w:eastAsiaTheme="majorEastAsia"/>
                <w:noProof/>
              </w:rPr>
              <w:t>3.6.3</w:t>
            </w:r>
            <w:r>
              <w:rPr>
                <w:rFonts w:asciiTheme="minorHAnsi" w:eastAsiaTheme="minorEastAsia" w:hAnsiTheme="minorHAnsi" w:cstheme="minorBidi"/>
                <w:noProof/>
                <w:szCs w:val="22"/>
                <w:lang w:eastAsia="en-GB"/>
              </w:rPr>
              <w:tab/>
            </w:r>
            <w:r w:rsidRPr="00D01B87">
              <w:rPr>
                <w:rStyle w:val="Hyperlink"/>
                <w:rFonts w:eastAsiaTheme="majorEastAsia"/>
                <w:noProof/>
              </w:rPr>
              <w:t>Question Answering</w:t>
            </w:r>
            <w:r>
              <w:rPr>
                <w:noProof/>
                <w:webHidden/>
              </w:rPr>
              <w:tab/>
            </w:r>
            <w:r>
              <w:rPr>
                <w:noProof/>
                <w:webHidden/>
              </w:rPr>
              <w:fldChar w:fldCharType="begin"/>
            </w:r>
            <w:r>
              <w:rPr>
                <w:noProof/>
                <w:webHidden/>
              </w:rPr>
              <w:instrText xml:space="preserve"> PAGEREF _Toc99012040 \h </w:instrText>
            </w:r>
            <w:r>
              <w:rPr>
                <w:noProof/>
                <w:webHidden/>
              </w:rPr>
            </w:r>
            <w:r>
              <w:rPr>
                <w:noProof/>
                <w:webHidden/>
              </w:rPr>
              <w:fldChar w:fldCharType="separate"/>
            </w:r>
            <w:r>
              <w:rPr>
                <w:noProof/>
                <w:webHidden/>
              </w:rPr>
              <w:t>50</w:t>
            </w:r>
            <w:r>
              <w:rPr>
                <w:noProof/>
                <w:webHidden/>
              </w:rPr>
              <w:fldChar w:fldCharType="end"/>
            </w:r>
          </w:hyperlink>
        </w:p>
        <w:p w14:paraId="20A7CB3A" w14:textId="7DD562C9" w:rsidR="00A9338A" w:rsidRDefault="00A9338A">
          <w:pPr>
            <w:pStyle w:val="Verzeichnis1"/>
            <w:rPr>
              <w:rFonts w:asciiTheme="minorHAnsi" w:eastAsiaTheme="minorEastAsia" w:hAnsiTheme="minorHAnsi" w:cstheme="minorBidi"/>
              <w:b w:val="0"/>
              <w:noProof/>
              <w:sz w:val="22"/>
              <w:szCs w:val="22"/>
              <w:lang w:eastAsia="en-GB"/>
            </w:rPr>
          </w:pPr>
          <w:hyperlink w:anchor="_Toc99012041" w:history="1">
            <w:r w:rsidRPr="00D01B87">
              <w:rPr>
                <w:rStyle w:val="Hyperlink"/>
                <w:rFonts w:eastAsiaTheme="majorEastAsia"/>
                <w:noProof/>
              </w:rPr>
              <w:t>4</w:t>
            </w:r>
            <w:r>
              <w:rPr>
                <w:rFonts w:asciiTheme="minorHAnsi" w:eastAsiaTheme="minorEastAsia" w:hAnsiTheme="minorHAnsi" w:cstheme="minorBidi"/>
                <w:b w:val="0"/>
                <w:noProof/>
                <w:sz w:val="22"/>
                <w:szCs w:val="22"/>
                <w:lang w:eastAsia="en-GB"/>
              </w:rPr>
              <w:tab/>
            </w:r>
            <w:r w:rsidRPr="00D01B87">
              <w:rPr>
                <w:rStyle w:val="Hyperlink"/>
                <w:rFonts w:eastAsiaTheme="majorEastAsia"/>
                <w:noProof/>
              </w:rPr>
              <w:t>Evaluation</w:t>
            </w:r>
            <w:r>
              <w:rPr>
                <w:noProof/>
                <w:webHidden/>
              </w:rPr>
              <w:tab/>
            </w:r>
            <w:r>
              <w:rPr>
                <w:noProof/>
                <w:webHidden/>
              </w:rPr>
              <w:fldChar w:fldCharType="begin"/>
            </w:r>
            <w:r>
              <w:rPr>
                <w:noProof/>
                <w:webHidden/>
              </w:rPr>
              <w:instrText xml:space="preserve"> PAGEREF _Toc99012041 \h </w:instrText>
            </w:r>
            <w:r>
              <w:rPr>
                <w:noProof/>
                <w:webHidden/>
              </w:rPr>
            </w:r>
            <w:r>
              <w:rPr>
                <w:noProof/>
                <w:webHidden/>
              </w:rPr>
              <w:fldChar w:fldCharType="separate"/>
            </w:r>
            <w:r>
              <w:rPr>
                <w:noProof/>
                <w:webHidden/>
              </w:rPr>
              <w:t>52</w:t>
            </w:r>
            <w:r>
              <w:rPr>
                <w:noProof/>
                <w:webHidden/>
              </w:rPr>
              <w:fldChar w:fldCharType="end"/>
            </w:r>
          </w:hyperlink>
        </w:p>
        <w:p w14:paraId="602C3348" w14:textId="40CFB582" w:rsidR="00A9338A" w:rsidRDefault="00A9338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12042" w:history="1">
            <w:r w:rsidRPr="00D01B87">
              <w:rPr>
                <w:rStyle w:val="Hyperlink"/>
                <w:rFonts w:eastAsiaTheme="majorEastAsia"/>
                <w:noProof/>
              </w:rPr>
              <w:t>4.1</w:t>
            </w:r>
            <w:r>
              <w:rPr>
                <w:rFonts w:asciiTheme="minorHAnsi" w:eastAsiaTheme="minorEastAsia" w:hAnsiTheme="minorHAnsi" w:cstheme="minorBidi"/>
                <w:noProof/>
                <w:sz w:val="22"/>
                <w:szCs w:val="22"/>
                <w:lang w:eastAsia="en-GB"/>
              </w:rPr>
              <w:tab/>
            </w:r>
            <w:r w:rsidRPr="00D01B87">
              <w:rPr>
                <w:rStyle w:val="Hyperlink"/>
                <w:rFonts w:eastAsiaTheme="majorEastAsia"/>
                <w:noProof/>
              </w:rPr>
              <w:t>Information Need Classification</w:t>
            </w:r>
            <w:r>
              <w:rPr>
                <w:noProof/>
                <w:webHidden/>
              </w:rPr>
              <w:tab/>
            </w:r>
            <w:r>
              <w:rPr>
                <w:noProof/>
                <w:webHidden/>
              </w:rPr>
              <w:fldChar w:fldCharType="begin"/>
            </w:r>
            <w:r>
              <w:rPr>
                <w:noProof/>
                <w:webHidden/>
              </w:rPr>
              <w:instrText xml:space="preserve"> PAGEREF _Toc99012042 \h </w:instrText>
            </w:r>
            <w:r>
              <w:rPr>
                <w:noProof/>
                <w:webHidden/>
              </w:rPr>
            </w:r>
            <w:r>
              <w:rPr>
                <w:noProof/>
                <w:webHidden/>
              </w:rPr>
              <w:fldChar w:fldCharType="separate"/>
            </w:r>
            <w:r>
              <w:rPr>
                <w:noProof/>
                <w:webHidden/>
              </w:rPr>
              <w:t>52</w:t>
            </w:r>
            <w:r>
              <w:rPr>
                <w:noProof/>
                <w:webHidden/>
              </w:rPr>
              <w:fldChar w:fldCharType="end"/>
            </w:r>
          </w:hyperlink>
        </w:p>
        <w:p w14:paraId="1AB82860" w14:textId="694938FE" w:rsidR="00A9338A" w:rsidRDefault="00A9338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12043" w:history="1">
            <w:r w:rsidRPr="00D01B87">
              <w:rPr>
                <w:rStyle w:val="Hyperlink"/>
                <w:rFonts w:eastAsiaTheme="majorEastAsia"/>
                <w:noProof/>
              </w:rPr>
              <w:t>4.2</w:t>
            </w:r>
            <w:r>
              <w:rPr>
                <w:rFonts w:asciiTheme="minorHAnsi" w:eastAsiaTheme="minorEastAsia" w:hAnsiTheme="minorHAnsi" w:cstheme="minorBidi"/>
                <w:noProof/>
                <w:sz w:val="22"/>
                <w:szCs w:val="22"/>
                <w:lang w:eastAsia="en-GB"/>
              </w:rPr>
              <w:tab/>
            </w:r>
            <w:r w:rsidRPr="00D01B87">
              <w:rPr>
                <w:rStyle w:val="Hyperlink"/>
                <w:rFonts w:eastAsiaTheme="majorEastAsia"/>
                <w:noProof/>
              </w:rPr>
              <w:t>Named Entity Recognition</w:t>
            </w:r>
            <w:r>
              <w:rPr>
                <w:noProof/>
                <w:webHidden/>
              </w:rPr>
              <w:tab/>
            </w:r>
            <w:r>
              <w:rPr>
                <w:noProof/>
                <w:webHidden/>
              </w:rPr>
              <w:fldChar w:fldCharType="begin"/>
            </w:r>
            <w:r>
              <w:rPr>
                <w:noProof/>
                <w:webHidden/>
              </w:rPr>
              <w:instrText xml:space="preserve"> PAGEREF _Toc99012043 \h </w:instrText>
            </w:r>
            <w:r>
              <w:rPr>
                <w:noProof/>
                <w:webHidden/>
              </w:rPr>
            </w:r>
            <w:r>
              <w:rPr>
                <w:noProof/>
                <w:webHidden/>
              </w:rPr>
              <w:fldChar w:fldCharType="separate"/>
            </w:r>
            <w:r>
              <w:rPr>
                <w:noProof/>
                <w:webHidden/>
              </w:rPr>
              <w:t>53</w:t>
            </w:r>
            <w:r>
              <w:rPr>
                <w:noProof/>
                <w:webHidden/>
              </w:rPr>
              <w:fldChar w:fldCharType="end"/>
            </w:r>
          </w:hyperlink>
        </w:p>
        <w:p w14:paraId="25F1AED6" w14:textId="58D83929" w:rsidR="00A9338A" w:rsidRDefault="00A9338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12044" w:history="1">
            <w:r w:rsidRPr="00D01B87">
              <w:rPr>
                <w:rStyle w:val="Hyperlink"/>
                <w:rFonts w:eastAsiaTheme="majorEastAsia"/>
                <w:noProof/>
              </w:rPr>
              <w:t>4.3</w:t>
            </w:r>
            <w:r>
              <w:rPr>
                <w:rFonts w:asciiTheme="minorHAnsi" w:eastAsiaTheme="minorEastAsia" w:hAnsiTheme="minorHAnsi" w:cstheme="minorBidi"/>
                <w:noProof/>
                <w:sz w:val="22"/>
                <w:szCs w:val="22"/>
                <w:lang w:eastAsia="en-GB"/>
              </w:rPr>
              <w:tab/>
            </w:r>
            <w:r w:rsidRPr="00D01B87">
              <w:rPr>
                <w:rStyle w:val="Hyperlink"/>
                <w:rFonts w:eastAsiaTheme="majorEastAsia"/>
                <w:noProof/>
              </w:rPr>
              <w:t>Question Answering</w:t>
            </w:r>
            <w:r>
              <w:rPr>
                <w:noProof/>
                <w:webHidden/>
              </w:rPr>
              <w:tab/>
            </w:r>
            <w:r>
              <w:rPr>
                <w:noProof/>
                <w:webHidden/>
              </w:rPr>
              <w:fldChar w:fldCharType="begin"/>
            </w:r>
            <w:r>
              <w:rPr>
                <w:noProof/>
                <w:webHidden/>
              </w:rPr>
              <w:instrText xml:space="preserve"> PAGEREF _Toc99012044 \h </w:instrText>
            </w:r>
            <w:r>
              <w:rPr>
                <w:noProof/>
                <w:webHidden/>
              </w:rPr>
            </w:r>
            <w:r>
              <w:rPr>
                <w:noProof/>
                <w:webHidden/>
              </w:rPr>
              <w:fldChar w:fldCharType="separate"/>
            </w:r>
            <w:r>
              <w:rPr>
                <w:noProof/>
                <w:webHidden/>
              </w:rPr>
              <w:t>54</w:t>
            </w:r>
            <w:r>
              <w:rPr>
                <w:noProof/>
                <w:webHidden/>
              </w:rPr>
              <w:fldChar w:fldCharType="end"/>
            </w:r>
          </w:hyperlink>
        </w:p>
        <w:p w14:paraId="43CD17EA" w14:textId="711F3AAA" w:rsidR="00A9338A" w:rsidRDefault="00A9338A">
          <w:pPr>
            <w:pStyle w:val="Verzeichnis1"/>
            <w:rPr>
              <w:rFonts w:asciiTheme="minorHAnsi" w:eastAsiaTheme="minorEastAsia" w:hAnsiTheme="minorHAnsi" w:cstheme="minorBidi"/>
              <w:b w:val="0"/>
              <w:noProof/>
              <w:sz w:val="22"/>
              <w:szCs w:val="22"/>
              <w:lang w:eastAsia="en-GB"/>
            </w:rPr>
          </w:pPr>
          <w:hyperlink w:anchor="_Toc99012045" w:history="1">
            <w:r w:rsidRPr="00D01B87">
              <w:rPr>
                <w:rStyle w:val="Hyperlink"/>
                <w:rFonts w:eastAsiaTheme="majorEastAsia"/>
                <w:noProof/>
              </w:rPr>
              <w:t>5</w:t>
            </w:r>
            <w:r>
              <w:rPr>
                <w:rFonts w:asciiTheme="minorHAnsi" w:eastAsiaTheme="minorEastAsia" w:hAnsiTheme="minorHAnsi" w:cstheme="minorBidi"/>
                <w:b w:val="0"/>
                <w:noProof/>
                <w:sz w:val="22"/>
                <w:szCs w:val="22"/>
                <w:lang w:eastAsia="en-GB"/>
              </w:rPr>
              <w:tab/>
            </w:r>
            <w:r w:rsidRPr="00D01B87">
              <w:rPr>
                <w:rStyle w:val="Hyperlink"/>
                <w:rFonts w:eastAsiaTheme="majorEastAsia"/>
                <w:noProof/>
              </w:rPr>
              <w:t>Discussion</w:t>
            </w:r>
            <w:r>
              <w:rPr>
                <w:noProof/>
                <w:webHidden/>
              </w:rPr>
              <w:tab/>
            </w:r>
            <w:r>
              <w:rPr>
                <w:noProof/>
                <w:webHidden/>
              </w:rPr>
              <w:fldChar w:fldCharType="begin"/>
            </w:r>
            <w:r>
              <w:rPr>
                <w:noProof/>
                <w:webHidden/>
              </w:rPr>
              <w:instrText xml:space="preserve"> PAGEREF _Toc99012045 \h </w:instrText>
            </w:r>
            <w:r>
              <w:rPr>
                <w:noProof/>
                <w:webHidden/>
              </w:rPr>
            </w:r>
            <w:r>
              <w:rPr>
                <w:noProof/>
                <w:webHidden/>
              </w:rPr>
              <w:fldChar w:fldCharType="separate"/>
            </w:r>
            <w:r>
              <w:rPr>
                <w:noProof/>
                <w:webHidden/>
              </w:rPr>
              <w:t>54</w:t>
            </w:r>
            <w:r>
              <w:rPr>
                <w:noProof/>
                <w:webHidden/>
              </w:rPr>
              <w:fldChar w:fldCharType="end"/>
            </w:r>
          </w:hyperlink>
        </w:p>
        <w:p w14:paraId="2E1B537C" w14:textId="67169815" w:rsidR="00A9338A" w:rsidRDefault="00A9338A">
          <w:pPr>
            <w:pStyle w:val="Verzeichnis1"/>
            <w:rPr>
              <w:rFonts w:asciiTheme="minorHAnsi" w:eastAsiaTheme="minorEastAsia" w:hAnsiTheme="minorHAnsi" w:cstheme="minorBidi"/>
              <w:b w:val="0"/>
              <w:noProof/>
              <w:sz w:val="22"/>
              <w:szCs w:val="22"/>
              <w:lang w:eastAsia="en-GB"/>
            </w:rPr>
          </w:pPr>
          <w:hyperlink w:anchor="_Toc99012046" w:history="1">
            <w:r w:rsidRPr="00D01B87">
              <w:rPr>
                <w:rStyle w:val="Hyperlink"/>
                <w:rFonts w:eastAsiaTheme="majorEastAsia"/>
                <w:noProof/>
              </w:rPr>
              <w:t>6</w:t>
            </w:r>
            <w:r>
              <w:rPr>
                <w:rFonts w:asciiTheme="minorHAnsi" w:eastAsiaTheme="minorEastAsia" w:hAnsiTheme="minorHAnsi" w:cstheme="minorBidi"/>
                <w:b w:val="0"/>
                <w:noProof/>
                <w:sz w:val="22"/>
                <w:szCs w:val="22"/>
                <w:lang w:eastAsia="en-GB"/>
              </w:rPr>
              <w:tab/>
            </w:r>
            <w:r w:rsidRPr="00D01B87">
              <w:rPr>
                <w:rStyle w:val="Hyperlink"/>
                <w:rFonts w:eastAsiaTheme="majorEastAsia"/>
                <w:noProof/>
              </w:rPr>
              <w:t>Limitations</w:t>
            </w:r>
            <w:r>
              <w:rPr>
                <w:noProof/>
                <w:webHidden/>
              </w:rPr>
              <w:tab/>
            </w:r>
            <w:r>
              <w:rPr>
                <w:noProof/>
                <w:webHidden/>
              </w:rPr>
              <w:fldChar w:fldCharType="begin"/>
            </w:r>
            <w:r>
              <w:rPr>
                <w:noProof/>
                <w:webHidden/>
              </w:rPr>
              <w:instrText xml:space="preserve"> PAGEREF _Toc99012046 \h </w:instrText>
            </w:r>
            <w:r>
              <w:rPr>
                <w:noProof/>
                <w:webHidden/>
              </w:rPr>
            </w:r>
            <w:r>
              <w:rPr>
                <w:noProof/>
                <w:webHidden/>
              </w:rPr>
              <w:fldChar w:fldCharType="separate"/>
            </w:r>
            <w:r>
              <w:rPr>
                <w:noProof/>
                <w:webHidden/>
              </w:rPr>
              <w:t>56</w:t>
            </w:r>
            <w:r>
              <w:rPr>
                <w:noProof/>
                <w:webHidden/>
              </w:rPr>
              <w:fldChar w:fldCharType="end"/>
            </w:r>
          </w:hyperlink>
        </w:p>
        <w:p w14:paraId="695E8FF7" w14:textId="6487D3B3" w:rsidR="00A9338A" w:rsidRDefault="00A9338A">
          <w:pPr>
            <w:pStyle w:val="Verzeichnis1"/>
            <w:rPr>
              <w:rFonts w:asciiTheme="minorHAnsi" w:eastAsiaTheme="minorEastAsia" w:hAnsiTheme="minorHAnsi" w:cstheme="minorBidi"/>
              <w:b w:val="0"/>
              <w:noProof/>
              <w:sz w:val="22"/>
              <w:szCs w:val="22"/>
              <w:lang w:eastAsia="en-GB"/>
            </w:rPr>
          </w:pPr>
          <w:hyperlink w:anchor="_Toc99012047" w:history="1">
            <w:r w:rsidRPr="00D01B87">
              <w:rPr>
                <w:rStyle w:val="Hyperlink"/>
                <w:rFonts w:eastAsiaTheme="majorEastAsia"/>
                <w:noProof/>
              </w:rPr>
              <w:t>7</w:t>
            </w:r>
            <w:r>
              <w:rPr>
                <w:rFonts w:asciiTheme="minorHAnsi" w:eastAsiaTheme="minorEastAsia" w:hAnsiTheme="minorHAnsi" w:cstheme="minorBidi"/>
                <w:b w:val="0"/>
                <w:noProof/>
                <w:sz w:val="22"/>
                <w:szCs w:val="22"/>
                <w:lang w:eastAsia="en-GB"/>
              </w:rPr>
              <w:tab/>
            </w:r>
            <w:r w:rsidRPr="00D01B87">
              <w:rPr>
                <w:rStyle w:val="Hyperlink"/>
                <w:rFonts w:eastAsiaTheme="majorEastAsia"/>
                <w:noProof/>
              </w:rPr>
              <w:t>Conclusion</w:t>
            </w:r>
            <w:r>
              <w:rPr>
                <w:noProof/>
                <w:webHidden/>
              </w:rPr>
              <w:tab/>
            </w:r>
            <w:r>
              <w:rPr>
                <w:noProof/>
                <w:webHidden/>
              </w:rPr>
              <w:fldChar w:fldCharType="begin"/>
            </w:r>
            <w:r>
              <w:rPr>
                <w:noProof/>
                <w:webHidden/>
              </w:rPr>
              <w:instrText xml:space="preserve"> PAGEREF _Toc99012047 \h </w:instrText>
            </w:r>
            <w:r>
              <w:rPr>
                <w:noProof/>
                <w:webHidden/>
              </w:rPr>
            </w:r>
            <w:r>
              <w:rPr>
                <w:noProof/>
                <w:webHidden/>
              </w:rPr>
              <w:fldChar w:fldCharType="separate"/>
            </w:r>
            <w:r>
              <w:rPr>
                <w:noProof/>
                <w:webHidden/>
              </w:rPr>
              <w:t>57</w:t>
            </w:r>
            <w:r>
              <w:rPr>
                <w:noProof/>
                <w:webHidden/>
              </w:rPr>
              <w:fldChar w:fldCharType="end"/>
            </w:r>
          </w:hyperlink>
        </w:p>
        <w:p w14:paraId="6BC5E15A" w14:textId="2745113E" w:rsidR="00A9338A" w:rsidRDefault="00A9338A">
          <w:pPr>
            <w:pStyle w:val="Verzeichnis1"/>
            <w:rPr>
              <w:rFonts w:asciiTheme="minorHAnsi" w:eastAsiaTheme="minorEastAsia" w:hAnsiTheme="minorHAnsi" w:cstheme="minorBidi"/>
              <w:b w:val="0"/>
              <w:noProof/>
              <w:sz w:val="22"/>
              <w:szCs w:val="22"/>
              <w:lang w:eastAsia="en-GB"/>
            </w:rPr>
          </w:pPr>
          <w:hyperlink w:anchor="_Toc99012048" w:history="1">
            <w:r w:rsidRPr="00D01B87">
              <w:rPr>
                <w:rStyle w:val="Hyperlink"/>
                <w:rFonts w:eastAsiaTheme="majorEastAsia"/>
                <w:noProof/>
              </w:rPr>
              <w:t>Bibliography</w:t>
            </w:r>
            <w:r>
              <w:rPr>
                <w:noProof/>
                <w:webHidden/>
              </w:rPr>
              <w:tab/>
            </w:r>
            <w:r>
              <w:rPr>
                <w:noProof/>
                <w:webHidden/>
              </w:rPr>
              <w:fldChar w:fldCharType="begin"/>
            </w:r>
            <w:r>
              <w:rPr>
                <w:noProof/>
                <w:webHidden/>
              </w:rPr>
              <w:instrText xml:space="preserve"> PAGEREF _Toc99012048 \h </w:instrText>
            </w:r>
            <w:r>
              <w:rPr>
                <w:noProof/>
                <w:webHidden/>
              </w:rPr>
            </w:r>
            <w:r>
              <w:rPr>
                <w:noProof/>
                <w:webHidden/>
              </w:rPr>
              <w:fldChar w:fldCharType="separate"/>
            </w:r>
            <w:r>
              <w:rPr>
                <w:noProof/>
                <w:webHidden/>
              </w:rPr>
              <w:t>58</w:t>
            </w:r>
            <w:r>
              <w:rPr>
                <w:noProof/>
                <w:webHidden/>
              </w:rPr>
              <w:fldChar w:fldCharType="end"/>
            </w:r>
          </w:hyperlink>
        </w:p>
        <w:p w14:paraId="216325BE" w14:textId="14C894DE" w:rsidR="00A9338A" w:rsidRDefault="00A9338A">
          <w:pPr>
            <w:pStyle w:val="Verzeichnis1"/>
            <w:rPr>
              <w:rFonts w:asciiTheme="minorHAnsi" w:eastAsiaTheme="minorEastAsia" w:hAnsiTheme="minorHAnsi" w:cstheme="minorBidi"/>
              <w:b w:val="0"/>
              <w:noProof/>
              <w:sz w:val="22"/>
              <w:szCs w:val="22"/>
              <w:lang w:eastAsia="en-GB"/>
            </w:rPr>
          </w:pPr>
          <w:hyperlink w:anchor="_Toc99012049" w:history="1">
            <w:r w:rsidRPr="00D01B87">
              <w:rPr>
                <w:rStyle w:val="Hyperlink"/>
                <w:rFonts w:eastAsiaTheme="majorEastAsia"/>
                <w:noProof/>
              </w:rPr>
              <w:t>Erklärung zur Urheberschaft</w:t>
            </w:r>
            <w:r>
              <w:rPr>
                <w:noProof/>
                <w:webHidden/>
              </w:rPr>
              <w:tab/>
            </w:r>
            <w:r>
              <w:rPr>
                <w:noProof/>
                <w:webHidden/>
              </w:rPr>
              <w:fldChar w:fldCharType="begin"/>
            </w:r>
            <w:r>
              <w:rPr>
                <w:noProof/>
                <w:webHidden/>
              </w:rPr>
              <w:instrText xml:space="preserve"> PAGEREF _Toc99012049 \h </w:instrText>
            </w:r>
            <w:r>
              <w:rPr>
                <w:noProof/>
                <w:webHidden/>
              </w:rPr>
            </w:r>
            <w:r>
              <w:rPr>
                <w:noProof/>
                <w:webHidden/>
              </w:rPr>
              <w:fldChar w:fldCharType="separate"/>
            </w:r>
            <w:r>
              <w:rPr>
                <w:noProof/>
                <w:webHidden/>
              </w:rPr>
              <w:t>69</w:t>
            </w:r>
            <w:r>
              <w:rPr>
                <w:noProof/>
                <w:webHidden/>
              </w:rPr>
              <w:fldChar w:fldCharType="end"/>
            </w:r>
          </w:hyperlink>
        </w:p>
        <w:p w14:paraId="6644C970" w14:textId="73ABC12A"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r w:rsidRPr="00A91737">
        <w:rPr>
          <w:highlight w:val="yellow"/>
        </w:rPr>
        <w:lastRenderedPageBreak/>
        <w:t>Abbildungsverzeichnis</w:t>
      </w:r>
      <w:r w:rsidR="008A4AC6" w:rsidRPr="00A91737">
        <w:rPr>
          <w:highlight w:val="yellow"/>
        </w:rPr>
        <w:t xml:space="preserve"> (optional, in der Regel nicht notwendig)</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r w:rsidRPr="00A91737">
        <w:rPr>
          <w:highlight w:val="yellow"/>
        </w:rPr>
        <w:lastRenderedPageBreak/>
        <w:t>Tabellenverzeichnis</w:t>
      </w:r>
      <w:r w:rsidR="008A4AC6" w:rsidRPr="00A91737">
        <w:rPr>
          <w:highlight w:val="yellow"/>
        </w:rPr>
        <w:t xml:space="preserve"> (optional</w:t>
      </w:r>
      <w:r w:rsidR="008A4AC6" w:rsidRPr="008A4AC6">
        <w:rPr>
          <w:highlight w:val="yellow"/>
        </w:rPr>
        <w:t>, in der Regel nicht notwendig)</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r w:rsidRPr="00BE6B00">
        <w:rPr>
          <w:b/>
          <w:bCs/>
          <w:sz w:val="28"/>
          <w:szCs w:val="28"/>
          <w:lang w:val="en-US"/>
        </w:rPr>
        <w:lastRenderedPageBreak/>
        <w:t>Zusammenfassung</w:t>
      </w:r>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Recent Fortschritt in NLP hat sich auch auf CA ausgewirkt</w:t>
      </w:r>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früher, sind sie heute </w:t>
      </w:r>
      <w:r w:rsidR="00C24518">
        <w:rPr>
          <w:lang w:val="en-US" w:eastAsia="en-US"/>
        </w:rPr>
        <w:t xml:space="preserve">größtenteils </w:t>
      </w:r>
      <w:r>
        <w:rPr>
          <w:lang w:val="en-US" w:eastAsia="en-US"/>
        </w:rPr>
        <w:t>basierend auf neural networks</w:t>
      </w:r>
    </w:p>
    <w:p w14:paraId="107166AA" w14:textId="12F8C716" w:rsidR="0052358D" w:rsidRDefault="00C24518" w:rsidP="0071080B">
      <w:pPr>
        <w:pStyle w:val="Listenabsatz"/>
        <w:numPr>
          <w:ilvl w:val="0"/>
          <w:numId w:val="21"/>
        </w:numPr>
        <w:rPr>
          <w:lang w:val="en-US" w:eastAsia="en-US"/>
        </w:rPr>
      </w:pPr>
      <w:r>
        <w:rPr>
          <w:lang w:val="en-US" w:eastAsia="en-US"/>
        </w:rPr>
        <w:t xml:space="preserve">Vor allem das von Google vorgestellte BERT </w:t>
      </w:r>
      <w:r w:rsidR="00D850A5">
        <w:rPr>
          <w:lang w:val="en-US" w:eastAsia="en-US"/>
        </w:rPr>
        <w:t>Besonders huge pretrained neural network language models like BERT haben aufgrund ihrer herausragenden Performance die Aufmerksamkeit auf sich gezogen und warden für unterschiedlichsten Aufgaben in Cas eingesetzt</w:t>
      </w:r>
    </w:p>
    <w:p w14:paraId="3C574C7D" w14:textId="4AB6F5E7" w:rsidR="000B6426" w:rsidRDefault="000B6426" w:rsidP="0071080B">
      <w:pPr>
        <w:pStyle w:val="Listenabsatz"/>
        <w:numPr>
          <w:ilvl w:val="0"/>
          <w:numId w:val="21"/>
        </w:numPr>
        <w:rPr>
          <w:lang w:val="en-US" w:eastAsia="en-US"/>
        </w:rPr>
      </w:pPr>
      <w:r>
        <w:rPr>
          <w:lang w:val="en-US" w:eastAsia="en-US"/>
        </w:rPr>
        <w:t xml:space="preserve">viele Cas </w:t>
      </w:r>
      <w:r w:rsidR="00C24518">
        <w:rPr>
          <w:lang w:val="en-US" w:eastAsia="en-US"/>
        </w:rPr>
        <w:t xml:space="preserve">warden </w:t>
      </w:r>
      <w:r>
        <w:rPr>
          <w:lang w:val="en-US" w:eastAsia="en-US"/>
        </w:rPr>
        <w:t xml:space="preserve">in </w:t>
      </w:r>
      <w:r w:rsidR="00C24518">
        <w:rPr>
          <w:lang w:val="en-US" w:eastAsia="en-US"/>
        </w:rPr>
        <w:t xml:space="preserve">ganz </w:t>
      </w:r>
      <w:r>
        <w:rPr>
          <w:lang w:val="en-US" w:eastAsia="en-US"/>
        </w:rPr>
        <w:t>bestimmten kontexten eingesetzt</w:t>
      </w:r>
    </w:p>
    <w:p w14:paraId="68047708" w14:textId="76F6484E" w:rsidR="00C24518" w:rsidRDefault="00C24518" w:rsidP="0071080B">
      <w:pPr>
        <w:pStyle w:val="Listenabsatz"/>
        <w:numPr>
          <w:ilvl w:val="0"/>
          <w:numId w:val="21"/>
        </w:numPr>
        <w:rPr>
          <w:lang w:val="en-US" w:eastAsia="en-US"/>
        </w:rPr>
      </w:pPr>
      <w:r>
        <w:rPr>
          <w:lang w:val="en-US" w:eastAsia="en-US"/>
        </w:rPr>
        <w:t>In der Literatur hat sich aber immer wieder gezeigt</w:t>
      </w:r>
      <w:r w:rsidR="00573B88">
        <w:rPr>
          <w:lang w:val="en-US" w:eastAsia="en-US"/>
        </w:rPr>
        <w:t>, dass BERT domänenspez Wissen fehlt und somit seine Performance limitiert ist.</w:t>
      </w:r>
    </w:p>
    <w:p w14:paraId="6140C248" w14:textId="2DF0C883" w:rsidR="00C9276F" w:rsidRDefault="00C9276F" w:rsidP="0071080B">
      <w:pPr>
        <w:pStyle w:val="Listenabsatz"/>
        <w:numPr>
          <w:ilvl w:val="0"/>
          <w:numId w:val="21"/>
        </w:numPr>
        <w:rPr>
          <w:lang w:val="en-US" w:eastAsia="en-US"/>
        </w:rPr>
      </w:pPr>
      <w:r>
        <w:rPr>
          <w:lang w:val="en-US" w:eastAsia="en-US"/>
        </w:rPr>
        <w:t xml:space="preserve">In dieser Arbeit wird </w:t>
      </w:r>
      <w:r w:rsidR="00A148F5">
        <w:rPr>
          <w:lang w:val="en-US" w:eastAsia="en-US"/>
        </w:rPr>
        <w:t xml:space="preserve">CookBERT vorgestellt, ein domänenspezifische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an die Kochdomäne angepasst</w:t>
      </w:r>
      <w:r w:rsidR="00086CA0">
        <w:rPr>
          <w:lang w:val="en-US" w:eastAsia="en-US"/>
        </w:rPr>
        <w:t xml:space="preserve">, um die Performance von downstream tasks </w:t>
      </w:r>
      <w:r w:rsidR="00AC5B6C">
        <w:rPr>
          <w:lang w:val="en-US" w:eastAsia="en-US"/>
        </w:rPr>
        <w:t xml:space="preserve">von gleichdomänigen Cas </w:t>
      </w:r>
      <w:r w:rsidR="00086CA0">
        <w:rPr>
          <w:lang w:val="en-US" w:eastAsia="en-US"/>
        </w:rPr>
        <w:t>zu verbessern</w:t>
      </w:r>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zeigt, dass </w:t>
      </w:r>
      <w:r w:rsidR="00A148F5">
        <w:rPr>
          <w:lang w:val="en-US" w:eastAsia="en-US"/>
        </w:rPr>
        <w:t>CookBERT promising results erzielt und das standard BERT in zwei von drei Cas relevant tasks der cooking domain significant outperformed</w:t>
      </w:r>
      <w:r w:rsidR="004B3F55">
        <w:rPr>
          <w:lang w:val="en-US" w:eastAsia="en-US"/>
        </w:rPr>
        <w:t xml:space="preserve">, was die Effizient der Domänenadaption unterstreicht und zu weiterer Forschung für andere Domänen, sowie </w:t>
      </w:r>
      <w:r w:rsidR="00807671">
        <w:rPr>
          <w:lang w:val="en-US" w:eastAsia="en-US"/>
        </w:rPr>
        <w:t>die Integration von CookBERT in ein tatsächliches System, motiviert.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r>
        <w:rPr>
          <w:lang w:val="en-US" w:eastAsia="en-US"/>
        </w:rPr>
        <w:t>Irgendwie die Kochdomäne reinbringen</w:t>
      </w:r>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9012007"/>
      <w:bookmarkEnd w:id="1"/>
      <w:bookmarkEnd w:id="2"/>
      <w:bookmarkEnd w:id="3"/>
      <w:bookmarkEnd w:id="4"/>
      <w:bookmarkEnd w:id="5"/>
      <w:bookmarkEnd w:id="6"/>
      <w:r>
        <w:lastRenderedPageBreak/>
        <w:t>Introduction</w:t>
      </w:r>
      <w:bookmarkEnd w:id="7"/>
    </w:p>
    <w:p w14:paraId="0BD01520" w14:textId="62D74B0A" w:rsidR="00741383" w:rsidRDefault="00187D34" w:rsidP="00741383">
      <w:r>
        <w:t>Conversational agents</w:t>
      </w:r>
      <w:r w:rsidR="00CD0329">
        <w:t xml:space="preserve"> (CAs)</w:t>
      </w:r>
      <w:r>
        <w:t xml:space="preserve"> like Amazon’s </w:t>
      </w:r>
      <w:r w:rsidR="00753E6C">
        <w:t>Echo</w:t>
      </w:r>
      <w:r>
        <w:t xml:space="preserve"> or </w:t>
      </w:r>
      <w:r w:rsidR="00500B0A">
        <w:t>Apple’s Siri</w:t>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E31C1E">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I0VDEwOjI0OjU2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E31C1E">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jRUMTA6MjQ6NTY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E31C1E">
            <w:rPr>
              <w:noProof/>
            </w:rPr>
            <w:t>(Graesser et al., 1999; Winkler et al., 2020)</w:t>
          </w:r>
          <w:r w:rsidR="009F6887">
            <w:rPr>
              <w:noProof/>
            </w:rPr>
            <w:fldChar w:fldCharType="end"/>
          </w:r>
        </w:sdtContent>
      </w:sdt>
      <w:r w:rsidR="00682B59">
        <w:t xml:space="preserve"> or</w:t>
      </w:r>
      <w:r w:rsidR="00B86189">
        <w:t xml:space="preserve">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E31C1E">
            <w:rPr>
              <w:noProof/>
            </w:rPr>
            <w:t>(Cui et al., 2017)</w:t>
          </w:r>
          <w:r w:rsidR="009F6887">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RUMTA6MjQ6NT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E31C1E">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w:t>
      </w:r>
      <w:r w:rsidR="00B86189" w:rsidRPr="007B29A8">
        <w:rPr>
          <w:color w:val="000000" w:themeColor="text1"/>
        </w:rPr>
        <w:t>increased</w:t>
      </w:r>
      <w:r w:rsidR="003C14C3" w:rsidRPr="007B29A8">
        <w:rPr>
          <w:color w:val="000000" w:themeColor="text1"/>
        </w:rPr>
        <w:t xml:space="preserve"> ease of use</w:t>
      </w:r>
      <w:r w:rsidR="00BE5889">
        <w:rPr>
          <w:color w:val="000000" w:themeColor="text1"/>
        </w:rPr>
        <w:t>,</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E31C1E">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BE5889">
        <w:t>for creating</w:t>
      </w:r>
      <w:r w:rsidR="0026275B">
        <w:t xml:space="preserve"> CAs </w:t>
      </w:r>
      <w:r w:rsidR="00880B22">
        <w:t>were mainly based on handcrafted rules</w:t>
      </w:r>
      <w:r w:rsidR="00682B59">
        <w:t xml:space="preserve"> like </w:t>
      </w:r>
      <w:r w:rsidR="00236749">
        <w:t xml:space="preserve">Weizenbaum’s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E31C1E">
            <w:rPr>
              <w:noProof/>
            </w:rPr>
            <w:t>(1966)</w:t>
          </w:r>
          <w:r w:rsidR="00236749">
            <w:rPr>
              <w:noProof/>
            </w:rPr>
            <w:fldChar w:fldCharType="end"/>
          </w:r>
        </w:sdtContent>
      </w:sdt>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682B59">
        <w:t>attain</w:t>
      </w:r>
      <w:r w:rsidR="00D07077" w:rsidRPr="00AD16B4">
        <w:t xml:space="preserve"> a superb grasp of human language.</w:t>
      </w:r>
      <w:r w:rsidR="00D07077">
        <w:t xml:space="preserve"> </w:t>
      </w:r>
    </w:p>
    <w:p w14:paraId="3C3ABB49" w14:textId="180FD312"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E31C1E">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083922" w:rsidRPr="001329DF">
        <w:rPr>
          <w:color w:val="000000" w:themeColor="text1"/>
        </w:rPr>
        <w:t xml:space="preserve">pretrained on </w:t>
      </w:r>
      <w:r w:rsidR="00682B59">
        <w:rPr>
          <w:color w:val="000000" w:themeColor="text1"/>
        </w:rPr>
        <w:t xml:space="preserve">a massive amount </w:t>
      </w:r>
      <w:r w:rsidR="00530024">
        <w:rPr>
          <w:color w:val="000000" w:themeColor="text1"/>
        </w:rPr>
        <w:t xml:space="preserve">of </w:t>
      </w:r>
      <w:r w:rsidR="00682B59">
        <w:rPr>
          <w:color w:val="000000" w:themeColor="text1"/>
        </w:rPr>
        <w:t>plain text data from the general domain</w:t>
      </w:r>
      <w:r w:rsidR="00083922" w:rsidRPr="00377942">
        <w:rPr>
          <w:color w:val="000000" w:themeColor="text1"/>
        </w:rPr>
        <w:t xml:space="preserve">.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A9338A">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RUMTA6MjQ6NTY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0VDEwOjI0OjU2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E31C1E">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w:t>
      </w:r>
      <w:r w:rsidR="00682B59">
        <w:t>the so-called</w:t>
      </w:r>
      <w:r w:rsidR="00741383">
        <w:t xml:space="preserv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E31C1E">
            <w:rPr>
              <w:noProof/>
            </w:rPr>
            <w:t>(Devlin et al., 2018)</w:t>
          </w:r>
          <w:r w:rsidR="00741383">
            <w:rPr>
              <w:noProof/>
            </w:rPr>
            <w:fldChar w:fldCharType="end"/>
          </w:r>
        </w:sdtContent>
      </w:sdt>
      <w:r w:rsidR="00741383">
        <w:t>.</w:t>
      </w:r>
      <w:r w:rsidR="00AC3F1C">
        <w:t xml:space="preserve"> </w:t>
      </w:r>
      <w:r w:rsidR="0091417A">
        <w:t>BERT’s outstanding performance and its</w:t>
      </w:r>
      <w:r w:rsidR="00C16A89">
        <w:t xml:space="preserve"> subsequent</w:t>
      </w:r>
      <w:r w:rsidR="0091417A">
        <w:t xml:space="preserve"> open sourcing ensured that it</w:t>
      </w:r>
      <w:r w:rsidR="00871965">
        <w:t xml:space="preserve"> was </w:t>
      </w:r>
      <w:r w:rsidR="00C16A89">
        <w:t>also applied in the field of conversational artificial intelligence</w:t>
      </w:r>
      <w:r w:rsidR="008A060C">
        <w:t xml:space="preserve"> where it achieves promising performance for a variety of </w:t>
      </w:r>
      <w:r w:rsidR="00F15806">
        <w:t>tasks</w:t>
      </w:r>
      <w:r w:rsidR="00C16A89">
        <w:t xml:space="preserve"> as well</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RUMTA6MjQ6NTY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RUMTA6MjQ6NTY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FQxMDoyNDo1Ni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jRUMTA6MjQ6NTY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E31C1E">
            <w:rPr>
              <w:noProof/>
            </w:rPr>
            <w:t>(Chao &amp; Lane, 2019; Chen et al., 2019; Vakulenko et al., 2021; Voskarides et al., 2020)</w:t>
          </w:r>
          <w:r w:rsidR="00F15806">
            <w:rPr>
              <w:noProof/>
            </w:rPr>
            <w:fldChar w:fldCharType="end"/>
          </w:r>
        </w:sdtContent>
      </w:sdt>
      <w:r w:rsidR="008A060C">
        <w:t xml:space="preserve">. </w:t>
      </w:r>
    </w:p>
    <w:p w14:paraId="6B9B82A0" w14:textId="66ED3E83"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w:t>
      </w:r>
      <w:r w:rsidR="00160103">
        <w:t xml:space="preserve"> </w:t>
      </w:r>
      <w:r w:rsidR="00620CE5">
        <w:t>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 xml:space="preserve">encounter </w:t>
      </w:r>
      <w:r w:rsidR="00CA700F">
        <w:t>i</w:t>
      </w:r>
      <w:r w:rsidR="00FB43A3">
        <w:t>nformation needs</w:t>
      </w:r>
      <w:r w:rsidR="00CA700F">
        <w:t xml:space="preserve"> </w:t>
      </w:r>
      <w:r w:rsidR="00DA6AB6">
        <w:t xml:space="preserve">that are specific for the cooking domain, </w:t>
      </w:r>
      <w:r w:rsidR="00FB43A3">
        <w:t xml:space="preserve">like </w:t>
      </w:r>
      <w:r w:rsidR="00FB43A3">
        <w:lastRenderedPageBreak/>
        <w:t>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RUMTA6MjQ6NTY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E31C1E">
            <w:rPr>
              <w:noProof/>
            </w:rPr>
            <w:t>(Frummet et al., 2021)</w:t>
          </w:r>
          <w:r w:rsidR="006000A1">
            <w:rPr>
              <w:noProof/>
            </w:rPr>
            <w:fldChar w:fldCharType="end"/>
          </w:r>
        </w:sdtContent>
      </w:sdt>
      <w:r w:rsidR="00DA6AB6">
        <w:t>,</w:t>
      </w:r>
      <w:r w:rsidR="00CA700F">
        <w:t xml:space="preserve"> </w:t>
      </w:r>
      <w:r w:rsidR="0051321D">
        <w:t xml:space="preserve">but </w:t>
      </w:r>
      <w:r w:rsidR="00CA700F">
        <w:t>this is probably not the case</w:t>
      </w:r>
      <w:r w:rsidR="001202C8">
        <w:t xml:space="preserve"> for a customer-service chatbot for </w:t>
      </w:r>
      <w:r w:rsidR="008E328A">
        <w:t>e-commerce website</w:t>
      </w:r>
      <w:r w:rsidR="00DA6AB6">
        <w:t>s</w:t>
      </w:r>
      <w:r w:rsidR="001202C8">
        <w:t>.</w:t>
      </w:r>
      <w:r w:rsidR="009A5289">
        <w:t xml:space="preserve"> </w:t>
      </w:r>
      <w:r w:rsidR="005E2D13">
        <w:t xml:space="preserve">However, </w:t>
      </w:r>
      <w:r w:rsidR="0027770A">
        <w:t xml:space="preserve">one of BERT’s limitations is </w:t>
      </w:r>
      <w:r w:rsidR="00283216">
        <w:t>the</w:t>
      </w:r>
      <w:r w:rsidR="0027770A">
        <w:t xml:space="preserve"> lack of domain</w:t>
      </w:r>
      <w:r w:rsidR="00160103">
        <w:t xml:space="preserve"> </w:t>
      </w:r>
      <w:r w:rsidR="0027770A">
        <w:t>specific knowledge</w:t>
      </w:r>
      <w:r w:rsidR="0079557C">
        <w:t>, since pr</w:t>
      </w:r>
      <w:r w:rsidR="005D1BBA">
        <w:t>et</w:t>
      </w:r>
      <w:r w:rsidR="0079557C">
        <w:t xml:space="preserve">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0VDEwOjI0OjU2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FQxMDoyNDo1Ni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E31C1E">
            <w:rPr>
              <w:noProof/>
            </w:rPr>
            <w:t>(Gururangan et al., 2020; Lee et al., 2020)</w:t>
          </w:r>
          <w:r w:rsidR="004413DE">
            <w:rPr>
              <w:noProof/>
            </w:rPr>
            <w:fldChar w:fldCharType="end"/>
          </w:r>
        </w:sdtContent>
      </w:sdt>
      <w:r w:rsidR="00FD2D1C">
        <w:t xml:space="preserve">. </w:t>
      </w:r>
      <w:r w:rsidR="00782A03">
        <w:t xml:space="preserve"> </w:t>
      </w:r>
    </w:p>
    <w:p w14:paraId="41324B49" w14:textId="7D018FE7" w:rsidR="009F45A6" w:rsidRDefault="008535AB" w:rsidP="00AA00F6">
      <w:pPr>
        <w:pStyle w:val="Folgeabsatz"/>
      </w:pPr>
      <w:r>
        <w:t xml:space="preserve">Proceeding from </w:t>
      </w:r>
      <w:r w:rsidR="005939CE">
        <w:t>this, the goal of this bachelor thesis is</w:t>
      </w:r>
      <w:r w:rsidR="00C53406">
        <w:t xml:space="preserve"> </w:t>
      </w:r>
      <w:r w:rsidR="003C463B" w:rsidRPr="003C463B">
        <w:t xml:space="preserve">to </w:t>
      </w:r>
      <w:r w:rsidR="003042F4" w:rsidRPr="003C463B">
        <w:t>overcome this limitation</w:t>
      </w:r>
      <w:r w:rsidR="003C463B">
        <w:t xml:space="preserve"> by adapting</w:t>
      </w:r>
      <w:r w:rsidR="00C53406">
        <w:t xml:space="preserve"> </w:t>
      </w:r>
      <w:r w:rsidR="00AB6BDC">
        <w:t xml:space="preserve">BERT for </w:t>
      </w:r>
      <w:r w:rsidR="005D1BBA">
        <w:t>a</w:t>
      </w:r>
      <w:r w:rsidR="00964D36">
        <w:t xml:space="preserve"> particular </w:t>
      </w:r>
      <w:r w:rsidR="005D1BBA">
        <w:t xml:space="preserve">target </w:t>
      </w:r>
      <w:r w:rsidR="00964D36">
        <w:t>domain</w:t>
      </w:r>
      <w:r w:rsidR="00233B32">
        <w:t xml:space="preserve">, </w:t>
      </w:r>
      <w:r w:rsidR="00125895">
        <w:t xml:space="preserve">i.e., </w:t>
      </w:r>
      <w:r w:rsidR="00233B32">
        <w:t>the domain of cooking</w:t>
      </w:r>
      <w:r w:rsidR="009A7A69">
        <w:t>.</w:t>
      </w:r>
      <w:r w:rsidR="007632AD">
        <w:t xml:space="preserve"> </w:t>
      </w:r>
      <w:r w:rsidR="00AF7607">
        <w:t xml:space="preserve">Doing this is expected </w:t>
      </w:r>
      <w:r w:rsidR="005D1BBA">
        <w:t xml:space="preserve">to increase its natural language understanding of the target domain and with it the </w:t>
      </w:r>
      <w:r w:rsidR="00AF7607">
        <w:t>performance on</w:t>
      </w:r>
      <w:r w:rsidR="005D1BBA">
        <w:t xml:space="preserve"> </w:t>
      </w:r>
      <w:r w:rsidR="00AF7607">
        <w:t>tasks relevant</w:t>
      </w:r>
      <w:r w:rsidR="005D1BBA">
        <w:t xml:space="preserve"> </w:t>
      </w:r>
      <w:r w:rsidR="00267972">
        <w:t>to</w:t>
      </w:r>
      <w:r w:rsidR="005D1BBA">
        <w:t xml:space="preserve"> </w:t>
      </w:r>
      <w:r w:rsidR="00AF7607">
        <w:t>CAs</w:t>
      </w:r>
      <w:r w:rsidR="005D1BBA">
        <w:t xml:space="preserve"> of </w:t>
      </w:r>
      <w:r w:rsidR="00267972">
        <w:t>that</w:t>
      </w:r>
      <w:r w:rsidR="005D1BBA">
        <w:t xml:space="preserve"> domain.</w:t>
      </w:r>
      <w:r w:rsidR="00AF7607">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C73C1">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w:t>
      </w:r>
      <w:r w:rsidR="007632AD">
        <w:t xml:space="preserve">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RUMTA6MjQ6NTY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E31C1E">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w:t>
      </w:r>
      <w:r w:rsidR="00530024">
        <w:t xml:space="preserve">the </w:t>
      </w:r>
      <w:r w:rsidR="00426BBD" w:rsidRPr="004E56BE">
        <w:t xml:space="preserve">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E31C1E">
            <w:rPr>
              <w:noProof/>
            </w:rPr>
            <w:t>(Huffman, 2019)</w:t>
          </w:r>
          <w:r w:rsidR="00426BBD" w:rsidRPr="004E56BE">
            <w:rPr>
              <w:noProof/>
            </w:rPr>
            <w:fldChar w:fldCharType="end"/>
          </w:r>
        </w:sdtContent>
      </w:sdt>
      <w:r w:rsidR="00181E9E" w:rsidRPr="004E56BE">
        <w:t>.</w:t>
      </w:r>
      <w:r w:rsidR="00181E9E">
        <w:t xml:space="preserve"> </w:t>
      </w:r>
      <w:r w:rsidR="002C73C1">
        <w:t>Providing a cooking domain</w:t>
      </w:r>
      <w:r w:rsidR="00160103">
        <w:t xml:space="preserve"> </w:t>
      </w:r>
      <w:r w:rsidR="002C73C1">
        <w:t>specific BERT model</w:t>
      </w:r>
      <w:r w:rsidR="006C6628">
        <w:t xml:space="preserve"> </w:t>
      </w:r>
      <w:r w:rsidR="002C73C1">
        <w:t>might be</w:t>
      </w:r>
      <w:r w:rsidR="006C6628">
        <w:t xml:space="preserve"> an important step toward</w:t>
      </w:r>
      <w:r w:rsidR="00B807B0">
        <w:t>s</w:t>
      </w:r>
      <w:r w:rsidR="006C6628">
        <w:t xml:space="preserve"> building a truly conversational system</w:t>
      </w:r>
      <w:r w:rsidR="002C73C1">
        <w:t xml:space="preserve"> for the kitchen</w:t>
      </w:r>
      <w:r w:rsidR="006C6628">
        <w:t>.</w:t>
      </w:r>
      <w:r w:rsidR="00AA00F6">
        <w:t xml:space="preserve"> </w:t>
      </w:r>
      <w:r w:rsidR="00835FE6">
        <w:t>Therefore, t</w:t>
      </w:r>
      <w:r w:rsidR="00957F43">
        <w:t>he concrete contributions of this thesis include:</w:t>
      </w:r>
    </w:p>
    <w:p w14:paraId="0CEC3CA8" w14:textId="43BE755C" w:rsidR="009F45A6" w:rsidRDefault="00B229CF" w:rsidP="004447D5">
      <w:pPr>
        <w:pStyle w:val="Folgeabsatz"/>
        <w:numPr>
          <w:ilvl w:val="0"/>
          <w:numId w:val="32"/>
        </w:numPr>
      </w:pPr>
      <w:r>
        <w:t>t</w:t>
      </w:r>
      <w:r w:rsidR="009F45A6">
        <w:t xml:space="preserve">he introduction of </w:t>
      </w:r>
      <w:r w:rsidR="009F45A6" w:rsidRPr="00B87A68">
        <w:t>CookBERT</w:t>
      </w:r>
      <w:r w:rsidR="009F45A6">
        <w:t>, a domain adapted BERT model for the cooking domain</w:t>
      </w:r>
      <w:r>
        <w:t>,</w:t>
      </w:r>
    </w:p>
    <w:p w14:paraId="2FC9B5CA" w14:textId="22440D8E" w:rsidR="00B229CF" w:rsidRPr="0074724E" w:rsidRDefault="00B229CF" w:rsidP="00B229CF">
      <w:pPr>
        <w:pStyle w:val="Folgeabsatz"/>
        <w:numPr>
          <w:ilvl w:val="0"/>
          <w:numId w:val="32"/>
        </w:numPr>
        <w:rPr>
          <w:color w:val="000000" w:themeColor="text1"/>
        </w:rPr>
      </w:pPr>
      <w:r w:rsidRPr="0074724E">
        <w:rPr>
          <w:color w:val="000000" w:themeColor="text1"/>
        </w:rPr>
        <w:t>t</w:t>
      </w:r>
      <w:r w:rsidR="00BB5B1E" w:rsidRPr="0074724E">
        <w:rPr>
          <w:color w:val="000000" w:themeColor="text1"/>
        </w:rPr>
        <w:t>he evaluation of CookBERT on three conversational agent relevant tasks</w:t>
      </w:r>
      <w:r w:rsidR="0074724E" w:rsidRPr="0074724E">
        <w:rPr>
          <w:color w:val="000000" w:themeColor="text1"/>
        </w:rPr>
        <w:t>, including information need classification, named entity recognition, and question answerin</w:t>
      </w:r>
      <w:r w:rsidR="0074724E">
        <w:rPr>
          <w:color w:val="000000" w:themeColor="text1"/>
        </w:rPr>
        <w:t>g</w:t>
      </w:r>
      <w:r w:rsidR="00BB5B1E" w:rsidRPr="0074724E">
        <w:rPr>
          <w:color w:val="000000" w:themeColor="text1"/>
        </w:rPr>
        <w:t xml:space="preserve">, </w:t>
      </w:r>
    </w:p>
    <w:p w14:paraId="7177BD1F" w14:textId="171064D3" w:rsidR="007A3F7F" w:rsidRDefault="007A3F7F" w:rsidP="00B229CF">
      <w:pPr>
        <w:pStyle w:val="Folgeabsatz"/>
        <w:numPr>
          <w:ilvl w:val="0"/>
          <w:numId w:val="32"/>
        </w:numPr>
      </w:pPr>
      <w:r>
        <w:t xml:space="preserve">evidence that CookBERT </w:t>
      </w:r>
      <w:r w:rsidR="005514B2">
        <w:t xml:space="preserve">can </w:t>
      </w:r>
      <w:r>
        <w:t xml:space="preserve">significantly improve performance </w:t>
      </w:r>
      <w:r w:rsidR="0074724E">
        <w:t>in the classification of cooking-specific information needs and food-based named entity recognition</w:t>
      </w:r>
      <w:r w:rsidR="005514B2">
        <w:t>, compared to the default BERT model</w:t>
      </w:r>
      <w:r w:rsidR="0074724E">
        <w:t>,</w:t>
      </w:r>
    </w:p>
    <w:p w14:paraId="3234714D" w14:textId="5A56B605" w:rsidR="0074724E" w:rsidRDefault="0074724E" w:rsidP="00B229CF">
      <w:pPr>
        <w:pStyle w:val="Folgeabsatz"/>
        <w:numPr>
          <w:ilvl w:val="0"/>
          <w:numId w:val="32"/>
        </w:numPr>
      </w:pPr>
      <w:r>
        <w:t>evidence that CookBERT outperforms FoodBE</w:t>
      </w:r>
      <w:r w:rsidRPr="0074724E">
        <w:rPr>
          <w:color w:val="000000" w:themeColor="text1"/>
        </w:rPr>
        <w:t xml:space="preserve">RT </w:t>
      </w:r>
      <w:sdt>
        <w:sdtPr>
          <w:rPr>
            <w:color w:val="000000" w:themeColor="text1"/>
          </w:rPr>
          <w:alias w:val="To edit, see citavi.com/edit"/>
          <w:tag w:val="CitaviPlaceholder#7ea7a1bd-c60a-41dd-96f5-d68d8d41026d"/>
          <w:id w:val="132755410"/>
          <w:placeholder>
            <w:docPart w:val="E5B08A47C3CB44B4834D9F0945FE2748"/>
          </w:placeholder>
        </w:sdtPr>
        <w:sdtEndPr/>
        <w:sdtContent>
          <w:r w:rsidRPr="0074724E">
            <w:rPr>
              <w:noProof/>
              <w:color w:val="000000" w:themeColor="text1"/>
            </w:rPr>
            <w:fldChar w:fldCharType="begin"/>
          </w:r>
          <w:r w:rsidR="00A9338A">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RUMTA6MjQ6NTY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Pr="0074724E">
            <w:rPr>
              <w:noProof/>
              <w:color w:val="000000" w:themeColor="text1"/>
            </w:rPr>
            <w:fldChar w:fldCharType="separate"/>
          </w:r>
          <w:r w:rsidR="00E31C1E">
            <w:rPr>
              <w:noProof/>
              <w:color w:val="000000" w:themeColor="text1"/>
            </w:rPr>
            <w:t>(Pellegrini et al., 2021)</w:t>
          </w:r>
          <w:r w:rsidRPr="0074724E">
            <w:rPr>
              <w:noProof/>
              <w:color w:val="000000" w:themeColor="text1"/>
            </w:rPr>
            <w:fldChar w:fldCharType="end"/>
          </w:r>
        </w:sdtContent>
      </w:sdt>
      <w:r w:rsidRPr="0074724E">
        <w:rPr>
          <w:color w:val="000000" w:themeColor="text1"/>
        </w:rPr>
        <w:t>, a antecedent cooking domain</w:t>
      </w:r>
      <w:r w:rsidR="00160103">
        <w:rPr>
          <w:color w:val="000000" w:themeColor="text1"/>
        </w:rPr>
        <w:t xml:space="preserve"> </w:t>
      </w:r>
      <w:r w:rsidRPr="0074724E">
        <w:rPr>
          <w:color w:val="000000" w:themeColor="text1"/>
        </w:rPr>
        <w:t>specific BERT model</w:t>
      </w:r>
      <w:r>
        <w:rPr>
          <w:color w:val="000000" w:themeColor="text1"/>
        </w:rPr>
        <w:t xml:space="preserve">, in all three evaluation tasks. </w:t>
      </w:r>
    </w:p>
    <w:p w14:paraId="0E92297A" w14:textId="162EF934" w:rsidR="004D264A" w:rsidRPr="006C6628" w:rsidRDefault="00E91B0B" w:rsidP="00BE7D89">
      <w:pPr>
        <w:pStyle w:val="Folgeabsatz"/>
        <w:ind w:firstLine="0"/>
      </w:pPr>
      <w:r w:rsidRPr="00B409FA">
        <w:lastRenderedPageBreak/>
        <w:t xml:space="preserve">The remainder of this thesis is organized as follows. </w:t>
      </w:r>
      <w:r w:rsidR="00BE7D89" w:rsidRPr="00B409FA">
        <w:t>Chapter</w:t>
      </w:r>
      <w:r w:rsidR="00CA37A1">
        <w:t xml:space="preserve"> 2 covers background</w:t>
      </w:r>
      <w:r w:rsidR="008D44DB">
        <w:t xml:space="preserve"> </w:t>
      </w:r>
      <w:r w:rsidR="00CA37A1">
        <w:t xml:space="preserve">and related work </w:t>
      </w:r>
      <w:r w:rsidR="008D44DB">
        <w:t>that is necessary for the understand</w:t>
      </w:r>
      <w:r w:rsidR="00B409FA">
        <w:t>ing</w:t>
      </w:r>
      <w:r w:rsidR="008D44DB">
        <w:t xml:space="preserve"> of basic concepts of this </w:t>
      </w:r>
      <w:r w:rsidR="00BE7D89">
        <w:t>thesis</w:t>
      </w:r>
      <w:r w:rsidR="00045512">
        <w:t xml:space="preserve"> and</w:t>
      </w:r>
      <w:r w:rsidR="008D44DB">
        <w:t xml:space="preserve"> the justification of methodological steps taken</w:t>
      </w:r>
      <w:r w:rsidR="00045512">
        <w:t>, respectively</w:t>
      </w:r>
      <w:r w:rsidR="008D44DB">
        <w:t xml:space="preserve">. </w:t>
      </w:r>
      <w:r w:rsidR="00BE7D89">
        <w:t>Chapter</w:t>
      </w:r>
      <w:r w:rsidR="00A31FF5">
        <w:t xml:space="preserve"> 3 </w:t>
      </w:r>
      <w:r w:rsidR="002860A5">
        <w:t>outlines these methodological steps</w:t>
      </w:r>
      <w:r w:rsidR="002E475C">
        <w:t xml:space="preserve"> </w:t>
      </w:r>
      <w:r w:rsidR="00B409FA">
        <w:t>taken to develop</w:t>
      </w:r>
      <w:r w:rsidR="002E475C">
        <w:t xml:space="preserve"> CookBERT</w:t>
      </w:r>
      <w:r w:rsidR="00045512">
        <w:t xml:space="preserve"> as well as the</w:t>
      </w:r>
      <w:r w:rsidR="002E475C">
        <w:t xml:space="preserve"> experimental setup </w:t>
      </w:r>
      <w:r w:rsidR="00045512">
        <w:t>for its evaluation.</w:t>
      </w:r>
      <w:r w:rsidR="002860A5">
        <w:t xml:space="preserve"> </w:t>
      </w:r>
      <w:r w:rsidR="00043478">
        <w:t xml:space="preserve">The </w:t>
      </w:r>
      <w:r w:rsidR="00D47886">
        <w:t xml:space="preserve">actual </w:t>
      </w:r>
      <w:r w:rsidR="00043478">
        <w:t xml:space="preserve">performance evaluation of CookBERT and </w:t>
      </w:r>
      <w:r w:rsidR="00D47886">
        <w:t xml:space="preserve">the </w:t>
      </w:r>
      <w:r w:rsidR="00043478">
        <w:t xml:space="preserve">comparison </w:t>
      </w:r>
      <w:r w:rsidR="00D47886">
        <w:t>with</w:t>
      </w:r>
      <w:r w:rsidR="00043478">
        <w:t xml:space="preserve"> other BERT based models is </w:t>
      </w:r>
      <w:r w:rsidR="00D47886">
        <w:t xml:space="preserve">subsequently </w:t>
      </w:r>
      <w:r w:rsidR="00043478">
        <w:t xml:space="preserve">done in </w:t>
      </w:r>
      <w:r w:rsidR="00BE7D89">
        <w:t>chapter</w:t>
      </w:r>
      <w:r w:rsidR="00043478">
        <w:t xml:space="preserve"> 4. </w:t>
      </w:r>
      <w:r w:rsidR="00BE7D89">
        <w:t>Chapter</w:t>
      </w:r>
      <w:r w:rsidR="002776DA">
        <w:t xml:space="preserve"> 5 discusses the results of the evaluation, followed by the limitations that this thesis faced in </w:t>
      </w:r>
      <w:r w:rsidR="00BE7D89">
        <w:t>chapter</w:t>
      </w:r>
      <w:r w:rsidR="002776DA">
        <w:t xml:space="preserve"> 6. </w:t>
      </w:r>
      <w:r w:rsidR="00BE7D89">
        <w:t>The thesis is round</w:t>
      </w:r>
      <w:r w:rsidR="00D47886">
        <w:t>ed</w:t>
      </w:r>
      <w:r w:rsidR="00BE7D89">
        <w:t xml:space="preserve"> off with a conclusion in chapter 7.</w:t>
      </w:r>
      <w:r w:rsidR="00264519">
        <w:t xml:space="preserve">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9012008"/>
      <w:r>
        <w:lastRenderedPageBreak/>
        <w:t>Related Work</w:t>
      </w:r>
      <w:bookmarkEnd w:id="8"/>
    </w:p>
    <w:p w14:paraId="1D702C89" w14:textId="5F7AABA6"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5B14AF">
        <w:t>artificial intelligence</w:t>
      </w:r>
      <w:r>
        <w:t xml:space="preserve"> to </w:t>
      </w:r>
      <w:r w:rsidR="00F34449">
        <w:t>word embeddings</w:t>
      </w:r>
      <w:r>
        <w:t xml:space="preserve"> to </w:t>
      </w:r>
      <w:r w:rsidR="005D2BF7">
        <w:t>the recently popular transformer neural networks</w:t>
      </w:r>
      <w:r>
        <w:t>.</w:t>
      </w:r>
      <w:r w:rsidR="006C20F6">
        <w:t xml:space="preserve"> </w:t>
      </w:r>
      <w:r w:rsidR="00571431">
        <w:t xml:space="preserve">It starts with the topic of conversational </w:t>
      </w:r>
      <w:r w:rsidR="00674131">
        <w:t>artificial intelligence</w:t>
      </w:r>
      <w:r w:rsidR="00571431">
        <w:t xml:space="preserve"> in section 2.1</w:t>
      </w:r>
      <w:r w:rsidR="00674131">
        <w:t>,</w:t>
      </w:r>
      <w:r w:rsidR="00167AD7">
        <w:t xml:space="preserve"> </w:t>
      </w:r>
      <w:r w:rsidR="00674131">
        <w:t xml:space="preserve">in which on the one hand the choice of the evaluation tasks used later in this thesis are justified and on the other hand the cooking domain is motivated once again as the domain of choice. </w:t>
      </w:r>
      <w:r w:rsidR="00011ABF">
        <w:t>Section 2.2 covers relevant concepts and main architectures for processing natural language with deep neural networks. It serves as the background for understanding the concepts on which BERT is based on.</w:t>
      </w:r>
      <w:r w:rsidR="00797F9B">
        <w:t xml:space="preserve"> Subsequently, the BERT model itself is addressed in section 2.3. This section is intended to explain why BERT of all things is the model of choice in this thesis. It also contains related work regarding the domain adaption of BERT, which forms the basis for the methodological decisions taken. </w:t>
      </w:r>
      <w:r w:rsidR="00E84D84">
        <w:t xml:space="preserve">In </w:t>
      </w:r>
      <w:r w:rsidR="00A338D1">
        <w:t xml:space="preserve">section 2.4, datasets used throughout this thesis are presented. </w:t>
      </w:r>
      <w:r w:rsidR="00E84D84">
        <w:t xml:space="preserve">Finally, there is a summary of the most important findings from this chapter, and key differentiators are outlined, which </w:t>
      </w:r>
      <w:r w:rsidR="002165DA">
        <w:t>thus</w:t>
      </w:r>
      <w:r w:rsidR="00E84D84">
        <w:t xml:space="preserve"> leads to the formulation of the underlying research question of this thesis.</w:t>
      </w:r>
    </w:p>
    <w:p w14:paraId="77CB654A" w14:textId="283ECAB7" w:rsidR="00E51E9E" w:rsidRDefault="00F325F8" w:rsidP="00B24472">
      <w:pPr>
        <w:pStyle w:val="berschrift2"/>
      </w:pPr>
      <w:bookmarkStart w:id="9" w:name="_Toc99012009"/>
      <w:r>
        <w:t xml:space="preserve">Conversational </w:t>
      </w:r>
      <w:r w:rsidR="009E53D2">
        <w:t>A</w:t>
      </w:r>
      <w:r w:rsidR="007B385C">
        <w:t xml:space="preserve">rtificial </w:t>
      </w:r>
      <w:r w:rsidR="009E53D2">
        <w:t>I</w:t>
      </w:r>
      <w:r w:rsidR="007B385C">
        <w:t>ntelligence</w:t>
      </w:r>
      <w:bookmarkEnd w:id="9"/>
    </w:p>
    <w:p w14:paraId="0BF3A567" w14:textId="6CEEB66E" w:rsidR="008C036F" w:rsidRPr="008C036F" w:rsidRDefault="008C036F" w:rsidP="00D336E2">
      <w:r>
        <w:t xml:space="preserve">This chapter </w:t>
      </w:r>
      <w:r w:rsidR="005E4B28">
        <w:t>provides</w:t>
      </w:r>
      <w:r w:rsidR="005E0679">
        <w:t xml:space="preserve"> a general overview of</w:t>
      </w:r>
      <w:r>
        <w:t xml:space="preserve"> </w:t>
      </w:r>
      <w:r w:rsidR="00007EDE">
        <w:t>conversational artificial intelligence</w:t>
      </w:r>
      <w:r>
        <w:t xml:space="preserve"> as well as</w:t>
      </w:r>
      <w:r w:rsidR="005E0679">
        <w:t xml:space="preserve"> </w:t>
      </w:r>
      <w:r>
        <w:t xml:space="preserve">the research on </w:t>
      </w:r>
      <w:r w:rsidR="005F31BD">
        <w:t>the</w:t>
      </w:r>
      <w:r>
        <w:t xml:space="preserve"> integration </w:t>
      </w:r>
      <w:r w:rsidR="005F31BD">
        <w:t xml:space="preserve">of such systems </w:t>
      </w:r>
      <w:r>
        <w:t xml:space="preserve">in the context of cooking. </w:t>
      </w:r>
      <w:r w:rsidR="005E0679">
        <w:t>More precisely, s</w:t>
      </w:r>
      <w:r w:rsidR="00FC61A7">
        <w:t xml:space="preserve">ection 2.1.1 </w:t>
      </w:r>
      <w:r w:rsidR="005E4B28">
        <w:t>gives</w:t>
      </w:r>
      <w:r w:rsidR="00FC61A7">
        <w:t xml:space="preserve"> a brief </w:t>
      </w:r>
      <w:r w:rsidR="005F31BD">
        <w:t xml:space="preserve">and general </w:t>
      </w:r>
      <w:r w:rsidR="00FC61A7">
        <w:t xml:space="preserve">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the inner workings</w:t>
      </w:r>
      <w:r w:rsidR="00674131">
        <w:t xml:space="preserve"> and possible tasks that need to be solved</w:t>
      </w:r>
      <w:r w:rsidR="00234134">
        <w:t xml:space="preserve"> of such systems are presented, and section 2.1.3 covers the research done towards the usage of conversational artificial intelligence systems in the kitchen.  </w:t>
      </w:r>
    </w:p>
    <w:p w14:paraId="473D83DD" w14:textId="1E49756D" w:rsidR="00810CAC" w:rsidRDefault="005D07C7" w:rsidP="00810CAC">
      <w:pPr>
        <w:pStyle w:val="berschrift3"/>
      </w:pPr>
      <w:bookmarkStart w:id="10" w:name="_Ref98916451"/>
      <w:bookmarkStart w:id="11" w:name="_Toc99012010"/>
      <w:r>
        <w:t>Introduction</w:t>
      </w:r>
      <w:bookmarkEnd w:id="10"/>
      <w:bookmarkEnd w:id="11"/>
    </w:p>
    <w:p w14:paraId="3E96CACE" w14:textId="03D94871" w:rsidR="008C036F" w:rsidRDefault="008C036F" w:rsidP="008C036F">
      <w:pPr>
        <w:rPr>
          <w:color w:val="000000" w:themeColor="text1"/>
        </w:rPr>
      </w:pPr>
      <w:r w:rsidRPr="00294B18">
        <w:t xml:space="preserve">Conversational </w:t>
      </w:r>
      <w:r w:rsidR="005E4687">
        <w:t>a</w:t>
      </w:r>
      <w:r w:rsidRPr="00294B18">
        <w:t xml:space="preserve">rtificial </w:t>
      </w:r>
      <w:r w:rsidR="005E4687">
        <w:t>i</w:t>
      </w:r>
      <w:r w:rsidRPr="00294B18">
        <w:t>ntelligence, widely known by the acronym conversational AI, is “the study of techniques for creating software agents that can engage in natural 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0VDEwOjI0OjU2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E31C1E">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w:t>
      </w:r>
      <w:r w:rsidR="008946E8">
        <w:t>-</w:t>
      </w:r>
      <w:r w:rsidR="00A56F27">
        <w:t>line or graphical user interface</w:t>
      </w:r>
      <w:r w:rsidR="006613AF">
        <w:t>s</w:t>
      </w:r>
      <w:r w:rsidR="00A56F27">
        <w:t xml:space="preserve">, such systems provide the </w:t>
      </w:r>
      <w:r w:rsidR="00A56F27">
        <w:lastRenderedPageBreak/>
        <w:t xml:space="preserve">opportunity for </w:t>
      </w:r>
      <w:r w:rsidR="008946E8">
        <w:t xml:space="preserve">a </w:t>
      </w:r>
      <w:r w:rsidR="00A56F27">
        <w:t>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E31C1E">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A9338A">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jRUMTA6MjQ6NTY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E31C1E">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33A9F5C1"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E31C1E">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RUMTA6MjQ6NT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E31C1E">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0VDEwOjI0OjU2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E31C1E">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0VDEwOjI0OjU2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E31C1E">
            <w:rPr>
              <w:noProof/>
            </w:rPr>
            <w:t>(McTear, 2020, p. 12)</w:t>
          </w:r>
          <w:r w:rsidR="00781B4B">
            <w:rPr>
              <w:noProof/>
            </w:rPr>
            <w:fldChar w:fldCharType="end"/>
          </w:r>
        </w:sdtContent>
      </w:sdt>
      <w:r w:rsidR="006613AF">
        <w:t>.</w:t>
      </w:r>
      <w:r w:rsidR="00D45592">
        <w:t xml:space="preserve"> </w:t>
      </w:r>
      <w:r w:rsidR="005C2778">
        <w:t xml:space="preserve">Especially </w:t>
      </w:r>
      <w:r w:rsidR="00921D17">
        <w:t>the advances</w:t>
      </w:r>
      <w:r w:rsidR="005C2778">
        <w:t xml:space="preserve"> in deep learning in recent years</w:t>
      </w:r>
      <w:r w:rsidR="00671FD9" w:rsidRPr="00921D17">
        <w:t xml:space="preserve">, some of which will be discussed in </w:t>
      </w:r>
      <w:r w:rsidR="00921D17" w:rsidRPr="00921D17">
        <w:t>chapter 2.2</w:t>
      </w:r>
      <w:r w:rsidR="00671FD9" w:rsidRPr="00921D17">
        <w:t xml:space="preserve">, </w:t>
      </w:r>
      <w:r w:rsidR="005C2778" w:rsidRPr="00921D17">
        <w:t>ensur</w:t>
      </w:r>
      <w:r w:rsidR="005C2778">
        <w:t xml:space="preserve">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E31C1E">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E31C1E">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w:t>
      </w:r>
      <w:r w:rsidR="00B87A68">
        <w:t>,</w:t>
      </w:r>
      <w:r w:rsidR="00354D4E">
        <w:t xml:space="preserve"> or by the way the</w:t>
      </w:r>
      <w:r w:rsidR="00EE7AB7">
        <w:t>y</w:t>
      </w:r>
      <w:r w:rsidR="00354D4E">
        <w:t xml:space="preserve"> process input and generate 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E31C1E">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w:t>
      </w:r>
      <w:r w:rsidR="007E423C">
        <w:lastRenderedPageBreak/>
        <w:t xml:space="preserve">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RUMTA6MjQ6NT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E31C1E">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312336D" w:rsidR="00B03D20" w:rsidRDefault="00E62967" w:rsidP="00B03D20">
      <w:pPr>
        <w:pStyle w:val="berschrift3"/>
      </w:pPr>
      <w:bookmarkStart w:id="12" w:name="_Toc99012011"/>
      <w:r>
        <w:t>Inner Workings</w:t>
      </w:r>
      <w:r w:rsidR="004362BC">
        <w:t xml:space="preserve"> of Conversational Agents</w:t>
      </w:r>
      <w:bookmarkEnd w:id="12"/>
    </w:p>
    <w:p w14:paraId="1125D0C0" w14:textId="69EE8DE5" w:rsidR="008B3570" w:rsidRDefault="00EE7AB7" w:rsidP="00A26401">
      <w:r w:rsidRPr="000C0B54">
        <w:t>As mentioned in the previous section, there are many different implement</w:t>
      </w:r>
      <w:r w:rsidR="0045480B" w:rsidRPr="000C0B54">
        <w:t>ations of</w:t>
      </w:r>
      <w:r w:rsidR="00A26401" w:rsidRPr="000C0B54">
        <w:t xml:space="preserve"> CAs</w:t>
      </w:r>
      <w:r w:rsidR="00FC61A7" w:rsidRPr="000C0B54">
        <w:t xml:space="preserve">, </w:t>
      </w:r>
      <w:r w:rsidR="0045480B" w:rsidRPr="000C0B54">
        <w:t xml:space="preserve">all </w:t>
      </w:r>
      <w:r w:rsidR="00FC61A7" w:rsidRPr="000C0B54">
        <w:t xml:space="preserve">of which </w:t>
      </w:r>
      <w:r w:rsidR="0045480B" w:rsidRPr="000C0B54">
        <w:t>have to meet custom requirements.</w:t>
      </w:r>
      <w:r w:rsidR="002533A3" w:rsidRPr="000C0B54">
        <w:t xml:space="preserve"> For this reason, there is </w:t>
      </w:r>
      <w:r w:rsidR="00A26401" w:rsidRPr="000C0B54">
        <w:t xml:space="preserve">no such thing as a one-size-fits-all </w:t>
      </w:r>
      <w:r w:rsidR="00A44213" w:rsidRPr="000C0B54">
        <w:t>architecture</w:t>
      </w:r>
      <w:r w:rsidR="00A26401" w:rsidRPr="000C0B54">
        <w:t>.</w:t>
      </w:r>
      <w:r w:rsidR="00A44213" w:rsidRPr="000C0B54">
        <w:t xml:space="preserve"> However</w:t>
      </w:r>
      <w:r w:rsidR="00A44213">
        <w:t xml:space="preserve">, </w:t>
      </w:r>
      <w:r w:rsidR="00674955">
        <w:t>to give a shallow overview over the inner workings and tasks that need</w:t>
      </w:r>
      <w:r w:rsidR="006B4DA3">
        <w:t xml:space="preserve"> </w:t>
      </w:r>
      <w:r w:rsidR="00674955">
        <w:t xml:space="preserve">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E31C1E">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E31C1E">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5170C66E" w:rsidR="003E247E" w:rsidRDefault="003E247E" w:rsidP="003E247E">
      <w:pPr>
        <w:pStyle w:val="Abbildung"/>
        <w:keepNext/>
      </w:pPr>
      <w:r>
        <w:drawing>
          <wp:inline distT="0" distB="0" distL="0" distR="0" wp14:anchorId="6F830064" wp14:editId="6E794196">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785A2B48" w:rsidR="003E247E" w:rsidRDefault="003E247E" w:rsidP="003E247E">
      <w:pPr>
        <w:pStyle w:val="Beschriftung"/>
      </w:pPr>
      <w:r>
        <w:t xml:space="preserve">Figure </w:t>
      </w:r>
      <w:r>
        <w:fldChar w:fldCharType="begin"/>
      </w:r>
      <w:r>
        <w:instrText xml:space="preserve"> SEQ Figure \* ARABIC </w:instrText>
      </w:r>
      <w:r>
        <w:fldChar w:fldCharType="separate"/>
      </w:r>
      <w:r w:rsidR="0082066D">
        <w:rPr>
          <w:noProof/>
        </w:rPr>
        <w:t>1</w:t>
      </w:r>
      <w:r>
        <w:fldChar w:fldCharType="end"/>
      </w:r>
      <w:r>
        <w:t>: General architecture of conversational agents</w:t>
      </w:r>
      <w:r w:rsidR="00B02F7D">
        <w:t>.</w:t>
      </w:r>
      <w:r>
        <w:t xml:space="preserve"> (Taken </w:t>
      </w:r>
      <w:r w:rsidR="00C9546C">
        <w:t>f</w:t>
      </w:r>
      <w:r>
        <w:t>rom</w:t>
      </w:r>
      <w:r w:rsidR="00C9546C">
        <w:t xml:space="preserve"> </w:t>
      </w:r>
      <w:sdt>
        <w:sdtPr>
          <w:alias w:val="To edit, see citavi.com/edit"/>
          <w:tag w:val="CitaviPlaceholder#7d5a3c87-1079-41ba-ac30-fa8193caf2ad"/>
          <w:id w:val="600224205"/>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JiNWJjNjZhLTEwOTktNGJjZS05ZjZiLWQ3NjBjMzE2MTFjMiIsIkVudHJpZXMiOlt7IiRpZCI6IjIiLCIkdHlwZSI6IlN3aXNzQWNhZGVtaWMuQ2l0YXZpLkNpdGF0aW9ucy5Xb3JkUGxhY2Vob2xkZXJFbnRyeSwgU3dpc3NBY2FkZW1pYy5DaXRhdmkiLCJJZCI6IjU2ZjM5NmRiLTRmNTYtNDNhMC04NzI4LTQwZjQyMDU0YzhjNS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dkNWEzYzg3LTEwNzktNDFiYS1hYzMwLWZhODE5M2NhZjJhZCIsIlRleHQiOiJBZGFtb3BvdWxvdSBhbmQgTW91c3NpYWRlcyIsIldBSVZlcnNpb24iOiI2LjUuMC4wIn0=}</w:instrText>
          </w:r>
          <w:r w:rsidR="005C7F27">
            <w:rPr>
              <w:noProof/>
            </w:rPr>
            <w:fldChar w:fldCharType="separate"/>
          </w:r>
          <w:r w:rsidR="00E31C1E">
            <w:rPr>
              <w:noProof/>
            </w:rPr>
            <w:t>Adamopoulou and Moussiades</w:t>
          </w:r>
          <w:r w:rsidR="005C7F27">
            <w:rPr>
              <w:noProof/>
            </w:rPr>
            <w:fldChar w:fldCharType="end"/>
          </w:r>
        </w:sdtContent>
      </w:sdt>
      <w:r w:rsidR="005C7F27">
        <w:t xml:space="preserve"> </w:t>
      </w:r>
      <w:sdt>
        <w:sdtPr>
          <w:alias w:val="To edit, see citavi.com/edit"/>
          <w:tag w:val="CitaviPlaceholder#2b5bc66a-1099-4bce-9f6b-d760c31611c2"/>
          <w:id w:val="-1595016990"/>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dkNWEzYzg3LTEwNzktNDFiYS1hYzMwLWZhODE5M2NhZjJhZCIsIkVudHJpZXMiOlt7IiRpZCI6IjIiLCIkdHlwZSI6IlN3aXNzQWNhZGVtaWMuQ2l0YXZpLkNpdGF0aW9ucy5Xb3JkUGxhY2Vob2xkZXJFbnRyeSwgU3dpc3NBY2FkZW1pYy5DaXRhdmkiLCJJZCI6Ijg3MGQzNDcwLWRkNDAtNGU1YS04OTU3LTQ1OWYzZjAzYWRhMSIsIlJhbmdlTGVuZ3RoIjoxN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wLCBwLsKgMzgwKSJ9XX0sIlRhZyI6IkNpdGF2aVBsYWNlaG9sZGVyIzJiNWJjNjZhLTEwOTktNGJjZS05ZjZiLWQ3NjBjMzE2MTFjMiIsIlRleHQiOiIoMjAyMCwgcC7CoDM4MCkiLCJXQUlWZXJzaW9uIjoiNi41LjAuMCJ9}</w:instrText>
          </w:r>
          <w:r w:rsidR="005C7F27">
            <w:rPr>
              <w:noProof/>
            </w:rPr>
            <w:fldChar w:fldCharType="separate"/>
          </w:r>
          <w:r w:rsidR="00E31C1E">
            <w:rPr>
              <w:noProof/>
            </w:rPr>
            <w:t>(2020, p. 380)</w:t>
          </w:r>
          <w:r w:rsidR="005C7F27">
            <w:rPr>
              <w:noProof/>
            </w:rPr>
            <w:fldChar w:fldCharType="end"/>
          </w:r>
        </w:sdtContent>
      </w:sdt>
      <w:r>
        <w:t>)</w:t>
      </w:r>
    </w:p>
    <w:p w14:paraId="62324DAE" w14:textId="37DFC026" w:rsidR="005C7F27" w:rsidRPr="005C7F27" w:rsidRDefault="006F5C79" w:rsidP="006B4DA3">
      <w:r>
        <w:t>According to Figure 1, i</w:t>
      </w:r>
      <w:r w:rsidR="00E57BBD">
        <w:t xml:space="preserve">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4738BE53" w:rsidR="006268D9" w:rsidRDefault="000E4786" w:rsidP="006268D9">
      <w:pPr>
        <w:pStyle w:val="Folgeabsatz"/>
      </w:pPr>
      <w:r>
        <w:t xml:space="preserve">The NLU component analyses the user request in order to gain some understanding of its meaning. </w:t>
      </w:r>
      <w:r w:rsidR="00A748ED">
        <w:t>Typical tasks that are fulfilled here are intent detection and entity extraction. Intent detection deals with determining the underlying goal</w:t>
      </w:r>
      <w:r w:rsidR="006B4DA3">
        <w:t xml:space="preserve"> or information need</w:t>
      </w:r>
      <w:r w:rsidR="00A748ED">
        <w:t xml:space="preserve"> that the user tries to </w:t>
      </w:r>
      <w:r w:rsidR="006B4DA3">
        <w:t>satisfy</w:t>
      </w:r>
      <w:r w:rsidR="00A748ED">
        <w:t xml:space="preserve"> and is often formulated as a classification task, where the user’s utterances are assigned one or multiple labels. Entity extraction </w:t>
      </w:r>
      <w:r w:rsidR="00EA7E8C">
        <w:t xml:space="preserve">is the act of locating and classifying 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w:t>
      </w:r>
      <w:r w:rsidR="006268D9">
        <w:lastRenderedPageBreak/>
        <w:t xml:space="preserve">slots </w:t>
      </w:r>
      <w:r w:rsidR="006268D9" w:rsidRPr="00ED0131">
        <w:rPr>
          <w:i/>
          <w:iCs/>
        </w:rPr>
        <w:t>departure_location</w:t>
      </w:r>
      <w:r w:rsidR="006268D9">
        <w:t xml:space="preserve"> and </w:t>
      </w:r>
      <w:r w:rsidR="006268D9" w:rsidRPr="00ED0131">
        <w:rPr>
          <w:i/>
          <w:iCs/>
        </w:rPr>
        <w:t>destination_location</w:t>
      </w:r>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RUMTA6MjQ6NT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E31C1E">
            <w:rPr>
              <w:noProof/>
            </w:rPr>
            <w:t>(McTear, 2020, pp. 46–47)</w:t>
          </w:r>
          <w:r w:rsidR="00233664">
            <w:rPr>
              <w:noProof/>
            </w:rPr>
            <w:fldChar w:fldCharType="end"/>
          </w:r>
        </w:sdtContent>
      </w:sdt>
    </w:p>
    <w:p w14:paraId="7333F2D0" w14:textId="6B486779"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E31C1E">
            <w:rPr>
              <w:noProof/>
            </w:rPr>
            <w:t>(Adamopoulou &amp; Moussiades, 2020, p. 380)</w:t>
          </w:r>
          <w:r w:rsidR="00C9546C">
            <w:rPr>
              <w:noProof/>
            </w:rPr>
            <w:fldChar w:fldCharType="end"/>
          </w:r>
        </w:sdtContent>
      </w:sdt>
    </w:p>
    <w:p w14:paraId="646AF2CE" w14:textId="52B9A078"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E31C1E">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E31C1E">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E31C1E">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jRUMTA6MjQ6NTY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E31C1E">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I0VDEwOjI0OjU2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E31C1E">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w:t>
      </w:r>
      <w:r w:rsidR="00DD373B">
        <w:t xml:space="preserve">as </w:t>
      </w:r>
      <w:r w:rsidR="00102E8C" w:rsidRPr="00DD373B">
        <w:t xml:space="preserve">question answering </w:t>
      </w:r>
      <w:r w:rsidR="00102E8C">
        <w:t xml:space="preserve">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E31C1E">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3" w:name="_Ref98879093"/>
      <w:bookmarkStart w:id="14" w:name="_Ref98916474"/>
      <w:bookmarkStart w:id="15" w:name="_Toc99012012"/>
      <w:r>
        <w:t>Application in the Cooking Domain</w:t>
      </w:r>
      <w:bookmarkEnd w:id="13"/>
      <w:bookmarkEnd w:id="14"/>
      <w:bookmarkEnd w:id="15"/>
    </w:p>
    <w:p w14:paraId="68B1091B" w14:textId="3B2FB5FD" w:rsidR="002139C3" w:rsidRDefault="00A956DA" w:rsidP="002139C3">
      <w:r>
        <w:t xml:space="preserve">In past research, the kitchen has been </w:t>
      </w:r>
      <w:r w:rsidR="00DD373B">
        <w:t>considered</w:t>
      </w:r>
      <w:r>
        <w:t xml:space="preserve">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RUMTA6MjQ6NTY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wOjI0OjU2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E31C1E">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RUMTA6MjQ6NTY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E31C1E">
            <w:rPr>
              <w:noProof/>
            </w:rPr>
            <w:t xml:space="preserve">(Elsweiler et al., </w:t>
          </w:r>
          <w:r w:rsidR="00E31C1E">
            <w:rPr>
              <w:noProof/>
            </w:rPr>
            <w:lastRenderedPageBreak/>
            <w:t>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E31C1E">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E31C1E">
            <w:rPr>
              <w:noProof/>
            </w:rPr>
            <w:t>(Huffman, 2019)</w:t>
          </w:r>
          <w:r w:rsidR="00270C3A" w:rsidRPr="004E56BE">
            <w:rPr>
              <w:noProof/>
            </w:rPr>
            <w:fldChar w:fldCharType="end"/>
          </w:r>
        </w:sdtContent>
      </w:sdt>
      <w:r w:rsidR="00270C3A" w:rsidRPr="004E56BE">
        <w:t>.</w:t>
      </w:r>
    </w:p>
    <w:p w14:paraId="0AD2AD5A" w14:textId="53AF5AA9"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E31C1E">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E31C1E">
            <w:rPr>
              <w:noProof/>
            </w:rPr>
            <w:t>(2021)</w:t>
          </w:r>
          <w:r w:rsidR="00667D01">
            <w:rPr>
              <w:noProof/>
            </w:rPr>
            <w:fldChar w:fldCharType="end"/>
          </w:r>
        </w:sdtContent>
      </w:sdt>
      <w:r w:rsidR="00667D01">
        <w:t xml:space="preserve"> </w:t>
      </w:r>
      <w:r>
        <w:t>proposed RecipeBot</w:t>
      </w:r>
      <w:r w:rsidR="00667D01">
        <w:t xml:space="preserve">, a conversational agent that recommends recipes based on user </w:t>
      </w:r>
      <w:r w:rsidR="007E7B24">
        <w:t>requests</w:t>
      </w:r>
      <w:r w:rsidR="00667D01">
        <w:t xml:space="preserve"> about aspects like the region, type</w:t>
      </w:r>
      <w:r w:rsidR="004C7C8D">
        <w:t>,</w:t>
      </w:r>
      <w:r w:rsidR="00667D01">
        <w:t xml:space="preserv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0C6640D9" w:rsidR="00527891" w:rsidRDefault="009F343E" w:rsidP="00966A11">
      <w:pPr>
        <w:pStyle w:val="Folgeabsatz"/>
      </w:pPr>
      <w:r>
        <w:t xml:space="preserve">A more sophisticated </w:t>
      </w:r>
      <w:r w:rsidR="007E7B24">
        <w:t>CA for the kitchen</w:t>
      </w:r>
      <w:r w:rsidR="005D11D0">
        <w:t xml:space="preserve"> is </w:t>
      </w:r>
      <w:r w:rsidR="005D11D0" w:rsidRPr="000D696C">
        <w:t>Foodie Fooderson</w:t>
      </w:r>
      <w:r w:rsidR="000D696C">
        <w:t xml:space="preserve"> and was proposed by </w:t>
      </w:r>
      <w:sdt>
        <w:sdtPr>
          <w:alias w:val="To edit, see citavi.com/edit"/>
          <w:tag w:val="CitaviPlaceholder#5beb5d4a-1d60-4a65-b0df-0eb2a7e18e9e"/>
          <w:id w:val="-2055383084"/>
          <w:placeholder>
            <w:docPart w:val="DefaultPlaceholder_-1854013440"/>
          </w:placeholder>
        </w:sdtPr>
        <w:sdtEndPr/>
        <w:sdtContent>
          <w:r w:rsidR="000D696C">
            <w:rPr>
              <w:noProof/>
            </w:rPr>
            <w:fldChar w:fldCharType="begin"/>
          </w:r>
          <w:r w:rsidR="000D6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mE4N2RjLTk4YTQtNGJjMi04YmFjLTU5OWVlMDEyM2U1Ny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NWJlYjVkNGEtMWQ2MC00YTY1LWIwZGYtMGViMmE3ZTE4ZTllIiwiVGV4dCI6IihBbmdhcmEgZXQgYWwuLCAyMDE3KSIsIldBSVZlcnNpb24iOiI2LjUuMC4wIn0=}</w:instrText>
          </w:r>
          <w:r w:rsidR="000D696C">
            <w:rPr>
              <w:noProof/>
            </w:rPr>
            <w:fldChar w:fldCharType="separate"/>
          </w:r>
          <w:r w:rsidR="00E31C1E">
            <w:rPr>
              <w:noProof/>
            </w:rPr>
            <w:t>(Angara et al., 2017)</w:t>
          </w:r>
          <w:r w:rsidR="000D696C">
            <w:rPr>
              <w:noProof/>
            </w:rPr>
            <w:fldChar w:fldCharType="end"/>
          </w:r>
        </w:sdtContent>
      </w:sdt>
      <w:r w:rsidR="007E7B24" w:rsidRPr="007E7B24">
        <w:t>.</w:t>
      </w:r>
      <w:r w:rsidR="007E7B24">
        <w:t xml:space="preserve"> Foodie Fooderson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It uses IBM Watson</w:t>
      </w:r>
      <w:r w:rsidR="000D696C">
        <w:t>’</w:t>
      </w:r>
      <w:r w:rsidR="009C5E31">
        <w:t>s conversational services to design the structure of conversations between the system and the users as a workspace and consists of the three building blocks intents, entities, and dialog. Just as seen before, the intent block is for classifying the user</w:t>
      </w:r>
      <w:r w:rsidR="000D696C">
        <w:t>’</w:t>
      </w:r>
      <w:r w:rsidR="009C5E31">
        <w:t xml:space="preserve">s intent and </w:t>
      </w:r>
      <w:r w:rsidR="000D696C">
        <w:t>the entities block</w:t>
      </w:r>
      <w:r w:rsidR="009C5E31">
        <w:t xml:space="preserve">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17ABF3ED" w:rsidR="0099203E" w:rsidRDefault="00127643" w:rsidP="009C7AB0">
      <w:pPr>
        <w:pStyle w:val="Folgeabsatz"/>
      </w:pPr>
      <w:r w:rsidRPr="000D696C">
        <w:t>Crucial</w:t>
      </w:r>
      <w:r w:rsidR="000D696C">
        <w:t xml:space="preserve"> </w:t>
      </w:r>
      <w:r w:rsidRPr="000D696C">
        <w:t xml:space="preserve">work </w:t>
      </w:r>
      <w:r w:rsidR="000D1250" w:rsidRPr="000D696C">
        <w:t>for the</w:t>
      </w:r>
      <w:r w:rsidRPr="000D696C">
        <w:t xml:space="preserve"> future development of CAs for the kitchen was done by </w:t>
      </w:r>
      <w:sdt>
        <w:sdtPr>
          <w:alias w:val="To edit, see citavi.com/edit"/>
          <w:tag w:val="CitaviPlaceholder#16d304c7-db75-45bd-95be-224009149c23"/>
          <w:id w:val="1224331468"/>
          <w:placeholder>
            <w:docPart w:val="DefaultPlaceholder_-1854013440"/>
          </w:placeholder>
        </w:sdtPr>
        <w:sdtEndPr/>
        <w:sdtContent>
          <w:r w:rsidRPr="000D696C">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sidRPr="000D696C">
            <w:rPr>
              <w:noProof/>
            </w:rPr>
            <w:fldChar w:fldCharType="separate"/>
          </w:r>
          <w:r w:rsidR="00E31C1E">
            <w:rPr>
              <w:noProof/>
            </w:rPr>
            <w:t>Frummet et al.</w:t>
          </w:r>
          <w:r w:rsidRPr="000D696C">
            <w:rPr>
              <w:noProof/>
            </w:rPr>
            <w:fldChar w:fldCharType="end"/>
          </w:r>
        </w:sdtContent>
      </w:sdt>
      <w:r w:rsidRPr="000D696C">
        <w:t xml:space="preserve"> </w:t>
      </w:r>
      <w:sdt>
        <w:sdtPr>
          <w:alias w:val="To edit, see citavi.com/edit"/>
          <w:tag w:val="CitaviPlaceholder#110f8b45-9ce8-46ea-963b-e1cac1357304"/>
          <w:id w:val="-1766679301"/>
          <w:placeholder>
            <w:docPart w:val="DefaultPlaceholder_-1854013440"/>
          </w:placeholder>
        </w:sdtPr>
        <w:sdtEndPr/>
        <w:sdtContent>
          <w:r w:rsidRPr="000D696C">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sidRPr="000D696C">
            <w:rPr>
              <w:noProof/>
            </w:rPr>
            <w:fldChar w:fldCharType="separate"/>
          </w:r>
          <w:r w:rsidR="00E31C1E">
            <w:rPr>
              <w:noProof/>
            </w:rPr>
            <w:t>(2021)</w:t>
          </w:r>
          <w:r w:rsidRPr="000D696C">
            <w:rPr>
              <w:noProof/>
            </w:rPr>
            <w:fldChar w:fldCharType="end"/>
          </w:r>
        </w:sdtContent>
      </w:sdt>
      <w:r w:rsidR="009069E6" w:rsidRPr="000D696C">
        <w:t>.</w:t>
      </w:r>
      <w:r w:rsidR="009069E6">
        <w:t xml:space="preserve"> </w:t>
      </w:r>
      <w:r w:rsidR="000D696C">
        <w:t>The researchers</w:t>
      </w:r>
      <w:r w:rsidR="00330901">
        <w:t xml:space="preserve">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RUMTA6MjQ6NTY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E31C1E">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r w:rsidR="00330901" w:rsidRPr="006F5C79">
        <w:rPr>
          <w:i/>
          <w:iCs/>
        </w:rPr>
        <w:t>Cookversational</w:t>
      </w:r>
      <w:r w:rsidR="006F5C79" w:rsidRPr="006F5C79">
        <w:rPr>
          <w:i/>
          <w:iCs/>
        </w:rPr>
        <w:t xml:space="preserve"> </w:t>
      </w:r>
      <w:r w:rsidR="00330901" w:rsidRPr="006F5C79">
        <w:rPr>
          <w:i/>
          <w:iCs/>
        </w:rPr>
        <w:t>Search</w:t>
      </w:r>
      <w:r w:rsidR="00330901">
        <w:t xml:space="preserve"> dataset, </w:t>
      </w:r>
      <w:r w:rsidR="000D696C">
        <w:t xml:space="preserve">which is </w:t>
      </w:r>
      <w:r w:rsidR="00330901">
        <w:t>discussed in</w:t>
      </w:r>
      <w:r w:rsidR="000D696C">
        <w:t xml:space="preserve"> more detail in section </w:t>
      </w:r>
      <w:r w:rsidR="000D696C">
        <w:fldChar w:fldCharType="begin"/>
      </w:r>
      <w:r w:rsidR="000D696C">
        <w:instrText xml:space="preserve"> REF _Ref98831656 \r \h </w:instrText>
      </w:r>
      <w:r w:rsidR="000D696C">
        <w:fldChar w:fldCharType="separate"/>
      </w:r>
      <w:r w:rsidR="000D696C">
        <w:t>2.4.2</w:t>
      </w:r>
      <w:r w:rsidR="000D696C">
        <w:fldChar w:fldCharType="end"/>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w:t>
      </w:r>
      <w:r w:rsidR="000D696C">
        <w:t xml:space="preserve"> </w:t>
      </w:r>
      <w:r w:rsidR="0099203E">
        <w:t xml:space="preserve">were applied, with the BERT models generally giving better results. The results indicate the feasibility of predicting such </w:t>
      </w:r>
      <w:r w:rsidR="0099203E">
        <w:lastRenderedPageBreak/>
        <w:t xml:space="preserve">information needs automatically, but the researchers </w:t>
      </w:r>
      <w:r w:rsidR="00F8746F">
        <w:t>emphasize the necessity for further improvements, e.g., through better inclusion of context</w:t>
      </w:r>
      <w:r w:rsidR="000D696C">
        <w:t xml:space="preserve"> in the form of</w:t>
      </w:r>
      <w:r w:rsidR="00F8746F">
        <w:t xml:space="preserve"> conversation</w:t>
      </w:r>
      <w:r w:rsidR="000D696C">
        <w:t>al</w:t>
      </w:r>
      <w:r w:rsidR="00F8746F">
        <w:t xml:space="preserve"> history</w:t>
      </w:r>
      <w:r w:rsidR="0099203E">
        <w:t xml:space="preserve">. </w:t>
      </w:r>
    </w:p>
    <w:p w14:paraId="226A56DD" w14:textId="245344D1" w:rsidR="006463F9" w:rsidRDefault="00F2077E"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RUMTA6MjQ6NTY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E31C1E">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I0VDEwOjI0OjU2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E31C1E">
            <w:rPr>
              <w:noProof/>
            </w:rPr>
            <w:t>(2020)</w:t>
          </w:r>
          <w:r w:rsidR="006F49BC">
            <w:rPr>
              <w:noProof/>
            </w:rPr>
            <w:fldChar w:fldCharType="end"/>
          </w:r>
        </w:sdtContent>
      </w:sdt>
      <w:r w:rsidR="006F49BC">
        <w:t xml:space="preserve"> </w:t>
      </w:r>
      <w:r w:rsidR="00331F19">
        <w:t>also provide pivotal work for the development of future CAs for the kitchen. In particular, they investigate</w:t>
      </w:r>
      <w:r w:rsidR="00EC3563">
        <w:t>d</w:t>
      </w:r>
      <w:r w:rsidR="00331F19">
        <w:t xml:space="preserv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w:t>
      </w:r>
      <w:r w:rsidR="009B5CF0">
        <w:t>CAs</w:t>
      </w:r>
      <w:r w:rsidR="00946498">
        <w:t xml:space="preserve">. </w:t>
      </w:r>
    </w:p>
    <w:p w14:paraId="0AF9D5ED" w14:textId="1008BA23" w:rsidR="00B85B4A" w:rsidRPr="00B85B4A" w:rsidRDefault="007A0B40" w:rsidP="00B85B4A">
      <w:pPr>
        <w:pStyle w:val="berschrift2"/>
      </w:pPr>
      <w:bookmarkStart w:id="16" w:name="_Ref98916482"/>
      <w:bookmarkStart w:id="17" w:name="_Toc99012013"/>
      <w:r>
        <w:t>Language Processing with Deep Neural Networks</w:t>
      </w:r>
      <w:bookmarkEnd w:id="16"/>
      <w:bookmarkEnd w:id="17"/>
    </w:p>
    <w:p w14:paraId="24A77411" w14:textId="2626351A"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8" w:name="_Ref98862641"/>
      <w:bookmarkStart w:id="19" w:name="_Toc99012014"/>
      <w:r>
        <w:lastRenderedPageBreak/>
        <w:t>Word Embeddings</w:t>
      </w:r>
      <w:bookmarkEnd w:id="18"/>
      <w:bookmarkEnd w:id="19"/>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0093291D"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82066D">
        <w:rPr>
          <w:noProof/>
        </w:rPr>
        <w:t>2</w:t>
      </w:r>
      <w:r>
        <w:fldChar w:fldCharType="end"/>
      </w:r>
      <w:r>
        <w:t xml:space="preserve">: </w:t>
      </w:r>
      <w:r w:rsidR="006A6E2A">
        <w:t>Two-dimensional projection of word embeddings. Note</w:t>
      </w:r>
      <w:r w:rsidR="00D47EEF">
        <w:t>,</w:t>
      </w:r>
      <w:r w:rsidR="006A6E2A">
        <w:t xml:space="preserve"> how similar words are nearby in space</w:t>
      </w:r>
      <w:r w:rsidR="00B02F7D">
        <w:t>.</w:t>
      </w:r>
      <w:r w:rsidR="006A6E2A">
        <w:t xml:space="preserv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E31C1E">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E31C1E">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E31C1E">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E31C1E">
            <w:rPr>
              <w:noProof/>
            </w:rPr>
            <w:t>(2016)</w:t>
          </w:r>
          <w:r w:rsidR="00442310">
            <w:rPr>
              <w:noProof/>
            </w:rPr>
            <w:fldChar w:fldCharType="end"/>
          </w:r>
        </w:sdtContent>
      </w:sdt>
      <w:r w:rsidR="00442310">
        <w:t>)</w:t>
      </w:r>
    </w:p>
    <w:p w14:paraId="0770D865" w14:textId="1AE5B6F5"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E31C1E">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w:t>
      </w:r>
      <w:r w:rsidR="007E43F4">
        <w:t>two</w:t>
      </w:r>
      <w:r w:rsidR="000E201A">
        <w:t>-dimensional space is given in</w:t>
      </w:r>
      <w:r w:rsidR="00D47EEF">
        <w:t xml:space="preserve"> </w:t>
      </w:r>
      <w:r w:rsidR="003847A8">
        <w:t xml:space="preserve">Figure 2. </w:t>
      </w:r>
    </w:p>
    <w:p w14:paraId="4F0B7E66" w14:textId="1B17CCE6" w:rsidR="00336980" w:rsidRPr="00336980" w:rsidRDefault="00F2077E" w:rsidP="00336980">
      <w:pPr>
        <w:pStyle w:val="Folgeabsatz"/>
        <w:ind w:firstLine="0"/>
      </w:pPr>
      <w:sdt>
        <w:sdtPr>
          <w:alias w:val="To edit, see citavi.com/edit"/>
          <w:tag w:val="CitaviPlaceholder#cfcc7e93-ae95-4547-a12d-add18b85448c"/>
          <w:id w:val="1206684590"/>
          <w:placeholder>
            <w:docPart w:val="DefaultPlaceholder_-1854013440"/>
          </w:placeholder>
        </w:sdtPr>
        <w:sdtEndPr/>
        <w:sdtContent>
          <w:r w:rsidR="00336980">
            <w:rPr>
              <w:noProof/>
            </w:rPr>
            <w:fldChar w:fldCharType="begin"/>
          </w:r>
          <w:r w:rsidR="0033698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OWMzNDVlLTAyMWItNDUwZS1iNDg2LTI4Y2JjMjY0ZDI1N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wNywiTnVtYmVyaW5nVHlwZSI6MCwiTnVtZXJhbFN5c3RlbSI6MCwiT3JpZ2luYWxTdHJpbmciOiIxMDciLCJQcmV0dHlTdHJpbmciOiIxMDcifSwiTnVtYmVyaW5nVHlwZSI6MCwiTnVtZXJhbFN5c3RlbSI6MCwiT3JpZ2luYWxTdHJpbmciOiIxMDYtMTA3IiwiU3RhcnRQYWdlIjp7IiRpZCI6IjUiLCIkdHlwZSI6IlN3aXNzQWNhZGVtaWMuUGFnZU51bWJlciwgU3dpc3NBY2FkZW1pYyIsIklzRnVsbHlOdW1lcmljIjp0cnVlLCJOdW1iZXIiOjEwNiwiTnVtYmVyaW5nVHlwZSI6MCwiTnVtZXJhbFN5c3RlbSI6MCwiT3JpZ2luYWxTdHJpbmciOiIxMDYiLCJQcmV0dHlTdHJpbmciOiIxM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A24oCTMTA3KSJ9XX0sIlRhZyI6IkNpdGF2aVBsYWNlaG9sZGVyI2NmY2M3ZTkzLWFlOTUtNDU0Ny1hMTJkLWFkZDE4Yjg1NDQ4YyIsIlRleHQiOiIoSnVyYWZza3kgJiBNYXJ0aW4sIDIwMjEsIHBwLsKgMTA24oCTMTA3KSIsIldBSVZlcnNpb24iOiI2LjUuMC4wIn0=}</w:instrText>
          </w:r>
          <w:r w:rsidR="00336980">
            <w:rPr>
              <w:noProof/>
            </w:rPr>
            <w:fldChar w:fldCharType="separate"/>
          </w:r>
          <w:r w:rsidR="00E31C1E">
            <w:rPr>
              <w:noProof/>
            </w:rPr>
            <w:t>(Jurafsky &amp; Martin, 2021, pp. 106–107)</w:t>
          </w:r>
          <w:r w:rsidR="00336980">
            <w:rPr>
              <w:noProof/>
            </w:rPr>
            <w:fldChar w:fldCharType="end"/>
          </w:r>
        </w:sdtContent>
      </w:sdt>
    </w:p>
    <w:p w14:paraId="148C499A" w14:textId="6C0056E9" w:rsidR="009150E7" w:rsidRPr="009150E7" w:rsidRDefault="009150E7" w:rsidP="009150E7">
      <w:pPr>
        <w:pStyle w:val="Zwischenberschriftnichtnummeriert"/>
      </w:pPr>
      <w:r>
        <w:t>Context-free Embeddings</w:t>
      </w:r>
    </w:p>
    <w:p w14:paraId="788C1B67" w14:textId="72C450C8"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E31C1E">
            <w:rPr>
              <w:noProof/>
            </w:rPr>
            <w:t>(Jurafsky &amp; Martin, 2021, pp. 110–111)</w:t>
          </w:r>
          <w:r w:rsidR="006B68F2">
            <w:rPr>
              <w:noProof/>
            </w:rPr>
            <w:fldChar w:fldCharType="end"/>
          </w:r>
        </w:sdtContent>
      </w:sdt>
    </w:p>
    <w:p w14:paraId="4E8C844B" w14:textId="34CD9234" w:rsidR="009150E7" w:rsidRDefault="008D7DF9" w:rsidP="009150E7">
      <w:pPr>
        <w:pStyle w:val="Folgeabsatz"/>
      </w:pPr>
      <w:r>
        <w:t xml:space="preserve">More sophisticated algorithms arose that narrow down the embedding dimension, </w:t>
      </w:r>
      <w:r w:rsidR="00347C3C">
        <w:t>including GloVe</w:t>
      </w:r>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E31C1E">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E31C1E">
            <w:rPr>
              <w:noProof/>
            </w:rPr>
            <w:t xml:space="preserve">(Mikolov, Chen et al., 2013; </w:t>
          </w:r>
          <w:r w:rsidR="00E31C1E">
            <w:rPr>
              <w:noProof/>
            </w:rPr>
            <w:lastRenderedPageBreak/>
            <w:t>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1847BEB6" w14:textId="393F7B2E" w:rsidR="006C3C64" w:rsidRDefault="002D398F" w:rsidP="006C3C64">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r w:rsidR="00021C80" w:rsidRPr="00021C80">
        <w:rPr>
          <w:i/>
          <w:iCs/>
        </w:rPr>
        <w:t>ELMo</w:t>
      </w:r>
      <w:r w:rsidR="00A12D06" w:rsidRPr="00A12D06">
        <w:t xml:space="preserve">, by </w:t>
      </w:r>
      <w:sdt>
        <w:sdtPr>
          <w:alias w:val="To edit, see citavi.com/edit"/>
          <w:tag w:val="CitaviPlaceholder#fed6f2f9-34de-4bc7-b071-2c1dd459e90c"/>
          <w:id w:val="1108386940"/>
          <w:placeholder>
            <w:docPart w:val="DefaultPlaceholder_-1854013440"/>
          </w:placeholder>
        </w:sdtPr>
        <w:sdtEndPr/>
        <w:sdtContent>
          <w:r w:rsidR="00A12D06" w:rsidRPr="00A12D06">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wMi4wNTM2NXYyIiwiVXJpU3RyaW5nIjoiaHR0cHM6Ly9hcnhpdi5vcmcvcGRmLzE4MDIuMDUzNj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ToxOTowMCIsIk1vZGlmaWVkQnkiOiJfUGFzY2giLCJJZCI6ImMwZTI0NTM3LTU3YWQtNGM1MS05NjhlLTQ2ZDFmOTc2NTA0MSIsIk1vZGlmaWVkT24iOiIyMDIxLTExLTI1VDIxOjE5OjAw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wMi4wNTM2NXYyIiwiVXJpU3RyaW5nIjoiaHR0cDovL2FyeGl2Lm9yZy9hYnMvMTgwMi4wNTM2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E6MTk6MDAiLCJNb2RpZmllZEJ5IjoiX1Bhc2NoIiwiSWQiOiJlOWNmNDQxZC02ZTVhLTQzZGUtYmNhNy1lN2Y1YTQ4ODI1OTEiLCJNb2RpZmllZE9uIjoiMjAyMS0xMS0yNVQyMToxOTow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DIuMDUzNjV2MiIsIlVyaVN0cmluZyI6Imh0dHA6Ly9hcnhpdi5vcmcvcGRmLzE4MDIuMDUzNj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}</w:instrText>
          </w:r>
          <w:r w:rsidR="00A12D06" w:rsidRPr="00A12D06">
            <w:rPr>
              <w:noProof/>
            </w:rPr>
            <w:fldChar w:fldCharType="separate"/>
          </w:r>
          <w:r w:rsidR="00E31C1E">
            <w:rPr>
              <w:noProof/>
            </w:rPr>
            <w:t>Peters et al.</w:t>
          </w:r>
          <w:r w:rsidR="00A12D06" w:rsidRPr="00A12D06">
            <w:rPr>
              <w:noProof/>
            </w:rPr>
            <w:fldChar w:fldCharType="end"/>
          </w:r>
        </w:sdtContent>
      </w:sdt>
      <w:r w:rsidR="00A12D06" w:rsidRPr="00A12D06">
        <w:t xml:space="preserve"> </w:t>
      </w:r>
      <w:sdt>
        <w:sdtPr>
          <w:alias w:val="To edit, see citavi.com/edit"/>
          <w:tag w:val="CitaviPlaceholder#ded95ac1-04ec-4a3a-aaad-d0e20d8b4e5e"/>
          <w:id w:val="-963104935"/>
          <w:placeholder>
            <w:docPart w:val="DefaultPlaceholder_-1854013440"/>
          </w:placeholder>
        </w:sdtPr>
        <w:sdtEndPr/>
        <w:sdtContent>
          <w:r w:rsidR="00A12D06" w:rsidRPr="00A12D06">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5IiwiJHR5cGUiOiJTd2lzc0FjYWRlbWljLkNpdGF2aS5QZXJzb24sIFN3aXNzQWNhZGVtaWMuQ2l0YXZpIiwiRmlyc3ROYW1lIjoiQ2hyaXN0b3BoZXIiLCJMYXN0TmFtZSI6IkNsYXJrIiwiUHJvdGVjdGVkIjpmYWxzZSwiU2V4IjoyLCJDcmVhdGVkQnkiOiJfUGFzY2giLCJDcmVhdGVkT24iOiIyMDIxLTExLTI1VDIxOjE5OjAwIiwiTW9kaWZpZWRCeSI6Il9QYXNjaCIsIklkIjoiZWE4ZjcyNTMtY2QyYi00N2I3LTk4OGEtZGVjMmRiM2JiNzk1IiwiTW9kaWZpZWRPbiI6IjIwMjEtMTEtMjVUMjE6MTk6MDAiLCJQcm9qZWN0Ijp7IiRyZWYiOiI1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Ex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1dLCJDaXRhdGlvbktleVVwZGF0ZVR5cGUiOjAsIkNvbGxhYm9yYXRvcnMiOltdLCJEYXRlIjoiMTUuMDIuM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4MDIuMDUzNjV2MiIsIlVyaVN0cmluZyI6Imh0dHBzOi8vYXJ4aXYub3JnL3BkZi8xODAyLjA1MzY1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E6MTk6MDAiLCJNb2RpZmllZEJ5IjoiX1Bhc2NoIiwiSWQiOiJjMGUyNDUzNy01N2FkLTRjNTEtOTY4ZS00NmQxZjk3NjUwNDEiLCJNb2RpZmllZE9uIjoiMjAyMS0xMS0yNVQyMToxOTow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4MDIuMDUzNjV2MiIsIlVyaVN0cmluZyI6Imh0dHA6Ly9hcnhpdi5vcmcvYWJzLzE4MDIuMDUzNj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xOjE5OjAwIiwiTW9kaWZpZWRCeSI6Il9QYXNjaCIsIklkIjoiZTljZjQ0MWQtNmU1YS00M2RlLWJjYTctZTdmNWE0ODgyNTkxIiwiTW9kaWZpZWRPbiI6IjIwMjEtMTEtMjVUMjE6MTk6MDA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xODAyLjA1MzY1djIiLCJVcmlTdHJpbmciOiJodHRwOi8vYXJ4aXYub3JnL3BkZi8xODAyLjA1MzY1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E4KSJ9XX0sIlRhZyI6IkNpdGF2aVBsYWNlaG9sZGVyI2RlZDk1YWMxLTA0ZWMtNGEzYS1hYWFkLWQwZTIwZDhiNGU1ZSIsIlRleHQiOiIoMjAxOCkiLCJXQUlWZXJzaW9uIjoiNi41LjAuMCJ9}</w:instrText>
          </w:r>
          <w:r w:rsidR="00A12D06" w:rsidRPr="00A12D06">
            <w:rPr>
              <w:noProof/>
            </w:rPr>
            <w:fldChar w:fldCharType="separate"/>
          </w:r>
          <w:r w:rsidR="00E31C1E">
            <w:rPr>
              <w:noProof/>
            </w:rPr>
            <w:t>(2018)</w:t>
          </w:r>
          <w:r w:rsidR="00A12D06" w:rsidRPr="00A12D06">
            <w:rPr>
              <w:noProof/>
            </w:rPr>
            <w:fldChar w:fldCharType="end"/>
          </w:r>
        </w:sdtContent>
      </w:sdt>
      <w:r w:rsidR="00021C80" w:rsidRPr="00A12D06">
        <w:t xml:space="preserve">. </w:t>
      </w:r>
      <w:r w:rsidR="004F5E39">
        <w:t xml:space="preserve">Instead of assigning a fixed embedding for each word, ELMo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2D17F6">
        <w:t xml:space="preserve"> </w:t>
      </w:r>
      <w:r w:rsidR="00064213">
        <w:t>(</w:t>
      </w:r>
      <w:r w:rsidR="00064213" w:rsidRPr="002D17F6">
        <w:t xml:space="preserve">see section </w:t>
      </w:r>
      <w:r w:rsidR="002D17F6">
        <w:t xml:space="preserve">2.2.3) </w:t>
      </w:r>
      <w:r w:rsidR="00040A75">
        <w:t>which were trained on</w:t>
      </w:r>
      <w:r w:rsidR="00B5445D">
        <w:t xml:space="preserve"> </w:t>
      </w:r>
      <w:r w:rsidR="002D17F6">
        <w:t xml:space="preserve">the task of </w:t>
      </w:r>
      <w:r w:rsidR="00B5445D">
        <w:t>language modelling (predict</w:t>
      </w:r>
      <w:r w:rsidR="002D17F6">
        <w:t>ing</w:t>
      </w:r>
      <w:r w:rsidR="00B5445D">
        <w:t xml:space="preserve"> next word </w:t>
      </w:r>
      <w:r w:rsidR="002D17F6">
        <w:t xml:space="preserve">in a sequence </w:t>
      </w:r>
      <w:r w:rsidR="00B5445D">
        <w:t>given previous words) and backward</w:t>
      </w:r>
      <w:r w:rsidR="009B3CB4">
        <w:t>s</w:t>
      </w:r>
      <w:r w:rsidR="00B5445D">
        <w:t xml:space="preserve"> language modelling (predict preceding word</w:t>
      </w:r>
      <w:r w:rsidR="002D17F6">
        <w:t xml:space="preserve"> of a sequence</w:t>
      </w:r>
      <w:r w:rsidR="00B5445D">
        <w:t xml:space="preserve">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32083295" w14:textId="77777777" w:rsidR="006C3C64" w:rsidRDefault="006C3C64" w:rsidP="006C3C64"/>
    <w:p w14:paraId="359EF0B2" w14:textId="136C04FE" w:rsidR="00DB6B1D" w:rsidRDefault="002C5D1A" w:rsidP="006C3C64">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20" w:name="_Toc99012015"/>
      <w:r>
        <w:lastRenderedPageBreak/>
        <w:t>Artificial Neural Networks</w:t>
      </w:r>
      <w:bookmarkEnd w:id="20"/>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1BA813B8" w14:textId="2FAE0F55" w:rsidR="002F3132" w:rsidRDefault="002F3132" w:rsidP="00252E8D">
      <w:pPr>
        <w:pStyle w:val="Beschriftung"/>
      </w:pPr>
      <w:r>
        <w:t xml:space="preserve">Figure </w:t>
      </w:r>
      <w:r>
        <w:fldChar w:fldCharType="begin"/>
      </w:r>
      <w:r>
        <w:instrText xml:space="preserve"> SEQ Figure \* ARABIC </w:instrText>
      </w:r>
      <w:r>
        <w:fldChar w:fldCharType="separate"/>
      </w:r>
      <w:r w:rsidR="0082066D">
        <w:rPr>
          <w:noProof/>
        </w:rPr>
        <w:t>3</w:t>
      </w:r>
      <w:r>
        <w:fldChar w:fldCharType="end"/>
      </w:r>
      <w:r>
        <w:t>: Deep neural network with three hidden layers. Arrows indicate the direction of the information flow</w:t>
      </w:r>
      <w:r w:rsidR="00B02F7D">
        <w:t>.</w:t>
      </w:r>
      <w:r w:rsidR="001F7A96">
        <w:t xml:space="preserve"> </w:t>
      </w:r>
      <w:r>
        <w:t>(</w:t>
      </w:r>
      <w:r w:rsidR="001F7A96">
        <w:t>T</w:t>
      </w:r>
      <w:r>
        <w:t xml:space="preserve">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E31C1E">
            <w:rPr>
              <w:noProof/>
            </w:rPr>
            <w:t>(2020a)</w:t>
          </w:r>
          <w:r>
            <w:rPr>
              <w:noProof/>
            </w:rPr>
            <w:fldChar w:fldCharType="end"/>
          </w:r>
        </w:sdtContent>
      </w:sdt>
      <w:r>
        <w:t>)</w:t>
      </w:r>
    </w:p>
    <w:p w14:paraId="06DC84FD" w14:textId="6208B9F9"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without any backward jump</w:t>
      </w:r>
      <w:r w:rsidR="00181E3D" w:rsidRPr="007822FC">
        <w:t>s,</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w:t>
      </w:r>
      <w:r w:rsidR="00B96BB2">
        <w:t>three</w:t>
      </w:r>
      <w:r w:rsidR="00C6522C">
        <w:t xml:space="preserve"> hidden layers is given </w:t>
      </w:r>
      <w:r w:rsidR="00C6522C" w:rsidRPr="00B96BB2">
        <w:t xml:space="preserve">in </w:t>
      </w:r>
      <w:r w:rsidR="00B96BB2">
        <w:t>F</w:t>
      </w:r>
      <w:r w:rsidR="00C6522C" w:rsidRPr="00B96BB2">
        <w:t xml:space="preserve">igure </w:t>
      </w:r>
      <w:r w:rsidR="00B96BB2">
        <w:t>3</w:t>
      </w:r>
      <w:r w:rsidR="00C6522C" w:rsidRPr="00B96BB2">
        <w:t>.</w:t>
      </w:r>
      <w:r w:rsidR="00C6522C">
        <w:t xml:space="preserve"> </w:t>
      </w:r>
    </w:p>
    <w:p w14:paraId="25E694E2" w14:textId="77777777" w:rsidR="00E31C1E" w:rsidRDefault="009A677E" w:rsidP="00E31C1E">
      <w:pPr>
        <w:pStyle w:val="Abbildung"/>
        <w:keepNext/>
      </w:pPr>
      <w:r>
        <w:lastRenderedPageBreak/>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896" cy="3175066"/>
                    </a:xfrm>
                    <a:prstGeom prst="rect">
                      <a:avLst/>
                    </a:prstGeom>
                  </pic:spPr>
                </pic:pic>
              </a:graphicData>
            </a:graphic>
          </wp:inline>
        </w:drawing>
      </w:r>
    </w:p>
    <w:p w14:paraId="4A145FD2" w14:textId="1BADE060" w:rsidR="009A677E" w:rsidRPr="009A677E" w:rsidRDefault="00E31C1E" w:rsidP="00E31C1E">
      <w:pPr>
        <w:pStyle w:val="Beschriftung"/>
      </w:pPr>
      <w:r>
        <w:t xml:space="preserve">Figure </w:t>
      </w:r>
      <w:r>
        <w:fldChar w:fldCharType="begin"/>
      </w:r>
      <w:r>
        <w:instrText xml:space="preserve"> SEQ Figure \* ARABIC </w:instrText>
      </w:r>
      <w:r>
        <w:fldChar w:fldCharType="separate"/>
      </w:r>
      <w:r w:rsidR="0082066D">
        <w:rPr>
          <w:noProof/>
        </w:rPr>
        <w:t>4</w:t>
      </w:r>
      <w:r>
        <w:fldChar w:fldCharType="end"/>
      </w:r>
      <w:r>
        <w:t>: Commonly used activation functions</w:t>
      </w:r>
      <w:r w:rsidR="009E40EC">
        <w:t>.</w:t>
      </w:r>
      <w:r>
        <w:t xml:space="preserve"> (Taken from </w:t>
      </w:r>
      <w:sdt>
        <w:sdtPr>
          <w:alias w:val="To edit, see citavi.com/edit"/>
          <w:tag w:val="CitaviPlaceholder#38d97553-9a0c-4eb7-83ff-1861a66e62ba"/>
          <w:id w:val="1162749663"/>
          <w:placeholder>
            <w:docPart w:val="0649411A0714455D81F369A55EC2BDFE"/>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k0Y2U1OGNlLTYyZWEtNGQ1OC04MzVjLWNiMTk4MWZkZmEzNSIsIkVudHJpZXMiOlt7IiRpZCI6IjIiLCIkdHlwZSI6IlN3aXNzQWNhZGVtaWMuQ2l0YXZpLkNpdGF0aW9ucy5Xb3JkUGxhY2Vob2xkZXJFbnRyeSwgU3dpc3NBY2FkZW1pYy5DaXRhdmkiLCJJZCI6IjZiZDQwMjc2LTNmZjQtNDkyNC05MTFmLTIyOTc5OTc2NGFkYS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yNFQxMDoyNDo1Ni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MzOGQ5NzU1My05YTBjLTRlYjctODNmZi0xODYxYTY2ZTYyYmEiLCJUZXh0IjoiUm9mZm8iLCJXQUlWZXJzaW9uIjoiNi41LjAuMCJ9}</w:instrText>
          </w:r>
          <w:r>
            <w:rPr>
              <w:noProof/>
            </w:rPr>
            <w:fldChar w:fldCharType="separate"/>
          </w:r>
          <w:r>
            <w:rPr>
              <w:noProof/>
            </w:rPr>
            <w:t>Roffo</w:t>
          </w:r>
          <w:r>
            <w:rPr>
              <w:noProof/>
            </w:rPr>
            <w:fldChar w:fldCharType="end"/>
          </w:r>
        </w:sdtContent>
      </w:sdt>
      <w:r>
        <w:t xml:space="preserve"> </w:t>
      </w:r>
      <w:sdt>
        <w:sdtPr>
          <w:alias w:val="To edit, see citavi.com/edit"/>
          <w:tag w:val="CitaviPlaceholder#94ce58ce-62ea-4d58-835c-cb1981fdfa35"/>
          <w:id w:val="620494591"/>
          <w:placeholder>
            <w:docPart w:val="0649411A0714455D81F369A55EC2BDFE"/>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M4ZDk3NTUzLTlhMGMtNGViNy04M2ZmLTE4NjFhNjZlNjJiYSIsIkVudHJpZXMiOlt7IiRpZCI6IjIiLCIkdHlwZSI6IlN3aXNzQWNhZGVtaWMuQ2l0YXZpLkNpdGF0aW9ucy5Xb3JkUGxhY2Vob2xkZXJFbnRyeSwgU3dpc3NBY2FkZW1pYy5DaXRhdmkiLCJJZCI6ImVjYmVjYzdiLWI5MTItNDJjNi04OWI1LTQ5MjRlMTMxMzY0ZSIsIlJhbmdlTGVuZ3RoIjoxMywiUmVmZXJlbmNlSWQiOiIwM2RlZjIzMC1lMzc2LTQzOTItYjM0ZC1mYmQ3ZjE4ZmY2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i4wNTkzM3YxIiwiVXJpU3RyaW5nIjoiaHR0cHM6Ly9hcnhpdi5vcmcvcGRmLzE3MDYuMDU5MzN2M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FQxMzowOTowNyIsIk1vZGlmaWVkQnkiOiJfUGFzY2giLCJJZCI6ImFiOGFkNjNjLTg1NzktNDkyYy1hZGEwLWY3MjBkODBlMzkwNSIsIk1vZGlmaWVkT24iOiIyMDIyLTAzLTEwVDEzOjA5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cwNi4wNTkzM3YxIiwiVXJpU3RyaW5nIjoiaHR0cDovL2FyeGl2Lm9yZy9wZGYvMTcwNi4wNTkzM3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}</w:instrText>
          </w:r>
          <w:r>
            <w:rPr>
              <w:noProof/>
            </w:rPr>
            <w:fldChar w:fldCharType="separate"/>
          </w:r>
          <w:r>
            <w:rPr>
              <w:noProof/>
            </w:rPr>
            <w:t>(2017, p. 40)</w:t>
          </w:r>
          <w:r>
            <w:rPr>
              <w:noProof/>
            </w:rPr>
            <w:fldChar w:fldCharType="end"/>
          </w:r>
        </w:sdtContent>
      </w:sdt>
      <w:r>
        <w:t>)</w:t>
      </w:r>
    </w:p>
    <w:p w14:paraId="452AEA78" w14:textId="013257AC"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286D08">
        <w:t>. The output of a single neuron can thus be determined by the following equation:</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1ACF48D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005A4F">
        <w:t>Figure 5</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4345AE1D" w:rsidR="00BC7EE9" w:rsidRDefault="004A1B27" w:rsidP="00BC7EE9">
      <w:r>
        <w:lastRenderedPageBreak/>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E31C1E">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E31C1E">
            <w:rPr>
              <w:noProof/>
            </w:rPr>
            <w:t>(1985)</w:t>
          </w:r>
          <w:r w:rsidR="005A789D" w:rsidRPr="004C7E7F">
            <w:rPr>
              <w:noProof/>
            </w:rPr>
            <w:fldChar w:fldCharType="end"/>
          </w:r>
        </w:sdtContent>
      </w:sdt>
      <w:r w:rsidR="005A789D" w:rsidRPr="004C7E7F">
        <w:t xml:space="preserve">. </w:t>
      </w:r>
    </w:p>
    <w:p w14:paraId="70DBE148" w14:textId="31981F73" w:rsidR="003563FF" w:rsidRDefault="00BC7EE9" w:rsidP="003563FF">
      <w:pPr>
        <w:pStyle w:val="Folgeabsatz"/>
      </w:pPr>
      <w:r>
        <w:t>When training</w:t>
      </w:r>
      <w:r w:rsidR="009A77F3">
        <w:t xml:space="preserve"> an</w:t>
      </w:r>
      <w:r>
        <w:t xml:space="preserve">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w:t>
      </w:r>
      <w:r w:rsidR="003563FF">
        <w:t xml:space="preserve"> </w:t>
      </w:r>
      <w:sdt>
        <w:sdtPr>
          <w:alias w:val="To edit, see citavi.com/edit"/>
          <w:tag w:val="CitaviPlaceholder#c8a37d71-c9fb-4790-a010-c2b39090b4de"/>
          <w:id w:val="-475761810"/>
          <w:placeholder>
            <w:docPart w:val="DefaultPlaceholder_-1854013440"/>
          </w:placeholder>
        </w:sdtPr>
        <w:sdtEndPr/>
        <w:sdtContent>
          <w:r w:rsidR="003563FF">
            <w:rPr>
              <w:noProof/>
            </w:rPr>
            <w:fldChar w:fldCharType="begin"/>
          </w:r>
          <w:r w:rsidR="003563F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mI1MDQ4LTFlMWQtNDFiYy04NGRiLWJiOTRmMjZmZjhl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1NSwiTnVtYmVyaW5nVHlwZSI6MCwiTnVtZXJhbFN5c3RlbSI6MCwiT3JpZ2luYWxTdHJpbmciOiIxNTUiLCJQcmV0dHlTdHJpbmciOiIxNTUifSwiTnVtYmVyaW5nVHlwZSI6MCwiTnVtZXJhbFN5c3RlbSI6MCwiT3JpZ2luYWxTdHJpbmciOiIxNDgtMTU1IiwiU3RhcnRQYWdlIjp7IiRpZCI6IjUiLCIkdHlwZSI6IlN3aXNzQWNhZGVtaWMuUGFnZU51bWJlciwgU3dpc3NBY2FkZW1pYyIsIklzRnVsbHlOdW1lcmljIjp0cnVlLCJOdW1iZXIiOjE0OCwiTnVtYmVyaW5nVHlwZSI6MCwiTnVtZXJhbFN5c3RlbSI6MCwiT3JpZ2luYWxTdHJpbmciOiIxNDgiLCJQcmV0dHlTdHJpbmciOiIxNDg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Q44oCTMTU1KSJ9XX0sIlRhZyI6IkNpdGF2aVBsYWNlaG9sZGVyI2M4YTM3ZDcxLWM5ZmItNDc5MC1hMDEwLWMyYjM5MDkwYjRkZSIsIlRleHQiOiIoSnVyYWZza3kgJiBNYXJ0aW4sIDIwMjEsIHBwLsKgMTQ44oCTMTU1KSIsIldBSVZlcnNpb24iOiI2LjUuMC4wIn0=}</w:instrText>
          </w:r>
          <w:r w:rsidR="003563FF">
            <w:rPr>
              <w:noProof/>
            </w:rPr>
            <w:fldChar w:fldCharType="separate"/>
          </w:r>
          <w:r w:rsidR="00E31C1E">
            <w:rPr>
              <w:noProof/>
            </w:rPr>
            <w:t>(Jurafsky &amp; Martin, 2021, pp. 148–155)</w:t>
          </w:r>
          <w:r w:rsidR="003563FF">
            <w:rPr>
              <w:noProof/>
            </w:rPr>
            <w:fldChar w:fldCharType="end"/>
          </w:r>
        </w:sdtContent>
      </w:sdt>
    </w:p>
    <w:p w14:paraId="6FB2CC21" w14:textId="188ED798" w:rsidR="00DF5AA9" w:rsidRDefault="003B18E5" w:rsidP="00DF5AA9">
      <w:pPr>
        <w:pStyle w:val="berschrift3"/>
      </w:pPr>
      <w:bookmarkStart w:id="21" w:name="_Ref98862433"/>
      <w:bookmarkStart w:id="22" w:name="_Toc99012016"/>
      <w:r>
        <w:t>Recurrent Neural Networks</w:t>
      </w:r>
      <w:bookmarkEnd w:id="21"/>
      <w:bookmarkEnd w:id="22"/>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2348" cy="2505549"/>
                    </a:xfrm>
                    <a:prstGeom prst="rect">
                      <a:avLst/>
                    </a:prstGeom>
                  </pic:spPr>
                </pic:pic>
              </a:graphicData>
            </a:graphic>
          </wp:inline>
        </w:drawing>
      </w:r>
    </w:p>
    <w:p w14:paraId="3AF1AF2C" w14:textId="58D39FDB"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82066D">
        <w:rPr>
          <w:noProof/>
        </w:rPr>
        <w:t>5</w:t>
      </w:r>
      <w:r>
        <w:fldChar w:fldCharType="end"/>
      </w:r>
      <w:r>
        <w:t xml:space="preserve">: </w:t>
      </w:r>
      <w:r w:rsidR="00E31C1E">
        <w:t>Structure of a RNN when unrolled</w:t>
      </w:r>
      <w:r w:rsidR="009E40EC">
        <w:t>.</w:t>
      </w:r>
      <w:r w:rsidR="00E31C1E">
        <w:t xml:space="preserve"> </w:t>
      </w:r>
      <w:r>
        <w:t xml:space="preserve">(Taken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E31C1E">
            <w:rPr>
              <w:noProof/>
            </w:rPr>
            <w:t>(2020b)</w:t>
          </w:r>
          <w:r>
            <w:rPr>
              <w:noProof/>
            </w:rPr>
            <w:fldChar w:fldCharType="end"/>
          </w:r>
        </w:sdtContent>
      </w:sdt>
      <w:r>
        <w:t>)</w:t>
      </w:r>
    </w:p>
    <w:p w14:paraId="69A1A2E6" w14:textId="1769A53B"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w:t>
      </w:r>
      <w:r w:rsidR="00B02F7D">
        <w:t xml:space="preserve"> </w:t>
      </w:r>
      <w:r w:rsidR="0006783D">
        <w:t xml:space="preserve">This </w:t>
      </w:r>
      <w:r w:rsidR="0006783D">
        <w:lastRenderedPageBreak/>
        <w:t xml:space="preserve">property is particularly </w:t>
      </w:r>
      <w:r w:rsidR="00983304">
        <w:t xml:space="preserve">useful </w:t>
      </w:r>
      <w:r w:rsidR="0006783D">
        <w:t>when dealing</w:t>
      </w:r>
      <w:r w:rsidR="00983304">
        <w:t xml:space="preserve"> </w:t>
      </w:r>
      <w:r w:rsidR="00D36D05">
        <w:t xml:space="preserve">with </w:t>
      </w:r>
      <w:r w:rsidR="00983304">
        <w:t>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B02F7D">
        <w:t>Figure 5 illustrates</w:t>
      </w:r>
      <w:r w:rsidR="00CD4AA5">
        <w:t xml:space="preserve"> a RNN in its unrolled representations and shows that it becomes a feedforward </w:t>
      </w:r>
      <w:r w:rsidR="00B02F7D">
        <w:t>neural network</w:t>
      </w:r>
      <w:r w:rsidR="00CD4AA5">
        <w:t xml:space="preserve">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w:t>
      </w:r>
      <w:r w:rsidR="005E76CF" w:rsidRPr="00B02F7D">
        <w:rPr>
          <w:i/>
          <w:iCs/>
        </w:rPr>
        <w:t>backpropagation through time</w:t>
      </w:r>
      <w:r w:rsidR="005E76CF">
        <w:t xml:space="preserv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sdt>
        <w:sdtPr>
          <w:alias w:val="To edit, see citavi.com/edit"/>
          <w:tag w:val="CitaviPlaceholder#598c3db6-ca5a-44e7-b37d-c006d7ea79e5"/>
          <w:id w:val="1045568601"/>
          <w:placeholder>
            <w:docPart w:val="DefaultPlaceholder_-1854013440"/>
          </w:placeholder>
        </w:sdtPr>
        <w:sdtEndPr/>
        <w:sdtContent>
          <w:r w:rsidR="001F179C">
            <w:rPr>
              <w:noProof/>
            </w:rPr>
            <w:fldChar w:fldCharType="begin"/>
          </w:r>
          <w:r w:rsidR="001F179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GEzZTdhLWI3MzctNDI5OS05Zjg4LTk3ZjgxZTUzNzE3M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5OCwiTnVtYmVyaW5nVHlwZSI6MCwiTnVtZXJhbFN5c3RlbSI6MCwiT3JpZ2luYWxTdHJpbmciOiIxOTgiLCJQcmV0dHlTdHJpbmciOiIxOTgifSwiTnVtYmVyaW5nVHlwZSI6MCwiTnVtZXJhbFN5c3RlbSI6MCwiT3JpZ2luYWxTdHJpbmciOiIxODYtMTk4IiwiU3RhcnRQYWdlIjp7IiRpZCI6IjUiLCIkdHlwZSI6IlN3aXNzQWNhZGVtaWMuUGFnZU51bWJlciwgU3dpc3NBY2FkZW1pYyIsIklzRnVsbHlOdW1lcmljIjp0cnVlLCJOdW1iZXIiOjE4NiwiTnVtYmVyaW5nVHlwZSI6MCwiTnVtZXJhbFN5c3RlbSI6MCwiT3JpZ2luYWxTdHJpbmciOiIxODYiLCJQcmV0dHlTdHJpbmciOiIxO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g24oCTMTk4KSJ9XX0sIlRhZyI6IkNpdGF2aVBsYWNlaG9sZGVyIzU5OGMzZGI2LWNhNWEtNDRlNy1iMzdkLWMwMDZkN2VhNzllNSIsIlRleHQiOiIoSnVyYWZza3kgJiBNYXJ0aW4sIDIwMjEsIHBwLsKgMTg24oCTMTk4KSIsIldBSVZlcnNpb24iOiI2LjUuMC4wIn0=}</w:instrText>
          </w:r>
          <w:r w:rsidR="001F179C">
            <w:rPr>
              <w:noProof/>
            </w:rPr>
            <w:fldChar w:fldCharType="separate"/>
          </w:r>
          <w:r w:rsidR="001F179C">
            <w:rPr>
              <w:noProof/>
            </w:rPr>
            <w:t>(Jurafsky &amp; Martin, 2021, pp. 186–198)</w:t>
          </w:r>
          <w:r w:rsidR="001F179C">
            <w:rPr>
              <w:noProof/>
            </w:rPr>
            <w:fldChar w:fldCharType="end"/>
          </w:r>
        </w:sdtContent>
      </w:sdt>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8349" cy="2485944"/>
                    </a:xfrm>
                    <a:prstGeom prst="rect">
                      <a:avLst/>
                    </a:prstGeom>
                  </pic:spPr>
                </pic:pic>
              </a:graphicData>
            </a:graphic>
          </wp:inline>
        </w:drawing>
      </w:r>
    </w:p>
    <w:p w14:paraId="7F527540" w14:textId="27CAD2DB" w:rsidR="00D87B96" w:rsidRDefault="00D87B96" w:rsidP="00D87B96">
      <w:pPr>
        <w:pStyle w:val="Beschriftung"/>
      </w:pPr>
      <w:r>
        <w:t xml:space="preserve">Figure </w:t>
      </w:r>
      <w:r>
        <w:fldChar w:fldCharType="begin"/>
      </w:r>
      <w:r>
        <w:instrText xml:space="preserve"> SEQ Figure \* ARABIC </w:instrText>
      </w:r>
      <w:r>
        <w:fldChar w:fldCharType="separate"/>
      </w:r>
      <w:r w:rsidR="0082066D">
        <w:rPr>
          <w:noProof/>
        </w:rPr>
        <w:t>6</w:t>
      </w:r>
      <w:r>
        <w:fldChar w:fldCharType="end"/>
      </w:r>
      <w:r>
        <w:t xml:space="preserve">: </w:t>
      </w:r>
      <w:r w:rsidR="0047632F">
        <w:t>Structure of a single LSTM cell</w:t>
      </w:r>
      <w:r w:rsidR="00AC0E77">
        <w:t>.</w:t>
      </w:r>
      <w:r w:rsidR="0047632F">
        <w:t xml:space="preserve">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E31C1E">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E31C1E">
            <w:rPr>
              <w:noProof/>
            </w:rPr>
            <w:t>(2015)</w:t>
          </w:r>
          <w:r>
            <w:rPr>
              <w:noProof/>
            </w:rPr>
            <w:fldChar w:fldCharType="end"/>
          </w:r>
        </w:sdtContent>
      </w:sdt>
      <w:r>
        <w:t>)</w:t>
      </w:r>
    </w:p>
    <w:p w14:paraId="77D7A585" w14:textId="6E0A3F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E31C1E">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E31C1E">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t>
      </w:r>
      <w:r w:rsidR="00543F18" w:rsidRPr="00AC0E77">
        <w:t xml:space="preserve">shown </w:t>
      </w:r>
      <w:r w:rsidR="00353420" w:rsidRPr="00AC0E77">
        <w:t xml:space="preserve">in </w:t>
      </w:r>
      <w:r w:rsidR="00AC0E77" w:rsidRPr="00AC0E77">
        <w:t>F</w:t>
      </w:r>
      <w:r w:rsidR="00353420" w:rsidRPr="00AC0E77">
        <w:t>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w:t>
      </w:r>
      <w:r w:rsidR="00241A1C">
        <w:lastRenderedPageBreak/>
        <w:t xml:space="preserve">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F2077E"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F2077E"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4DF76EE0" w:rsidR="0047632F" w:rsidRDefault="00F2077E"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F2077E"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F2077E"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283AB86" w:rsidR="0047632F" w:rsidRPr="000B706B" w:rsidRDefault="00F2077E" w:rsidP="00261BC1">
      <w:pPr>
        <w:pStyle w:val="Folgeabsatz"/>
        <w:ind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53C18529" w14:textId="22F8ED04" w:rsidR="00D8714C" w:rsidRDefault="00D8714C" w:rsidP="001F7D0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r w:rsidR="001F7D0C">
        <w:t xml:space="preserve"> </w:t>
      </w:r>
      <w:r w:rsidR="00193006">
        <w:t xml:space="preserve">While the cycles in </w:t>
      </w:r>
      <w:r w:rsidR="00C133F5">
        <w:t xml:space="preserve">traditional </w:t>
      </w:r>
      <w:r w:rsidR="00193006">
        <w:t>RNNs let</w:t>
      </w:r>
      <w:r w:rsidR="00EB21E9">
        <w:t xml:space="preserve"> </w:t>
      </w:r>
      <w:r w:rsidR="00193006">
        <w:t>them maintain some sort of memory, they tend to struggle with long-term dependencies in the input sequence</w:t>
      </w:r>
      <w:r w:rsidR="00C133F5">
        <w:t>, which is not the case for the more</w:t>
      </w:r>
      <w:r w:rsidR="00193006">
        <w:t xml:space="preserve"> sophisticated LSTM </w:t>
      </w:r>
      <w:r w:rsidR="00C133F5">
        <w:t>as their architecture was specifically</w:t>
      </w:r>
      <w:r w:rsidR="00193006">
        <w:t xml:space="preserve"> designed</w:t>
      </w:r>
      <w:r w:rsidR="00C133F5">
        <w:t xml:space="preserve"> to learn them.</w:t>
      </w:r>
      <w:r w:rsidR="001F7D0C">
        <w:t xml:space="preserve"> </w:t>
      </w:r>
      <w:sdt>
        <w:sdtPr>
          <w:alias w:val="To edit, see citavi.com/edit"/>
          <w:tag w:val="CitaviPlaceholder#27eda22b-556e-46c8-8984-61d6b7fd8c05"/>
          <w:id w:val="706225334"/>
          <w:placeholder>
            <w:docPart w:val="DefaultPlaceholder_-1854013440"/>
          </w:placeholder>
        </w:sdtPr>
        <w:sdtEndPr/>
        <w:sdtContent>
          <w:r w:rsidR="006B0094">
            <w:rPr>
              <w:noProof/>
            </w:rPr>
            <w:fldChar w:fldCharType="begin"/>
          </w:r>
          <w:r w:rsidR="006B009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mQ2Yzk1LTcwMWEtNDc4Ny1iODU5LTVhZjhiMWYxZmZh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IwMCwiTnVtYmVyaW5nVHlwZSI6MCwiTnVtZXJhbFN5c3RlbSI6MCwiT3JpZ2luYWxTdHJpbmciOiIyMDAiLCJQcmV0dHlTdHJpbmciOiIyMDAifSwiTnVtYmVyaW5nVHlwZSI6MCwiTnVtZXJhbFN5c3RlbSI6MCwiT3JpZ2luYWxTdHJpbmciOiIxOTYtMjAwIiwiU3RhcnRQYWdlIjp7IiRpZCI6IjUiLCIkdHlwZSI6IlN3aXNzQWNhZGVtaWMuUGFnZU51bWJlciwgU3dpc3NBY2FkZW1pYyIsIklzRnVsbHlOdW1lcmljIjp0cnVlLCJOdW1iZXIiOjE5NiwiTnVtYmVyaW5nVHlwZSI6MCwiTnVtZXJhbFN5c3RlbSI6MCwiT3JpZ2luYWxTdHJpbmciOiIxOTYiLCJQcmV0dHlTdHJpbmciOiIxOT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k24oCTMjAwKSJ9XX0sIlRhZyI6IkNpdGF2aVBsYWNlaG9sZGVyIzI3ZWRhMjJiLTU1NmUtNDZjOC04OTg0LTYxZDZiN2ZkOGMwNSIsIlRleHQiOiIoSnVyYWZza3kgJiBNYXJ0aW4sIDIwMjEsIHBwLsKgMTk24oCTMjAwKSIsIldBSVZlcnNpb24iOiI2LjUuMC4wIn0=}</w:instrText>
          </w:r>
          <w:r w:rsidR="006B0094">
            <w:rPr>
              <w:noProof/>
            </w:rPr>
            <w:fldChar w:fldCharType="separate"/>
          </w:r>
          <w:r w:rsidR="006B0094">
            <w:rPr>
              <w:noProof/>
            </w:rPr>
            <w:t>(Jurafsky &amp; Martin, 2021, pp. 196–200)</w:t>
          </w:r>
          <w:r w:rsidR="006B0094">
            <w:rPr>
              <w:noProof/>
            </w:rPr>
            <w:fldChar w:fldCharType="end"/>
          </w:r>
        </w:sdtContent>
      </w:sdt>
    </w:p>
    <w:p w14:paraId="43379D0A" w14:textId="4DEA9EC0" w:rsidR="00F2508A" w:rsidRDefault="00F2508A" w:rsidP="00F2508A">
      <w:pPr>
        <w:pStyle w:val="berschrift3"/>
      </w:pPr>
      <w:bookmarkStart w:id="23" w:name="_Toc99012017"/>
      <w:r>
        <w:t>Encoder-</w:t>
      </w:r>
      <w:r w:rsidR="003C7411">
        <w:t>d</w:t>
      </w:r>
      <w:r>
        <w:t>ecoder</w:t>
      </w:r>
      <w:r w:rsidR="005448CC">
        <w:t xml:space="preserve"> Architecture</w:t>
      </w:r>
      <w:bookmarkEnd w:id="23"/>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770153"/>
                    </a:xfrm>
                    <a:prstGeom prst="rect">
                      <a:avLst/>
                    </a:prstGeom>
                  </pic:spPr>
                </pic:pic>
              </a:graphicData>
            </a:graphic>
          </wp:inline>
        </w:drawing>
      </w:r>
    </w:p>
    <w:p w14:paraId="4BFA9206" w14:textId="21E9B5EC"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82066D">
        <w:rPr>
          <w:noProof/>
        </w:rPr>
        <w:t>7</w:t>
      </w:r>
      <w:r w:rsidR="00B96493">
        <w:fldChar w:fldCharType="end"/>
      </w:r>
      <w:r>
        <w:t xml:space="preserve">: </w:t>
      </w:r>
      <w:r w:rsidR="009646D2">
        <w:t>E</w:t>
      </w:r>
      <w:r>
        <w:t>ncoder-</w:t>
      </w:r>
      <w:r w:rsidR="009646D2">
        <w:t>d</w:t>
      </w:r>
      <w:r>
        <w:t>ecoder</w:t>
      </w:r>
      <w:r w:rsidR="009646D2">
        <w:t xml:space="preserve"> architecture</w:t>
      </w:r>
      <w:r w:rsidR="00370EC7">
        <w:t>.</w:t>
      </w:r>
      <w:r w:rsidR="009646D2">
        <w:t xml:space="preserve"> </w:t>
      </w:r>
      <w:r w:rsidR="009646D2" w:rsidRPr="00513728">
        <w:t>(</w:t>
      </w:r>
      <w:r w:rsidR="00370EC7" w:rsidRPr="00513728">
        <w:t>T</w:t>
      </w:r>
      <w:r w:rsidR="009646D2" w:rsidRPr="00513728">
        <w:t xml:space="preserve">aken from </w:t>
      </w:r>
      <w:sdt>
        <w:sdtPr>
          <w:alias w:val="To edit, see citavi.com/edit"/>
          <w:tag w:val="CitaviPlaceholder#af09a6d3-0eb4-4d32-af68-bb0d03d54b5c"/>
          <w:id w:val="749473415"/>
          <w:placeholder>
            <w:docPart w:val="DefaultPlaceholder_-1854013440"/>
          </w:placeholder>
        </w:sdtPr>
        <w:sdtEndPr/>
        <w:sdtContent>
          <w:r w:rsidR="009646D2" w:rsidRPr="00513728">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FQxMDoyNDo1N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513728">
            <w:rPr>
              <w:noProof/>
            </w:rPr>
            <w:fldChar w:fldCharType="separate"/>
          </w:r>
          <w:r w:rsidR="00E31C1E" w:rsidRPr="00513728">
            <w:rPr>
              <w:noProof/>
            </w:rPr>
            <w:t>Zhang et al.</w:t>
          </w:r>
          <w:r w:rsidR="009646D2" w:rsidRPr="00513728">
            <w:rPr>
              <w:noProof/>
            </w:rPr>
            <w:fldChar w:fldCharType="end"/>
          </w:r>
        </w:sdtContent>
      </w:sdt>
      <w:r w:rsidR="009646D2" w:rsidRPr="00513728">
        <w:t xml:space="preserve"> </w:t>
      </w:r>
      <w:sdt>
        <w:sdtPr>
          <w:alias w:val="To edit, see citavi.com/edit"/>
          <w:tag w:val="CitaviPlaceholder#cd76257c-6e3f-4772-9522-5646be4cdda3"/>
          <w:id w:val="1375738658"/>
          <w:placeholder>
            <w:docPart w:val="DefaultPlaceholder_-1854013440"/>
          </w:placeholder>
        </w:sdtPr>
        <w:sdtEndPr/>
        <w:sdtContent>
          <w:r w:rsidR="009646D2" w:rsidRPr="00513728">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4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RUMTA6MjQ6NTY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3OCkifV19LCJUYWciOiJDaXRhdmlQbGFjZWhvbGRlciNjZDc2MjU3Yy02ZTNmLTQ3NzItOTUyMi01NjQ2YmU0Y2RkYTMiLCJUZXh0IjoiKDIwMjEsIHAuwqAzNzgpIiwiV0FJVmVyc2lvbiI6IjYuNS4wLjAifQ==}</w:instrText>
          </w:r>
          <w:r w:rsidR="009646D2" w:rsidRPr="00513728">
            <w:rPr>
              <w:noProof/>
            </w:rPr>
            <w:fldChar w:fldCharType="separate"/>
          </w:r>
          <w:r w:rsidR="00513728" w:rsidRPr="00513728">
            <w:rPr>
              <w:noProof/>
            </w:rPr>
            <w:t>(2021, p. 378)</w:t>
          </w:r>
          <w:r w:rsidR="009646D2" w:rsidRPr="00513728">
            <w:rPr>
              <w:noProof/>
            </w:rPr>
            <w:fldChar w:fldCharType="end"/>
          </w:r>
        </w:sdtContent>
      </w:sdt>
      <w:r w:rsidR="009646D2" w:rsidRPr="00513728">
        <w:t>)</w:t>
      </w:r>
    </w:p>
    <w:p w14:paraId="612CA467" w14:textId="766694CA" w:rsidR="00991D5D" w:rsidRDefault="00041BC0" w:rsidP="00991D5D">
      <w:r>
        <w:t>E</w:t>
      </w:r>
      <w:r w:rsidR="00991D5D">
        <w:t>ncoder-decoder</w:t>
      </w:r>
      <w:r w:rsidR="00370EC7">
        <w:t xml:space="preserve"> </w:t>
      </w:r>
      <w:r w:rsidR="00991D5D">
        <w:t>is a specific neural network architecture that was proposed</w:t>
      </w:r>
      <w:r w:rsidR="00370EC7">
        <w:t xml:space="preserve"> by </w:t>
      </w:r>
      <w:sdt>
        <w:sdtPr>
          <w:alias w:val="To edit, see citavi.com/edit"/>
          <w:tag w:val="CitaviPlaceholder#955dd0c6-fbcf-4f32-9c61-3e439de748ff"/>
          <w:id w:val="-563027977"/>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2JiNTU3MDc3LWE5NjEtNDViYS1hMmYyLTczOTIzYTYyNTQ2YiIsIkVudHJpZXMiOlt7IiRpZCI6IjIiLCIkdHlwZSI6IlN3aXNzQWNhZGVtaWMuQ2l0YXZpLkNpdGF0aW9ucy5Xb3JkUGxhY2Vob2xkZXJFbnRyeSwgU3dpc3NBY2FkZW1pYy5DaXRhdmkiLCJJZCI6ImE3YmNmZTZlLWQ5MTYtNDZhNS04ZTk1LWQ3OTc1OTRkMzY1OCIsIlJhbmdlTGVuZ3RoIjoxNiwiUmVmZXJlbmNlSWQiOiJmOTRmMGYwYi02YTY2LTQyNmQtYjFkYy00NjNkODg1MmE3O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}</w:instrText>
          </w:r>
          <w:r w:rsidR="00370EC7">
            <w:rPr>
              <w:noProof/>
            </w:rPr>
            <w:fldChar w:fldCharType="separate"/>
          </w:r>
          <w:r w:rsidR="00370EC7">
            <w:rPr>
              <w:noProof/>
            </w:rPr>
            <w:t>Sutskever et al.</w:t>
          </w:r>
          <w:r w:rsidR="00370EC7">
            <w:rPr>
              <w:noProof/>
            </w:rPr>
            <w:fldChar w:fldCharType="end"/>
          </w:r>
        </w:sdtContent>
      </w:sdt>
      <w:r w:rsidR="00370EC7">
        <w:t xml:space="preserve"> </w:t>
      </w:r>
      <w:sdt>
        <w:sdtPr>
          <w:alias w:val="To edit, see citavi.com/edit"/>
          <w:tag w:val="CitaviPlaceholder#bb557077-a961-45ba-a2f2-73923a62546b"/>
          <w:id w:val="36170590"/>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zk1NWRkMGM2LWZiY2YtNGYzMi05YzYxLTNlNDM5ZGU3NDhmZiIsIkVudHJpZXMiOlt7IiRpZCI6IjIiLCIkdHlwZSI6IlN3aXNzQWNhZGVtaWMuQ2l0YXZpLkNpdGF0aW9ucy5Xb3JkUGxhY2Vob2xkZXJFbnRyeSwgU3dpc3NBY2FkZW1pYy5DaXRhdmkiLCJJZCI6IjJlZGUxOTU4LTE1MTktNGIwNS04MDkyLTMyNTk2YWIzOGE3YSIsIlJhbmdlTGVuZ3RoIjo2LCJSZWZlcmVuY2VJZCI6ImY5NGYwZjBiLTZhNjYtNDI2ZC1iMWRjLTQ2M2Q4ODUyYTc5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0KSJ9XX0sIlRhZyI6IkNpdGF2aVBsYWNlaG9sZGVyI2JiNTU3MDc3LWE5NjEtNDViYS1hMmYyLTczOTIzYTYyNTQ2YiIsIlRleHQiOiIoMjAxNCkiLCJXQUlWZXJzaW9uIjoiNi41LjAuMCJ9}</w:instrText>
          </w:r>
          <w:r w:rsidR="00370EC7">
            <w:rPr>
              <w:noProof/>
            </w:rPr>
            <w:fldChar w:fldCharType="separate"/>
          </w:r>
          <w:r w:rsidR="00370EC7">
            <w:rPr>
              <w:noProof/>
            </w:rPr>
            <w:t>(2014)</w:t>
          </w:r>
          <w:r w:rsidR="00370EC7">
            <w:rPr>
              <w:noProof/>
            </w:rPr>
            <w:fldChar w:fldCharType="end"/>
          </w:r>
        </w:sdtContent>
      </w:sdt>
      <w:r w:rsidR="00991D5D">
        <w:t xml:space="preserve">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E31C1E">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E31C1E">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E31C1E">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E31C1E">
            <w:rPr>
              <w:noProof/>
            </w:rPr>
            <w:t>(Venugopalan et al., 2015)</w:t>
          </w:r>
          <w:r w:rsidR="00B037D9">
            <w:rPr>
              <w:noProof/>
            </w:rPr>
            <w:fldChar w:fldCharType="end"/>
          </w:r>
        </w:sdtContent>
      </w:sdt>
      <w:r w:rsidR="00991D5D">
        <w:t xml:space="preserve">. </w:t>
      </w:r>
    </w:p>
    <w:p w14:paraId="0A7911C2" w14:textId="77777777" w:rsidR="0082066D" w:rsidRDefault="0082066D" w:rsidP="0082066D">
      <w:pPr>
        <w:pStyle w:val="Abbildung"/>
        <w:keepNext/>
      </w:pPr>
      <w:r>
        <w:lastRenderedPageBreak/>
        <w:drawing>
          <wp:inline distT="0" distB="0" distL="0" distR="0" wp14:anchorId="3E04EF22" wp14:editId="540519ED">
            <wp:extent cx="4580626" cy="13602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3535" cy="1370007"/>
                    </a:xfrm>
                    <a:prstGeom prst="rect">
                      <a:avLst/>
                    </a:prstGeom>
                  </pic:spPr>
                </pic:pic>
              </a:graphicData>
            </a:graphic>
          </wp:inline>
        </w:drawing>
      </w:r>
    </w:p>
    <w:p w14:paraId="34B91E16" w14:textId="3F34B865" w:rsidR="009646D2" w:rsidRDefault="0082066D" w:rsidP="0082066D">
      <w:pPr>
        <w:pStyle w:val="Beschriftung"/>
      </w:pPr>
      <w:r>
        <w:t xml:space="preserve">Figure </w:t>
      </w:r>
      <w:r>
        <w:fldChar w:fldCharType="begin"/>
      </w:r>
      <w:r>
        <w:instrText xml:space="preserve"> SEQ Figure \* ARABIC </w:instrText>
      </w:r>
      <w:r>
        <w:fldChar w:fldCharType="separate"/>
      </w:r>
      <w:r>
        <w:rPr>
          <w:noProof/>
        </w:rPr>
        <w:t>8</w:t>
      </w:r>
      <w:r>
        <w:fldChar w:fldCharType="end"/>
      </w:r>
      <w:r>
        <w:t>:</w:t>
      </w:r>
      <w:r w:rsidRPr="0082066D">
        <w:t xml:space="preserve"> </w:t>
      </w:r>
      <w:r>
        <w:t>Machine translation represented as a sequence-to-sequence learning problem with a RNN encoder and a RNN decoder. (</w:t>
      </w:r>
      <w:r w:rsidRPr="005C672B">
        <w:t xml:space="preserve">Taken from </w:t>
      </w:r>
      <w:sdt>
        <w:sdtPr>
          <w:alias w:val="To edit, see citavi.com/edit"/>
          <w:tag w:val="CitaviPlaceholder#df11e055-613e-48f9-8ea8-a0209388062a"/>
          <w:id w:val="1515030849"/>
          <w:placeholder>
            <w:docPart w:val="7D246B650E1A437FA0D6B8B74712350D"/>
          </w:placeholder>
        </w:sdtPr>
        <w:sdtEndPr/>
        <w:sdtContent>
          <w:r w:rsidRPr="005C672B">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FQxMDoyNDo1N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5C672B">
            <w:rPr>
              <w:noProof/>
            </w:rPr>
            <w:fldChar w:fldCharType="separate"/>
          </w:r>
          <w:r w:rsidRPr="005C672B">
            <w:rPr>
              <w:noProof/>
            </w:rPr>
            <w:t>Zhang et al.</w:t>
          </w:r>
          <w:r w:rsidRPr="005C672B">
            <w:rPr>
              <w:noProof/>
            </w:rPr>
            <w:fldChar w:fldCharType="end"/>
          </w:r>
        </w:sdtContent>
      </w:sdt>
      <w:r w:rsidRPr="005C672B">
        <w:t xml:space="preserve"> </w:t>
      </w:r>
      <w:sdt>
        <w:sdtPr>
          <w:alias w:val="To edit, see citavi.com/edit"/>
          <w:tag w:val="CitaviPlaceholder#1deefc2d-e746-4b3f-a330-a1efb2442327"/>
          <w:id w:val="-51541850"/>
          <w:placeholder>
            <w:docPart w:val="7D246B650E1A437FA0D6B8B74712350D"/>
          </w:placeholder>
        </w:sdtPr>
        <w:sdtEndPr/>
        <w:sdtContent>
          <w:r w:rsidRPr="005C672B">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RUMTA6MjQ6NTY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4MCkifV19LCJUYWciOiJDaXRhdmlQbGFjZWhvbGRlciMxZGVlZmMyZC1lNzQ2LTRiM2YtYTMzMC1hMWVmYjI0NDIzMjciLCJUZXh0IjoiKDIwMjEsIHAuwqAzODApIiwiV0FJVmVyc2lvbiI6IjYuNS4wLjAifQ==}</w:instrText>
          </w:r>
          <w:r w:rsidRPr="005C672B">
            <w:rPr>
              <w:noProof/>
            </w:rPr>
            <w:fldChar w:fldCharType="separate"/>
          </w:r>
          <w:r w:rsidRPr="005C672B">
            <w:rPr>
              <w:noProof/>
            </w:rPr>
            <w:t>(2021, p. 380)</w:t>
          </w:r>
          <w:r w:rsidRPr="005C672B">
            <w:rPr>
              <w:noProof/>
            </w:rPr>
            <w:fldChar w:fldCharType="end"/>
          </w:r>
        </w:sdtContent>
      </w:sdt>
      <w:r w:rsidRPr="005C672B">
        <w:t>)</w:t>
      </w:r>
    </w:p>
    <w:p w14:paraId="086AFA9F" w14:textId="7DC30593"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370EC7">
        <w:t xml:space="preserve">Figure </w:t>
      </w:r>
      <w:r w:rsidR="00DF0D82">
        <w:t>7.</w:t>
      </w:r>
      <w:r>
        <w:t xml:space="preserve"> The first one is the encoder, which </w:t>
      </w:r>
      <w:r w:rsidR="003E066D">
        <w:t>processes every item of the variable-length input sequence and captures it into a single,</w:t>
      </w:r>
      <w:r w:rsidR="004764DB">
        <w:t xml:space="preserve"> </w:t>
      </w:r>
      <w:r>
        <w:t>fixed dimensional representation vector, also known as context vector, which acts as the final hidden state of the encoder. This context vector</w:t>
      </w:r>
      <w:r w:rsidR="00370EC7">
        <w:t xml:space="preserve"> (denoted as “State” in Figure 7)</w:t>
      </w:r>
      <w:r>
        <w:t xml:space="preserve"> is subsequently fed into the second component, the decoder, which then generates a variable-length output sequence. </w:t>
      </w:r>
      <w:r w:rsidR="00A376AF">
        <w:t>As t</w:t>
      </w:r>
      <w:r>
        <w:t xml:space="preserve">he Encoder and decoder blocks are typically implemented with </w:t>
      </w:r>
      <w:r w:rsidR="00D949DC">
        <w:t>a RNN</w:t>
      </w:r>
      <w:r w:rsidR="009646D2">
        <w:t xml:space="preserve"> </w:t>
      </w:r>
      <w:r>
        <w:t>architecture, especially LSTM,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w:t>
      </w:r>
      <w:r w:rsidR="00395B0C">
        <w:t>they</w:t>
      </w:r>
      <w:r>
        <w:t xml:space="preserve"> use information from previous steps </w:t>
      </w:r>
      <w:r w:rsidR="00541D65">
        <w:t xml:space="preserve">in order </w:t>
      </w:r>
      <w:r>
        <w:t xml:space="preserve">to </w:t>
      </w:r>
      <w:r w:rsidR="00395B0C">
        <w:t>output the hidden state and predicted word, respectively</w:t>
      </w:r>
      <w:r>
        <w:t xml:space="preserve"> (</w:t>
      </w:r>
      <w:r w:rsidR="00541D65">
        <w:t>see Figure 8</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w:t>
      </w:r>
      <w:r w:rsidR="00F7510E">
        <w:rPr>
          <w:color w:val="000000" w:themeColor="text1"/>
        </w:rPr>
        <w:t>-</w:t>
      </w:r>
      <w:r w:rsidRPr="009A3A21">
        <w:rPr>
          <w:color w:val="000000" w:themeColor="text1"/>
        </w:rPr>
        <w:t xml:space="preserve">size vector, which thus motivates optimization by means of </w:t>
      </w:r>
      <w:r w:rsidR="0005120C" w:rsidRPr="0005120C">
        <w:rPr>
          <w:i/>
          <w:iCs/>
          <w:color w:val="000000" w:themeColor="text1"/>
        </w:rPr>
        <w:t>attention</w:t>
      </w:r>
      <w:r w:rsidR="0005120C">
        <w:rPr>
          <w:color w:val="000000" w:themeColor="text1"/>
        </w:rPr>
        <w:t>.</w:t>
      </w:r>
      <w:r w:rsidRPr="009A3A21">
        <w:rPr>
          <w:color w:val="000000" w:themeColor="text1"/>
        </w:rPr>
        <w:t xml:space="preserve"> </w:t>
      </w:r>
      <w:sdt>
        <w:sdtPr>
          <w:rPr>
            <w:color w:val="000000" w:themeColor="text1"/>
          </w:rPr>
          <w:alias w:val="To edit, see citavi.com/edit"/>
          <w:tag w:val="CitaviPlaceholder#6db75349-f052-4a7e-a5a8-166d5515d672"/>
          <w:id w:val="-599264528"/>
          <w:placeholder>
            <w:docPart w:val="DefaultPlaceholder_-1854013440"/>
          </w:placeholder>
        </w:sdtPr>
        <w:sdtEndPr/>
        <w:sdtContent>
          <w:r w:rsidR="00D949DC">
            <w:rPr>
              <w:noProof/>
              <w:color w:val="000000" w:themeColor="text1"/>
            </w:rPr>
            <w:fldChar w:fldCharType="begin"/>
          </w:r>
          <w:r w:rsidR="00A9338A">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Q1MTRlLTlmYzMtNDc0OS04ZDIxLThkYWRhNmI4MjVlYyIsIlJhbmdlTGVuZ3RoIjozMy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OCJ9fSx7IiRpZCI6IjEx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OC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EwNi4xMTM0MnYyIiwiVXJpU3RyaW5nIjoiaHR0cDovL2FyeGl2Lm9yZy9wZGY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Dk6NTE6MTIiLCJNb2RpZmllZEJ5IjoiX1Bhc2NoIiwiSWQiOiJjMmQwMzE4OS1jNzZhLTRlODEtOTA4Zi1iNTQ5ZDY1MTNkZjAiLCJNb2RpZmllZE9uIjoiMjAyMi0wMy0wM1QwOTo1MTox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xMDYuMTEzNDJ2MiIsIlVyaVN0cmluZyI6Imh0dHA6Ly9hcnhpdi5vcmcvYWJzLzIxMDYuMTEzNDJ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A5OjUxOjEyIiwiTW9kaWZpZWRCeSI6Il9QYXNjaCIsIklkIjoiN2FkMDc2YmEtYzUwOC00MDhlLTgxMTctNGFmY2MyY2FjOTA5IiwiTW9kaWZpZWRPbiI6IjIwMjItMDMtMDNUMDk6NTE6MT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yMTA2LjExMzQydjIiLCJVcmlTdHJpbmciOiJodHRwczovL2FyeGl2Lm9yZy9wZGYvMjEwNi4xMTM0MnYy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}</w:instrText>
          </w:r>
          <w:r w:rsidR="00D949DC">
            <w:rPr>
              <w:noProof/>
              <w:color w:val="000000" w:themeColor="text1"/>
            </w:rPr>
            <w:fldChar w:fldCharType="separate"/>
          </w:r>
          <w:r w:rsidR="00D949DC">
            <w:rPr>
              <w:noProof/>
              <w:color w:val="000000" w:themeColor="text1"/>
            </w:rPr>
            <w:t>(Zhang et al., 2021, Chapter 9.7)</w:t>
          </w:r>
          <w:r w:rsidR="00D949DC">
            <w:rPr>
              <w:noProof/>
              <w:color w:val="000000" w:themeColor="text1"/>
            </w:rPr>
            <w:fldChar w:fldCharType="end"/>
          </w:r>
        </w:sdtContent>
      </w:sdt>
    </w:p>
    <w:p w14:paraId="35023251" w14:textId="081572E0" w:rsidR="003C641A" w:rsidRDefault="003C641A" w:rsidP="003C641A">
      <w:pPr>
        <w:pStyle w:val="berschrift3"/>
      </w:pPr>
      <w:bookmarkStart w:id="24" w:name="_Toc99012018"/>
      <w:r>
        <w:lastRenderedPageBreak/>
        <w:t>Attention</w:t>
      </w:r>
      <w:bookmarkEnd w:id="24"/>
    </w:p>
    <w:p w14:paraId="749CAFC5" w14:textId="77777777" w:rsidR="00B96493" w:rsidRDefault="00B96493" w:rsidP="00B96493">
      <w:pPr>
        <w:pStyle w:val="Abbildung"/>
        <w:keepNext/>
      </w:pPr>
      <w:r>
        <w:drawing>
          <wp:inline distT="0" distB="0" distL="0" distR="0" wp14:anchorId="07206AEC" wp14:editId="6148BB6A">
            <wp:extent cx="2426961" cy="252452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8123" cy="2556942"/>
                    </a:xfrm>
                    <a:prstGeom prst="rect">
                      <a:avLst/>
                    </a:prstGeom>
                  </pic:spPr>
                </pic:pic>
              </a:graphicData>
            </a:graphic>
          </wp:inline>
        </w:drawing>
      </w:r>
    </w:p>
    <w:p w14:paraId="39E4B7D8" w14:textId="5D49E164"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AE187E">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D349A1">
        <w:t>.</w:t>
      </w:r>
      <w:r w:rsidR="00304304">
        <w:t xml:space="preserve"> </w:t>
      </w:r>
      <w:r w:rsidR="00304304" w:rsidRPr="008D29BE">
        <w:t xml:space="preserve">(Taken from </w:t>
      </w:r>
      <w:sdt>
        <w:sdtPr>
          <w:alias w:val="To edit, see citavi.com/edit"/>
          <w:tag w:val="CitaviPlaceholder#7dc75efb-86d4-4040-b386-d96b81ba6988"/>
          <w:id w:val="-1895803799"/>
          <w:placeholder>
            <w:docPart w:val="DefaultPlaceholder_-1854013440"/>
          </w:placeholder>
        </w:sdtPr>
        <w:sdtEndPr/>
        <w:sdtContent>
          <w:r w:rsidR="00304304" w:rsidRPr="008D29BE">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RUMTA6MjQ6NTY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8D29BE">
            <w:rPr>
              <w:noProof/>
            </w:rPr>
            <w:fldChar w:fldCharType="separate"/>
          </w:r>
          <w:r w:rsidR="00E31C1E" w:rsidRPr="008D29BE">
            <w:rPr>
              <w:noProof/>
            </w:rPr>
            <w:t>Bahdanau et al.</w:t>
          </w:r>
          <w:r w:rsidR="00304304" w:rsidRPr="008D29BE">
            <w:rPr>
              <w:noProof/>
            </w:rPr>
            <w:fldChar w:fldCharType="end"/>
          </w:r>
        </w:sdtContent>
      </w:sdt>
      <w:r w:rsidR="00304304" w:rsidRPr="008D29BE">
        <w:t xml:space="preserve"> </w:t>
      </w:r>
      <w:sdt>
        <w:sdtPr>
          <w:alias w:val="To edit, see citavi.com/edit"/>
          <w:tag w:val="CitaviPlaceholder#d043e441-aea0-47dc-9683-7b1b144e9896"/>
          <w:id w:val="1313295199"/>
          <w:placeholder>
            <w:docPart w:val="DefaultPlaceholder_-1854013440"/>
          </w:placeholder>
        </w:sdtPr>
        <w:sdtEndPr/>
        <w:sdtContent>
          <w:r w:rsidR="00304304" w:rsidRPr="008D29BE">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xMiwiUmVmZXJlbmNlSWQiOiJkOTNjYmZkYi00YmE0LTRlMmYtODVlMC0zZWIyNjc1YTZm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SZWZlcmVuY2UiOnsiJGlkIjoiNiIsIiR0eXBlIjoiU3dpc3NBY2FkZW1pYy5DaXRhdmkuUmVmZXJlbmNlLCBTd2lzc0FjYWRlbWljLkNpdGF2aSIsIkFic3RyYWN0Q29tcGxleGl0eSI6MCwiQWJzdHJhY3RTb3VyY2VUZXh0Rm9ybWF0IjowLCJBcnhpdklkIjoiMTQwOS4wNDczdjciLCJBdXRob3JzIjpbeyIkaWQiOiI3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4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NDA5LjA0NzN2NyIsIlVyaVN0cmluZyI6Imh0dHBzOi8vYXJ4aXYub3JnL3BkZi8xNDA5LjA0NzN2N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xMzowODo1OCIsIk1vZGlmaWVkQnkiOiJfUGFzY2giLCJJZCI6IjlmYTM2OWFkLWMwMmUtNGY0Yy04NGVhLWIyYmMxNjI5ZDYyMCIsIk1vZGlmaWVkT24iOiIyMDIyLTAzLTAzVDEzOjA4OjU4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TQwOS4wNDczdjciLCJVcmlTdHJpbmciOiJodHRwOi8vYXJ4aXYub3JnL3BkZi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4OjU4IiwiTW9kaWZpZWRCeSI6Il9QYXNjaCIsIklkIjoiMGIwMzVkYTYtZDc1My00N2M4LTlkZjQtNjFmNWY1NjBjNjliIiwiTW9kaWZpZWRPbiI6IjIwMjItMDMtMDNUMTM6MDg6N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xNDA5LjA0NzN2NyIsIlVyaVN0cmluZyI6Imh0dHA6Ly9hcnhpdi5vcmcvYWJzLzE0MDkuMDQ3M3Y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}</w:instrText>
          </w:r>
          <w:r w:rsidR="00304304" w:rsidRPr="008D29BE">
            <w:rPr>
              <w:noProof/>
            </w:rPr>
            <w:fldChar w:fldCharType="separate"/>
          </w:r>
          <w:r w:rsidR="008D29BE" w:rsidRPr="008D29BE">
            <w:rPr>
              <w:noProof/>
            </w:rPr>
            <w:t>(2014, p. 6)</w:t>
          </w:r>
          <w:r w:rsidR="00304304" w:rsidRPr="008D29BE">
            <w:rPr>
              <w:noProof/>
            </w:rPr>
            <w:fldChar w:fldCharType="end"/>
          </w:r>
        </w:sdtContent>
      </w:sdt>
      <w:r w:rsidR="00304304" w:rsidRPr="008D29BE">
        <w:t>)</w:t>
      </w:r>
    </w:p>
    <w:p w14:paraId="2D4707C0" w14:textId="687042A1"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RUMTA6MjQ6NTY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E31C1E">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I0VDEwOjI0OjU2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E31C1E">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E31C1E">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E31C1E">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8D29BE">
        <w:t xml:space="preserve">Figure </w:t>
      </w:r>
      <w:r w:rsidR="008D29BE">
        <w:t>10</w:t>
      </w:r>
      <w:r w:rsidR="000D1B57">
        <w:t xml:space="preserve">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1ED2387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w:t>
      </w:r>
      <w:r w:rsidR="008D29BE">
        <w:t xml:space="preserve">handed over </w:t>
      </w:r>
      <w:r w:rsidR="00B67415">
        <w:t>hidden states</w:t>
      </w:r>
      <w:r w:rsidR="008D29BE">
        <w:t xml:space="preserve"> </w:t>
      </w:r>
      <w:r w:rsidR="00B67415">
        <w:t xml:space="preserve">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E31C1E">
            <w:rPr>
              <w:noProof/>
            </w:rPr>
            <w:t>(Alammar, 2018b)</w:t>
          </w:r>
          <w:r w:rsidR="007D0BE8">
            <w:rPr>
              <w:noProof/>
            </w:rPr>
            <w:fldChar w:fldCharType="end"/>
          </w:r>
        </w:sdtContent>
      </w:sdt>
    </w:p>
    <w:p w14:paraId="28521A6A" w14:textId="71AB3B48" w:rsidR="00F11147" w:rsidRDefault="00CA55AA" w:rsidP="009D53A4">
      <w:pPr>
        <w:pStyle w:val="Folgeabsatz"/>
      </w:pPr>
      <w:r>
        <w:lastRenderedPageBreak/>
        <w:t>A more</w:t>
      </w:r>
      <w:r w:rsidR="00C05894">
        <w:t xml:space="preserve"> recent </w:t>
      </w:r>
      <w:r w:rsidR="008D29BE">
        <w:t>version</w:t>
      </w:r>
      <w:r w:rsidR="00C05894">
        <w:t xml:space="preserve"> of attention </w:t>
      </w:r>
      <w:r>
        <w:t>is</w:t>
      </w:r>
      <w:r w:rsidR="00C05894">
        <w:t xml:space="preserve"> self-attention</w:t>
      </w:r>
      <w:r>
        <w:t xml:space="preserve">. </w:t>
      </w:r>
      <w:r w:rsidR="00073FC9">
        <w:t>Self-attention</w:t>
      </w:r>
      <w:r w:rsidR="003C3D21">
        <w:t xml:space="preserve"> </w:t>
      </w:r>
      <w:r w:rsidR="00FE5AEE">
        <w:t xml:space="preserve">has been proposed in several papers, </w:t>
      </w:r>
      <w:r w:rsidR="009D53A4">
        <w:t>where</w:t>
      </w:r>
      <w:r w:rsidR="00FE5AEE">
        <w:t xml:space="preserve"> it is sometimes </w:t>
      </w:r>
      <w:r w:rsidR="009D53A4">
        <w:t xml:space="preserve">also </w:t>
      </w:r>
      <w:r w:rsidR="00FE5AEE">
        <w:t xml:space="preserve">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MDoyNDo1Ni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jRUMTA6MjQ6NTY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jRUMTA6MjQ6NTY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jRUMTA6MjQ6NTY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E31C1E">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9D53A4">
        <w:t xml:space="preserve"> </w:t>
      </w:r>
      <w:r w:rsidR="00F11147">
        <w:t>A deeper insight into the inner workings of self-attention and also multi-head self-attention</w:t>
      </w:r>
      <w:r w:rsidR="0061545A">
        <w:t xml:space="preserve"> </w:t>
      </w:r>
      <w:r>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5C838748" w:rsidR="00F626A8" w:rsidRDefault="00F626A8" w:rsidP="00F626A8">
      <w:pPr>
        <w:pStyle w:val="berschrift3"/>
      </w:pPr>
      <w:bookmarkStart w:id="25" w:name="_Ref98862412"/>
      <w:bookmarkStart w:id="26" w:name="_Toc99012019"/>
      <w:r>
        <w:t>Transformer</w:t>
      </w:r>
      <w:bookmarkEnd w:id="25"/>
      <w:r w:rsidR="005448CC">
        <w:t xml:space="preserve"> Architecture</w:t>
      </w:r>
      <w:bookmarkEnd w:id="26"/>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712" cy="4175001"/>
                    </a:xfrm>
                    <a:prstGeom prst="rect">
                      <a:avLst/>
                    </a:prstGeom>
                  </pic:spPr>
                </pic:pic>
              </a:graphicData>
            </a:graphic>
          </wp:inline>
        </w:drawing>
      </w:r>
    </w:p>
    <w:p w14:paraId="410FA864" w14:textId="139596BF" w:rsidR="00F1106A" w:rsidRDefault="00517CE0" w:rsidP="00517CE0">
      <w:pPr>
        <w:pStyle w:val="Beschriftung"/>
      </w:pPr>
      <w:r>
        <w:t xml:space="preserve">Figure </w:t>
      </w:r>
      <w:r>
        <w:fldChar w:fldCharType="begin"/>
      </w:r>
      <w:r>
        <w:instrText xml:space="preserve"> SEQ Figure \* ARABIC </w:instrText>
      </w:r>
      <w:r>
        <w:fldChar w:fldCharType="separate"/>
      </w:r>
      <w:r w:rsidR="00220ACC">
        <w:rPr>
          <w:noProof/>
        </w:rPr>
        <w:t>10</w:t>
      </w:r>
      <w:r>
        <w:fldChar w:fldCharType="end"/>
      </w:r>
      <w:r>
        <w:t>: Transformer architecture</w:t>
      </w:r>
      <w:r w:rsidR="00617EB6">
        <w:t>.</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MDoyNDo1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E31C1E">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0VDEwOjI0OjU2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E31C1E">
            <w:rPr>
              <w:noProof/>
            </w:rPr>
            <w:t>(2017, p. 3)</w:t>
          </w:r>
          <w:r w:rsidR="00586F37">
            <w:rPr>
              <w:noProof/>
            </w:rPr>
            <w:fldChar w:fldCharType="end"/>
          </w:r>
        </w:sdtContent>
      </w:sdt>
      <w:r>
        <w:t>)</w:t>
      </w:r>
    </w:p>
    <w:p w14:paraId="2012D2B4" w14:textId="61BC5781"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MDoyNDo1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E31C1E">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A6MjQ6NTY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E31C1E">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 xml:space="preserve">the first to be solely </w:t>
      </w:r>
      <w:r w:rsidR="008A17DC">
        <w:lastRenderedPageBreak/>
        <w:t>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91BF6">
        <w:t xml:space="preserve"> </w:t>
      </w:r>
      <w:sdt>
        <w:sdtPr>
          <w:alias w:val="To edit, see citavi.com/edit"/>
          <w:tag w:val="CitaviPlaceholder#2569ea1d-c739-49cf-8720-fa819231a65f"/>
          <w:id w:val="1303035546"/>
          <w:placeholder>
            <w:docPart w:val="DefaultPlaceholder_-1854013440"/>
          </w:placeholder>
        </w:sdtPr>
        <w:sdtEndPr/>
        <w:sdtContent>
          <w:r w:rsidR="00A91BF6">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jFkNjcwLWY2NDktNGVhNy04YTRmLTNjNmQ2NmI5YjQ0NSIsIlJhbmdlTGVuZ3RoIjoyMiwiUmVmZXJlbmNlSWQiOiIzZmFkMDg0YS0zNWNiLTQwOWEtYmY4ZS1kNDQ3ZDA1YWNlYmMiLCJSZWZlcmVuY2UiOnsiJGlkIjoiMyIsIiR0eXBlIjoiU3dpc3NBY2FkZW1pYy5DaXRhdmkuUmVmZXJlbmNlLCBTd2lzc0FjYWRlbWljLkNpdGF2aSIsIkFic3RyYWN0Q29tcGxleGl0eSI6MCwiQWJzdHJhY3RTb3VyY2VUZXh0Rm9ybWF0IjowLCJBcnhpdklkIjoiMTcwNi4wMzc2MnY1IiwiQXV0aG9ycyI6W3siJGlkIjoiNC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1IiwiJHR5cGUiOiJTd2lzc0FjYWRlbWljLkNpdGF2aS5Qcm9qZWN0LCBTd2lzc0FjYWRlbWljLkNpdGF2aSJ9fSx7IiRpZCI6IjY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1In19LHsiJGlkIjoiN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giLCIkdHlwZSI6IlN3aXNzQWNhZGVtaWMuQ2l0YXZpLlBlcnNvbiwgU3dpc3NBY2FkZW1pYy5DaXRhdmkiLCJGaXJzdE5hbWUiOiJKYWtvYiIsIkxhc3ROYW1lIjoiVXN6a29yZWl0IiwiUHJvdGVjdGVkIjpmYWxzZSwiU2V4IjoyLCJDcmVhdGVkQnkiOiJfUGFzY2giLCJDcmVhdGVkT24iOiIyMDIxLTEyLTA4VDEzOjQ4OjM4IiwiTW9kaWZpZWRCeSI6Il9QYXNjaCIsIklkIjoiMjhkMDY3ODUtNzZjMy00MDMwLTgxYzUtYWFmY2VhMThjZDM0IiwiTW9kaWZpZWRPbiI6IjIwMjEtMTItMDhUMTM6NDg6MzgiLCJQcm9qZWN0Ijp7IiRyZWYiOiI1In19LHsiJGlkIjoiOS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NSJ9fSx7IiRpZCI6IjEw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1In19LHsiJGlkIjoiMTE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NSJ9fSx7IiRpZCI6IjEy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U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1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0VDEwOjI0OjU2IiwiUHJvamVjdCI6eyIkcmVmIjoiNSJ9fSwiVXNlTnVtYmVyaW5nVHlwZU9mUGFyZW50RG9jdW1lbnQiOmZhbHNlfV0sIkZvcm1hdHRlZFRleHQiOnsiJGlkIjoiMjIiLCJDb3VudCI6MSwiVGV4dFVuaXRzIjpbeyIkaWQiOiIyMyIsIkZvbnRTdHlsZSI6eyIkaWQiOiIyNCIsIk5ldXRyYWwiOnRydWV9LCJSZWFkaW5nT3JkZXIiOjEsIlRleHQiOiIoVmFzd2FuaSBldCBhbC4sIDIwMTcpIn1dfSwiVGFnIjoiQ2l0YXZpUGxhY2Vob2xkZXIjMjU2OWVhMWQtYzczOS00OWNmLTg3MjAtZmE4MTkyMzFhNjVmIiwiVGV4dCI6IihWYXN3YW5pIGV0IGFsLiwgMjAxNykiLCJXQUlWZXJzaW9uIjoiNi41LjAuMCJ9}</w:instrText>
          </w:r>
          <w:r w:rsidR="00A91BF6">
            <w:rPr>
              <w:noProof/>
            </w:rPr>
            <w:fldChar w:fldCharType="separate"/>
          </w:r>
          <w:r w:rsidR="00A91BF6">
            <w:rPr>
              <w:noProof/>
            </w:rPr>
            <w:t>(Vaswani et al., 2017)</w:t>
          </w:r>
          <w:r w:rsidR="00A91BF6">
            <w:rPr>
              <w:noProof/>
            </w:rPr>
            <w:fldChar w:fldCharType="end"/>
          </w:r>
        </w:sdtContent>
      </w:sdt>
      <w:r w:rsidR="00A75E3E">
        <w:t xml:space="preserve">. </w:t>
      </w:r>
    </w:p>
    <w:p w14:paraId="31031B6E" w14:textId="6A5D25A3" w:rsidR="00041112" w:rsidRDefault="00041112" w:rsidP="00041112">
      <w:pPr>
        <w:pStyle w:val="Zwischenberschriftnichtnummeriert"/>
      </w:pPr>
      <w:r>
        <w:t>Architecture</w:t>
      </w:r>
    </w:p>
    <w:p w14:paraId="17E7915C" w14:textId="1D43D832"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w:t>
      </w:r>
      <w:r w:rsidR="0085480A" w:rsidRPr="00A91BF6">
        <w:t>side</w:t>
      </w:r>
      <w:r w:rsidRPr="00A91BF6">
        <w:t xml:space="preserve"> in </w:t>
      </w:r>
      <w:r w:rsidR="00A91BF6" w:rsidRPr="00A91BF6">
        <w:t>F</w:t>
      </w:r>
      <w:r w:rsidRPr="00A91BF6">
        <w:t xml:space="preserve">igure </w:t>
      </w:r>
      <w:r w:rsidR="00A91BF6" w:rsidRPr="00A91BF6">
        <w:t>10</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A91BF6">
        <w:t>The</w:t>
      </w:r>
      <w:r w:rsidR="00E33136">
        <w:t xml:space="preserve"> additional layer of </w:t>
      </w:r>
      <w:r w:rsidR="00A91BF6">
        <w:t>each</w:t>
      </w:r>
      <w:r w:rsidR="00E33136">
        <w:t xml:space="preserve"> decoder accept</w:t>
      </w:r>
      <w:r w:rsidR="00A91BF6">
        <w:t>s</w:t>
      </w:r>
      <w:r w:rsidR="00E33136">
        <w:t xml:space="preserve"> the output of the last encoder of the encoder stack and use</w:t>
      </w:r>
      <w:r w:rsidR="00A91BF6">
        <w:t>s</w:t>
      </w:r>
      <w:r w:rsidR="00E33136">
        <w:t xml:space="preserv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E31C1E">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E31C1E">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A6MjQ6NTY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E31C1E">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3859DB36"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MDoyNDo1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E31C1E">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A6MjQ6NTY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E31C1E">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w:t>
      </w:r>
      <w:r w:rsidR="00E50264">
        <w:t>n</w:t>
      </w:r>
      <w:r w:rsidR="00246CAF">
        <w:t xml:space="preserve">ote that only the first encoder starts with the original embeddings, all other encoders start with the output </w:t>
      </w:r>
      <w:r w:rsidR="00246CAF">
        <w:lastRenderedPageBreak/>
        <w:t>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softmax function to get more stable gradients and </w:t>
      </w:r>
      <w:r w:rsidR="00E50264">
        <w:t>a normalized</w:t>
      </w:r>
      <w:r w:rsidR="00584E9B">
        <w:t xml:space="preserve"> score, respectively. </w:t>
      </w:r>
      <w:r w:rsidR="007B4FDE">
        <w:t xml:space="preserve">The resulting </w:t>
      </w:r>
      <w:r w:rsidR="00951AAB">
        <w:t xml:space="preserve">softmax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softmax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3F4885E9"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50264" w:rsidRPr="00E50264">
        <w:t>Fi</w:t>
      </w:r>
      <w:r w:rsidR="00EF60DA" w:rsidRPr="00E50264">
        <w:t xml:space="preserve">gure </w:t>
      </w:r>
      <w:r w:rsidR="00E50264" w:rsidRPr="00E50264">
        <w:t>11</w:t>
      </w:r>
      <w:r w:rsidR="00EF60DA" w:rsidRPr="00E50264">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A6MjQ6NTY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E31C1E">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lastRenderedPageBreak/>
        <w:drawing>
          <wp:inline distT="0" distB="0" distL="0" distR="0" wp14:anchorId="1F146D55" wp14:editId="012005E3">
            <wp:extent cx="4520793" cy="24446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917" cy="2467399"/>
                    </a:xfrm>
                    <a:prstGeom prst="rect">
                      <a:avLst/>
                    </a:prstGeom>
                  </pic:spPr>
                </pic:pic>
              </a:graphicData>
            </a:graphic>
          </wp:inline>
        </w:drawing>
      </w:r>
    </w:p>
    <w:p w14:paraId="7C2EEE6B" w14:textId="66F73A00" w:rsidR="000454B1" w:rsidRDefault="00CD0911" w:rsidP="00CD0911">
      <w:pPr>
        <w:pStyle w:val="Beschriftung"/>
      </w:pPr>
      <w:r>
        <w:t xml:space="preserve">Figure </w:t>
      </w:r>
      <w:r>
        <w:fldChar w:fldCharType="begin"/>
      </w:r>
      <w:r>
        <w:instrText xml:space="preserve"> SEQ Figure \* ARABIC </w:instrText>
      </w:r>
      <w:r>
        <w:fldChar w:fldCharType="separate"/>
      </w:r>
      <w:r w:rsidR="00220ACC">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MDoyNDo1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E31C1E">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0VDEwOjI0OjU2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E31C1E">
            <w:rPr>
              <w:noProof/>
            </w:rPr>
            <w:t>(2017, p. 4)</w:t>
          </w:r>
          <w:r w:rsidR="003C13EE">
            <w:rPr>
              <w:noProof/>
            </w:rPr>
            <w:fldChar w:fldCharType="end"/>
          </w:r>
        </w:sdtContent>
      </w:sdt>
      <w:r w:rsidR="003C13EE">
        <w:t>)</w:t>
      </w:r>
    </w:p>
    <w:p w14:paraId="31546690" w14:textId="75323478"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different query</w:t>
      </w:r>
      <w:r w:rsidR="00617EB6">
        <w:t xml:space="preserve">, </w:t>
      </w:r>
      <w:r w:rsidR="007008D7">
        <w:t>key</w:t>
      </w:r>
      <w:r w:rsidR="00617EB6">
        <w:t xml:space="preserve">, and </w:t>
      </w:r>
      <w:r w:rsidR="007008D7">
        <w:t xml:space="preserve">value weight matrices that were learned during training the network. </w:t>
      </w:r>
      <w:r w:rsidR="005F3CD4">
        <w:t>In case of t</w:t>
      </w:r>
      <w:r w:rsidR="007008D7">
        <w:t>he Transformer</w:t>
      </w:r>
      <w:r w:rsidR="00617EB6">
        <w:t>,</w:t>
      </w:r>
      <w:r w:rsidR="007008D7">
        <w:t xml:space="preserve">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MDoyNDo1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E31C1E">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A6MjQ6NTY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E31C1E">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The general information flow of the multi-head approach compared to a single-head scaled dot-product attention layer is visualized aga</w:t>
      </w:r>
      <w:r w:rsidR="00CD0911" w:rsidRPr="00617EB6">
        <w:t xml:space="preserve">in in </w:t>
      </w:r>
      <w:r w:rsidR="00617EB6" w:rsidRPr="00617EB6">
        <w:t>F</w:t>
      </w:r>
      <w:r w:rsidR="00CD0911" w:rsidRPr="00617EB6">
        <w:t xml:space="preserve">igure </w:t>
      </w:r>
      <w:r w:rsidR="00617EB6" w:rsidRPr="00617EB6">
        <w:t>11</w:t>
      </w:r>
      <w:r w:rsidR="00CD0911" w:rsidRPr="00617EB6">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A6MjQ6NTY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E31C1E">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27" w:name="_Toc99012020"/>
      <w:r>
        <w:t>Transfer Learning</w:t>
      </w:r>
      <w:bookmarkEnd w:id="27"/>
    </w:p>
    <w:p w14:paraId="2778437B" w14:textId="6B938A99" w:rsidR="008024A9" w:rsidRDefault="00AD5D6E" w:rsidP="000D28D5">
      <w:r>
        <w:t>Transfer learning is a concept that describes the process of transferring knowledge gained by a model during the training on a source task</w:t>
      </w:r>
      <w:r w:rsidR="004B6E5B">
        <w:t xml:space="preserve"> or </w:t>
      </w:r>
      <w:r>
        <w:t>domain</w:t>
      </w:r>
      <w:r w:rsidR="004B6E5B">
        <w:t xml:space="preserve"> </w:t>
      </w:r>
      <w:r>
        <w:t xml:space="preserve">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E31C1E">
            <w:rPr>
              <w:noProof/>
            </w:rPr>
            <w:t>(Ruder, 2019, pp. 42–43)</w:t>
          </w:r>
          <w:r w:rsidR="002F3786">
            <w:rPr>
              <w:noProof/>
            </w:rPr>
            <w:fldChar w:fldCharType="end"/>
          </w:r>
        </w:sdtContent>
      </w:sdt>
    </w:p>
    <w:p w14:paraId="04F78327" w14:textId="77777777" w:rsidR="006A1DAF" w:rsidRDefault="006A1DAF" w:rsidP="006A1DAF">
      <w:pPr>
        <w:pStyle w:val="Abbildung"/>
        <w:keepNext/>
      </w:pPr>
      <w:r>
        <w:lastRenderedPageBreak/>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5901" cy="2925737"/>
                    </a:xfrm>
                    <a:prstGeom prst="rect">
                      <a:avLst/>
                    </a:prstGeom>
                  </pic:spPr>
                </pic:pic>
              </a:graphicData>
            </a:graphic>
          </wp:inline>
        </w:drawing>
      </w:r>
    </w:p>
    <w:p w14:paraId="1B920320" w14:textId="49011120"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220ACC">
        <w:rPr>
          <w:noProof/>
        </w:rPr>
        <w:t>12</w:t>
      </w:r>
      <w:r>
        <w:fldChar w:fldCharType="end"/>
      </w:r>
      <w:r>
        <w:t>: Transfer learning taxonomy</w:t>
      </w:r>
      <w:r w:rsidR="004B6E5B">
        <w:t>.</w:t>
      </w:r>
      <w:r>
        <w:t xml:space="preserve">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E31C1E">
            <w:rPr>
              <w:noProof/>
            </w:rPr>
            <w:t>(2010)</w:t>
          </w:r>
          <w:r>
            <w:rPr>
              <w:noProof/>
            </w:rPr>
            <w:fldChar w:fldCharType="end"/>
          </w:r>
        </w:sdtContent>
      </w:sdt>
      <w:r>
        <w:t xml:space="preserve"> in the </w:t>
      </w:r>
      <w:r w:rsidR="00BE6555">
        <w:t>abridged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E31C1E">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E31C1E">
            <w:rPr>
              <w:noProof/>
            </w:rPr>
            <w:t>(2019)</w:t>
          </w:r>
          <w:r>
            <w:rPr>
              <w:noProof/>
            </w:rPr>
            <w:fldChar w:fldCharType="end"/>
          </w:r>
        </w:sdtContent>
      </w:sdt>
      <w:r>
        <w:t>)</w:t>
      </w:r>
    </w:p>
    <w:p w14:paraId="5E4A839B" w14:textId="1D8BE3D5"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E31C1E">
            <w:rPr>
              <w:noProof/>
            </w:rPr>
            <w:t>(2010)</w:t>
          </w:r>
          <w:r>
            <w:rPr>
              <w:noProof/>
            </w:rPr>
            <w:fldChar w:fldCharType="end"/>
          </w:r>
        </w:sdtContent>
      </w:sdt>
      <w:r>
        <w:t>, different setting</w:t>
      </w:r>
      <w:r w:rsidR="004B6E5B">
        <w:t>s</w:t>
      </w:r>
      <w:r>
        <w:t xml:space="preserve"> for such knowledge transfer are identified and categorized. Their proposed taxonomy is adopted in this thesis and </w:t>
      </w:r>
      <w:r w:rsidR="004B6E5B">
        <w:t>can be seen</w:t>
      </w:r>
      <w:r>
        <w:t xml:space="preserve"> in </w:t>
      </w:r>
      <w:r w:rsidR="004B6E5B">
        <w:t>the</w:t>
      </w:r>
      <w:r>
        <w:t xml:space="preserve"> simplified version</w:t>
      </w:r>
      <w:r w:rsidR="004B6E5B">
        <w:t xml:space="preserve"> of </w:t>
      </w:r>
      <w:sdt>
        <w:sdtPr>
          <w:alias w:val="To edit, see citavi.com/edit"/>
          <w:tag w:val="CitaviPlaceholder#0e2172a5-9d2e-4bda-b8d1-7ffa296d27a9"/>
          <w:id w:val="747930507"/>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2UxMjI2OGYxLWNhY2EtNGEzZi04ZWNmLWQ4MzM0ZjY4MzYwZSIsIkVudHJpZXMiOlt7IiRpZCI6IjIiLCIkdHlwZSI6IlN3aXNzQWNhZGVtaWMuQ2l0YXZpLkNpdGF0aW9ucy5Xb3JkUGxhY2Vob2xkZXJFbnRyeSwgU3dpc3NBY2FkZW1pYy5DaXRhdmkiLCJJZCI6ImJjN2E2MDQ0LTMxOGUtNGRlNC05YmJiLTZkM2Q3ZjlmZWFhM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zBlMjE3MmE1LTlkMmUtNGJkYS1iOGQxLTdmZmEyOTZkMjdhOSIsIlRleHQiOiJSdWRlciIsIldBSVZlcnNpb24iOiI2LjUuMC4wIn0=}</w:instrText>
          </w:r>
          <w:r w:rsidR="004B6E5B">
            <w:rPr>
              <w:noProof/>
            </w:rPr>
            <w:fldChar w:fldCharType="separate"/>
          </w:r>
          <w:r w:rsidR="004B6E5B">
            <w:rPr>
              <w:noProof/>
            </w:rPr>
            <w:t>Ruder</w:t>
          </w:r>
          <w:r w:rsidR="004B6E5B">
            <w:rPr>
              <w:noProof/>
            </w:rPr>
            <w:fldChar w:fldCharType="end"/>
          </w:r>
        </w:sdtContent>
      </w:sdt>
      <w:r w:rsidR="004B6E5B">
        <w:t xml:space="preserve"> </w:t>
      </w:r>
      <w:sdt>
        <w:sdtPr>
          <w:alias w:val="To edit, see citavi.com/edit"/>
          <w:tag w:val="CitaviPlaceholder#e12268f1-caca-4a3f-8ecf-d8334f68360e"/>
          <w:id w:val="1590032443"/>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zBlMjE3MmE1LTlkMmUtNGJkYS1iOGQxLTdmZmEyOTZkMjdhOSIsIkVudHJpZXMiOlt7IiRpZCI6IjIiLCIkdHlwZSI6IlN3aXNzQWNhZGVtaWMuQ2l0YXZpLkNpdGF0aW9ucy5Xb3JkUGxhY2Vob2xkZXJFbnRyeSwgU3dpc3NBY2FkZW1pYy5DaXRhdmkiLCJJZCI6ImVmZjRjNWIyLTlhOTAtNDAxZi1hMDgyLTUwMGEyMDAyNjgyZS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NlMTIyNjhmMS1jYWNhLTRhM2YtOGVjZi1kODMzNGY2ODM2MGUiLCJUZXh0IjoiKDIwMTkpIiwiV0FJVmVyc2lvbiI6IjYuNS4wLjAifQ==}</w:instrText>
          </w:r>
          <w:r w:rsidR="004B6E5B">
            <w:rPr>
              <w:noProof/>
            </w:rPr>
            <w:fldChar w:fldCharType="separate"/>
          </w:r>
          <w:r w:rsidR="004B6E5B">
            <w:rPr>
              <w:noProof/>
            </w:rPr>
            <w:t>(2019)</w:t>
          </w:r>
          <w:r w:rsidR="004B6E5B">
            <w:rPr>
              <w:noProof/>
            </w:rPr>
            <w:fldChar w:fldCharType="end"/>
          </w:r>
        </w:sdtContent>
      </w:sdt>
      <w:r>
        <w:t xml:space="preserve"> </w:t>
      </w:r>
      <w:r w:rsidRPr="004B6E5B">
        <w:t xml:space="preserve">in </w:t>
      </w:r>
      <w:r w:rsidR="004B6E5B" w:rsidRPr="004B6E5B">
        <w:t>Fi</w:t>
      </w:r>
      <w:r w:rsidRPr="004B6E5B">
        <w:t>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1052A12D" w14:textId="77777777" w:rsidR="00895873" w:rsidRDefault="00DE1DB7" w:rsidP="00DE1DB7">
      <w:r>
        <w:t xml:space="preserve">The </w:t>
      </w:r>
      <w:r w:rsidR="00EC516A">
        <w:t>scenario</w:t>
      </w:r>
      <w:r>
        <w:t xml:space="preserve"> of sequential transfer learning occurs when the source task differs from the target task and the </w:t>
      </w:r>
      <w:r w:rsidR="00EE421F">
        <w:t>goal</w:t>
      </w:r>
      <w:r>
        <w:t xml:space="preserve"> is </w:t>
      </w:r>
      <w:r w:rsidR="00895873">
        <w:t xml:space="preserve">“to transfer information from the model trained on the source task to improve performance of the target mode” </w:t>
      </w:r>
      <w:sdt>
        <w:sdtPr>
          <w:alias w:val="To edit, see citavi.com/edit"/>
          <w:tag w:val="CitaviPlaceholder#d7d780c6-2daa-480e-8eac-3318f1204507"/>
          <w:id w:val="-445538593"/>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DU4ZmRjLWVhZTUtNGNjZC04NDk2LTAyZGY4NjhjMjI0NS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ZDdkNzgwYzYtMmRhYS00ODBlLThlYWMtMzMxOGYxMjA0NTA3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895873">
        <w:t xml:space="preserve">. </w:t>
      </w:r>
      <w:r>
        <w:t>Note that the tasks in this setting are learned sequential</w:t>
      </w:r>
      <w:r w:rsidR="00EC516A">
        <w:t>ly</w:t>
      </w:r>
      <w:r>
        <w:t xml:space="preserve">, otherwise there would be talk of multi-task learning. Sequential transfer learning can be useful in several situations, </w:t>
      </w:r>
      <w:r w:rsidR="009E1EC8">
        <w:t>e.g.</w:t>
      </w:r>
      <w:r w:rsidR="00895873">
        <w:t>,</w:t>
      </w:r>
      <w:r w:rsidR="009E1EC8">
        <w:t xml:space="preserve"> if there is a lot of data available for the source task but only little for the target task, or if </w:t>
      </w:r>
      <w:r w:rsidR="00895873">
        <w:t>“</w:t>
      </w:r>
      <w:r w:rsidR="009E1EC8">
        <w:t xml:space="preserve">adaption to many </w:t>
      </w:r>
      <w:r w:rsidR="00895873">
        <w:t>target</w:t>
      </w:r>
      <w:r w:rsidR="009E1EC8">
        <w:t xml:space="preserve"> tasks is necessary</w:t>
      </w:r>
      <w:r w:rsidR="00895873">
        <w:t xml:space="preserve">” </w:t>
      </w:r>
      <w:sdt>
        <w:sdtPr>
          <w:alias w:val="To edit, see citavi.com/edit"/>
          <w:tag w:val="CitaviPlaceholder#8684855c-1c99-432b-a21b-7a48b34a404b"/>
          <w:id w:val="1726332628"/>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zFjYmNkLWE0OTQtNDk2Yi04OGNmLWQ5YzYzMTE2MjBjN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ODY4NDg1NWMtMWM5OS00MzJiLWEyMWItN2E0OGIzNGE0MDRi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9E1EC8">
        <w:t xml:space="preserve">. </w:t>
      </w:r>
    </w:p>
    <w:p w14:paraId="145843F7" w14:textId="76B2B8CE" w:rsidR="008C3DC4" w:rsidRDefault="009E1EC8" w:rsidP="00895873">
      <w:pPr>
        <w:pStyle w:val="Folgeabsatz"/>
      </w:pPr>
      <w:r>
        <w:t xml:space="preserve">Generally speaking, this kind of transfer learning consists of two phases, </w:t>
      </w:r>
      <w:r w:rsidR="0035405F">
        <w:t xml:space="preserve">i.e., </w:t>
      </w:r>
      <w:r>
        <w:t>pretraining and adaption</w:t>
      </w:r>
      <w:r w:rsidR="00895873">
        <w:t xml:space="preserve">. </w:t>
      </w:r>
      <w:r w:rsidR="0035405F">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w:t>
      </w:r>
      <w:r w:rsidR="0035405F">
        <w:lastRenderedPageBreak/>
        <w:t xml:space="preserve">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E31C1E">
            <w:rPr>
              <w:noProof/>
            </w:rPr>
            <w:t>(Ruder, 2019, pp. 65–66)</w:t>
          </w:r>
          <w:r w:rsidR="008E2353">
            <w:rPr>
              <w:noProof/>
            </w:rPr>
            <w:fldChar w:fldCharType="end"/>
          </w:r>
        </w:sdtContent>
      </w:sdt>
    </w:p>
    <w:p w14:paraId="6D23F47C" w14:textId="25C10F1B"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w:t>
      </w:r>
      <w:r w:rsidR="00CB3B09">
        <w:t xml:space="preserve">is </w:t>
      </w:r>
      <w:r w:rsidR="00165522">
        <w:t xml:space="preserve">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E31C1E">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5707F645" w:rsidR="00F03AD4" w:rsidRDefault="0064744C" w:rsidP="008F1EA1">
      <w:r w:rsidRPr="0064744C">
        <w:rPr>
          <w:color w:val="000000" w:themeColor="text1"/>
        </w:rPr>
        <w:t xml:space="preserve">Domain adaption is the appropriate technique when the distribution of the data seen during training is different from the distribution of the data from the target </w:t>
      </w:r>
      <w:r>
        <w:rPr>
          <w:color w:val="000000" w:themeColor="text1"/>
        </w:rPr>
        <w:t>task</w:t>
      </w:r>
      <w:r w:rsidRPr="0064744C">
        <w:rPr>
          <w:color w:val="000000" w:themeColor="text1"/>
        </w:rPr>
        <w:t xml:space="preserve">. </w:t>
      </w:r>
      <w:r w:rsidR="00D77DB3">
        <w:t xml:space="preserve">Domain adaption </w:t>
      </w:r>
      <w:r w:rsidR="008F1EA1">
        <w:t>aims to learn better representations for a specific target domain, unlike sequential transfer learning, which tends to aim to learn more general</w:t>
      </w:r>
      <w:r>
        <w:t>ly</w:t>
      </w:r>
      <w:r w:rsidR="008F1EA1">
        <w:t xml:space="preserve"> useful representations. Furthermore, domain adaption assumes</w:t>
      </w:r>
      <w:r>
        <w:t xml:space="preserve"> that</w:t>
      </w:r>
      <w:r w:rsidR="008F1EA1">
        <w:t xml:space="preserve"> both, the source, and the target domain,</w:t>
      </w:r>
      <w:r>
        <w:t xml:space="preserve"> </w:t>
      </w:r>
      <w:r w:rsidR="008F1EA1">
        <w:t xml:space="preserve">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E31C1E">
            <w:rPr>
              <w:noProof/>
            </w:rPr>
            <w:t>(Ruder, 2019, p. 86)</w:t>
          </w:r>
          <w:r w:rsidR="00BB2FB3">
            <w:rPr>
              <w:noProof/>
            </w:rPr>
            <w:fldChar w:fldCharType="end"/>
          </w:r>
        </w:sdtContent>
      </w:sdt>
    </w:p>
    <w:p w14:paraId="7CEFC3D8" w14:textId="615FE810" w:rsidR="002036E4" w:rsidRDefault="002036E4" w:rsidP="002036E4">
      <w:pPr>
        <w:pStyle w:val="Zwischenberschriftnichtnummeriert"/>
      </w:pPr>
      <w:r>
        <w:t>ULMFiT</w:t>
      </w:r>
    </w:p>
    <w:p w14:paraId="1A92F809" w14:textId="4A67042F" w:rsidR="002036E4" w:rsidRPr="002036E4" w:rsidRDefault="002036E4" w:rsidP="002036E4">
      <w:r>
        <w:t xml:space="preserve">A major step </w:t>
      </w:r>
      <w:r w:rsidR="00B85BAC">
        <w:t xml:space="preserve">towards efficient transfer learning in natural language processing was the publication of </w:t>
      </w:r>
      <w:r w:rsidR="00B85BAC" w:rsidRPr="0064744C">
        <w:rPr>
          <w:i/>
          <w:iCs/>
        </w:rPr>
        <w:t>Universal Language Model Fine-Tuning</w:t>
      </w:r>
      <w:r w:rsidR="00B85BAC">
        <w:t xml:space="preserve"> (ULMFiT)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0VDEwOjI0OjU2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E31C1E">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yNFQxMDoyNDo1Ni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E31C1E">
            <w:rPr>
              <w:noProof/>
            </w:rPr>
            <w:t>(2018)</w:t>
          </w:r>
          <w:r>
            <w:rPr>
              <w:noProof/>
            </w:rPr>
            <w:fldChar w:fldCharType="end"/>
          </w:r>
        </w:sdtContent>
      </w:sdt>
      <w:r>
        <w:t xml:space="preserve">. </w:t>
      </w:r>
      <w:r w:rsidR="00B85BAC">
        <w:t xml:space="preserve">With ULMFiT </w:t>
      </w:r>
      <w:r w:rsidR="0064744C">
        <w:t>the researchers</w:t>
      </w:r>
      <w:r w:rsidR="00B85BAC">
        <w:t xml:space="preserve"> proposed the concept of pretrained language models. </w:t>
      </w:r>
      <w:r w:rsidR="00A1307E">
        <w:t xml:space="preserve">Their method is based on the sequential transfer learning approach. First, they train a general domain language model on a large text corpus, which is based on a variant of LSTM </w:t>
      </w:r>
      <w:r w:rsidR="00A1307E" w:rsidRPr="0064744C">
        <w:t>(see section</w:t>
      </w:r>
      <w:r w:rsidR="00A16683">
        <w:t xml:space="preserve"> </w:t>
      </w:r>
      <w:r w:rsidR="00A16683">
        <w:fldChar w:fldCharType="begin"/>
      </w:r>
      <w:r w:rsidR="00A16683">
        <w:instrText xml:space="preserve"> REF _Ref98862433 \r \h </w:instrText>
      </w:r>
      <w:r w:rsidR="00A16683">
        <w:fldChar w:fldCharType="separate"/>
      </w:r>
      <w:r w:rsidR="00A16683">
        <w:t>2.2.3</w:t>
      </w:r>
      <w:r w:rsidR="00A16683">
        <w:fldChar w:fldCharType="end"/>
      </w:r>
      <w:r w:rsidR="0064744C">
        <w:t>).</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w:t>
      </w:r>
      <w:r w:rsidR="00C36588">
        <w:t xml:space="preserve">which was </w:t>
      </w:r>
      <w:r w:rsidR="00A1307E">
        <w:t xml:space="preserve">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8" w:name="_Ref98916834"/>
      <w:bookmarkStart w:id="29" w:name="_Toc99012021"/>
      <w:r>
        <w:lastRenderedPageBreak/>
        <w:t>BERT</w:t>
      </w:r>
      <w:bookmarkEnd w:id="28"/>
      <w:bookmarkEnd w:id="29"/>
    </w:p>
    <w:p w14:paraId="5426A4CB" w14:textId="4ED16575" w:rsidR="003F26A7" w:rsidRPr="003F26A7" w:rsidRDefault="00626C6F" w:rsidP="003F26A7">
      <w:r>
        <w:t xml:space="preserve">With the publication of </w:t>
      </w:r>
      <w:r w:rsidR="003F26A7" w:rsidRPr="00626C6F">
        <w:rPr>
          <w:i/>
          <w:iCs/>
        </w:rPr>
        <w:t>Bidirectional Encoder Representations from Transformers (</w:t>
      </w:r>
      <w:r w:rsidR="003F26A7" w:rsidRPr="00C567DE">
        <w:t>BERT</w:t>
      </w:r>
      <w:r w:rsidR="003F26A7" w:rsidRPr="00626C6F">
        <w:rPr>
          <w:i/>
          <w:iCs/>
        </w:rPr>
        <w: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E31C1E">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E31C1E">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E31C1E">
            <w:rPr>
              <w:noProof/>
            </w:rPr>
            <w:t>(Radford et al., 2018)</w:t>
          </w:r>
          <w:r w:rsidR="00A40142">
            <w:rPr>
              <w:noProof/>
            </w:rPr>
            <w:fldChar w:fldCharType="end"/>
          </w:r>
        </w:sdtContent>
      </w:sdt>
      <w:r w:rsidR="00A40142">
        <w:t xml:space="preserve">, ELMo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RUMTA6MjQ6NTY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E31C1E">
            <w:rPr>
              <w:noProof/>
            </w:rPr>
            <w:t>(Peters et al., 2018)</w:t>
          </w:r>
          <w:r w:rsidR="00A40142">
            <w:rPr>
              <w:noProof/>
            </w:rPr>
            <w:fldChar w:fldCharType="end"/>
          </w:r>
        </w:sdtContent>
      </w:sdt>
      <w:r w:rsidR="00A40142">
        <w:t xml:space="preserve"> and ULMFiT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jRUMTA6MjQ6NTY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E31C1E">
            <w:rPr>
              <w:noProof/>
            </w:rPr>
            <w:t>(Howard &amp; Ruder, 2018)</w:t>
          </w:r>
          <w:r w:rsidR="00A40142">
            <w:rPr>
              <w:noProof/>
            </w:rPr>
            <w:fldChar w:fldCharType="end"/>
          </w:r>
        </w:sdtContent>
      </w:sdt>
      <w:r w:rsidR="00A40142">
        <w:t>. BERT’s outstanding performance is reflected in state-of-the-art performance on eleven different NLP tasks</w:t>
      </w:r>
      <w:r w:rsidR="00C567DE">
        <w:t xml:space="preserve"> </w:t>
      </w:r>
      <w:sdt>
        <w:sdtPr>
          <w:alias w:val="To edit, see citavi.com/edit"/>
          <w:tag w:val="CitaviPlaceholder#e60d94c2-866b-46a6-9522-185e3851be13"/>
          <w:id w:val="237143575"/>
          <w:placeholder>
            <w:docPart w:val="DefaultPlaceholder_-1854013440"/>
          </w:placeholder>
        </w:sdtPr>
        <w:sdtEndPr/>
        <w:sdtContent>
          <w:r w:rsidR="00C567DE">
            <w:rPr>
              <w:noProof/>
            </w:rPr>
            <w:fldChar w:fldCharType="begin"/>
          </w:r>
          <w:r w:rsidR="00C567D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OTUyMzYwLTViMTktNDYyYi1iZDlkLTQxMzZmZWUyOGRlN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U2MGQ5NGMyLTg2NmItNDZhNi05NTIyLTE4NWUzODUxYmUxMyIsIlRleHQiOiIoRGV2bGluIGV0IGFsLiwgMjAxOCkiLCJXQUlWZXJzaW9uIjoiNi41LjAuMCJ9}</w:instrText>
          </w:r>
          <w:r w:rsidR="00C567DE">
            <w:rPr>
              <w:noProof/>
            </w:rPr>
            <w:fldChar w:fldCharType="separate"/>
          </w:r>
          <w:r w:rsidR="00C567DE">
            <w:rPr>
              <w:noProof/>
            </w:rPr>
            <w:t>(Devlin et al., 2018)</w:t>
          </w:r>
          <w:r w:rsidR="00C567DE">
            <w:rPr>
              <w:noProof/>
            </w:rPr>
            <w:fldChar w:fldCharType="end"/>
          </w:r>
        </w:sdtContent>
      </w:sdt>
      <w:r w:rsidR="00A40142">
        <w:t xml:space="preserve"> and</w:t>
      </w:r>
      <w:r w:rsidR="00C567DE">
        <w:t xml:space="preserve"> it</w:t>
      </w:r>
      <w:r w:rsidR="00A40142">
        <w:t xml:space="preserve"> makes it the most popular NLP model in recent years.</w:t>
      </w:r>
      <w:r w:rsidR="00AA4611">
        <w:t xml:space="preserve"> </w:t>
      </w:r>
      <w:r w:rsidR="00C65DCC">
        <w:t xml:space="preserve">This first section of this chapter explains the inner workings of BERT in order to justify </w:t>
      </w:r>
      <w:r w:rsidR="00C567DE">
        <w:t>this</w:t>
      </w:r>
      <w:r w:rsidR="00C65DCC">
        <w:t xml:space="preserve">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w:t>
      </w:r>
      <w:r w:rsidR="00C567DE">
        <w:t xml:space="preserve">BERT’s </w:t>
      </w:r>
      <w:r w:rsidR="006C14B5">
        <w:t>lack</w:t>
      </w:r>
      <w:r w:rsidR="00C567DE">
        <w:t xml:space="preserve"> of</w:t>
      </w:r>
      <w:r w:rsidR="006C14B5">
        <w:t xml:space="preserve"> domain</w:t>
      </w:r>
      <w:r w:rsidR="00160103">
        <w:t xml:space="preserve"> </w:t>
      </w:r>
      <w:r w:rsidR="006C14B5">
        <w:t>specific knowledge</w:t>
      </w:r>
      <w:r w:rsidR="00C567DE">
        <w:t>, which forms the basis for the methodology chosen in this work</w:t>
      </w:r>
      <w:r w:rsidR="006C14B5">
        <w:t xml:space="preserve">. </w:t>
      </w:r>
    </w:p>
    <w:p w14:paraId="264CC564" w14:textId="60B689D7" w:rsidR="00A16ABB" w:rsidRDefault="00CD2D93" w:rsidP="007C28BD">
      <w:pPr>
        <w:pStyle w:val="berschrift3"/>
      </w:pPr>
      <w:bookmarkStart w:id="30" w:name="_Ref98935442"/>
      <w:bookmarkStart w:id="31" w:name="_Toc99012022"/>
      <w:r>
        <w:t>Inner Workings</w:t>
      </w:r>
      <w:bookmarkEnd w:id="30"/>
      <w:bookmarkEnd w:id="31"/>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238250"/>
                    </a:xfrm>
                    <a:prstGeom prst="rect">
                      <a:avLst/>
                    </a:prstGeom>
                  </pic:spPr>
                </pic:pic>
              </a:graphicData>
            </a:graphic>
          </wp:inline>
        </w:drawing>
      </w:r>
    </w:p>
    <w:p w14:paraId="55D2F19E" w14:textId="4EC2BEAA"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220ACC">
        <w:rPr>
          <w:noProof/>
        </w:rPr>
        <w:t>13</w:t>
      </w:r>
      <w:r>
        <w:fldChar w:fldCharType="end"/>
      </w:r>
      <w:r>
        <w:t xml:space="preserve">: </w:t>
      </w:r>
      <w:r w:rsidR="00F5532F">
        <w:t xml:space="preserve">Overview of </w:t>
      </w:r>
      <w:r w:rsidR="000F2A48">
        <w:t xml:space="preserve">different contextual </w:t>
      </w:r>
      <w:r w:rsidR="00F5532F">
        <w:t>pretraining</w:t>
      </w:r>
      <w:r w:rsidR="000F2A48">
        <w:t xml:space="preserve"> methods</w:t>
      </w:r>
      <w:r w:rsidR="00F5532F">
        <w:t>. BERT is deeply bidirectional, GPT is unidirectional, and ELMo is shallowly bidirectional</w:t>
      </w:r>
      <w:r w:rsidR="008D28FB">
        <w:t>.</w:t>
      </w:r>
      <w:r w:rsidR="00F5532F">
        <w:t xml:space="preserve">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E31C1E">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E31C1E">
            <w:rPr>
              <w:noProof/>
            </w:rPr>
            <w:t>(2018, Appendix A)</w:t>
          </w:r>
          <w:r w:rsidR="00F5532F">
            <w:rPr>
              <w:noProof/>
            </w:rPr>
            <w:fldChar w:fldCharType="end"/>
          </w:r>
        </w:sdtContent>
      </w:sdt>
      <w:r w:rsidR="00F5532F">
        <w:t>)</w:t>
      </w:r>
    </w:p>
    <w:p w14:paraId="633FA2F9" w14:textId="7F4082C9" w:rsidR="00F5532F" w:rsidRDefault="003908D6" w:rsidP="00D50E34">
      <w:pPr>
        <w:pStyle w:val="Folgeabsatz"/>
        <w:ind w:firstLine="0"/>
      </w:pPr>
      <w:r>
        <w:t>BERT</w:t>
      </w:r>
      <w:r w:rsidR="00192B9F">
        <w:t>’s architecture</w:t>
      </w:r>
      <w:r>
        <w:t xml:space="preserve"> </w:t>
      </w:r>
      <w:r w:rsidR="008D28FB">
        <w:t>is simply</w:t>
      </w:r>
      <w:r w:rsidR="00192B9F">
        <w:t xml:space="preserve"> a stack</w:t>
      </w:r>
      <w:r w:rsidR="00A16683">
        <w:t xml:space="preserve"> of</w:t>
      </w:r>
      <w:r w:rsidR="00192B9F">
        <w:t xml:space="preserve"> transformer-</w:t>
      </w:r>
      <w:r>
        <w:t xml:space="preserve">encoders </w:t>
      </w:r>
      <w:r w:rsidR="00192B9F">
        <w:t>(</w:t>
      </w:r>
      <w:r w:rsidR="00A16683">
        <w:t xml:space="preserve">see section </w:t>
      </w:r>
      <w:r w:rsidR="00A16683">
        <w:fldChar w:fldCharType="begin"/>
      </w:r>
      <w:r w:rsidR="00A16683">
        <w:instrText xml:space="preserve"> REF _Ref98862412 \r \h </w:instrText>
      </w:r>
      <w:r w:rsidR="00A16683">
        <w:fldChar w:fldCharType="separate"/>
      </w:r>
      <w:r w:rsidR="00A16683">
        <w:t>2.2.6</w:t>
      </w:r>
      <w:r w:rsidR="00A16683">
        <w:fldChar w:fldCharType="end"/>
      </w:r>
      <w:r w:rsidR="00192B9F">
        <w:t xml:space="preserve">). </w:t>
      </w:r>
      <w:r w:rsidR="00A16683">
        <w:t xml:space="preserve">Originally, </w:t>
      </w:r>
      <w:r w:rsidR="001739C1">
        <w:t xml:space="preserve">BERT </w:t>
      </w:r>
      <w:r w:rsidR="00A16683">
        <w:t>came</w:t>
      </w:r>
      <w:r w:rsidR="001739C1">
        <w:t xml:space="preserve">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E31C1E">
            <w:rPr>
              <w:noProof/>
            </w:rPr>
            <w:t>(Devlin &amp; Chang, 2018)</w:t>
          </w:r>
          <w:r w:rsidR="00D50E34">
            <w:rPr>
              <w:noProof/>
            </w:rPr>
            <w:fldChar w:fldCharType="end"/>
          </w:r>
        </w:sdtContent>
      </w:sdt>
      <w:r w:rsidR="00C36BCC">
        <w:t xml:space="preserve">. That means it uses both the previous and following context of a word to generate a </w:t>
      </w:r>
      <w:r w:rsidR="00C36BCC">
        <w:lastRenderedPageBreak/>
        <w:t xml:space="preserve">representation, while starting from the very bottom of a deep neural network, what distinguishes it from ELMo’s </w:t>
      </w:r>
      <w:r w:rsidR="00C36BCC" w:rsidRPr="00A16683">
        <w:t>approach (see section</w:t>
      </w:r>
      <w:r w:rsidR="00A16683" w:rsidRPr="00A16683">
        <w:t xml:space="preserve"> </w:t>
      </w:r>
      <w:r w:rsidR="00A16683" w:rsidRPr="00A16683">
        <w:fldChar w:fldCharType="begin"/>
      </w:r>
      <w:r w:rsidR="00A16683" w:rsidRPr="00A16683">
        <w:instrText xml:space="preserve"> REF _Ref98862641 \r \h </w:instrText>
      </w:r>
      <w:r w:rsidR="00A16683">
        <w:instrText xml:space="preserve"> \* MERGEFORMAT </w:instrText>
      </w:r>
      <w:r w:rsidR="00A16683" w:rsidRPr="00A16683">
        <w:fldChar w:fldCharType="separate"/>
      </w:r>
      <w:r w:rsidR="00A16683" w:rsidRPr="00A16683">
        <w:t>2.2.1</w:t>
      </w:r>
      <w:r w:rsidR="00A16683" w:rsidRPr="00A16683">
        <w:fldChar w:fldCharType="end"/>
      </w:r>
      <w:r w:rsidR="00C36BCC" w:rsidRPr="00A16683">
        <w:t>)</w:t>
      </w:r>
      <w:r w:rsidR="00654AC0" w:rsidRPr="00A16683">
        <w:t>.</w:t>
      </w:r>
      <w:r w:rsidR="00654AC0">
        <w:t xml:space="preserve"> In order to learn these </w:t>
      </w:r>
      <w:r w:rsidR="00A16683">
        <w:t xml:space="preserve">language </w:t>
      </w:r>
      <w:r w:rsidR="00654AC0">
        <w:t>representations, BERT was pretrained on a huge amount of general text data</w:t>
      </w:r>
      <w:r w:rsidR="00A174EE">
        <w:t xml:space="preserve"> (3.3B words)</w:t>
      </w:r>
      <w:r w:rsidR="00654AC0">
        <w:t xml:space="preserve">, originating from BooksCorpus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E31C1E">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508F626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E31C1E">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104DA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zN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4xIiwiU3RhcnRQYWdlIjp7IiRpZCI6IjUiLCIkdHlwZSI6IlN3aXNzQWNhZGVtaWMuUGFnZU51bWJlciwgU3dpc3NBY2FkZW1pYyIsIklzRnVsbHlOdW1lcmljIjpmYWxzZSwiTnVtYmVyIjozLCJOdW1iZXJpbmdUeXBlIjowLCJOdW1lcmFsU3lzdGVtIjotMSwiT3JpZ2luYWxTdHJpbmciOiJTZWN0aW9uIDMuMSIsIlByZXR0eVN0cmluZyI6IlNlY3Rpb24gMy4x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uMSkifV19LCJUYWciOiJDaXRhdmlQbGFjZWhvbGRlciM3YzY2Nzc2YS1kNjM3LTQ2YzQtYjkzOC0xNGRlNGQ5ZTZkOTIiLCJUZXh0IjoiKERldmxpbiBldCBhbC4sIDIwMTgsIFNlY3Rpb24gMy4xKSIsIldBSVZlcnNpb24iOiI2LjUuMC4wIn0=}</w:instrText>
          </w:r>
          <w:r w:rsidR="005B1C2E">
            <w:rPr>
              <w:noProof/>
            </w:rPr>
            <w:fldChar w:fldCharType="separate"/>
          </w:r>
          <w:r w:rsidR="00104DAD">
            <w:rPr>
              <w:noProof/>
            </w:rPr>
            <w:t>(Devlin et al., 2018, Section 3.1)</w:t>
          </w:r>
          <w:r w:rsidR="005B1C2E">
            <w:rPr>
              <w:noProof/>
            </w:rPr>
            <w:fldChar w:fldCharType="end"/>
          </w:r>
        </w:sdtContent>
      </w:sdt>
    </w:p>
    <w:p w14:paraId="67FF32D3" w14:textId="526EA350"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8665EE">
        <w:t>the transfer learning section above</w:t>
      </w:r>
      <w:r>
        <w:t xml:space="preserve">. </w:t>
      </w:r>
    </w:p>
    <w:p w14:paraId="7E6E5ACB" w14:textId="4AE6BA25" w:rsidR="0021270E" w:rsidRDefault="0021270E" w:rsidP="006967D6">
      <w:pPr>
        <w:pStyle w:val="Zwischenberschriftnichtnummeriert"/>
      </w:pPr>
      <w:r>
        <w:t>Next Sentence Prediction</w:t>
      </w:r>
    </w:p>
    <w:p w14:paraId="5F9E4BBB" w14:textId="38B29578" w:rsidR="008665EE" w:rsidRDefault="009A5C76" w:rsidP="00570B8E">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E31C1E">
            <w:rPr>
              <w:noProof/>
            </w:rPr>
            <w:t>(Devlin et al., 2018, Pre-training BERT)</w:t>
          </w:r>
          <w:r w:rsidR="00232C3D">
            <w:rPr>
              <w:noProof/>
            </w:rPr>
            <w:fldChar w:fldCharType="end"/>
          </w:r>
        </w:sdtContent>
      </w:sdt>
      <w:r w:rsidR="008665EE">
        <w:t xml:space="preserve"> </w:t>
      </w:r>
    </w:p>
    <w:p w14:paraId="361CE187" w14:textId="7B0FA20A" w:rsidR="009F7EEA" w:rsidRPr="009F7EEA" w:rsidRDefault="009F7EEA" w:rsidP="00570B8E">
      <w:pPr>
        <w:pStyle w:val="Folgeabsatz"/>
      </w:pPr>
      <w:r>
        <w:t>It is to mention that research has shown that NSP is not mandatory as it does not improve downstream task performance of BERT</w:t>
      </w:r>
      <w:r w:rsidR="00B2001E">
        <w:t xml:space="preserve"> </w:t>
      </w:r>
      <w:sdt>
        <w:sdtPr>
          <w:alias w:val="To edit, see citavi.com/edit"/>
          <w:tag w:val="CitaviPlaceholder#d151591a-1818-47a4-b370-9ab2f16483f9"/>
          <w:id w:val="-678429776"/>
          <w:placeholder>
            <w:docPart w:val="DefaultPlaceholder_-1854013440"/>
          </w:placeholder>
        </w:sdtPr>
        <w:sdtEndPr/>
        <w:sdtContent>
          <w:r w:rsidR="00AA53E4">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TA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Ex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Ey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xMy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TQ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kwMS4wNzI5MXYxIiwiVXJpU3RyaW5nIjoiaHR0cHM6Ly9hcnhpdi5vcmcvcGRmLzE5MDEuMDcyOTF2MS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yMlQxNzowMToyOSIsIk1vZGlmaWVkQnkiOiJfUGFzY2giLCJJZCI6IjNiNTdhNTc2LWQ2ZmYtNGYzYS05MWI2LTlkZTBkNDllMTY0NyIsIk1vZGlmaWVkT24iOiIyMDIyLTAzLTIyVDE3OjAxOjI5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aHR0cDovL2FyeGl2Lm9yZy9hYnMvMTkwMS4wNzI5MXYxIiwiVXJpU3RyaW5nIjoiaHR0cDovL2FyeGl2Lm9yZy9hYnMvMTkwMS4wNzI5MXYx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}</w:instrText>
          </w:r>
          <w:r w:rsidR="00AA53E4">
            <w:rPr>
              <w:noProof/>
            </w:rPr>
            <w:fldChar w:fldCharType="separate"/>
          </w:r>
          <w:r w:rsidR="00AA53E4">
            <w:rPr>
              <w:noProof/>
            </w:rPr>
            <w:t>(Lample &amp; Conneau, 2019; Liu et al., 2019)</w:t>
          </w:r>
          <w:r w:rsidR="00AA53E4">
            <w:rPr>
              <w:noProof/>
            </w:rPr>
            <w:fldChar w:fldCharType="end"/>
          </w:r>
        </w:sdtContent>
      </w:sdt>
      <w:r>
        <w:t xml:space="preserve">, and </w:t>
      </w:r>
      <w:r w:rsidR="00570B8E">
        <w:t xml:space="preserve">hence </w:t>
      </w:r>
      <w:r w:rsidR="00E758C9">
        <w:t>research</w:t>
      </w:r>
      <w:r w:rsidR="005537E8">
        <w:t>ers</w:t>
      </w:r>
      <w:r w:rsidR="00E758C9">
        <w:t xml:space="preserve"> often only use the MLM task </w:t>
      </w:r>
      <w:r w:rsidR="005537E8">
        <w:t xml:space="preserve">to </w:t>
      </w:r>
      <w:r w:rsidR="001C078A">
        <w:t>(further) pre</w:t>
      </w:r>
      <w:r w:rsidR="005537E8">
        <w:t>train their own</w:t>
      </w:r>
      <w:r w:rsidR="00561886">
        <w:t xml:space="preserve"> </w:t>
      </w:r>
      <w:r w:rsidR="00E758C9">
        <w:t>BERT</w:t>
      </w:r>
      <w:r w:rsidR="00561886">
        <w:t xml:space="preserve"> models</w:t>
      </w:r>
      <w:r w:rsidR="005537E8">
        <w:t xml:space="preserve"> </w:t>
      </w:r>
      <w:sdt>
        <w:sdtPr>
          <w:alias w:val="To edit, see citavi.com/edit"/>
          <w:tag w:val="CitaviPlaceholder#7947369b-9170-4a47-887c-641b9015cc0d"/>
          <w:id w:val="-2008199343"/>
          <w:placeholder>
            <w:docPart w:val="DefaultPlaceholder_-1854013440"/>
          </w:placeholder>
        </w:sdtPr>
        <w:sdtEndPr/>
        <w:sdtContent>
          <w:r w:rsidR="005537E8">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OTExLjAzODk0djMiLCJVcmlTdHJpbmciOiJodHRwczovL2FyeGl2Lm9yZy9wZGYvMTkxMS4wMzg5NHYz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MwVDA5OjIxOjUyIiwiTW9kaWZpZWRCeSI6Il9QYXNjaCIsIklkIjoiZTA1NTAwOWYtYmYyNi00OTJkLTkxODQtMjhjMTQ5NzFkYTNhIiwiTW9kaWZpZWRPbiI6IjIwMjItMDEtMzBUMDk6MjE6NTI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ODY1My92MS8yMDIwLmFjbC1tYWluLjY0NSIsIlVyaVN0cmluZyI6Imh0dHBzOi8vZG9pLm9yZy8xMC4xODY1My92MS8yMDIwLmFjbC1tYWluLjY0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MwVDA5OjIxOjUyIiwiTW9kaWZpZWRCeSI6Il9QYXNjaCIsIklkIjoiZDZlMGY3ODktZmIwMC00N2UxLWE2YjUtOTFiYWQyY2NmZTVkIiwiTW9kaWZpZWRPbiI6IjIwMjItMDEtMzBUMDk6MjE6NT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xOTExLjAzODk0djMiLCJVcmlTdHJpbmciOiJodHRwOi8vYXJ4aXYub3JnL3BkZi8xOTExLjAzODk0djM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zMFQwOToyMTo1MiIsIk1vZGlmaWVkQnkiOiJfUGFzY2giLCJJZCI6ImI4YjYxMmI0LWQzMmQtNGJjMy05NDEwLWZjNTZmNmE0YzBkNCIsIk1vZGlmaWVkT24iOiIyMDIyLTAxLTMwVDA5OjIxOjU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TkxMS4wMzg5NHYzIiwiVXJpU3RyaW5nIjoiaHR0cDovL2FyeGl2Lm9yZy9hYnMvMTkxMS4wMzg5NHYz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wMTAuMTI0NzJ2MiIsIlVyaVN0cmluZyI6Imh0dHA6Ly9hcnhpdi5vcmcvYWJzLzIwMTAuMTI0NzJ2M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3VDE0OjIyOjAyIiwiTW9kaWZpZWRCeSI6Il9QYXNjaCIsIklkIjoiYTI5ZDQ3MjAtNDVmMi00NGEyLWI5NGEtOTJhZTZmNTRjZDhiIiwiTW9kaWZpZWRPbiI6IjIwMjEtMTItMDdUMTQ6MjI6MDI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Oi8vYXJ4aXYub3JnL3BkZi8yMDEwLjEyNDcydjIiLCJVcmlTdHJpbmciOiJodHRwOi8vYXJ4aXYub3JnL3BkZi8yMDEwLjEyNDcydjI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N1QxNDoyMjowMiIsIk1vZGlmaWVkQnkiOiJfUGFzY2giLCJJZCI6IjNmMGY1NjQ0LTcyMDUtNDBhZC05N2EwLTRlNjE5NGYzNmVkMiIsIk1vZGlmaWVkT24iOiIyMDIxLTEyLTA3VDE0OjIyOjAy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MjAxMC4xMjQ3MnYyIiwiVXJpU3RyaW5nIjoiaHR0cHM6Ly9hcnhpdi5vcmcvcGRmLzIwMTAuMTI0NzJ2Mi5wZGY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yZWYiOiI1In19LHsiJGlkIjoiNDM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Q0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Q1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NDkiLCIkdHlwZSI6IlN3aXNzQWNhZGVtaWMuQ2l0YXZpLkxvY2F0aW9uLCBTd2lzc0FjYWRlbWljLkNpdGF2aSIsIkFkZHJlc3MiOnsiJGlkIjoiNTA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N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U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Uz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}</w:instrText>
          </w:r>
          <w:r w:rsidR="005537E8">
            <w:rPr>
              <w:noProof/>
            </w:rPr>
            <w:fldChar w:fldCharType="separate"/>
          </w:r>
          <w:r w:rsidR="001A4BB2">
            <w:rPr>
              <w:noProof/>
            </w:rPr>
            <w:t>(Caselli et al., 2020; Martin et al., 2020; Pellegrini et al., 2021)</w:t>
          </w:r>
          <w:r w:rsidR="005537E8">
            <w:rPr>
              <w:noProof/>
            </w:rPr>
            <w:fldChar w:fldCharType="end"/>
          </w:r>
        </w:sdtContent>
      </w:sdt>
      <w:r w:rsidR="00E758C9">
        <w:t xml:space="preserve">. </w:t>
      </w:r>
      <w:r>
        <w:t xml:space="preserve"> </w:t>
      </w:r>
    </w:p>
    <w:p w14:paraId="0DD3A272" w14:textId="77777777" w:rsidR="008665EE" w:rsidRDefault="008665EE" w:rsidP="00531E5C">
      <w:pPr>
        <w:pStyle w:val="Zwischenberschriftnichtnummeriert"/>
      </w:pPr>
    </w:p>
    <w:p w14:paraId="122E5093" w14:textId="3237480B" w:rsidR="00531E5C" w:rsidRDefault="00531E5C" w:rsidP="00531E5C">
      <w:pPr>
        <w:pStyle w:val="Zwischenberschriftnichtnummeriert"/>
      </w:pPr>
      <w:r>
        <w:lastRenderedPageBreak/>
        <w:t>Input and Output</w:t>
      </w:r>
      <w:r w:rsidR="0027277C">
        <w:t xml:space="preserve"> Representations</w:t>
      </w:r>
    </w:p>
    <w:p w14:paraId="207307E1" w14:textId="243942A7" w:rsidR="00CA2775" w:rsidRDefault="00A039F1" w:rsidP="00A53A9B">
      <w:r>
        <w:t>BERT does not input the embeddings of whole words but rather uses WordPiece embeddings</w:t>
      </w:r>
      <w:r w:rsidR="00236F4C">
        <w:t xml:space="preserve"> </w:t>
      </w:r>
      <w:sdt>
        <w:sdtPr>
          <w:alias w:val="To edit, see citavi.com/edit"/>
          <w:tag w:val="CitaviPlaceholder#5c91fdc0-4132-408b-843d-35362b07b9c1"/>
          <w:id w:val="1811365435"/>
          <w:placeholder>
            <w:docPart w:val="AA09BB2CB5624421A148710EFF524D1E"/>
          </w:placeholder>
        </w:sdtPr>
        <w:sdtEndPr/>
        <w:sdtContent>
          <w:r w:rsidR="00236F4C">
            <w:rPr>
              <w:noProof/>
            </w:rPr>
            <w:fldChar w:fldCharType="begin"/>
          </w:r>
          <w:r w:rsidR="00236F4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sidR="00236F4C">
            <w:rPr>
              <w:noProof/>
            </w:rPr>
            <w:fldChar w:fldCharType="separate"/>
          </w:r>
          <w:r w:rsidR="00236F4C">
            <w:rPr>
              <w:noProof/>
            </w:rPr>
            <w:t>(Wu et al., 2016)</w:t>
          </w:r>
          <w:r w:rsidR="00236F4C">
            <w:rPr>
              <w:noProof/>
            </w:rPr>
            <w:fldChar w:fldCharType="end"/>
          </w:r>
        </w:sdtContent>
      </w:sdt>
      <w:r w:rsidR="00236F4C">
        <w:t xml:space="preserve"> </w:t>
      </w:r>
      <w:r>
        <w:t>with a 30</w:t>
      </w:r>
      <w:r w:rsidR="008A5C79">
        <w:t>,</w:t>
      </w:r>
      <w:r>
        <w:t xml:space="preserve">000 token vocabulary. This means the input sequence is segmented into single tokens based on this existing vocabulary. If a word as a whole is not included in the vocabulary, </w:t>
      </w:r>
      <w:r w:rsidR="00EB092B">
        <w:t>it is split into multiple</w:t>
      </w:r>
      <w:r w:rsidR="00236F4C">
        <w:t xml:space="preserve"> </w:t>
      </w:r>
      <w:r w:rsidR="00EB092B">
        <w:t>sub</w:t>
      </w:r>
      <w:r w:rsidR="00236F4C">
        <w:t>t</w:t>
      </w:r>
      <w:r w:rsidR="00EB092B">
        <w:t xml:space="preserve">okens, e.g., </w:t>
      </w:r>
      <m:oMath>
        <m:r>
          <w:rPr>
            <w:rFonts w:ascii="Cambria Math" w:hAnsi="Cambria Math"/>
          </w:rPr>
          <m:t>embedding → em + ##bed + ##ding</m:t>
        </m:r>
      </m:oMath>
      <w:r w:rsidR="00EB092B">
        <w:t>. Note that all sub</w:t>
      </w:r>
      <w:r w:rsidR="00236F4C">
        <w:t>token</w:t>
      </w:r>
      <w:r w:rsidR="00EB092B">
        <w:t xml:space="preserve">s except for the first one start with </w:t>
      </w:r>
      <m:oMath>
        <m:r>
          <w:rPr>
            <w:rFonts w:ascii="Cambria Math" w:hAnsi="Cambria Math"/>
          </w:rPr>
          <m:t>##</m:t>
        </m:r>
      </m:oMath>
      <w:r w:rsidR="00236F4C">
        <w:t xml:space="preserve">. </w:t>
      </w:r>
      <w:r w:rsidR="0071694A">
        <w:t xml:space="preserve">Additionally, BERT adds a </w:t>
      </w:r>
      <w:r w:rsidR="000112B8" w:rsidRPr="000112B8">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rsidRPr="000112B8">
        <w:rPr>
          <w:i/>
          <w:iCs/>
        </w:rPr>
        <w:t>[CLS]</w:t>
      </w:r>
      <w:r w:rsidR="00194612">
        <w:t xml:space="preserve"> is added, so that the final hidden state that corresponds to it can be used </w:t>
      </w:r>
      <w:r w:rsidR="000112B8">
        <w:t>“</w:t>
      </w:r>
      <w:r w:rsidR="00194612">
        <w:t>as the aggregate sequence representation for classification tasks</w:t>
      </w:r>
      <w:r w:rsidR="000112B8">
        <w:t xml:space="preserve">” </w:t>
      </w:r>
      <w:sdt>
        <w:sdtPr>
          <w:alias w:val="To edit, see citavi.com/edit"/>
          <w:tag w:val="CitaviPlaceholder#98f934b6-726b-405b-8040-be3eddc74c36"/>
          <w:id w:val="1081103848"/>
          <w:placeholder>
            <w:docPart w:val="DefaultPlaceholder_-1854013440"/>
          </w:placeholder>
        </w:sdtPr>
        <w:sdtEndPr/>
        <w:sdtContent>
          <w:r w:rsidR="000112B8">
            <w:rPr>
              <w:noProof/>
            </w:rPr>
            <w:fldChar w:fldCharType="begin"/>
          </w:r>
          <w:r w:rsidR="000112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k2YzA5LTlmNzUtNDc4Mi1hNzE1LWQwM2QwYzYzNjMxZCIsIlJhbmdlTGVuZ3RoIjozMi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IsIlN0YXJ0UGFnZSI6eyIkaWQiOiI1IiwiJHR5cGUiOiJTd2lzc0FjYWRlbWljLlBhZ2VOdW1iZXIsIFN3aXNzQWNhZGVtaWMiLCJJc0Z1bGx5TnVtZXJpYyI6ZmFsc2UsIk51bWJlciI6MywiTnVtYmVyaW5nVHlwZSI6MCwiTnVtZXJhbFN5c3RlbSI6LTEsIk9yaWdpbmFsU3RyaW5nIjoiU2VjdGlvbiAzIiwiUHJldHR5U3RyaW5nIjoiU2VjdGlvbiAz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pIn1dfSwiVGFnIjoiQ2l0YXZpUGxhY2Vob2xkZXIjOThmOTM0YjYtNzI2Yi00MDViLTgwNDAtYmUzZWRkYzc0YzM2IiwiVGV4dCI6IihEZXZsaW4gZXQgYWwuLCAyMDE4LCBTZWN0aW9uIDMpIiwiV0FJVmVyc2lvbiI6IjYuNS4wLjAifQ==}</w:instrText>
          </w:r>
          <w:r w:rsidR="000112B8">
            <w:rPr>
              <w:noProof/>
            </w:rPr>
            <w:fldChar w:fldCharType="separate"/>
          </w:r>
          <w:r w:rsidR="000112B8">
            <w:rPr>
              <w:noProof/>
            </w:rPr>
            <w:t>(Devlin et al., 2018, Section 3)</w:t>
          </w:r>
          <w:r w:rsidR="000112B8">
            <w:rPr>
              <w:noProof/>
            </w:rPr>
            <w:fldChar w:fldCharType="end"/>
          </w:r>
        </w:sdtContent>
      </w:sdt>
      <w:r w:rsidR="00194612">
        <w:t xml:space="preserve">. </w:t>
      </w:r>
      <w:r w:rsidR="0091514D" w:rsidRPr="000112B8">
        <w:rPr>
          <w:i/>
          <w:iCs/>
        </w:rPr>
        <w:t>[SEP]</w:t>
      </w:r>
      <w:r w:rsidR="0091514D">
        <w:t xml:space="preserve"> is added to differentiate sentences within the input </w:t>
      </w:r>
      <w:r w:rsidR="002B792E">
        <w:t>sequence,</w:t>
      </w:r>
      <w:r w:rsidR="0091514D">
        <w:t xml:space="preserve"> which is necessary for </w:t>
      </w:r>
      <w:r w:rsidR="002B792E">
        <w:t xml:space="preserve">the NSP pretraining task, but also for downstream tasks such as question answering. </w:t>
      </w:r>
      <w:r w:rsidR="00875330">
        <w:t>The final representation of a token results from the sum of its token</w:t>
      </w:r>
      <w:r w:rsidR="00F80FCD">
        <w:t xml:space="preserve"> embedding</w:t>
      </w:r>
      <w:r w:rsidR="00875330">
        <w:t xml:space="preserve">, segment </w:t>
      </w:r>
      <w:r w:rsidR="00F80FCD">
        <w:t xml:space="preserve">embedding </w:t>
      </w:r>
      <w:r w:rsidR="00875330">
        <w:t>(encodes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E31C1E">
            <w:rPr>
              <w:noProof/>
            </w:rPr>
            <w:t>(Devlin et al., 2018)</w:t>
          </w:r>
          <w:r w:rsidR="00A53A9B">
            <w:rPr>
              <w:noProof/>
            </w:rPr>
            <w:fldChar w:fldCharType="end"/>
          </w:r>
        </w:sdtContent>
      </w:sdt>
    </w:p>
    <w:p w14:paraId="0C21214B" w14:textId="518FD3B3" w:rsidR="007C28BD" w:rsidRDefault="007C28BD" w:rsidP="007C28BD">
      <w:pPr>
        <w:pStyle w:val="berschrift3"/>
      </w:pPr>
      <w:bookmarkStart w:id="32" w:name="_Ref98916871"/>
      <w:bookmarkStart w:id="33" w:name="_Toc99012023"/>
      <w:r>
        <w:t>BERT in Conversational AI</w:t>
      </w:r>
      <w:bookmarkEnd w:id="32"/>
      <w:bookmarkEnd w:id="33"/>
    </w:p>
    <w:p w14:paraId="15B951EC" w14:textId="39FB8057"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31C1E">
            <w:rPr>
              <w:noProof/>
            </w:rPr>
            <w:t>(Devlin &amp; Chang, 2018)</w:t>
          </w:r>
          <w:r w:rsidR="00E02B05">
            <w:rPr>
              <w:noProof/>
            </w:rPr>
            <w:fldChar w:fldCharType="end"/>
          </w:r>
        </w:sdtContent>
      </w:sdt>
      <w:r>
        <w:t xml:space="preserve"> ensured that is was also applied in conversational AI research.</w:t>
      </w:r>
      <w:r w:rsidR="003313CC">
        <w:t xml:space="preserve"> </w:t>
      </w:r>
      <w:sdt>
        <w:sdtPr>
          <w:alias w:val="To edit, see citavi.com/edit"/>
          <w:tag w:val="CitaviPlaceholder#6adde550-6e5d-4cdf-917a-d0247c0a436f"/>
          <w:id w:val="1947188672"/>
          <w:placeholder>
            <w:docPart w:val="DefaultPlaceholder_-1854013440"/>
          </w:placeholder>
        </w:sdtPr>
        <w:sdtEndPr/>
        <w:sdtContent>
          <w:r w:rsidR="0056552F">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ciLCIkdHlwZSI6IlN3aXNzQWNhZGVtaWMuQ2l0YXZpLlBlcnNvbiwgU3dpc3NBY2FkZW1pYy5DaXRhdmkiLCJGaXJzdE5hbWUiOiJXZW4iLCJMYXN0TmFtZSI6IldhbmciLCJQcm90ZWN0ZWQiOmZhbHNlLCJTZXgiOjEsIkNyZWF0ZWRCeSI6Il9QYXNjaCIsIkNyZWF0ZWRPbiI6IjIwMjItMDItMTNUMTM6MDk6NDIiLCJNb2RpZmllZEJ5IjoiX1Bhc2NoIiwiSWQiOiJjZDUzZjNiYi02MGZkLTRjZGUtYTEzYi03ODBkZTI1MjhiNTgiLCJNb2RpZmllZE9uIjoiMjAyMi0wMi0xM1QxMzowOTo0M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FQxMDoyNDo1NiIsIlByb2plY3QiOnsiJHJlZiI6IjUifX0sIlVzZU51bWJlcmluZ1R5cGVPZlBhcmVudERvY3VtZW50IjpmYWxzZX1dLCJGb3JtYXR0ZWRUZXh0Ijp7IiRpZCI6IjE3IiwiQ291bnQiOjEsIlRleHRVbml0cyI6W3siJGlkIjoiMTgiLCJGb250U3R5bGUiOnsiJGlkIjoiMTkiLCJOZXV0cmFsIjp0cnVlfSwiUmVhZGluZ09yZGVyIjoxLCJUZXh0IjoiQ2hlbiBldCBhbC4ifV19LCJUYWciOiJDaXRhdmlQbGFjZWhvbGRlciM2YWRkZTU1MC02ZTVkLTRjZGYtOTE3YS1kMDI0N2MwYTQzNmYiLCJUZXh0IjoiQ2hlbiBldCBhbC4iLCJXQUlWZXJzaW9uIjoiNi41LjAuMCJ9}</w:instrText>
          </w:r>
          <w:r w:rsidR="0056552F">
            <w:rPr>
              <w:noProof/>
            </w:rPr>
            <w:fldChar w:fldCharType="separate"/>
          </w:r>
          <w:r w:rsidR="00E31C1E">
            <w:rPr>
              <w:noProof/>
            </w:rPr>
            <w:t>Chen et al.</w:t>
          </w:r>
          <w:r w:rsidR="0056552F">
            <w:rPr>
              <w:noProof/>
            </w:rPr>
            <w:fldChar w:fldCharType="end"/>
          </w:r>
        </w:sdtContent>
      </w:sdt>
      <w:r w:rsidR="0056552F">
        <w:t xml:space="preserve"> </w:t>
      </w:r>
      <w:sdt>
        <w:sdtPr>
          <w:alias w:val="To edit, see citavi.com/edit"/>
          <w:tag w:val="CitaviPlaceholder#d260f567-5569-49fd-8f00-bde4bbf1b394"/>
          <w:id w:val="1597907665"/>
          <w:placeholder>
            <w:docPart w:val="DefaultPlaceholder_-1854013440"/>
          </w:placeholder>
        </w:sdtPr>
        <w:sdtEndPr/>
        <w:sdtContent>
          <w:r w:rsidR="0056552F">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i4xMDkwOXYxIiwiVXJpU3RyaW5nIjoiaHR0cDovL2FyeGl2Lm9yZy9wZGYvMTkwMi4xMDkwOXY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NUMTM6MDk6NDIiLCJNb2RpZmllZEJ5IjoiX1Bhc2NoIiwiSWQiOiJjN2Q1NTdiOS1mMTMyLTRmZGEtOTI4NS1hNDE5Y2RlOTMxZGEiLCJNb2RpZmllZE9uIjoiMjAyMi0wMi0xM1QxMzowOTo0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IuMTA5MDl2MSIsIlVyaVN0cmluZyI6Imh0dHBzOi8vYXJ4aXYub3JnL3BkZi8xOTAyLjEwOTA5djE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TNUMTM6MDk6NDIiLCJNb2RpZmllZEJ5IjoiX1Bhc2NoIiwiSWQiOiJkN2M4NDA2ZS1kYTg5LTRkZDQtOWU0MS00ODIyZGU2NzJkMGMiLCJNb2RpZmllZE9uIjoiMjAyMi0wMi0xM1QxMzowOTo0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IuMTA5MDl2MSIsIlVyaVN0cmluZyI6Imh0dHA6Ly9hcnhpdi5vcmcvYWJzLzE5MDIuMTA5MDl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OSkifV19LCJUYWciOiJDaXRhdmlQbGFjZWhvbGRlciNkMjYwZjU2Ny01NTY5LTQ5ZmQtOGYwMC1iZGU0YmJmMWIzOTQiLCJUZXh0IjoiKDIwMTkpIiwiV0FJVmVyc2lvbiI6IjYuNS4wLjAifQ==}</w:instrText>
          </w:r>
          <w:r w:rsidR="0056552F">
            <w:rPr>
              <w:noProof/>
            </w:rPr>
            <w:fldChar w:fldCharType="separate"/>
          </w:r>
          <w:r w:rsidR="00E31C1E">
            <w:rPr>
              <w:noProof/>
            </w:rPr>
            <w:t>(2019)</w:t>
          </w:r>
          <w:r w:rsidR="0056552F">
            <w:rPr>
              <w:noProof/>
            </w:rPr>
            <w:fldChar w:fldCharType="end"/>
          </w:r>
        </w:sdtContent>
      </w:sdt>
      <w:r w:rsidR="0056552F">
        <w:t xml:space="preserve"> applied BERT for intent classification and slot filling and achieved significant performance improvement</w:t>
      </w:r>
      <w:r w:rsidR="00E5119D">
        <w:t>s</w:t>
      </w:r>
      <w:r w:rsidR="0056552F">
        <w:t xml:space="preserve"> for those tasks on several benchmark datasets </w:t>
      </w:r>
      <w:r w:rsidR="009323C1">
        <w:t xml:space="preserve">compared to traditional attention-based RNNs. </w:t>
      </w:r>
      <w:sdt>
        <w:sdtPr>
          <w:alias w:val="To edit, see citavi.com/edit"/>
          <w:tag w:val="CitaviPlaceholder#11503e24-9379-4a67-956a-2cb6075a8748"/>
          <w:id w:val="849060949"/>
          <w:placeholder>
            <w:docPart w:val="DefaultPlaceholder_-1854013440"/>
          </w:placeholder>
        </w:sdtPr>
        <w:sdtEndPr/>
        <w:sdtContent>
          <w:r w:rsidR="002724B1">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kwYWNlOTQ2LTMwNWQtNDYyMy05NmZiLWRlMWE1OWViYzFkOCIsIkVudHJpZXMiOlt7IiRpZCI6IjIiLCIkdHlwZSI6IlN3aXNzQWNhZGVtaWMuQ2l0YXZpLkNpdGF0aW9ucy5Xb3JkUGxhY2Vob2xkZXJFbnRyeSwgU3dpc3NBY2FkZW1pYy5DaXRhdmkiLCJJZCI6IjIzYTI0YTY3LWY0MmQtNDhjZi05YzVlLTg3NTVjMTE5YjBmNCIsIlJhbmdlTGVuZ3RoIjoxNiwiUmVmZXJlbmNlSWQiOiI1ZjlhZGNkZS04NTVkLTQ1NzEtYTE2Ny1hMDc3YTkwMzU1Y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RUMTA6MjQ6NTYiLCJQcm9qZWN0Ijp7IiRyZWYiOiI1In19LCJVc2VOdW1iZXJpbmdUeXBlT2ZQYXJlbnREb2N1bWVudCI6ZmFsc2V9XSwiRm9ybWF0dGVkVGV4dCI6eyIkaWQiOiIxNiIsIkNvdW50IjoxLCJUZXh0VW5pdHMiOlt7IiRpZCI6IjE3IiwiRm9udFN0eWxlIjp7IiRpZCI6IjE4IiwiTmV1dHJhbCI6dHJ1ZX0sIlJlYWRpbmdPcmRlciI6MSwiVGV4dCI6IlZha3VsZW5rbyBldCBhbC4ifV19LCJUYWciOiJDaXRhdmlQbGFjZWhvbGRlciMxMTUwM2UyNC05Mzc5LTRhNjctOTU2YS0yY2I2MDc1YTg3NDgiLCJUZXh0IjoiVmFrdWxlbmtvIGV0IGFsLiIsIldBSVZlcnNpb24iOiI2LjUuMC4wIn0=}</w:instrText>
          </w:r>
          <w:r w:rsidR="002724B1">
            <w:rPr>
              <w:noProof/>
            </w:rPr>
            <w:fldChar w:fldCharType="separate"/>
          </w:r>
          <w:r w:rsidR="00E31C1E">
            <w:rPr>
              <w:noProof/>
            </w:rPr>
            <w:t>Vakulenko et al.</w:t>
          </w:r>
          <w:r w:rsidR="002724B1">
            <w:rPr>
              <w:noProof/>
            </w:rPr>
            <w:fldChar w:fldCharType="end"/>
          </w:r>
        </w:sdtContent>
      </w:sdt>
      <w:r w:rsidR="002724B1">
        <w:t xml:space="preserve"> </w:t>
      </w:r>
      <w:sdt>
        <w:sdtPr>
          <w:alias w:val="To edit, see citavi.com/edit"/>
          <w:tag w:val="CitaviPlaceholder#90ace946-305d-4623-96fb-de1a59ebc1d8"/>
          <w:id w:val="-1368215781"/>
          <w:placeholder>
            <w:docPart w:val="DefaultPlaceholder_-1854013440"/>
          </w:placeholder>
        </w:sdtPr>
        <w:sdtEndPr/>
        <w:sdtContent>
          <w:r w:rsidR="002724B1">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ExNTAzZTI0LTkzNzktNGE2Ny05NTZhLTJjYjYwNzVhODc0OCIsIkVudHJpZXMiOlt7IiRpZCI6IjIiLCIkdHlwZSI6IlN3aXNzQWNhZGVtaWMuQ2l0YXZpLkNpdGF0aW9ucy5Xb3JkUGxhY2Vob2xkZXJFbnRyeSwgU3dpc3NBY2FkZW1pYy5DaXRhdmkiLCJJZCI6IjIxZDQzMzM5LThhZDYtNGNlYS1iM2RlLWQxZjUzZmI4NTc1YyIsIlJhbmdlTGVuZ3RoIjo2LCJSZWZlcmVuY2VJZCI6IjVmOWFkY2RlLTg1NWQtNDU3MS1hMTY3LWEwNzdhOTAzNTVi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zNDM3OTYzLjM0NDE3NDgiLCJVcmlTdHJpbmciOiJodHRwczovL2RvaS5vcmcvMTAuMTE0NS8zNDM3OTYzLjM0NDE3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DoyNCIsIk1vZGlmaWVkQnkiOiJfUGFzY2giLCJJZCI6ImI2MzY4Y2U0LTQ0NmYtNGE2Yy1hODk0LTVlZTkxMjFiOGU4MyIsIk1vZGlmaWVkT24iOiIyMDIyLTAyLTEwVDE5OjI4OjI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Mzc5NjMiLCJVcmlTdHJpbmciOiJodHRwczovL2RsLmFjbS5vcmcvZG9pL3Byb2NlZWRpbmdzLzEwLjExNDUvMzQzNzk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EpIn1dfSwiVGFnIjoiQ2l0YXZpUGxhY2Vob2xkZXIjOTBhY2U5NDYtMzA1ZC00NjIzLTk2ZmItZGUxYTU5ZWJjMWQ4IiwiVGV4dCI6IigyMDIxKSIsIldBSVZlcnNpb24iOiI2LjUuMC4wIn0=}</w:instrText>
          </w:r>
          <w:r w:rsidR="002724B1">
            <w:rPr>
              <w:noProof/>
            </w:rPr>
            <w:fldChar w:fldCharType="separate"/>
          </w:r>
          <w:r w:rsidR="00E31C1E">
            <w:rPr>
              <w:noProof/>
            </w:rPr>
            <w:t>(2021)</w:t>
          </w:r>
          <w:r w:rsidR="002724B1">
            <w:rPr>
              <w:noProof/>
            </w:rPr>
            <w:fldChar w:fldCharType="end"/>
          </w:r>
        </w:sdtContent>
      </w:sdt>
      <w:r w:rsidR="002724B1">
        <w:t xml:space="preserve"> propose a new conversational question answering architecture which achieves new state of the art performance on the TREC Cast 2019 passage retrieval dataset. They use</w:t>
      </w:r>
      <w:r w:rsidR="005E26A3">
        <w:t>d</w:t>
      </w:r>
      <w:r w:rsidR="002724B1">
        <w:t xml:space="preserve"> BERT </w:t>
      </w:r>
      <w:r w:rsidR="00CC66B7">
        <w:t xml:space="preserve">in their architecture </w:t>
      </w:r>
      <w:r w:rsidR="002724B1">
        <w:t>for passage re-ranking and answer span extraction.</w:t>
      </w:r>
      <w:r w:rsidR="00EF683D">
        <w:t xml:space="preserve"> </w:t>
      </w:r>
      <w:r w:rsidR="00B9039C">
        <w:t xml:space="preserve">Answer span extraction is also the task that BERT is applied for in the BERTserini chatbot proposed by </w:t>
      </w:r>
      <w:sdt>
        <w:sdtPr>
          <w:alias w:val="To edit, see citavi.com/edit"/>
          <w:tag w:val="CitaviPlaceholder#67c11efe-c751-4091-8c59-627f35a59546"/>
          <w:id w:val="889453617"/>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2MzZWU5NWQzLTQwMjQtNGNlYy1iMjI1LWE3N2M4ZTZhYTQ0MiIsIkVudHJpZXMiOlt7IiRpZCI6IjIiLCIkdHlwZSI6IlN3aXNzQWNhZGVtaWMuQ2l0YXZpLkNpdGF0aW9ucy5Xb3JkUGxhY2Vob2xkZXJFbnRyeSwgU3dpc3NBY2FkZW1pYy5DaXRhdmkiLCJJZCI6IjExNjlkMTY3LTg1N2ItNDk5ZS05YWFmLTAyMGJiNTFlZTlmZi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NjdjMTFlZmUtYzc1MS00MDkxLThjNTktNjI3ZjM1YTU5NTQ2IiwiVGV4dCI6IllhbmcsIFcuIGV0IGFsLiIsIldBSVZlcnNpb24iOiI2LjUuMC4wIn0=}</w:instrText>
          </w:r>
          <w:r w:rsidR="00B9039C">
            <w:rPr>
              <w:noProof/>
            </w:rPr>
            <w:fldChar w:fldCharType="separate"/>
          </w:r>
          <w:r w:rsidR="00E31C1E">
            <w:rPr>
              <w:noProof/>
            </w:rPr>
            <w:t>Yang, W. et al.</w:t>
          </w:r>
          <w:r w:rsidR="00B9039C">
            <w:rPr>
              <w:noProof/>
            </w:rPr>
            <w:fldChar w:fldCharType="end"/>
          </w:r>
        </w:sdtContent>
      </w:sdt>
      <w:r w:rsidR="00B9039C">
        <w:t xml:space="preserve"> </w:t>
      </w:r>
      <w:sdt>
        <w:sdtPr>
          <w:alias w:val="To edit, see citavi.com/edit"/>
          <w:tag w:val="CitaviPlaceholder#c3ee95d3-4024-4cec-b225-a77c8e6aa442"/>
          <w:id w:val="1411660719"/>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zY3YzExZWZlLWM3NTEtNDA5MS04YzU5LTYyN2YzNWE1OTU0NiIsIkVudHJpZXMiOlt7IiRpZCI6IjIiLCIkdHlwZSI6IlN3aXNzQWNhZGVtaWMuQ2l0YXZpLkNpdGF0aW9ucy5Xb3JkUGxhY2Vob2xkZXJFbnRyeSwgU3dpc3NBY2FkZW1pYy5DaXRhdmkiLCJJZCI6ImQ0YTBkZjA3LTlmN2EtNGI0Yi04NDk1LWFiNmJjMTY3ODkxYS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NjM2VlOTVkMy00MDI0LTRjZWMtYjIyNS1hNzdjOGU2YWE0NDIiLCJUZXh0IjoiKDIwMTkpIiwiV0FJVmVyc2lvbiI6IjYuNS4wLjAifQ==}</w:instrText>
          </w:r>
          <w:r w:rsidR="00B9039C">
            <w:rPr>
              <w:noProof/>
            </w:rPr>
            <w:fldChar w:fldCharType="separate"/>
          </w:r>
          <w:r w:rsidR="00E31C1E">
            <w:rPr>
              <w:noProof/>
            </w:rPr>
            <w:t>(2019)</w:t>
          </w:r>
          <w:r w:rsidR="00B9039C">
            <w:rPr>
              <w:noProof/>
            </w:rPr>
            <w:fldChar w:fldCharType="end"/>
          </w:r>
        </w:sdtContent>
      </w:sdt>
      <w:r w:rsidR="00B9039C">
        <w:t xml:space="preserve">. </w:t>
      </w:r>
      <w:r w:rsidR="00EF683D">
        <w:t xml:space="preserve">The BERTserini architecture first retrieves relevant articles from a Wikipedia corpus given a specific query, and a BERT model that was finetuned on </w:t>
      </w:r>
      <w:r w:rsidR="009237DC">
        <w:t>a big question answering corpus</w:t>
      </w:r>
      <w:r w:rsidR="00EF683D">
        <w:t xml:space="preserve"> then extracts the appropriate text span that contains the answer. </w:t>
      </w:r>
      <w:sdt>
        <w:sdtPr>
          <w:alias w:val="To edit, see citavi.com/edit"/>
          <w:tag w:val="CitaviPlaceholder#49130856-a7c9-4a15-ba16-69670e0505e0"/>
          <w:id w:val="549732479"/>
          <w:placeholder>
            <w:docPart w:val="DefaultPlaceholder_-1854013440"/>
          </w:placeholder>
        </w:sdtPr>
        <w:sdtEndPr/>
        <w:sdtContent>
          <w:r w:rsidR="006E1D22">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Q1NjE2ZGEzLWUxYjQtNGIxOS04ZjcxLTdhYjBlNDQxY2E2YyIsIkVudHJpZXMiOlt7IiRpZCI6IjIiLCIkdHlwZSI6IlN3aXNzQWNhZGVtaWMuQ2l0YXZpLkNpdGF0aW9ucy5Xb3JkUGxhY2Vob2xkZXJFbnRyeSwgU3dpc3NBY2FkZW1pYy5DaXRhdmkiLCJJZCI6ImY0NjdlYTVmLTM2ZTUtNDRhMC05OGE0LWYxNTYyYjQ0NjcwOSIsIlJhbmdlTGVuZ3RoIjoxNywiUmVmZXJlbmNlSWQiOiIzODVhMDE1ZC0zNWMxLTQ3MGMtOTYxOC05MWMwYWE5NGU5Nz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a29zIiwiTGFzdE5hbWUiOiJWb3NrYXJpZGVzIiwiUHJvdGVjdGVkIjpmYWxzZSwiU2V4IjowLCJDcmVhdGVkQnkiOiJfUGFzY2giLCJDcmVhdGVkT24iOiIyMDIyLTAyLTEwVDE5OjI5OjI5IiwiTW9kaWZpZWRCeSI6Il9QYXNjaCIsIklkIjoiYzcyZDYwYmQtY2UyZi00ZDY2LTkwMTYtZDVlNTJmOTA2OWE4IiwiTW9kaWZpZWRPbiI6IjIwMjItMDItMTBUMTk6Mjk6MjkiLCJQcm9qZWN0Ijp7IiRpZCI6IjUiLCIkdHlwZSI6IlN3aXNzQWNhZGVtaWMuQ2l0YXZpLlByb2plY3QsIFN3aXNzQWNhZGVtaWMuQ2l0YXZpIn19LHsiJGlkIjoiNi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E2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RUMTA6MjQ6NTYiLCJQcm9qZWN0Ijp7IiRyZWYiOiI1In19LCJVc2VOdW1iZXJpbmdUeXBlT2ZQYXJlbnREb2N1bWVudCI6ZmFsc2V9XSwiRm9ybWF0dGVkVGV4dCI6eyIkaWQiOiIxNyIsIkNvdW50IjoxLCJUZXh0VW5pdHMiOlt7IiRpZCI6IjE4IiwiRm9udFN0eWxlIjp7IiRpZCI6IjE5IiwiTmV1dHJhbCI6dHJ1ZX0sIlJlYWRpbmdPcmRlciI6MSwiVGV4dCI6IlZvc2thcmlkZXMgZXQgYWwuIn1dfSwiVGFnIjoiQ2l0YXZpUGxhY2Vob2xkZXIjNDkxMzA4NTYtYTdjOS00YTE1LWJhMTYtNjk2NzBlMDUwNWUwIiwiVGV4dCI6IlZvc2thcmlkZXMgZXQgYWwuIiwiV0FJVmVyc2lvbiI6IjYuNS4wLjAifQ==}</w:instrText>
          </w:r>
          <w:r w:rsidR="006E1D22">
            <w:rPr>
              <w:noProof/>
            </w:rPr>
            <w:fldChar w:fldCharType="separate"/>
          </w:r>
          <w:r w:rsidR="00E31C1E">
            <w:rPr>
              <w:noProof/>
            </w:rPr>
            <w:t>Voskarides et al.</w:t>
          </w:r>
          <w:r w:rsidR="006E1D22">
            <w:rPr>
              <w:noProof/>
            </w:rPr>
            <w:fldChar w:fldCharType="end"/>
          </w:r>
        </w:sdtContent>
      </w:sdt>
      <w:r w:rsidR="006E1D22">
        <w:t xml:space="preserve"> </w:t>
      </w:r>
      <w:sdt>
        <w:sdtPr>
          <w:alias w:val="To edit, see citavi.com/edit"/>
          <w:tag w:val="CitaviPlaceholder#d5616da3-e1b4-4b19-8f71-7ab0e441ca6c"/>
          <w:id w:val="880295281"/>
          <w:placeholder>
            <w:docPart w:val="DefaultPlaceholder_-1854013440"/>
          </w:placeholder>
        </w:sdtPr>
        <w:sdtEndPr/>
        <w:sdtContent>
          <w:r w:rsidR="006E1D22">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Q5MTMwODU2LWE3YzktNGExNS1iYTE2LTY5NjcwZTA1MDVlMCIsIkVudHJpZXMiOlt7IiRpZCI6IjIiLCIkdHlwZSI6IlN3aXNzQWNhZGVtaWMuQ2l0YXZpLkNpdGF0aW9ucy5Xb3JkUGxhY2Vob2xkZXJFbnRyeSwgU3dpc3NBY2FkZW1pYy5DaXRhdmkiLCJJZCI6IjJmMzFiYjZlLThjYWYtNDAxOC04ZTk1LWZlYjA4YzQ4ZWU1YyIsIlJhbmdlTGVuZ3RoIjo2LCJSZWZlcmVuY2VJZCI6IjM4NWEwMTVkLTM1YzEtNDcwYy05NjE4LTkxYzBhYTk0ZT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M5NzI3MS4zNDAxMTMwIiwiVXJpU3RyaW5nIjoiaHR0cHM6Ly9kb2kub3JnLzEwLjExNDUvMzM5NzI3MS4zNDAxMT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jk6MjkiLCJNb2RpZmllZEJ5IjoiX1Bhc2NoIiwiSWQiOiJhZTkwN2RmYS00MjVlLTQ3YjktODNhMC1mN2RkMjYyODNmYTIiLCJNb2RpZmllZE9uIjoiMjAyMi0wMi0xMFQxOToyOToy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zk3MjcxIiwiVXJpU3RyaW5nIjoiaHR0cHM6Ly9kbC5hY20ub3JnL2RvaS9wcm9jZWVkaW5ncy8xMC4xMTQ1LzMzOTc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ZDU2MTZkYTMtZTFiNC00YjE5LThmNzEtN2FiMGU0NDFjYTZjIiwiVGV4dCI6IigyMDIwKSIsIldBSVZlcnNpb24iOiI2LjUuMC4wIn0=}</w:instrText>
          </w:r>
          <w:r w:rsidR="006E1D22">
            <w:rPr>
              <w:noProof/>
            </w:rPr>
            <w:fldChar w:fldCharType="separate"/>
          </w:r>
          <w:r w:rsidR="00E31C1E">
            <w:rPr>
              <w:noProof/>
            </w:rPr>
            <w:t>(2020)</w:t>
          </w:r>
          <w:r w:rsidR="006E1D22">
            <w:rPr>
              <w:noProof/>
            </w:rPr>
            <w:fldChar w:fldCharType="end"/>
          </w:r>
        </w:sdtContent>
      </w:sdt>
      <w:r w:rsidR="006E1D22">
        <w:t xml:space="preserve"> applied BERT for query resolution, which is the task of enriching the current turn query with context from the conversational history. In their paper, they formulate it as a binary task where BERT predicts for each term of the conversational history, whether it should </w:t>
      </w:r>
      <w:r w:rsidR="006E1D22">
        <w:lastRenderedPageBreak/>
        <w:t xml:space="preserve">be added to the current turn or not. </w:t>
      </w:r>
      <w:r w:rsidR="002F3A8C">
        <w:t xml:space="preserve">Other tasks in conversational AI for which BERT </w:t>
      </w:r>
      <w:r w:rsidR="00B05E7A">
        <w:t>was</w:t>
      </w:r>
      <w:r w:rsidR="002F3A8C">
        <w:t xml:space="preserve"> used </w:t>
      </w:r>
      <w:r w:rsidR="00362E66">
        <w:t>include dialogue breakdown detection</w:t>
      </w:r>
      <w:r w:rsidR="00BB36BF">
        <w:t xml:space="preserve"> </w:t>
      </w:r>
      <w:sdt>
        <w:sdtPr>
          <w:alias w:val="To edit, see citavi.com/edit"/>
          <w:tag w:val="CitaviPlaceholder#baba38db-9c70-4479-a113-52ff27ba661b"/>
          <w:id w:val="187950224"/>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jcwODM0LWIwOTYtNDdmYy04MGE1LWY3N2ViZjJmZTNmMiIsIlJhbmdlTGVuZ3RoIjoxNiwiUmVmZXJlbmNlSWQiOiIyNDdlMTA2Yi05NmI5LTRjODUtYTc0OS02NDdkMDlhZmYz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N1Z2l5YW1hIiwiUHJvdGVjdGVkIjpmYWxzZSwiU2V4IjowLCJDcmVhdGVkQnkiOiJfUGFzY2giLCJDcmVhdGVkT24iOiIyMDIyLTAyLTE3VDEwOjA3OjMyIiwiTW9kaWZpZWRCeSI6Il9QYXNjaCIsIklkIjoiMTNhN2FjMjctNDkwYy00ZDU3LWI1MmYtMGQyYjUyYzYzNGU4IiwiTW9kaWZpZWRPbiI6IjIwMjItMDItMTdUMTA6MD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}</w:instrText>
          </w:r>
          <w:r w:rsidR="00BB36BF">
            <w:rPr>
              <w:noProof/>
            </w:rPr>
            <w:fldChar w:fldCharType="separate"/>
          </w:r>
          <w:r w:rsidR="00E31C1E">
            <w:rPr>
              <w:noProof/>
            </w:rPr>
            <w:t>(Sugiyama, 2021)</w:t>
          </w:r>
          <w:r w:rsidR="00BB36BF">
            <w:rPr>
              <w:noProof/>
            </w:rPr>
            <w:fldChar w:fldCharType="end"/>
          </w:r>
        </w:sdtContent>
      </w:sdt>
      <w:r w:rsidR="00362E66">
        <w:t>, response selection</w:t>
      </w:r>
      <w:r w:rsidR="00BB36BF">
        <w:t xml:space="preserve"> </w:t>
      </w:r>
      <w:sdt>
        <w:sdtPr>
          <w:alias w:val="To edit, see citavi.com/edit"/>
          <w:tag w:val="CitaviPlaceholder#304b4f9d-4ba3-4c42-bb2f-f3dbd3b24f55"/>
          <w:id w:val="-100266159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AwODE0LTNiZjctNDk4OS05ZTYwLTIwZmM2Y2U5YjUxMSIsIlJhbmdlTGVuZ3RoIjoxNywiUmVmZXJlbmNlSWQiOiJmMWFmZGI0Ni02NDc5LTQyNzUtOWU1YS1lYWQ3MjY4YjM3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g2NTMvdjEvMjAyMS5uYWFjbC1tYWluLjEyMiIsIlVyaVN0cmluZyI6Imh0dHBzOi8vZG9pLm9yZy8xMC4xODY1My92MS8yMDIxLm5hYWNsLW1haW4uMTI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U6MDY6MTIiLCJNb2RpZmllZEJ5IjoiX1Bhc2NoIiwiSWQiOiI5MTQ1N2Y5Yy01MTMwLTRiMmYtYTc4YS0yZTZmNmJmYThkMWIiLCJNb2RpZmllZE9uIjoiMjAyMS0xMS0xNVQxNTow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FjbHdlYi5vcmcvYW50aG9sb2d5LzIwMjEubmFhY2wtbWFpbiIsIlVyaVN0cmluZyI6Imh0dHBzOi8vd3d3LmFjbHdlYi5vcmcvYW50aG9sb2d5LzIwMjEubmFhY2wtbWFpb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HM6Ly93d3cuaXNjYS1zcGVlY2gub3JnL2FyY2hpdmUvaW50ZXJzcGVlY2hfMjAyMCIsIlVyaVN0cmluZyI6Imh0dHBzOi8vd3d3LmlzY2Etc3BlZWNoLm9yZy9hcmNoaXZlL2ludGVyc3BlZWNoXzIw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0OjU3OjM0IiwiTW9kaWZpZWRCeSI6Il9QYXNjaCIsIklkIjoiY2ZlZTgzYjctNzUwMC00ZWExLWExYzAtYTI0ZTQ4M2I5YTdlIiwiTW9kaWZpZWRPbiI6IjIwMjEtMTEtMTVUMTQ6NTc6MzQiLCJQcm9qZWN0Ijp7IiRyZWYiOiI1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yMTQzNy9JbnRlcnNwZWVjaC4yMDIwLTIxNTMiLCJVcmlTdHJpbmciOiJodHRwczovL2RvaS5vcmcvMTAuMjE0MzcvSW50ZXJzcGVlY2guMjAyMC0yMTU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jE0MzcvSW50ZXJzcGVlY2guMjAyMC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IxNDM3L0ludGVyc3BlZWNoLjIwMjAiLCJVcmlTdHJpbmciOiJodHRwczovL2RvaS5vcmcvMTAuMjE0MzcvSW50ZXJzcGVlY2guMjAy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}</w:instrText>
          </w:r>
          <w:r w:rsidR="00BB36BF">
            <w:rPr>
              <w:noProof/>
            </w:rPr>
            <w:fldChar w:fldCharType="separate"/>
          </w:r>
          <w:r w:rsidR="00E31C1E">
            <w:rPr>
              <w:noProof/>
            </w:rPr>
            <w:t>(Han et al., 2021; Whang et al., 2020)</w:t>
          </w:r>
          <w:r w:rsidR="00BB36BF">
            <w:rPr>
              <w:noProof/>
            </w:rPr>
            <w:fldChar w:fldCharType="end"/>
          </w:r>
        </w:sdtContent>
      </w:sdt>
      <w:r w:rsidR="00362E66">
        <w:t>, dialogue state tracking</w:t>
      </w:r>
      <w:r w:rsidR="00BB36BF">
        <w:t xml:space="preserve"> </w:t>
      </w:r>
      <w:sdt>
        <w:sdtPr>
          <w:alias w:val="To edit, see citavi.com/edit"/>
          <w:tag w:val="CitaviPlaceholder#967ce00e-8e6a-4a46-8778-246793e5be9c"/>
          <w:id w:val="1923217231"/>
          <w:placeholder>
            <w:docPart w:val="DefaultPlaceholder_-1854013440"/>
          </w:placeholder>
        </w:sdtPr>
        <w:sdtEndPr/>
        <w:sdtContent>
          <w:r w:rsidR="00BB36BF">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5MDcuMDMwNDB2MSIsIlVyaVN0cmluZyI6Imh0dHBzOi8vYXJ4aXYub3JnL3BkZi8xOTA3LjAzMDQwdjE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N1QwOTo1Mzo0NCIsIk1vZGlmaWVkQnkiOiJfUGFzY2giLCJJZCI6IjI5Nzk3ZDU0LTQ4YWQtNDVlZi1hMWUyLWIxNDE3YmQxOGQyZiIsIk1vZGlmaWVkT24iOiIyMDIyLTAyLTE3VDA5OjU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TkwNy4wMzA0MHYxIiwiVXJpU3RyaW5nIjoiaHR0cDovL2FyeGl2Lm9yZy9hYnMvMTkwNy4wMzA0MHY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Dk6NTM6NDQiLCJNb2RpZmllZEJ5IjoiX1Bhc2NoIiwiSWQiOiI4OTFjZGIxMi1kOTc2LTQzM2EtOTc4OS05Y2NkNDAwOGUxNWUiLCJNb2RpZmllZE9uIjoiMjAyMi0wMi0xN1QwOTo1Mzo0N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5MDcuMDMwNDB2MSIsIlVyaVN0cmluZyI6Imh0dHA6Ly9hcnhpdi5vcmcvcGRmLzE5MDcuMDMwNDB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}</w:instrText>
          </w:r>
          <w:r w:rsidR="00BB36BF">
            <w:rPr>
              <w:noProof/>
            </w:rPr>
            <w:fldChar w:fldCharType="separate"/>
          </w:r>
          <w:r w:rsidR="00E31C1E">
            <w:rPr>
              <w:noProof/>
            </w:rPr>
            <w:t>(Chao &amp; Lane, 2019)</w:t>
          </w:r>
          <w:r w:rsidR="00BB36BF">
            <w:rPr>
              <w:noProof/>
            </w:rPr>
            <w:fldChar w:fldCharType="end"/>
          </w:r>
        </w:sdtContent>
      </w:sdt>
      <w:r w:rsidR="00362E66">
        <w:t xml:space="preserve"> or topic prediction in recommender systems</w:t>
      </w:r>
      <w:r w:rsidR="00BB36BF">
        <w:t xml:space="preserve"> </w:t>
      </w:r>
      <w:sdt>
        <w:sdtPr>
          <w:alias w:val="To edit, see citavi.com/edit"/>
          <w:tag w:val="CitaviPlaceholder#7609cd35-2af8-4cfa-ba49-eda8add8a6fb"/>
          <w:id w:val="1870561089"/>
          <w:placeholder>
            <w:docPart w:val="DefaultPlaceholder_-1854013440"/>
          </w:placeholder>
        </w:sdtPr>
        <w:sdtEndPr/>
        <w:sdtContent>
          <w:r w:rsidR="00BB36BF">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jAxMC4wNDEyNXYyIiwiVXJpU3RyaW5nIjoiaHR0cDovL2FyeGl2Lm9yZy9hYnMvMjAxMC4wNDEyNXY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TA6MDM6MzEiLCJNb2RpZmllZEJ5IjoiX1Bhc2NoIiwiSWQiOiIzYjdiOGJlOS1kOWJmLTRkNDgtYTY1MS1hNmEyZTdiZjg3YWUiLCJNb2RpZmllZE9uIjoiMjAyMi0wMi0xN1QxMDowMz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IwMTAuMDQxMjV2MiIsIlVyaVN0cmluZyI6Imh0dHA6Ly9hcnhpdi5vcmcvcGRmLzIwMTAuMDQxMjV2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EwOjAzOjMxIiwiTW9kaWZpZWRCeSI6Il9QYXNjaCIsIklkIjoiM2U5YzIzNWItNTRlZi00ZDIzLTk0NTQtMmYxMzljNTY5Y2IxIiwiTW9kaWZpZWRPbiI6IjIwMjItMDItMTdUMTA6MDM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DEwLjA0MTI1djIiLCJVcmlTdHJpbmciOiJodHRwczovL2FyeGl2Lm9yZy9wZGYvMjAxMC4wNDEyNXYy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}</w:instrText>
          </w:r>
          <w:r w:rsidR="00BB36BF">
            <w:rPr>
              <w:noProof/>
            </w:rPr>
            <w:fldChar w:fldCharType="separate"/>
          </w:r>
          <w:r w:rsidR="00E31C1E">
            <w:rPr>
              <w:noProof/>
            </w:rPr>
            <w:t>(Zhou et al., 2020)</w:t>
          </w:r>
          <w:r w:rsidR="00BB36BF">
            <w:rPr>
              <w:noProof/>
            </w:rPr>
            <w:fldChar w:fldCharType="end"/>
          </w:r>
        </w:sdtContent>
      </w:sdt>
      <w:r w:rsidR="00362E66">
        <w:t>.</w:t>
      </w:r>
      <w:r w:rsidR="00FB28A1">
        <w:t xml:space="preserve"> </w:t>
      </w:r>
      <w:r w:rsidR="00B05E7A">
        <w:t>In terms of the cooking domain,</w:t>
      </w:r>
      <w:r w:rsidR="00D46EE5">
        <w:t xml:space="preserve"> </w:t>
      </w:r>
      <w:sdt>
        <w:sdtPr>
          <w:alias w:val="To edit, see citavi.com/edit"/>
          <w:tag w:val="CitaviPlaceholder#5881ce41-e18e-41a7-9a5d-9e581194cda9"/>
          <w:id w:val="1611091557"/>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2ExY2UwM2Y3LWMxZGQtNDA1ZS1iYjA5LTFkZjE4YzFjZjA2MiIsIkVudHJpZXMiOlt7IiRpZCI6IjIiLCIkdHlwZSI6IlN3aXNzQWNhZGVtaWMuQ2l0YXZpLkNpdGF0aW9ucy5Xb3JkUGxhY2Vob2xkZXJFbnRyeSwgU3dpc3NBY2FkZW1pYy5DaXRhdmkiLCJJZCI6IjYwMzgyMDgzLTU1YjctNDcyNi05NTNiLWViNjgzZTU5MDRlM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1ODgxY2U0MS1lMThlLTQxYTctOWE1ZC05ZTU4MTE5NGNkYTkiLCJUZXh0IjoiU2Nod2FibCIsIldBSVZlcnNpb24iOiI2LjUuMC4wIn0=}</w:instrText>
          </w:r>
          <w:r w:rsidR="00D46EE5">
            <w:rPr>
              <w:noProof/>
            </w:rPr>
            <w:fldChar w:fldCharType="separate"/>
          </w:r>
          <w:r w:rsidR="00E31C1E">
            <w:rPr>
              <w:noProof/>
            </w:rPr>
            <w:t>Schwabl</w:t>
          </w:r>
          <w:r w:rsidR="00D46EE5">
            <w:rPr>
              <w:noProof/>
            </w:rPr>
            <w:fldChar w:fldCharType="end"/>
          </w:r>
        </w:sdtContent>
      </w:sdt>
      <w:r w:rsidR="00D46EE5">
        <w:t xml:space="preserve"> </w:t>
      </w:r>
      <w:sdt>
        <w:sdtPr>
          <w:alias w:val="To edit, see citavi.com/edit"/>
          <w:tag w:val="CitaviPlaceholder#a1ce03f7-c1dd-405e-bb09-1df18c1cf062"/>
          <w:id w:val="1196123372"/>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zU4ODFjZTQxLWUxOGUtNDFhNy05YTVkLTllNTgxMTk0Y2RhOSIsIkVudHJpZXMiOlt7IiRpZCI6IjIiLCIkdHlwZSI6IlN3aXNzQWNhZGVtaWMuQ2l0YXZpLkNpdGF0aW9ucy5Xb3JkUGxhY2Vob2xkZXJFbnRyeSwgU3dpc3NBY2FkZW1pYy5DaXRhdmkiLCJJZCI6IjU0NmMzMDY3LTVjMmYtNGRhNi1iNTZjLTcxZjA4MTY2NDc3N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ExY2UwM2Y3LWMxZGQtNDA1ZS1iYjA5LTFkZjE4YzFjZjA2MiIsIlRleHQiOiIoMjAyMSkiLCJXQUlWZXJzaW9uIjoiNi41LjAuMCJ9}</w:instrText>
          </w:r>
          <w:r w:rsidR="00D46EE5">
            <w:rPr>
              <w:noProof/>
            </w:rPr>
            <w:fldChar w:fldCharType="separate"/>
          </w:r>
          <w:r w:rsidR="00E31C1E">
            <w:rPr>
              <w:noProof/>
            </w:rPr>
            <w:t>(2021)</w:t>
          </w:r>
          <w:r w:rsidR="00D46EE5">
            <w:rPr>
              <w:noProof/>
            </w:rPr>
            <w:fldChar w:fldCharType="end"/>
          </w:r>
        </w:sdtContent>
      </w:sdt>
      <w:r w:rsidR="00D46EE5">
        <w:t xml:space="preserve"> </w:t>
      </w:r>
      <w:r w:rsidR="000D577A">
        <w:t xml:space="preserve">and also </w:t>
      </w:r>
      <w:sdt>
        <w:sdtPr>
          <w:alias w:val="To edit, see citavi.com/edit"/>
          <w:tag w:val="CitaviPlaceholder#7675377c-514f-4b0b-9165-00c96d0f2cd5"/>
          <w:id w:val="1130817300"/>
          <w:placeholder>
            <w:docPart w:val="DefaultPlaceholder_-1854013440"/>
          </w:placeholder>
        </w:sdtPr>
        <w:sdtEndPr/>
        <w:sdtContent>
          <w:r w:rsidR="000D577A">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MxNzk3NjdhLWQyODctNDkzZC1iYTAwLTljMjE5YjNkNDM5NSIsIkVudHJpZXMiOlt7IiRpZCI6IjIiLCIkdHlwZSI6IlN3aXNzQWNhZGVtaWMuQ2l0YXZpLkNpdGF0aW9ucy5Xb3JkUGxhY2Vob2xkZXJFbnRyeSwgU3dpc3NBY2FkZW1pYy5DaXRhdmkiLCJJZCI6IjA4ZTAwNmE4LTFiMDgtNDJiMS1iZjE5LWZhMWMyYThmMGMzO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c2NzUzNzdjLTUxNGYtNGIwYi05MTY1LTAwYzk2ZDBmMmNkNSIsIlRleHQiOiJGcnVtbWV0IGV0IGFsLiIsIldBSVZlcnNpb24iOiI2LjUuMC4wIn0=}</w:instrText>
          </w:r>
          <w:r w:rsidR="000D577A">
            <w:rPr>
              <w:noProof/>
            </w:rPr>
            <w:fldChar w:fldCharType="separate"/>
          </w:r>
          <w:r w:rsidR="000D577A">
            <w:rPr>
              <w:noProof/>
            </w:rPr>
            <w:t>Frummet et al.</w:t>
          </w:r>
          <w:r w:rsidR="000D577A">
            <w:rPr>
              <w:noProof/>
            </w:rPr>
            <w:fldChar w:fldCharType="end"/>
          </w:r>
        </w:sdtContent>
      </w:sdt>
      <w:r w:rsidR="000D577A">
        <w:t xml:space="preserve"> </w:t>
      </w:r>
      <w:sdt>
        <w:sdtPr>
          <w:alias w:val="To edit, see citavi.com/edit"/>
          <w:tag w:val="CitaviPlaceholder#c179767a-d287-493d-ba00-9c219b3d4395"/>
          <w:id w:val="1596133145"/>
          <w:placeholder>
            <w:docPart w:val="DefaultPlaceholder_-1854013440"/>
          </w:placeholder>
        </w:sdtPr>
        <w:sdtEndPr/>
        <w:sdtContent>
          <w:r w:rsidR="000D577A">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c2NzUzNzdjLTUxNGYtNGIwYi05MTY1LTAwYzk2ZDBmMmNkNSIsIkVudHJpZXMiOlt7IiRpZCI6IjIiLCIkdHlwZSI6IlN3aXNzQWNhZGVtaWMuQ2l0YXZpLkNpdGF0aW9ucy5Xb3JkUGxhY2Vob2xkZXJFbnRyeSwgU3dpc3NBY2FkZW1pYy5DaXRhdmkiLCJJZCI6ImM2NjdmMjUzLTM3MmYtNGZkNC1hYWZhLTJiNDMyZDJiYmE2Z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xNzk3NjdhLWQyODctNDkzZC1iYTAwLTljMjE5YjNkNDM5NSIsIlRleHQiOiIoMjAyMSkiLCJXQUlWZXJzaW9uIjoiNi41LjAuMCJ9}</w:instrText>
          </w:r>
          <w:r w:rsidR="000D577A">
            <w:rPr>
              <w:noProof/>
            </w:rPr>
            <w:fldChar w:fldCharType="separate"/>
          </w:r>
          <w:r w:rsidR="000D577A">
            <w:rPr>
              <w:noProof/>
            </w:rPr>
            <w:t>(2021)</w:t>
          </w:r>
          <w:r w:rsidR="000D577A">
            <w:rPr>
              <w:noProof/>
            </w:rPr>
            <w:fldChar w:fldCharType="end"/>
          </w:r>
        </w:sdtContent>
      </w:sdt>
      <w:r w:rsidR="000D577A">
        <w:t xml:space="preserve"> </w:t>
      </w:r>
      <w:r w:rsidR="00B05E7A">
        <w:t xml:space="preserve">showed that BERT-based models are </w:t>
      </w:r>
      <w:r w:rsidR="00ED714A">
        <w:t xml:space="preserve">beneficial </w:t>
      </w:r>
      <w:r w:rsidR="00B05E7A">
        <w:t>when it comes to</w:t>
      </w:r>
      <w:r w:rsidR="00FB28A1">
        <w:t xml:space="preserve"> classifying information needs that occur during cooking</w:t>
      </w:r>
      <w:r w:rsidR="00ED714A">
        <w:t xml:space="preserve">, which was done </w:t>
      </w:r>
      <w:r w:rsidR="00D46EE5">
        <w:t>using</w:t>
      </w:r>
      <w:r w:rsidR="00ED714A">
        <w:t xml:space="preserve"> the Cookversational Search dataset (</w:t>
      </w:r>
      <w:r w:rsidR="00425936">
        <w:t xml:space="preserve">see section </w:t>
      </w:r>
      <w:r w:rsidR="00425936">
        <w:rPr>
          <w:highlight w:val="yellow"/>
        </w:rPr>
        <w:fldChar w:fldCharType="begin"/>
      </w:r>
      <w:r w:rsidR="00425936">
        <w:instrText xml:space="preserve"> REF _Ref98868043 \r \h </w:instrText>
      </w:r>
      <w:r w:rsidR="00425936">
        <w:rPr>
          <w:highlight w:val="yellow"/>
        </w:rPr>
      </w:r>
      <w:r w:rsidR="00425936">
        <w:rPr>
          <w:highlight w:val="yellow"/>
        </w:rPr>
        <w:fldChar w:fldCharType="separate"/>
      </w:r>
      <w:r w:rsidR="00425936">
        <w:t>2.4.2</w:t>
      </w:r>
      <w:r w:rsidR="00425936">
        <w:rPr>
          <w:highlight w:val="yellow"/>
        </w:rPr>
        <w:fldChar w:fldCharType="end"/>
      </w:r>
      <w:r w:rsidR="00ED714A">
        <w:t>)</w:t>
      </w:r>
      <w:r w:rsidR="00B05E7A">
        <w:t xml:space="preserve">. </w:t>
      </w:r>
      <w:sdt>
        <w:sdtPr>
          <w:alias w:val="To edit, see citavi.com/edit"/>
          <w:tag w:val="CitaviPlaceholder#024e570c-a215-420d-ab6c-6478b317b87c"/>
          <w:id w:val="-363605707"/>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2QzZDNjOGU0LWQxOTYtNDY0ZC1iZDAxLTVjZDZjMjc5NDBhYSIsIkVudHJpZXMiOlt7IiRpZCI6IjIiLCIkdHlwZSI6IlN3aXNzQWNhZGVtaWMuQ2l0YXZpLkNpdGF0aW9ucy5Xb3JkUGxhY2Vob2xkZXJFbnRyeSwgU3dpc3NBY2FkZW1pYy5DaXRhdmkiLCJJZCI6IjQyM2Y5Nzc2LThjN2QtNDE5NC05YTc2LTRlZTZkZjJiOTNjO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wMjRlNTcwYy1hMjE1LTQyMGQtYWI2Yy02NDc4YjMxN2I4N2MiLCJUZXh0IjoiU2Nod2FibCIsIldBSVZlcnNpb24iOiI2LjUuMC4wIn0=}</w:instrText>
          </w:r>
          <w:r w:rsidR="00E5119D">
            <w:rPr>
              <w:noProof/>
            </w:rPr>
            <w:fldChar w:fldCharType="separate"/>
          </w:r>
          <w:r w:rsidR="00E5119D">
            <w:rPr>
              <w:noProof/>
            </w:rPr>
            <w:t>Schwabl</w:t>
          </w:r>
          <w:r w:rsidR="00E5119D">
            <w:rPr>
              <w:noProof/>
            </w:rPr>
            <w:fldChar w:fldCharType="end"/>
          </w:r>
        </w:sdtContent>
      </w:sdt>
      <w:r w:rsidR="00E5119D">
        <w:t xml:space="preserve"> </w:t>
      </w:r>
      <w:sdt>
        <w:sdtPr>
          <w:alias w:val="To edit, see citavi.com/edit"/>
          <w:tag w:val="CitaviPlaceholder#d3d3c8e4-d196-464d-bd01-5cd6c27940aa"/>
          <w:id w:val="501948171"/>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zAyNGU1NzBjLWEyMTUtNDIwZC1hYjZjLTY0NzhiMzE3Yjg3YyIsIkVudHJpZXMiOlt7IiRpZCI6IjIiLCIkdHlwZSI6IlN3aXNzQWNhZGVtaWMuQ2l0YXZpLkNpdGF0aW9ucy5Xb3JkUGxhY2Vob2xkZXJFbnRyeSwgU3dpc3NBY2FkZW1pYy5DaXRhdmkiLCJJZCI6ImRlNzFlYTYyLTI2Y2QtNDZjNS04Nzc1LTcxYjgyNDlhZmMxZ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QzZDNjOGU0LWQxOTYtNDY0ZC1iZDAxLTVjZDZjMjc5NDBhYSIsIlRleHQiOiIoMjAyMSkiLCJXQUlWZXJzaW9uIjoiNi41LjAuMCJ9}</w:instrText>
          </w:r>
          <w:r w:rsidR="00E5119D">
            <w:rPr>
              <w:noProof/>
            </w:rPr>
            <w:fldChar w:fldCharType="separate"/>
          </w:r>
          <w:r w:rsidR="00E5119D">
            <w:rPr>
              <w:noProof/>
            </w:rPr>
            <w:t>(2021)</w:t>
          </w:r>
          <w:r w:rsidR="00E5119D">
            <w:rPr>
              <w:noProof/>
            </w:rPr>
            <w:fldChar w:fldCharType="end"/>
          </w:r>
        </w:sdtContent>
      </w:sdt>
      <w:r w:rsidR="00E5119D">
        <w:t xml:space="preserve"> </w:t>
      </w:r>
      <w:r w:rsidR="00E5119D" w:rsidRPr="00E5119D">
        <w:t>furthermore claims</w:t>
      </w:r>
      <w:r w:rsidR="00FB28A1" w:rsidRPr="00E5119D">
        <w:t xml:space="preserve"> that a domain specific BERT model </w:t>
      </w:r>
      <w:r w:rsidR="00D46EE5" w:rsidRPr="00E5119D">
        <w:t>for the cooking domain would probably</w:t>
      </w:r>
      <w:r w:rsidR="00FB28A1" w:rsidRPr="00E5119D">
        <w:t xml:space="preserve"> yield </w:t>
      </w:r>
      <w:r w:rsidR="00E5119D">
        <w:t xml:space="preserve">even </w:t>
      </w:r>
      <w:r w:rsidR="00FB28A1" w:rsidRPr="00E5119D">
        <w:t>better classification results.</w:t>
      </w:r>
      <w:r w:rsidR="00FB28A1">
        <w:t xml:space="preserve"> </w:t>
      </w:r>
    </w:p>
    <w:p w14:paraId="6C1E5E2B" w14:textId="24F00A7A" w:rsidR="002E70F2" w:rsidRDefault="004E32EA" w:rsidP="002E70F2">
      <w:pPr>
        <w:pStyle w:val="berschrift3"/>
      </w:pPr>
      <w:bookmarkStart w:id="34" w:name="_Ref98916908"/>
      <w:bookmarkStart w:id="35" w:name="_Ref98917404"/>
      <w:bookmarkStart w:id="36" w:name="_Ref98918983"/>
      <w:bookmarkStart w:id="37" w:name="_Ref98931911"/>
      <w:bookmarkStart w:id="38" w:name="_Ref98935479"/>
      <w:bookmarkStart w:id="39" w:name="_Toc99012024"/>
      <w:r>
        <w:t>BERT for Specific Domains</w:t>
      </w:r>
      <w:bookmarkEnd w:id="34"/>
      <w:bookmarkEnd w:id="35"/>
      <w:bookmarkEnd w:id="36"/>
      <w:bookmarkEnd w:id="37"/>
      <w:bookmarkEnd w:id="38"/>
      <w:bookmarkEnd w:id="39"/>
    </w:p>
    <w:p w14:paraId="08FC05AF" w14:textId="23318EC2" w:rsidR="00E5651C" w:rsidRDefault="00CA622A" w:rsidP="00E5651C">
      <w:r>
        <w:t>Since BERT was only pretrained on plain text data from the general domain, its performance is limited due to the lack of domain specific knowledge</w:t>
      </w:r>
      <w:r w:rsidR="00BD7A4A">
        <w:t xml:space="preserve"> </w:t>
      </w:r>
      <w:sdt>
        <w:sdtPr>
          <w:alias w:val="To edit, see citavi.com/edit"/>
          <w:tag w:val="CitaviPlaceholder#d4adb3f7-6aea-4eea-aadf-bbffccc035ef"/>
          <w:id w:val="601458632"/>
          <w:placeholder>
            <w:docPart w:val="DefaultPlaceholder_-1854013440"/>
          </w:placeholder>
        </w:sdtPr>
        <w:sdtEndPr/>
        <w:sdtContent>
          <w:r w:rsidR="00BD7A4A">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zVmMjZkLWY0MmQtNGY0Yi05YzdkLThhZWQ2ZTE1MzAwOS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aHR0cDovL2FyeGl2Lm9yZy9hYnMvMTkwOC4xMTg2MHYyIiwiVXJpU3RyaW5nIjoiaHR0cDovL2FyeGl2Lm9yZy9hYnMvMTkwOC4xMTg2MHYy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dUMTc6MDM6NTgiLCJNb2RpZmllZEJ5IjoiX1Bhc2NoIiwiSWQiOiIzOGRkZGViMi1mYWZmLTRiNTctYjVmNC1iNDg2ZGM5OGYzZDUiLCJNb2RpZmllZE9uIjoiMjAyMS0xMS0xN1QxNzowMzo1OC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jE5MDguMTE4NjB2MiIsIlVyaVN0cmluZyI6Imh0dHBzOi8vYXJ4aXYub3JnL3BkZi8xOTA4LjExODYwdjI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dUMTc6MDM6NTgiLCJNb2RpZmllZEJ5IjoiX1Bhc2NoIiwiSWQiOiI5OTMxNjgzYi0wMTM3LTRjNjMtOTIyNy0wNDVkZGZmYTBmYjAiLCJNb2RpZmllZE9uIjoiMjAyMS0xMS0xN1QxNzowMzo1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E5MDguMTE4NjB2MiIsIlVyaVN0cmluZyI6Imh0dHA6Ly9hcnhpdi5vcmcvcGRmLzE5MDguMTE4NjB2M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NkNGFkYjNmNy02YWVhLTRlZWEtYWFkZi1iYmZmY2NjMDM1ZWYiLCJUZXh0IjoiKEd1cnVyYW5nYW4gZXQgYWwuLCAyMDIwOyBSaWV0emxlciBldCBhbC4sIDIwMTkpIiwiV0FJVmVyc2lvbiI6IjYuNS4wLjAifQ==}</w:instrText>
          </w:r>
          <w:r w:rsidR="00BD7A4A">
            <w:rPr>
              <w:noProof/>
            </w:rPr>
            <w:fldChar w:fldCharType="separate"/>
          </w:r>
          <w:r w:rsidR="00BD7A4A">
            <w:rPr>
              <w:noProof/>
            </w:rPr>
            <w:t>(Gururangan et al., 2020; Rietzler et al., 2019)</w:t>
          </w:r>
          <w:r w:rsidR="00BD7A4A">
            <w:rPr>
              <w:noProof/>
            </w:rPr>
            <w:fldChar w:fldCharType="end"/>
          </w:r>
        </w:sdtContent>
      </w:sdt>
      <w:r>
        <w:t xml:space="preserve">. Adapting BERT for a specific domain is </w:t>
      </w:r>
      <w:r w:rsidR="00F724F0">
        <w:t xml:space="preserve">thus a common approach and there is a lot of research showing that this generally leads to performance </w:t>
      </w:r>
      <w:r w:rsidR="004F4733">
        <w:t>improvements</w:t>
      </w:r>
      <w:r w:rsidR="00F724F0">
        <w:t xml:space="preserve"> on </w:t>
      </w:r>
      <w:r w:rsidR="00964DB6">
        <w:t xml:space="preserve">the </w:t>
      </w:r>
      <w:r w:rsidR="00F724F0">
        <w:t>downstream tasks of the adapted domain (</w:t>
      </w:r>
      <w:r w:rsidR="00BE0FFC" w:rsidRPr="00BD7A4A">
        <w:t xml:space="preserve">see </w:t>
      </w:r>
      <w:r w:rsidR="00C323B4">
        <w:t xml:space="preserve">the </w:t>
      </w:r>
      <w:r w:rsidR="00BD7A4A">
        <w:t>cited research below</w:t>
      </w:r>
      <w:r w:rsidR="00F724F0">
        <w:t>)</w:t>
      </w:r>
      <w:r w:rsidR="004F4733">
        <w:t xml:space="preserve">, and it is </w:t>
      </w:r>
      <w:r w:rsidR="00160103">
        <w:t xml:space="preserve">even </w:t>
      </w:r>
      <w:r w:rsidR="00BD7A4A">
        <w:t xml:space="preserve">suggested by the Google Research team </w:t>
      </w:r>
      <w:sdt>
        <w:sdtPr>
          <w:alias w:val="To edit, see citavi.com/edit"/>
          <w:tag w:val="CitaviPlaceholder#ee7e410b-89e7-47a5-a8f9-bce3db4fa45b"/>
          <w:id w:val="-27032499"/>
          <w:placeholder>
            <w:docPart w:val="DefaultPlaceholder_-1854013440"/>
          </w:placeholder>
        </w:sdtPr>
        <w:sdtEndPr/>
        <w:sdtContent>
          <w:r w:rsidR="00BD7A4A">
            <w:rPr>
              <w:noProof/>
            </w:rPr>
            <w:fldChar w:fldCharType="begin"/>
          </w:r>
          <w:r w:rsidR="00BD7A4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2ZjYWNmLWNmZDEtNDA4Ni04ZmNhLTE2MDU0NzBjY2ZlZC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lZTdlNDEwYi04OWU3LTQ3YTUtYThmOS1iY2UzZGI0ZmE0NWIiLCJUZXh0IjoiKEdvb2dsZSBSZXNlYXJjaCwgMjAxOCkiLCJXQUlWZXJzaW9uIjoiNi41LjAuMCJ9}</w:instrText>
          </w:r>
          <w:r w:rsidR="00BD7A4A">
            <w:rPr>
              <w:noProof/>
            </w:rPr>
            <w:fldChar w:fldCharType="separate"/>
          </w:r>
          <w:r w:rsidR="00BD7A4A">
            <w:rPr>
              <w:noProof/>
            </w:rPr>
            <w:t>(Google Research, 2018)</w:t>
          </w:r>
          <w:r w:rsidR="00BD7A4A">
            <w:rPr>
              <w:noProof/>
            </w:rPr>
            <w:fldChar w:fldCharType="end"/>
          </w:r>
        </w:sdtContent>
      </w:sdt>
      <w:r w:rsidR="00F724F0">
        <w:t xml:space="preserve">. </w:t>
      </w:r>
      <w:r w:rsidR="003548B3">
        <w:t xml:space="preserve">The two main </w:t>
      </w:r>
      <w:r w:rsidR="00F724F0">
        <w:t xml:space="preserve">methods </w:t>
      </w:r>
      <w:r w:rsidR="004F4733">
        <w:t xml:space="preserve">that have been established in literature for obtaining a domain specific BERT model </w:t>
      </w:r>
      <w:r w:rsidR="003548B3">
        <w:t>are</w:t>
      </w:r>
      <w:r w:rsidR="0041519B">
        <w:t xml:space="preserve"> </w:t>
      </w:r>
      <w:r w:rsidR="00F724F0" w:rsidRPr="003548B3">
        <w:rPr>
          <w:i/>
          <w:iCs/>
        </w:rPr>
        <w:t>pretraining on domain</w:t>
      </w:r>
      <w:r w:rsidR="00160103">
        <w:rPr>
          <w:i/>
          <w:iCs/>
        </w:rPr>
        <w:t xml:space="preserve"> </w:t>
      </w:r>
      <w:r w:rsidR="00F724F0" w:rsidRPr="003548B3">
        <w:rPr>
          <w:i/>
          <w:iCs/>
        </w:rPr>
        <w:t>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E31C1E">
            <w:rPr>
              <w:noProof/>
            </w:rPr>
            <w:t>(Liu et al., 2021)</w:t>
          </w:r>
          <w:r w:rsidR="00E5651C">
            <w:rPr>
              <w:noProof/>
            </w:rPr>
            <w:fldChar w:fldCharType="end"/>
          </w:r>
        </w:sdtContent>
      </w:sdt>
      <w:r w:rsidR="004E32EA">
        <w:t xml:space="preserve">. </w:t>
      </w:r>
    </w:p>
    <w:p w14:paraId="70941FB8" w14:textId="1C0A800E" w:rsidR="00161E1B" w:rsidRDefault="00055DA2" w:rsidP="003548B3">
      <w:pPr>
        <w:pStyle w:val="Folgeabsatz"/>
      </w:pPr>
      <w:r>
        <w:t>In case of p</w:t>
      </w:r>
      <w:r w:rsidR="003548B3">
        <w:t xml:space="preserve">retraining </w:t>
      </w:r>
      <w:r>
        <w:t>from scratch, a large domain specific corpus is used instead of the general</w:t>
      </w:r>
      <w:r w:rsidR="00CC586A">
        <w:t>-domain</w:t>
      </w:r>
      <w:r>
        <w:t xml:space="preserve"> Wikipedia and book data to train the BERT model from scratch. </w:t>
      </w:r>
      <w:r w:rsidR="00A9540B">
        <w:t>The most popular example for this approach is SciBERT</w:t>
      </w:r>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yNFQxMDoyNDo1Ni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E31C1E">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1C078A">
        <w:t xml:space="preserve"> (1.14M)</w:t>
      </w:r>
      <w:r w:rsidR="00A9540B">
        <w:t xml:space="preserve"> of scientific articles</w:t>
      </w:r>
      <w:r w:rsidR="001C078A">
        <w:t xml:space="preserve">. </w:t>
      </w:r>
      <w:r w:rsidR="00273D78">
        <w:t xml:space="preserve">The researchers of SciBERT </w:t>
      </w:r>
      <w:r w:rsidR="001C078A">
        <w:t>additionally</w:t>
      </w:r>
      <w:r w:rsidR="00273D78">
        <w:t xml:space="preserve"> used a custom WordPiece vocabulary that was specifically created for the science domain, which lead to an average increase of 0.6 F1 score. </w:t>
      </w:r>
      <w:r w:rsidR="00DB24B6">
        <w:t>SciBERT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 xml:space="preserve">high computational resources that are necessary to perform the </w:t>
      </w:r>
      <w:r w:rsidR="001C3A43">
        <w:lastRenderedPageBreak/>
        <w:t>training</w:t>
      </w:r>
      <w:r w:rsidR="001C078A">
        <w:t xml:space="preserve"> of these huge models</w:t>
      </w:r>
      <w:r w:rsidR="001C3A43">
        <w:t xml:space="preserve"> in a reasonable time</w:t>
      </w:r>
      <w:r w:rsidR="00057A4B">
        <w:t>.</w:t>
      </w:r>
      <w:r w:rsidR="00887698">
        <w:t xml:space="preserve"> </w:t>
      </w:r>
      <w:r w:rsidR="001336CE">
        <w:t>To put that in perspective</w:t>
      </w:r>
      <w:r w:rsidR="003E1273">
        <w:t xml:space="preserve">, Tim Dettmers, a famous researcher in the field of AI, estimates that </w:t>
      </w:r>
      <w:r w:rsidR="00057A4B">
        <w:t>“[f]or a standard 4 GPU desktop with RTX 2080 Ti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E016A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zMiwiUmVmZXJlbmNlSWQiOiI0OTEwOTY2OC0xZWFkLTQxNjMtOWIyZS0yNzQyMGZmNGNk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GltZGV0dG1lcnMuY29tLzIwMTgvMTAvMTcvdHB1cy12cy1ncHVzLWZvci10cmFuc2Zvcm1lcnMtYmVydC8jOn46dGV4dD1Db25jbHVzaW9uLDExJTIwZGF5cyUyMHVzaW5nJTIwOCUyRGJpdC4iLCJVcmlTdHJpbmciOiJodHRwczovL3RpbWRldHRtZXJzLmNvbS8yMDE4LzEwLzE3L3RwdXMtdnMtZ3B1cy1mb3ItdHJhbnNmb3JtZXJzLWJlcnQvIzp+OnRleHQ9Q29uY2x1c2lvbiwxMSBkYXlzIHVzaW5nIDgtYml0L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4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gifX0sIlVzZU51bWJlcmluZ1R5cGVPZlBhcmVudERvY3VtZW50IjpmYWxzZX1dLCJGb3JtYXR0ZWRUZXh0Ijp7IiRpZCI6IjEyIiwiQ291bnQiOjEsIlRleHRVbml0cyI6W3siJGlkIjoiMTMiLCJGb250U3R5bGUiOnsiJGlkIjoiMTQiLCJOZXV0cmFsIjp0cnVlfSwiUmVhZGluZ09yZGVyIjoxLCJUZXh0IjoiKFRpbSBEZXR0bWVycywgMjAxOCwgQ29uY2x1c2lvbikifV19LCJUYWciOiJDaXRhdmlQbGFjZWhvbGRlciNkMWY0NDE4Yy0zMWQ2LTRiNTAtYTExYS0yMDgwYjAzZTNjN2QiLCJUZXh0IjoiKFRpbSBEZXR0bWVycywgMjAxOCwgQ29uY2x1c2lvbikiLCJXQUlWZXJzaW9uIjoiNi41LjAuMCJ9}</w:instrText>
          </w:r>
          <w:r w:rsidR="00F24D72">
            <w:rPr>
              <w:noProof/>
            </w:rPr>
            <w:fldChar w:fldCharType="separate"/>
          </w:r>
          <w:r w:rsidR="00E016A2">
            <w:rPr>
              <w:noProof/>
            </w:rPr>
            <w:t>(Tim Dettmers, 2018, Conclusion)</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5800" cy="1833633"/>
                    </a:xfrm>
                    <a:prstGeom prst="rect">
                      <a:avLst/>
                    </a:prstGeom>
                  </pic:spPr>
                </pic:pic>
              </a:graphicData>
            </a:graphic>
          </wp:inline>
        </w:drawing>
      </w:r>
    </w:p>
    <w:p w14:paraId="1C01894D" w14:textId="64087E95" w:rsidR="0030040D" w:rsidRDefault="00161E1B" w:rsidP="00161E1B">
      <w:pPr>
        <w:pStyle w:val="Beschriftung"/>
      </w:pPr>
      <w:r>
        <w:t xml:space="preserve">Figure </w:t>
      </w:r>
      <w:r>
        <w:fldChar w:fldCharType="begin"/>
      </w:r>
      <w:r>
        <w:instrText xml:space="preserve"> SEQ Figure \* ARABIC </w:instrText>
      </w:r>
      <w:r>
        <w:fldChar w:fldCharType="separate"/>
      </w:r>
      <w:r w:rsidR="00220ACC">
        <w:rPr>
          <w:noProof/>
        </w:rPr>
        <w:t>14</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E31C1E">
            <w:rPr>
              <w:noProof/>
            </w:rPr>
            <w:t>(Konle &amp; Jannidis, 2020, p. 249)</w:t>
          </w:r>
          <w:r w:rsidR="003E51DA">
            <w:rPr>
              <w:noProof/>
            </w:rPr>
            <w:fldChar w:fldCharType="end"/>
          </w:r>
        </w:sdtContent>
      </w:sdt>
    </w:p>
    <w:p w14:paraId="1D421802" w14:textId="0AB55DFC"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jRUMTA6MjQ6NTY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0VDEwOjI0OjU2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E31C1E">
            <w:rPr>
              <w:noProof/>
            </w:rPr>
            <w:t>(Gururangan et al., 2020; Rietzler et al., 2019)</w:t>
          </w:r>
          <w:r w:rsidR="00FA4773">
            <w:rPr>
              <w:noProof/>
            </w:rPr>
            <w:fldChar w:fldCharType="end"/>
          </w:r>
        </w:sdtContent>
      </w:sdt>
      <w:r w:rsidR="006E4ECC">
        <w:t>.</w:t>
      </w:r>
      <w:r w:rsidR="00796EB1">
        <w:t xml:space="preserv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1C078A">
        <w:t xml:space="preserve">. TAPT </w:t>
      </w:r>
      <w:r w:rsidR="000E4EA5">
        <w:t xml:space="preserve">has been proven beneficial </w:t>
      </w:r>
      <w:r w:rsidR="00665DD3">
        <w:t xml:space="preserve">in terms of </w:t>
      </w:r>
      <w:r w:rsidR="001C078A">
        <w:t xml:space="preserve">downstream </w:t>
      </w:r>
      <w:r w:rsidR="00665DD3">
        <w:t xml:space="preserve">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0VDEwOjI0OjU2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E31C1E">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27B3495C" w:rsidR="00A33269" w:rsidRDefault="006E4ECC" w:rsidP="002D1162">
      <w:pPr>
        <w:pStyle w:val="Folgeabsatz"/>
      </w:pPr>
      <w:r>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026F15" w:rsidRPr="00026F15">
        <w:t>Fi</w:t>
      </w:r>
      <w:r w:rsidR="00BC0703" w:rsidRPr="00026F15">
        <w:t>gure 1</w:t>
      </w:r>
      <w:r w:rsidR="00026F15" w:rsidRPr="00026F15">
        <w:t>4</w:t>
      </w:r>
      <w:r w:rsidR="00BC0703" w:rsidRPr="00026F15">
        <w:t xml:space="preserve">. </w:t>
      </w:r>
      <w:r w:rsidR="003C678F" w:rsidRPr="00026F15">
        <w:t>Just</w:t>
      </w:r>
      <w:r w:rsidR="003C678F">
        <w:t xml:space="preserve"> like TAPT, DAPT </w:t>
      </w:r>
      <w:r w:rsidR="00026F15">
        <w:t>was</w:t>
      </w:r>
      <w:r w:rsidR="003C678F">
        <w:t xml:space="preserve"> shown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RUMTA6MjQ6NTY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RUMTA6MjQ6NTY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FQxMDoyNDo1Ni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E31C1E">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FQxMDoyNDo1N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E31C1E">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RUMTA6MjQ6NTY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E31C1E">
            <w:rPr>
              <w:noProof/>
            </w:rPr>
            <w:t>(2020)</w:t>
          </w:r>
          <w:r w:rsidR="00CD75A7">
            <w:rPr>
              <w:noProof/>
            </w:rPr>
            <w:fldChar w:fldCharType="end"/>
          </w:r>
        </w:sdtContent>
      </w:sdt>
      <w:r w:rsidR="00CD75A7">
        <w:t xml:space="preserve"> show consistent improvements in their model’s performance when the DAPT domain is more distant from the source domain</w:t>
      </w:r>
      <w:r w:rsidR="008701BC">
        <w:t>,</w:t>
      </w:r>
      <w:r w:rsidR="00CD75A7">
        <w:t xml:space="preserve"> </w:t>
      </w:r>
      <w:r w:rsidR="0075118C">
        <w:t>indicating</w:t>
      </w:r>
      <w:r w:rsidR="00CD75A7">
        <w:t xml:space="preserve"> </w:t>
      </w:r>
      <w:r w:rsidR="00CD75A7">
        <w:lastRenderedPageBreak/>
        <w:t>that there is a higher potential for DAPT the bigger the data shift between the source and target domain.</w:t>
      </w:r>
      <w:r w:rsidR="00F14352">
        <w:t xml:space="preserve"> </w:t>
      </w:r>
      <w:r w:rsidR="00026F15">
        <w:t xml:space="preserve">Regarding </w:t>
      </w:r>
      <w:r w:rsidR="00F14352">
        <w:t xml:space="preserve">the </w:t>
      </w:r>
      <w:r w:rsidR="00026F15">
        <w:t xml:space="preserve">amount of </w:t>
      </w:r>
      <w:r w:rsidR="00F14352">
        <w:t xml:space="preserve">data </w:t>
      </w:r>
      <w:r w:rsidR="00026F15">
        <w:t>used</w:t>
      </w:r>
      <w:r w:rsidR="00220102">
        <w:t xml:space="preserve">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E31C1E">
            <w:rPr>
              <w:noProof/>
            </w:rPr>
            <w:t>(Sung et al., 2019)</w:t>
          </w:r>
          <w:r w:rsidR="004355B8">
            <w:rPr>
              <w:noProof/>
            </w:rPr>
            <w:fldChar w:fldCharType="end"/>
          </w:r>
        </w:sdtContent>
      </w:sdt>
      <w:r w:rsidR="004355B8">
        <w:t xml:space="preserve"> </w:t>
      </w:r>
      <w:r w:rsidR="00026F15">
        <w:t xml:space="preserve">up </w:t>
      </w:r>
      <w:r w:rsidR="004355B8">
        <w:t xml:space="preserve">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RUMTA6MjQ6NTY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E31C1E">
            <w:rPr>
              <w:noProof/>
            </w:rPr>
            <w:t>(Lee et al., 2020)</w:t>
          </w:r>
          <w:r w:rsidR="004355B8">
            <w:rPr>
              <w:noProof/>
            </w:rPr>
            <w:fldChar w:fldCharType="end"/>
          </w:r>
        </w:sdtContent>
      </w:sdt>
      <w:r w:rsidR="00EB003D">
        <w:t xml:space="preserve">. </w:t>
      </w:r>
      <w:r w:rsidR="006622C7">
        <w:t xml:space="preserve">As is generally the case in machine learning, larger amounts of data </w:t>
      </w:r>
      <w:r w:rsidR="00026F15">
        <w:t xml:space="preserve">also </w:t>
      </w:r>
      <w:r w:rsidR="006622C7">
        <w:t xml:space="preserve">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Ny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yZWYiOiI1In19LHsiJGlkIjoiMjU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yNiIsIiR0eXBlIjoiU3dpc3NBY2FkZW1pYy5DaXRhdmkuUGVyc29uLCBTd2lzc0FjYWRlbWljLkNpdGF2aSIsIkZpcnN0TmFtZSI6Ik5hbWFuIiwiTGFzdE5hbWUiOiJHb3lhbCIsIlByb3RlY3RlZCI6ZmFsc2UsIlNleCI6MCwiQ3JlYXRlZEJ5IjoiX1Bhc2NoIiwiQ3JlYXRlZE9uIjoiMjAyMS0xMi0yOFQxMjoxOTozMiIsIk1vZGlmaWVkQnkiOiJfUGFzY2giLCJJZCI6IjM3MDk2MDgwLWE4MmUtNGQyMy05YmJkLTUyZjkxNGQ5ZDMxOSIsIk1vZGlmaWVkT24iOiIyMDIxLTEyLTI4VDEyOjE5OjMyIiwiUHJvamVjdCI6eyIkcmVmIjoiNSJ9fSx7IiRpZCI6IjI3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Mjg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jk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Mw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Mx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zMi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zM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NDAiLCIkdHlwZSI6IlN3aXNzQWNhZGVtaWMuQ2l0YXZpLkxvY2F0aW9uLCBTd2lzc0FjYWRlbWljLkNpdGF2aSIsIkFkZHJlc3MiOnsiJGlkIjoiNDE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XSwiRm9ybWF0dGVkVGV4dCI6eyIkaWQiOiI0MyIsIkNvdW50IjoxLCJUZXh0VW5pdHMiOlt7IiRpZCI6IjQ0IiwiRm9udFN0eWxlIjp7IiRpZCI6IjQ1IiwiTmV1dHJhbCI6dHJ1ZX0sIlJlYWRpbmdPcmRlciI6MSwiVGV4dCI6IihMZWUgZXQgYWwuLCAyMDIwOyBMaXUgZXQgYWwuLCAyMDE5KSJ9XX0sIlRhZyI6IkNpdGF2aVBsYWNlaG9sZGVyIzZjMTg4ZjY5LWFhZjYtNGFiNC1iZGJlLTQzZjQzY2NlNTA2OCIsIlRleHQiOiIoTGVlIGV0IGFsLiwgMjAyMDsgTGl1IGV0IGFsLiwgMjAxOSkiLCJXQUlWZXJzaW9uIjoiNi41LjAuMCJ9}</w:instrText>
          </w:r>
          <w:r w:rsidR="006622C7">
            <w:rPr>
              <w:noProof/>
            </w:rPr>
            <w:fldChar w:fldCharType="separate"/>
          </w:r>
          <w:r w:rsidR="00881A56">
            <w:rPr>
              <w:noProof/>
            </w:rPr>
            <w:t>(Lee et al., 2020; Liu et al., 2019)</w:t>
          </w:r>
          <w:r w:rsidR="006622C7">
            <w:rPr>
              <w:noProof/>
            </w:rPr>
            <w:fldChar w:fldCharType="end"/>
          </w:r>
        </w:sdtContent>
      </w:sdt>
      <w:r w:rsidR="006622C7">
        <w:t xml:space="preserve">, and even though it may not always be the case, it is still </w:t>
      </w:r>
      <w:r w:rsidR="00026F15">
        <w:t>considered the</w:t>
      </w:r>
      <w:r w:rsidR="006622C7">
        <w:t xml:space="preserv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E31C1E">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4ABAB67D" w:rsidR="00E5651C" w:rsidRDefault="00A121D3" w:rsidP="00240132">
      <w:pPr>
        <w:pStyle w:val="Folgeabsatz"/>
      </w:pPr>
      <w:r>
        <w:t xml:space="preserve">The mentioned techniques </w:t>
      </w:r>
      <w:r w:rsidR="00353A2D">
        <w:t xml:space="preserve">have led to </w:t>
      </w:r>
      <w:r w:rsidR="00240132">
        <w:t xml:space="preserve">the publication of a wide variety of domain-specific BERT models, </w:t>
      </w:r>
      <w:r w:rsidR="009C441E">
        <w:t xml:space="preserve">including BioBERT </w:t>
      </w:r>
      <w:sdt>
        <w:sdtPr>
          <w:alias w:val="To edit, see citavi.com/edit"/>
          <w:tag w:val="CitaviPlaceholder#f704eede-667a-4f07-baa8-b64abad54bbe"/>
          <w:id w:val="1280842553"/>
          <w:placeholder>
            <w:docPart w:val="DefaultPlaceholder_-1854013440"/>
          </w:placeholder>
        </w:sdtPr>
        <w:sdtEndPr/>
        <w:sdtContent>
          <w:r w:rsidR="009C441E">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RUMTA6MjQ6NTY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sidR="009C441E">
            <w:rPr>
              <w:noProof/>
            </w:rPr>
            <w:fldChar w:fldCharType="separate"/>
          </w:r>
          <w:r w:rsidR="00E31C1E">
            <w:rPr>
              <w:noProof/>
            </w:rPr>
            <w:t>(Lee et al., 2020)</w:t>
          </w:r>
          <w:r w:rsidR="009C441E">
            <w:rPr>
              <w:noProof/>
            </w:rPr>
            <w:fldChar w:fldCharType="end"/>
          </w:r>
        </w:sdtContent>
      </w:sdt>
      <w:r w:rsidR="009C441E">
        <w:t xml:space="preserve"> for the biomedical domain, FinBERT </w:t>
      </w:r>
      <w:sdt>
        <w:sdtPr>
          <w:alias w:val="To edit, see citavi.com/edit"/>
          <w:tag w:val="CitaviPlaceholder#92c92dbc-22d2-4709-99f3-df60cfd712b7"/>
          <w:id w:val="-1716195883"/>
          <w:placeholder>
            <w:docPart w:val="DefaultPlaceholder_-1854013440"/>
          </w:placeholder>
        </w:sdtPr>
        <w:sdtEndPr/>
        <w:sdtContent>
          <w:r w:rsidR="009C441E">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RUMTA6MjQ6NTY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sidR="009C441E">
            <w:rPr>
              <w:noProof/>
            </w:rPr>
            <w:fldChar w:fldCharType="separate"/>
          </w:r>
          <w:r w:rsidR="00E31C1E">
            <w:rPr>
              <w:noProof/>
            </w:rPr>
            <w:t>(Araci, 2019)</w:t>
          </w:r>
          <w:r w:rsidR="009C441E">
            <w:rPr>
              <w:noProof/>
            </w:rPr>
            <w:fldChar w:fldCharType="end"/>
          </w:r>
        </w:sdtContent>
      </w:sdt>
      <w:r w:rsidR="009C441E">
        <w:t xml:space="preserve"> for the financial domain, HateBERT </w:t>
      </w:r>
      <w:sdt>
        <w:sdtPr>
          <w:alias w:val="To edit, see citavi.com/edit"/>
          <w:tag w:val="CitaviPlaceholder#b9025c1e-d19b-41ce-b142-26baba75c142"/>
          <w:id w:val="-153143179"/>
          <w:placeholder>
            <w:docPart w:val="DefaultPlaceholder_-1854013440"/>
          </w:placeholder>
        </w:sdtPr>
        <w:sdtEndPr/>
        <w:sdtContent>
          <w:r w:rsidR="009C441E">
            <w:rPr>
              <w:noProof/>
            </w:rPr>
            <w:fldChar w:fldCharType="begin"/>
          </w:r>
          <w:r w:rsidR="009C44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sidR="009C441E">
            <w:rPr>
              <w:noProof/>
            </w:rPr>
            <w:fldChar w:fldCharType="separate"/>
          </w:r>
          <w:r w:rsidR="00E31C1E">
            <w:rPr>
              <w:noProof/>
            </w:rPr>
            <w:t>(Caselli et al., 2020)</w:t>
          </w:r>
          <w:r w:rsidR="009C441E">
            <w:rPr>
              <w:noProof/>
            </w:rPr>
            <w:fldChar w:fldCharType="end"/>
          </w:r>
        </w:sdtContent>
      </w:sdt>
      <w:r w:rsidR="009C441E">
        <w:t xml:space="preserve"> for hate speech, </w:t>
      </w:r>
      <w:r w:rsidR="00240132">
        <w:t>and</w:t>
      </w:r>
      <w:r w:rsidR="009C441E">
        <w:t xml:space="preserve"> ClinicalBERT </w:t>
      </w:r>
      <w:sdt>
        <w:sdtPr>
          <w:alias w:val="To edit, see citavi.com/edit"/>
          <w:tag w:val="CitaviPlaceholder#650181ce-72a5-4cba-983e-d75129beda37"/>
          <w:id w:val="-240334707"/>
          <w:placeholder>
            <w:docPart w:val="DefaultPlaceholder_-1854013440"/>
          </w:placeholder>
        </w:sdtPr>
        <w:sdtEndPr/>
        <w:sdtContent>
          <w:r w:rsidR="009C441E">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yNFQxMDoyNDo1Ni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sidR="009C441E">
            <w:rPr>
              <w:noProof/>
            </w:rPr>
            <w:fldChar w:fldCharType="separate"/>
          </w:r>
          <w:r w:rsidR="00E31C1E">
            <w:rPr>
              <w:noProof/>
            </w:rPr>
            <w:t>(Alsentzer et al., 2019)</w:t>
          </w:r>
          <w:r w:rsidR="009C441E">
            <w:rPr>
              <w:noProof/>
            </w:rPr>
            <w:fldChar w:fldCharType="end"/>
          </w:r>
        </w:sdtContent>
      </w:sdt>
      <w:r w:rsidR="009C441E">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E31C1E">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E31C1E">
            <w:rPr>
              <w:noProof/>
            </w:rPr>
            <w:t>(2021)</w:t>
          </w:r>
          <w:r w:rsidR="0062671A">
            <w:rPr>
              <w:noProof/>
            </w:rPr>
            <w:fldChar w:fldCharType="end"/>
          </w:r>
        </w:sdtContent>
      </w:sdt>
      <w:r w:rsidR="0062671A">
        <w:t xml:space="preserve"> proposed FoodBERT, </w:t>
      </w:r>
      <w:r w:rsidR="001F212F">
        <w:t>a BERT model for the food domain.</w:t>
      </w:r>
      <w:r w:rsidR="003C2508">
        <w:t xml:space="preserve"> </w:t>
      </w:r>
      <w:r w:rsidR="001F212F">
        <w:t xml:space="preserve">The researchers </w:t>
      </w:r>
      <w:r w:rsidR="003C2508">
        <w:t xml:space="preserve">of FoodBERT </w:t>
      </w:r>
      <w:r w:rsidR="001F212F">
        <w:t>followed the DAPT approach and used recipe instructions from</w:t>
      </w:r>
      <w:r w:rsidR="003C2508">
        <w:t xml:space="preserve"> the</w:t>
      </w:r>
      <w:r w:rsidR="001F212F">
        <w:t xml:space="preserve"> Recipe1M+ </w:t>
      </w:r>
      <w:r w:rsidR="003C2508">
        <w:t xml:space="preserve">dataset </w:t>
      </w:r>
      <w:sdt>
        <w:sdtPr>
          <w:alias w:val="To edit, see citavi.com/edit"/>
          <w:tag w:val="CitaviPlaceholder#e0eda1bb-72a1-4d77-8d3a-2d9af5b5399e"/>
          <w:id w:val="1708528618"/>
          <w:placeholder>
            <w:docPart w:val="DefaultPlaceholder_-1854013440"/>
          </w:placeholder>
        </w:sdtPr>
        <w:sdtEndPr/>
        <w:sdtContent>
          <w:r w:rsidR="003C2508">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TBkZjBmLWVkNzktNGZiNi1hMzU3LWMzZjEwNThhOWU3My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0VDEwOjI0OjU2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2UwZWRhMWJiLTcyYTEtNGQ3Ny04ZDNhLTJkOWFmNWI1Mzk5ZSIsIlRleHQiOiIoTWFyaW4gZXQgYWwuLCAyMDE5KSIsIldBSVZlcnNpb24iOiI2LjUuMC4wIn0=}</w:instrText>
          </w:r>
          <w:r w:rsidR="003C2508">
            <w:rPr>
              <w:noProof/>
            </w:rPr>
            <w:fldChar w:fldCharType="separate"/>
          </w:r>
          <w:r w:rsidR="003C2508">
            <w:rPr>
              <w:noProof/>
            </w:rPr>
            <w:t>(Marin et al., 2019)</w:t>
          </w:r>
          <w:r w:rsidR="003C2508">
            <w:rPr>
              <w:noProof/>
            </w:rPr>
            <w:fldChar w:fldCharType="end"/>
          </w:r>
        </w:sdtContent>
      </w:sdt>
      <w:r w:rsidR="003C250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w:t>
      </w:r>
      <w:r w:rsidR="00160103">
        <w:t xml:space="preserve"> </w:t>
      </w:r>
      <w:r w:rsidR="0071230F">
        <w:t xml:space="preserve">specific </w:t>
      </w:r>
      <w:r w:rsidR="003C2508">
        <w:t>vocabularies</w:t>
      </w:r>
      <w:r w:rsidR="00B83D99">
        <w:t xml:space="preserve"> as t</w:t>
      </w:r>
      <w:r w:rsidR="00C747A4">
        <w:t xml:space="preserve">his </w:t>
      </w:r>
      <w:r w:rsidR="003C2508">
        <w:t>can</w:t>
      </w:r>
      <w:r w:rsidR="00593412">
        <w:t xml:space="preserve"> have a positive effect on model performance</w:t>
      </w:r>
      <w:r w:rsidR="003C2508">
        <w:t xml:space="preserve"> </w:t>
      </w:r>
      <w:sdt>
        <w:sdtPr>
          <w:alias w:val="To edit, see citavi.com/edit"/>
          <w:tag w:val="CitaviPlaceholder#632b2972-6a2c-4e9e-ade8-ae492da3438d"/>
          <w:id w:val="-681967543"/>
          <w:placeholder>
            <w:docPart w:val="D5ABE0980D3D4020923B40F7F8E7056F"/>
          </w:placeholder>
        </w:sdtPr>
        <w:sdtEndPr/>
        <w:sdtContent>
          <w:r w:rsidR="003C2508">
            <w:rPr>
              <w:noProof/>
            </w:rPr>
            <w:fldChar w:fldCharType="begin"/>
          </w:r>
          <w:r w:rsidR="003C25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3C2508">
            <w:rPr>
              <w:noProof/>
            </w:rPr>
            <w:fldChar w:fldCharType="separate"/>
          </w:r>
          <w:r w:rsidR="003C2508">
            <w:rPr>
              <w:noProof/>
            </w:rPr>
            <w:t>(Tai et al., 2020)</w:t>
          </w:r>
          <w:r w:rsidR="003C2508">
            <w:rPr>
              <w:noProof/>
            </w:rPr>
            <w:fldChar w:fldCharType="end"/>
          </w:r>
        </w:sdtContent>
      </w:sdt>
      <w:r w:rsidR="003C2508">
        <w:t>, similar to the above-mentioned complete rewrite of the SciBERT vocabulary</w:t>
      </w:r>
      <w:r w:rsidR="00C747A4">
        <w:t>.</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E31C1E">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E31C1E">
            <w:rPr>
              <w:noProof/>
            </w:rPr>
            <w:t>(2021)</w:t>
          </w:r>
          <w:r w:rsidR="000F5F56">
            <w:rPr>
              <w:noProof/>
            </w:rPr>
            <w:fldChar w:fldCharType="end"/>
          </w:r>
        </w:sdtContent>
      </w:sdt>
      <w:r w:rsidR="000F5F56">
        <w:t xml:space="preserve"> </w:t>
      </w:r>
      <w:r w:rsidR="00360ED4">
        <w:t xml:space="preserve">merely </w:t>
      </w:r>
      <w:r w:rsidR="000F5F56">
        <w:t>applied FoodBERT for the specific task of context-free food substitute recommendation, where it perform</w:t>
      </w:r>
      <w:r w:rsidR="00360ED4">
        <w:t>ed</w:t>
      </w:r>
      <w:r w:rsidR="000F5F56">
        <w:t xml:space="preserve"> significantly better than the </w:t>
      </w:r>
      <w:r w:rsidR="00F31630">
        <w:t>default</w:t>
      </w:r>
      <w:r w:rsidR="000F5F56">
        <w:t xml:space="preserve"> BERT model. </w:t>
      </w:r>
      <w:r w:rsidR="00DD2D63">
        <w:t>Further cooking-specific BERT models could not be found in the literature even after a thorough search.</w:t>
      </w:r>
    </w:p>
    <w:p w14:paraId="3900BCF1" w14:textId="682BBE5B" w:rsidR="00933F6C" w:rsidRDefault="00BF79EA" w:rsidP="00880CA2">
      <w:pPr>
        <w:pStyle w:val="berschrift2"/>
      </w:pPr>
      <w:bookmarkStart w:id="40" w:name="_Toc99012025"/>
      <w:r>
        <w:t xml:space="preserve">Cooking </w:t>
      </w:r>
      <w:r w:rsidR="000457F6">
        <w:t>D</w:t>
      </w:r>
      <w:r>
        <w:t>atasets</w:t>
      </w:r>
      <w:bookmarkEnd w:id="40"/>
    </w:p>
    <w:p w14:paraId="10B1C00C" w14:textId="42CF9E9E"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datasets that are somehow relevant for conversational </w:t>
      </w:r>
      <w:r w:rsidR="006D37BB" w:rsidRPr="00E4128A">
        <w:t>AI</w:t>
      </w:r>
      <w:r w:rsidR="00162BF9">
        <w:t xml:space="preserve"> </w:t>
      </w:r>
      <w:r w:rsidR="006240EB">
        <w:t xml:space="preserve">and thus </w:t>
      </w:r>
      <w:r w:rsidR="00100F2E">
        <w:t>could</w:t>
      </w:r>
      <w:r w:rsidR="006240EB">
        <w:t xml:space="preserve"> be used </w:t>
      </w:r>
      <w:r w:rsidR="00E4128A">
        <w:t>for training and evaluating</w:t>
      </w:r>
      <w:r w:rsidR="006240EB">
        <w:t xml:space="preserve"> CookBERT</w:t>
      </w:r>
      <w:r w:rsidR="00E4128A">
        <w:t xml:space="preserve"> are considered</w:t>
      </w:r>
      <w:r w:rsidR="006240EB">
        <w:t xml:space="preserve">. </w:t>
      </w:r>
      <w:r w:rsidR="00BA29FE">
        <w:t xml:space="preserve">Available datasets that meet </w:t>
      </w:r>
      <w:r w:rsidR="00E4128A">
        <w:t>these criteria</w:t>
      </w:r>
      <w:r w:rsidR="00BA29FE">
        <w:t xml:space="preserve">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41" w:name="_Ref98919034"/>
      <w:bookmarkStart w:id="42" w:name="_Ref98931949"/>
      <w:bookmarkStart w:id="43" w:name="_Toc99012026"/>
      <w:r>
        <w:t>RecipeNLG</w:t>
      </w:r>
      <w:bookmarkEnd w:id="41"/>
      <w:bookmarkEnd w:id="42"/>
      <w:bookmarkEnd w:id="43"/>
    </w:p>
    <w:p w14:paraId="71BCB780" w14:textId="4DCEA07E"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E31C1E">
            <w:rPr>
              <w:noProof/>
            </w:rPr>
            <w:t>(Bień et al., 2020)</w:t>
          </w:r>
          <w:r w:rsidR="003E7276">
            <w:rPr>
              <w:noProof/>
            </w:rPr>
            <w:fldChar w:fldCharType="end"/>
          </w:r>
        </w:sdtContent>
      </w:sdt>
      <w:r>
        <w:t xml:space="preserve"> is a cooking recipe dataset for semi-structured text generation. </w:t>
      </w:r>
      <w:r w:rsidR="003E7276">
        <w:t xml:space="preserve">It contains over 2.2 million distinct recipes and is assumed to be the largest publicly </w:t>
      </w:r>
      <w:r w:rsidR="003E7276">
        <w:lastRenderedPageBreak/>
        <w:t>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0VDEwOjI0OjU2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E31C1E">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E31C1E">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E31C1E">
            <w:rPr>
              <w:noProof/>
            </w:rPr>
            <w:t>(2020)</w:t>
          </w:r>
          <w:r w:rsidR="003D2922">
            <w:rPr>
              <w:noProof/>
            </w:rPr>
            <w:fldChar w:fldCharType="end"/>
          </w:r>
        </w:sdtContent>
      </w:sdt>
      <w:r w:rsidR="003D2922">
        <w:t xml:space="preserve"> </w:t>
      </w:r>
      <w:r w:rsidR="005F796D">
        <w:t>also trained two GPT-2 language models</w:t>
      </w:r>
      <w:r w:rsidR="00425E48">
        <w:t xml:space="preserve"> </w:t>
      </w:r>
      <w:sdt>
        <w:sdtPr>
          <w:alias w:val="To edit, see citavi.com/edit"/>
          <w:tag w:val="CitaviPlaceholder#93480e15-e1f9-48e8-949a-7ba9dd22f951"/>
          <w:id w:val="-1567566346"/>
          <w:placeholder>
            <w:docPart w:val="DefaultPlaceholder_-1854013440"/>
          </w:placeholder>
        </w:sdtPr>
        <w:sdtEndPr/>
        <w:sdtContent>
          <w:r w:rsidR="00425E48">
            <w:rPr>
              <w:noProof/>
            </w:rPr>
            <w:fldChar w:fldCharType="begin"/>
          </w:r>
          <w:r w:rsidR="00425E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YjgyODk2LTA3NmYtNDdhYi04OGQzLWQxOTljOTAzMmI3YyIsIlJhbmdlTGVuZ3RoIjoyMiwiUmVmZXJlbmNlSWQiOiI3MjVjZDI5My1kMzE2LTQ1ZGMtYjAwMS03MzQ2MzAzMmYyM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}</w:instrText>
          </w:r>
          <w:r w:rsidR="00425E48">
            <w:rPr>
              <w:noProof/>
            </w:rPr>
            <w:fldChar w:fldCharType="separate"/>
          </w:r>
          <w:r w:rsidR="00425E48">
            <w:rPr>
              <w:noProof/>
            </w:rPr>
            <w:t>(Radford et al., 2019)</w:t>
          </w:r>
          <w:r w:rsidR="00425E48">
            <w:rPr>
              <w:noProof/>
            </w:rPr>
            <w:fldChar w:fldCharType="end"/>
          </w:r>
        </w:sdtContent>
      </w:sdt>
      <w:r w:rsidR="005F796D">
        <w:t xml:space="preserve"> on their</w:t>
      </w:r>
      <w:r w:rsidR="00425E48">
        <w:t xml:space="preserve"> </w:t>
      </w:r>
      <w:r w:rsidR="005F796D">
        <w:t xml:space="preserve">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44" w:name="_Ref98831656"/>
      <w:bookmarkStart w:id="45" w:name="_Ref98831661"/>
      <w:bookmarkStart w:id="46" w:name="_Ref98868043"/>
      <w:bookmarkStart w:id="47" w:name="_Ref98943439"/>
      <w:bookmarkStart w:id="48" w:name="_Toc99012027"/>
      <w:r>
        <w:t xml:space="preserve">Cookversational </w:t>
      </w:r>
      <w:r w:rsidR="0076066D">
        <w:t>S</w:t>
      </w:r>
      <w:r>
        <w:t>earch</w:t>
      </w:r>
      <w:bookmarkEnd w:id="44"/>
      <w:bookmarkEnd w:id="45"/>
      <w:bookmarkEnd w:id="46"/>
      <w:bookmarkEnd w:id="47"/>
      <w:bookmarkEnd w:id="4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03ACD7AB"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220ACC">
        <w:rPr>
          <w:noProof/>
        </w:rPr>
        <w:t>1</w:t>
      </w:r>
      <w:r w:rsidR="00FB3456">
        <w:fldChar w:fldCharType="end"/>
      </w:r>
      <w:r>
        <w:t xml:space="preserve">: Excerpt from </w:t>
      </w:r>
      <w:r w:rsidR="002D4473">
        <w:t xml:space="preserve">the </w:t>
      </w:r>
      <w:r w:rsidR="00A04374">
        <w:t>C</w:t>
      </w:r>
      <w:r>
        <w:t xml:space="preserve">ookversational </w:t>
      </w:r>
      <w:r w:rsidR="00A04374">
        <w:t>S</w:t>
      </w:r>
      <w:r>
        <w:t>earch dataset</w:t>
      </w:r>
      <w:r w:rsidR="002D4473">
        <w:t xml:space="preserve"> </w:t>
      </w:r>
      <w:r w:rsidR="00A57CA0">
        <w:t>by</w:t>
      </w:r>
      <w:r w:rsidR="002D4473">
        <w:t xml:space="preserve"> </w:t>
      </w:r>
      <w:sdt>
        <w:sdtPr>
          <w:alias w:val="To edit, see citavi.com/edit"/>
          <w:tag w:val="CitaviPlaceholder#80ad4d95-28c9-43a3-827c-92e9e389b783"/>
          <w:id w:val="-259536522"/>
          <w:placeholder>
            <w:docPart w:val="DefaultPlaceholder_-1854013440"/>
          </w:placeholder>
        </w:sdtPr>
        <w:sdtEndPr/>
        <w:sdtContent>
          <w:r w:rsidR="002D4473">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M2YmQ4MTRiLWVjNjUtNDQzNC1hZmU0LTNkODM4MDMwOTc5OCIsIkVudHJpZXMiOlt7IiRpZCI6IjIiLCIkdHlwZSI6IlN3aXNzQWNhZGVtaWMuQ2l0YXZpLkNpdGF0aW9ucy5Xb3JkUGxhY2Vob2xkZXJFbnRyeSwgU3dpc3NBY2FkZW1pYy5DaXRhdmkiLCJJZCI6IjFmOWFmY2RkLWM0ZDAtNDBkNy05MmFkLWViNWU5OWMwNTVh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wYWQ0ZDk1LTI4YzktNDNhMy04MjdjLTkyZTllMzg5Yjc4MyIsIlRleHQiOiJGcnVtbWV0IGV0IGFsLiIsIldBSVZlcnNpb24iOiI2LjUuMC4wIn0=}</w:instrText>
          </w:r>
          <w:r w:rsidR="002D4473">
            <w:rPr>
              <w:noProof/>
            </w:rPr>
            <w:fldChar w:fldCharType="separate"/>
          </w:r>
          <w:r w:rsidR="002D4473">
            <w:rPr>
              <w:noProof/>
            </w:rPr>
            <w:t>Frummet et al.</w:t>
          </w:r>
          <w:r w:rsidR="002D4473">
            <w:rPr>
              <w:noProof/>
            </w:rPr>
            <w:fldChar w:fldCharType="end"/>
          </w:r>
        </w:sdtContent>
      </w:sdt>
      <w:r w:rsidR="002D4473">
        <w:t xml:space="preserve"> </w:t>
      </w:r>
      <w:sdt>
        <w:sdtPr>
          <w:alias w:val="To edit, see citavi.com/edit"/>
          <w:tag w:val="CitaviPlaceholder#c6bd814b-ec65-4434-afe4-3d8380309798"/>
          <w:id w:val="-1403361495"/>
          <w:placeholder>
            <w:docPart w:val="DefaultPlaceholder_-1854013440"/>
          </w:placeholder>
        </w:sdtPr>
        <w:sdtEndPr/>
        <w:sdtContent>
          <w:r w:rsidR="002D4473">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gwYWQ0ZDk1LTI4YzktNDNhMy04MjdjLTkyZTllMzg5Yjc4MyIsIkVudHJpZXMiOlt7IiRpZCI6IjIiLCIkdHlwZSI6IlN3aXNzQWNhZGVtaWMuQ2l0YXZpLkNpdGF0aW9ucy5Xb3JkUGxhY2Vob2xkZXJFbnRyeSwgU3dpc3NBY2FkZW1pYy5DaXRhdmkiLCJJZCI6ImFjZTRlNjk3LWRjNjUtNDgyYS1hMzQxLWI5MTBmOTZlMGIyNy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2YmQ4MTRiLWVjNjUtNDQzNC1hZmU0LTNkODM4MDMwOTc5OCIsIlRleHQiOiIoMjAyMSkiLCJXQUlWZXJzaW9uIjoiNi41LjAuMCJ9}</w:instrText>
          </w:r>
          <w:r w:rsidR="002D4473">
            <w:rPr>
              <w:noProof/>
            </w:rPr>
            <w:fldChar w:fldCharType="separate"/>
          </w:r>
          <w:r w:rsidR="002D4473">
            <w:rPr>
              <w:noProof/>
            </w:rPr>
            <w:t>(2021)</w:t>
          </w:r>
          <w:r w:rsidR="002D4473">
            <w:rPr>
              <w:noProof/>
            </w:rPr>
            <w:fldChar w:fldCharType="end"/>
          </w:r>
        </w:sdtContent>
      </w:sdt>
      <w:r>
        <w:t xml:space="preserve">. </w:t>
      </w:r>
    </w:p>
    <w:p w14:paraId="7AF3D7E0" w14:textId="3820EA41" w:rsidR="0076066D" w:rsidRPr="0076066D" w:rsidRDefault="00B00A9F" w:rsidP="00162BF9">
      <w:r w:rsidRPr="00827115">
        <w:rPr>
          <w:i/>
          <w:iCs/>
        </w:rPr>
        <w:t xml:space="preserve">Cookversational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E31C1E">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E31C1E">
            <w:rPr>
              <w:noProof/>
            </w:rPr>
            <w:t>(2021)</w:t>
          </w:r>
          <w:r>
            <w:rPr>
              <w:noProof/>
            </w:rPr>
            <w:fldChar w:fldCharType="end"/>
          </w:r>
        </w:sdtContent>
      </w:sdt>
      <w:r>
        <w:t>, in which the information needs that arise during cooking were examined</w:t>
      </w:r>
      <w:r w:rsidR="00425E48">
        <w:t xml:space="preserve">, already mentioned in section </w:t>
      </w:r>
      <w:r w:rsidR="00425E48">
        <w:fldChar w:fldCharType="begin"/>
      </w:r>
      <w:r w:rsidR="00425E48">
        <w:instrText xml:space="preserve"> REF _Ref98879093 \r \h </w:instrText>
      </w:r>
      <w:r w:rsidR="00425E48">
        <w:fldChar w:fldCharType="separate"/>
      </w:r>
      <w:r w:rsidR="00425E48">
        <w:t>2.1.3</w:t>
      </w:r>
      <w:r w:rsidR="00425E48">
        <w:fldChar w:fldCharType="end"/>
      </w:r>
      <w:r w:rsidR="00425E48">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w:t>
      </w:r>
      <w:r w:rsidR="00425E48">
        <w:t xml:space="preserve">cooking-specific </w:t>
      </w:r>
      <w:r w:rsidR="00F21721">
        <w:t xml:space="preserve">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w:t>
      </w:r>
      <w:r w:rsidR="00EC23BD" w:rsidRPr="00425E48">
        <w:t xml:space="preserve">given </w:t>
      </w:r>
      <w:r w:rsidR="006F088E">
        <w:t>in</w:t>
      </w:r>
      <w:r w:rsidR="00EC23BD" w:rsidRPr="00425E48">
        <w:t xml:space="preserve"> </w:t>
      </w:r>
      <w:r w:rsidR="00425E48" w:rsidRPr="00425E48">
        <w:t>T</w:t>
      </w:r>
      <w:r w:rsidR="00767A8D" w:rsidRPr="00425E48">
        <w:t>able</w:t>
      </w:r>
      <w:r w:rsidR="00EC23BD" w:rsidRPr="00425E48">
        <w:t xml:space="preserve"> 1.</w:t>
      </w:r>
    </w:p>
    <w:p w14:paraId="1CD7D843" w14:textId="0163DF9F" w:rsidR="00704F10" w:rsidRDefault="00704F10" w:rsidP="00704F10">
      <w:pPr>
        <w:pStyle w:val="berschrift3"/>
      </w:pPr>
      <w:bookmarkStart w:id="49" w:name="_Ref98948038"/>
      <w:bookmarkStart w:id="50" w:name="_Toc99012028"/>
      <w:r>
        <w:t>DoQA</w:t>
      </w:r>
      <w:bookmarkEnd w:id="49"/>
      <w:bookmarkEnd w:id="5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758C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758C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758C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lastRenderedPageBreak/>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r w:rsidRPr="0088557B">
              <w:rPr>
                <w:color w:val="111827"/>
                <w:sz w:val="18"/>
                <w:szCs w:val="18"/>
                <w:shd w:val="clear" w:color="auto" w:fill="FFFFFF"/>
              </w:rPr>
              <w:t>ripe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713A13E1"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r w:rsidR="00A57CA0">
        <w:t xml:space="preserve">the </w:t>
      </w:r>
      <w:r>
        <w:t>DoQA dataset</w:t>
      </w:r>
      <w:r w:rsidR="00A57CA0">
        <w:t xml:space="preserve"> by </w:t>
      </w:r>
      <w:sdt>
        <w:sdtPr>
          <w:alias w:val="To edit, see citavi.com/edit"/>
          <w:tag w:val="CitaviPlaceholder#298c6c2e-1475-4d8c-975f-e41058db15a4"/>
          <w:id w:val="1443653583"/>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JiMzRmMmNhLWE0ODAtNGU5Ny04MTA5LTg2NGI1ZTQ0MWYxZSIsIkVudHJpZXMiOlt7IiRpZCI6IjIiLCIkdHlwZSI6IlN3aXNzQWNhZGVtaWMuQ2l0YXZpLkNpdGF0aW9ucy5Xb3JkUGxhY2Vob2xkZXJFbnRyeSwgU3dpc3NBY2FkZW1pYy5DaXRhdmkiLCJJZCI6ImFjNGI5NjQzLWRkZDktNDM2ZS04MTkwLTI2NGM5YmVjNjMyMyIsIlJhbmdlTGVuZ3RoIjoxMywiUmVmZXJlbmNlSWQiOiJkMzhjNjc2OC04ZjAwLTQwYTctOTkyMC1hNTYwNTIwYjNjN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DA1LjAxMzI4djIiLCJVcmlTdHJpbmciOiJodHRwOi8vYXJ4aXYub3JnL2Ficy8yMDA1LjAxMzI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xMzozNDo1NSIsIk1vZGlmaWVkQnkiOiJfUGFzY2giLCJJZCI6ImNhYWI3MTI3LWIxZGUtNDZiOC1iMDBhLTc5YmM3N2EzOGU1NiIsIk1vZGlmaWVkT24iOiIyMDIxLTEwLTI5VDEzOjM0OjU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AwNS4wMTMyOHYyIiwiVXJpU3RyaW5nIjoiaHR0cDovL2FyeGl2Lm9yZy9wZGYvMjAwNS4wMTMy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TM6MzQ6NTUiLCJNb2RpZmllZEJ5IjoiX1Bhc2NoIiwiSWQiOiJkYjI4YjlkMC01OWRiLTQ3ZGQtOTZiNy1mYTVmOTVmOTZmYmUiLCJNb2RpZmllZE9uIjoiMjAyMi0wMy0wNVQxMzoyMjoxOC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Q4NTUwL2FyWGl2LjIwMDUuMDEzMjgiLCJVcmlTdHJpbmciOiJodHRwczovL2RvaS5vcmcvMTAuNDg1NTAvYXJYaXYuMjAwNS4wMTMyO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}</w:instrText>
          </w:r>
          <w:r w:rsidR="00A57CA0">
            <w:rPr>
              <w:noProof/>
            </w:rPr>
            <w:fldChar w:fldCharType="separate"/>
          </w:r>
          <w:r w:rsidR="00A57CA0">
            <w:rPr>
              <w:noProof/>
            </w:rPr>
            <w:t>Campos et al.</w:t>
          </w:r>
          <w:r w:rsidR="00A57CA0">
            <w:rPr>
              <w:noProof/>
            </w:rPr>
            <w:fldChar w:fldCharType="end"/>
          </w:r>
        </w:sdtContent>
      </w:sdt>
      <w:r w:rsidR="00A57CA0">
        <w:t xml:space="preserve"> </w:t>
      </w:r>
      <w:sdt>
        <w:sdtPr>
          <w:alias w:val="To edit, see citavi.com/edit"/>
          <w:tag w:val="CitaviPlaceholder#2b34f2ca-a480-4e97-8109-864b5e441f1e"/>
          <w:id w:val="672838159"/>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I5OGM2YzJlLTE0NzUtNGQ4Yy05NzVmLWU0MTA1OGRiMTVhNCIsIkVudHJpZXMiOlt7IiRpZCI6IjIiLCIkdHlwZSI6IlN3aXNzQWNhZGVtaWMuQ2l0YXZpLkNpdGF0aW9ucy5Xb3JkUGxhY2Vob2xkZXJFbnRyeSwgU3dpc3NBY2FkZW1pYy5DaXRhdmkiLCJJZCI6IjgzZWM1YWFmLTNhYTMtNGVjMy05NDJiLWEwODcyMDUzMjA2NSIsIlJhbmdlTGVuZ3RoIjo2LCJSZWZlcmVuY2VJZCI6ImQzOGM2NzY4LThmMDAtNDBhNy05OTIwLWE1NjA1MjBiM2M2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AwNS4wMTMyOHYyIiwiVXJpU3RyaW5nIjoiaHR0cDovL2FyeGl2Lm9yZy9hYnMvMjAwNS4wMTMyOH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TM6MzQ6NTUiLCJNb2RpZmllZEJ5IjoiX1Bhc2NoIiwiSWQiOiJjYWFiNzEyNy1iMWRlLTQ2YjgtYjAwYS03OWJjNzdhMzhlNTYiLCJNb2RpZmllZE9uIjoiMjAyMS0xMC0yOVQxMzozNDo1N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wMDUuMDEzMjh2MiIsIlVyaVN0cmluZyI6Imh0dHA6Ly9hcnhpdi5vcmcvcGRm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EzOjM0OjU1IiwiTW9kaWZpZWRCeSI6Il9QYXNjaCIsIklkIjoiZGIyOGI5ZDAtNTlkYi00N2RkLTk2YjctZmE1Zjk1Zjk2ZmJlIiwiTW9kaWZpZWRPbiI6IjIwMjItMDMtMDVUMTM6MjI6MTg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40ODU1MC9hclhpdi4yMDA1LjAxMzI4IiwiVXJpU3RyaW5nIjoiaHR0cHM6Ly9kb2kub3JnLzEwLjQ4NTUwL2FyWGl2LjIwMDUuMDEzMj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JiMzRmMmNhLWE0ODAtNGU5Ny04MTA5LTg2NGI1ZTQ0MWYxZSIsIlRleHQiOiIoMjAyMCkiLCJXQUlWZXJzaW9uIjoiNi41LjAuMCJ9}</w:instrText>
          </w:r>
          <w:r w:rsidR="00A57CA0">
            <w:rPr>
              <w:noProof/>
            </w:rPr>
            <w:fldChar w:fldCharType="separate"/>
          </w:r>
          <w:r w:rsidR="00A57CA0">
            <w:rPr>
              <w:noProof/>
            </w:rPr>
            <w:t>(2020)</w:t>
          </w:r>
          <w:r w:rsidR="00A57CA0">
            <w:rPr>
              <w:noProof/>
            </w:rPr>
            <w:fldChar w:fldCharType="end"/>
          </w:r>
        </w:sdtContent>
      </w:sdt>
      <w:r>
        <w:t>.</w:t>
      </w:r>
    </w:p>
    <w:p w14:paraId="60A3335F" w14:textId="45386884" w:rsidR="005E4035" w:rsidRPr="005E4035" w:rsidRDefault="00F30996" w:rsidP="00E20C9E">
      <w:r w:rsidRPr="00F30996">
        <w:rPr>
          <w:i/>
          <w:iCs/>
        </w:rPr>
        <w:t>DoQA</w:t>
      </w:r>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E31C1E">
            <w:rPr>
              <w:noProof/>
            </w:rPr>
            <w:t>(Campos et al., 2020)</w:t>
          </w:r>
          <w:r w:rsidR="00745049" w:rsidRPr="00745049">
            <w:rPr>
              <w:noProof/>
            </w:rPr>
            <w:fldChar w:fldCharType="end"/>
          </w:r>
        </w:sdtContent>
      </w:sdt>
      <w:r>
        <w:t xml:space="preserve"> is a dataset for </w:t>
      </w:r>
      <w:r w:rsidR="00D52326">
        <w:t xml:space="preserve">the task of question answering (in the sense of answer span extraction) and </w:t>
      </w:r>
      <w:r>
        <w:t xml:space="preserve">contains a total of 10917 </w:t>
      </w:r>
      <w:r w:rsidR="00D52326">
        <w:t>question-answer</w:t>
      </w:r>
      <w:r>
        <w:t xml:space="preserve"> pairs from 2437 dialogues </w:t>
      </w:r>
      <w:r w:rsidR="00D52326">
        <w:t>for</w:t>
      </w:r>
      <w:r w:rsidR="00745049">
        <w:t xml:space="preserve"> the three domains cooking, travelling and movies. With 7320 </w:t>
      </w:r>
      <w:r w:rsidR="00D52326">
        <w:t>question-answer</w:t>
      </w:r>
      <w:r w:rsidR="00745049">
        <w:t xml:space="preserve"> pairs, the largest proportion is given for the cooking domain, which is advantageous </w:t>
      </w:r>
      <w:r w:rsidR="00D52326">
        <w:t>for</w:t>
      </w:r>
      <w:r w:rsidR="00745049">
        <w:t xml:space="preserve"> this thesis. </w:t>
      </w:r>
      <w:r w:rsidR="009333B9">
        <w:t>The dialogues were created via Wizard of Oz method with crowdsourcing, where the crowd</w:t>
      </w:r>
      <w:r w:rsidR="00D52326">
        <w:t xml:space="preserve"> </w:t>
      </w:r>
      <w:r w:rsidR="009333B9">
        <w:t xml:space="preserve">workers, which were divided into users and experts, had to ask questions about given </w:t>
      </w:r>
      <w:r w:rsidR="000676DF">
        <w:t>posts</w:t>
      </w:r>
      <w:r w:rsidR="00D52326">
        <w:t xml:space="preserve"> of Frequently Asked Questions (FAQ) websites</w:t>
      </w:r>
      <w:r w:rsidR="000676DF">
        <w:t xml:space="preserve"> or</w:t>
      </w:r>
      <w:r w:rsidR="009333B9">
        <w:t xml:space="preserve"> </w:t>
      </w:r>
      <w:r w:rsidR="000676DF">
        <w:t>extract the answer span that is given in the original post, respectively.</w:t>
      </w:r>
      <w:r w:rsidR="002E6F33">
        <w:t xml:space="preserve"> </w:t>
      </w:r>
      <w:r w:rsidR="006E407C">
        <w:t>Since the underlying data for DoQA originates from real users with real information needs, t</w:t>
      </w:r>
      <w:r w:rsidR="00D80B22">
        <w:t>he authors claim that “</w:t>
      </w:r>
      <w:r w:rsidR="006E407C">
        <w:t>[</w:t>
      </w:r>
      <w:r w:rsidR="000F5CD4">
        <w:t>c</w:t>
      </w:r>
      <w:r w:rsidR="006E407C">
        <w:t>]</w:t>
      </w:r>
      <w:r w:rsidR="00D80B22">
        <w:t xml:space="preserve">ompared to previous work, DoQA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E31C1E">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set contains answerable and non-answerable question</w:t>
      </w:r>
      <w:r w:rsidR="002E6F33" w:rsidRPr="006F088E">
        <w:t xml:space="preserve">. </w:t>
      </w:r>
      <w:r w:rsidR="00E20C9E" w:rsidRPr="006F088E">
        <w:t xml:space="preserve">An excerpt </w:t>
      </w:r>
      <w:r w:rsidR="006F088E">
        <w:t>of</w:t>
      </w:r>
      <w:r w:rsidR="00E20C9E" w:rsidRPr="006F088E">
        <w:t xml:space="preserve"> DoQA</w:t>
      </w:r>
      <w:r w:rsidR="00D86579" w:rsidRPr="006F088E">
        <w:t xml:space="preserve"> </w:t>
      </w:r>
      <w:r w:rsidR="00E20C9E" w:rsidRPr="006F088E">
        <w:t xml:space="preserve">is given </w:t>
      </w:r>
      <w:r w:rsidR="006F088E">
        <w:t>in</w:t>
      </w:r>
      <w:r w:rsidR="00E20C9E" w:rsidRPr="006F088E">
        <w:t xml:space="preserve"> </w:t>
      </w:r>
      <w:r w:rsidR="006F088E" w:rsidRPr="006F088E">
        <w:t>T</w:t>
      </w:r>
      <w:r w:rsidR="00767A8D" w:rsidRPr="006F088E">
        <w:t>able</w:t>
      </w:r>
      <w:r w:rsidR="00E20C9E" w:rsidRPr="006F088E">
        <w:t xml:space="preserve"> </w:t>
      </w:r>
      <w:r w:rsidR="006F088E">
        <w:t>2</w:t>
      </w:r>
      <w:r w:rsidR="00E20C9E" w:rsidRPr="006F088E">
        <w:t>.</w:t>
      </w:r>
    </w:p>
    <w:p w14:paraId="5EBAE641" w14:textId="431FCEAC" w:rsidR="00CA6E1B" w:rsidRDefault="00704F10" w:rsidP="00FB3456">
      <w:pPr>
        <w:pStyle w:val="berschrift3"/>
      </w:pPr>
      <w:bookmarkStart w:id="51" w:name="_Ref98946946"/>
      <w:bookmarkStart w:id="52" w:name="_Toc99012029"/>
      <w:r>
        <w:t>FoodBase</w:t>
      </w:r>
      <w:bookmarkEnd w:id="51"/>
      <w:bookmarkEnd w:id="52"/>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r w:rsidRPr="00FB3456">
              <w:rPr>
                <w:sz w:val="18"/>
                <w:szCs w:val="18"/>
                <w:lang w:val="de-DE"/>
              </w:rPr>
              <w:t>spinach</w:t>
            </w:r>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r w:rsidRPr="00FB3456">
              <w:rPr>
                <w:sz w:val="18"/>
                <w:szCs w:val="18"/>
                <w:lang w:val="de-DE"/>
              </w:rPr>
              <w:t>dip</w:t>
            </w:r>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r w:rsidRPr="00FB3456">
              <w:rPr>
                <w:sz w:val="18"/>
                <w:szCs w:val="18"/>
                <w:lang w:val="de-DE"/>
              </w:rPr>
              <w:t>over</w:t>
            </w:r>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r w:rsidRPr="00FB3456">
              <w:rPr>
                <w:sz w:val="18"/>
                <w:szCs w:val="18"/>
                <w:lang w:val="de-DE"/>
              </w:rPr>
              <w:t>the</w:t>
            </w:r>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r w:rsidRPr="00FB3456">
              <w:rPr>
                <w:sz w:val="18"/>
                <w:szCs w:val="18"/>
                <w:lang w:val="de-DE"/>
              </w:rPr>
              <w:t>pizza</w:t>
            </w:r>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r w:rsidRPr="00FB3456">
              <w:rPr>
                <w:sz w:val="18"/>
                <w:szCs w:val="18"/>
                <w:lang w:val="de-DE"/>
              </w:rPr>
              <w:t>crust</w:t>
            </w:r>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Food-classification</w:t>
            </w:r>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Hansard-parent</w:t>
            </w:r>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Hansard-closest</w:t>
            </w:r>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FoodOn</w:t>
            </w:r>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0403DDA9" w:rsidR="00FB3456" w:rsidRDefault="00FB3456">
      <w:pPr>
        <w:pStyle w:val="Beschriftung"/>
      </w:pPr>
      <w:r>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from the FoodBase corpus</w:t>
      </w:r>
      <w:r w:rsidR="009019FC">
        <w:t xml:space="preserve">, annotated </w:t>
      </w:r>
      <w:r w:rsidR="00641E82">
        <w:t>with the five</w:t>
      </w:r>
      <w:r w:rsidR="009019FC">
        <w:t xml:space="preserve"> different </w:t>
      </w:r>
      <w:r w:rsidR="00641E82">
        <w:t>tagging schemes</w:t>
      </w:r>
      <w:r w:rsidR="009019FC">
        <w:t xml:space="preserve"> </w:t>
      </w:r>
      <w:r w:rsidR="00641E82">
        <w:t xml:space="preserve">used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RUMTA6MjQ6NT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E31C1E">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FQxMDoyNDo1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E31C1E">
            <w:rPr>
              <w:noProof/>
            </w:rPr>
            <w:t>(2021)</w:t>
          </w:r>
          <w:r w:rsidR="004E0CAE">
            <w:rPr>
              <w:noProof/>
            </w:rPr>
            <w:fldChar w:fldCharType="end"/>
          </w:r>
        </w:sdtContent>
      </w:sdt>
      <w:r w:rsidR="00641E82">
        <w:t>.</w:t>
      </w:r>
    </w:p>
    <w:p w14:paraId="4300E6F9" w14:textId="2AA2B83D" w:rsidR="00333081" w:rsidRDefault="00D40C46" w:rsidP="00333081">
      <w:r w:rsidRPr="00FE4E2A">
        <w:rPr>
          <w:i/>
          <w:iCs/>
        </w:rPr>
        <w:lastRenderedPageBreak/>
        <w:t>FoodBase</w:t>
      </w:r>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yNFQxMDoyNDo1Ni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E31C1E">
            <w:rPr>
              <w:noProof/>
            </w:rPr>
            <w:t>(Popovski, Seljak, &amp; Eftimov, 2019)</w:t>
          </w:r>
          <w:r w:rsidR="00FE4E2A">
            <w:rPr>
              <w:noProof/>
            </w:rPr>
            <w:fldChar w:fldCharType="end"/>
          </w:r>
        </w:sdtContent>
      </w:sdt>
      <w:r w:rsidR="00FE4E2A">
        <w:t xml:space="preserve"> is a corpus </w:t>
      </w:r>
      <w:r w:rsidR="00301E34">
        <w:t>for annotated food entities</w:t>
      </w:r>
      <w:r w:rsidR="00FA72E9">
        <w:t>, available in a curated and uncurated version</w:t>
      </w:r>
      <w:r w:rsidR="00301E34">
        <w:t>.</w:t>
      </w:r>
      <w:r w:rsidR="00FA72E9">
        <w:t xml:space="preserve"> </w:t>
      </w:r>
      <w:r w:rsidR="00B26BBA">
        <w:t>For both versions</w:t>
      </w:r>
      <w:r w:rsidR="006311AB">
        <w:t xml:space="preserve">, food entities were automatically annotated </w:t>
      </w:r>
      <w:r w:rsidR="00506EB3">
        <w:t xml:space="preserve">from </w:t>
      </w:r>
      <w:r w:rsidR="00BA4D34">
        <w:t xml:space="preserve">cooking </w:t>
      </w:r>
      <w:r w:rsidR="00506EB3">
        <w:t xml:space="preserve">recipes </w:t>
      </w:r>
      <w:r w:rsidR="006311AB">
        <w:t>with FoodIE</w:t>
      </w:r>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E31C1E">
            <w:rPr>
              <w:noProof/>
            </w:rPr>
            <w:t>(Popovski, Kochev et al., 2019)</w:t>
          </w:r>
          <w:r w:rsidR="00B5292C">
            <w:rPr>
              <w:noProof/>
            </w:rPr>
            <w:fldChar w:fldCharType="end"/>
          </w:r>
        </w:sdtContent>
      </w:sdt>
      <w:r w:rsidR="006311AB">
        <w:t xml:space="preserve">, a rule based </w:t>
      </w:r>
      <w:r w:rsidR="00B5292C">
        <w:t>named entity tagger</w:t>
      </w:r>
      <w:r w:rsidR="00D1422E">
        <w:t xml:space="preserve">. </w:t>
      </w:r>
      <w:r w:rsidR="00641E82">
        <w:t>They differentiate in that</w:t>
      </w:r>
      <w:r w:rsidR="006311AB">
        <w:t xml:space="preserve"> the curated version was manually reviewed by experts</w:t>
      </w:r>
      <w:r w:rsidR="001B12D0">
        <w:t xml:space="preserve"> </w:t>
      </w:r>
      <w:r w:rsidR="00641E82">
        <w:t xml:space="preserve">afterwards </w:t>
      </w:r>
      <w:r w:rsidR="001B12D0">
        <w:t xml:space="preserve">to </w:t>
      </w:r>
      <w:r w:rsidR="006311AB">
        <w:t>remov</w:t>
      </w:r>
      <w:r w:rsidR="001B12D0">
        <w:t xml:space="preserve">e </w:t>
      </w:r>
      <w:r w:rsidR="00627012">
        <w:t>false positives and add false negatives</w:t>
      </w:r>
      <w:r w:rsidR="001B12D0">
        <w:t xml:space="preserve">. </w:t>
      </w:r>
      <w:r w:rsidR="006311AB">
        <w:t>This leads to a total of 1000 curated</w:t>
      </w:r>
      <w:r w:rsidR="00506EB3">
        <w:t xml:space="preserve"> and 21790 uncurated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1"/>
      </w:r>
      <w:r w:rsidR="000C577F" w:rsidRPr="00F522A5">
        <w:rPr>
          <w:i/>
          <w:iCs/>
        </w:rPr>
        <w:t>.</w:t>
      </w:r>
      <w:r w:rsidR="000C577F">
        <w:t xml:space="preserve"> </w:t>
      </w:r>
      <w:r w:rsidR="00BC702D">
        <w:t xml:space="preserve">It should also be noted that individual food entities </w:t>
      </w:r>
      <w:r w:rsidR="00B26BBA">
        <w:t>were</w:t>
      </w:r>
      <w:r w:rsidR="00BC702D">
        <w:t xml:space="preserve"> assigned multiple appropriate semantic tags. </w:t>
      </w:r>
    </w:p>
    <w:p w14:paraId="4D1908CE" w14:textId="60576F33" w:rsidR="003C4D3A" w:rsidRDefault="00D85A83" w:rsidP="00F522A5">
      <w:pPr>
        <w:pStyle w:val="Folgeabsatz"/>
      </w:pPr>
      <w:r>
        <w:t xml:space="preserve">As an extension of the FoodBase corpus, </w:t>
      </w:r>
      <w:r w:rsidRPr="00166BB7">
        <w:rPr>
          <w:i/>
          <w:iCs/>
        </w:rPr>
        <w:t>FoodOntoMap</w:t>
      </w:r>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E31C1E">
            <w:rPr>
              <w:noProof/>
            </w:rPr>
            <w:t>(Popovski, Koroušić Seljak, &amp; Eftimov, 2019)</w:t>
          </w:r>
          <w:r w:rsidR="00166BB7">
            <w:rPr>
              <w:noProof/>
            </w:rPr>
            <w:fldChar w:fldCharType="end"/>
          </w:r>
        </w:sdtContent>
      </w:sdt>
      <w:r>
        <w:t xml:space="preserve"> was published. This resource provides data normalization of FoodBase’s food entities according to different </w:t>
      </w:r>
      <w:r w:rsidR="003E43ED">
        <w:t>ontologies</w:t>
      </w:r>
      <w:r>
        <w:t xml:space="preserve">. </w:t>
      </w:r>
      <w:r w:rsidR="00176C66">
        <w:t>More specifically, it provides a mapping between the semantic tags of Hansard</w:t>
      </w:r>
      <w:r w:rsidR="007D47D0">
        <w:t xml:space="preserve"> corpus</w:t>
      </w:r>
      <w:r w:rsidR="00176C66">
        <w:t xml:space="preserve">, </w:t>
      </w:r>
      <w:r w:rsidR="00176C66" w:rsidRPr="007D47D0">
        <w:t>FoodOn</w:t>
      </w:r>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jRUMTA6MjQ6NTY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E31C1E">
            <w:rPr>
              <w:noProof/>
            </w:rPr>
            <w:t>(Dooley et al., 2018)</w:t>
          </w:r>
          <w:r w:rsidR="001445EB">
            <w:rPr>
              <w:noProof/>
            </w:rPr>
            <w:fldChar w:fldCharType="end"/>
          </w:r>
        </w:sdtContent>
      </w:sdt>
      <w:r w:rsidR="00176C66">
        <w:t xml:space="preserve">, </w:t>
      </w:r>
      <w:r w:rsidR="00176C66" w:rsidRPr="007D47D0">
        <w:t>OntoFood</w:t>
      </w:r>
      <w:r w:rsidR="009F77B4">
        <w:t>,</w:t>
      </w:r>
      <w:r w:rsidR="00176C66">
        <w:t xml:space="preserve"> and </w:t>
      </w:r>
      <w:r w:rsidR="00176C66" w:rsidRPr="007D47D0">
        <w:t>SNOMED</w:t>
      </w:r>
      <w:r w:rsidR="00166BB7" w:rsidRPr="007D47D0">
        <w:t xml:space="preserve"> </w:t>
      </w:r>
      <w:r w:rsidR="00176C66" w:rsidRPr="007D47D0">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I0VDEwOjI0OjU2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E31C1E">
            <w:rPr>
              <w:noProof/>
            </w:rPr>
            <w:t>(Donnelly, 2006)</w:t>
          </w:r>
          <w:r w:rsidR="001445EB">
            <w:rPr>
              <w:noProof/>
            </w:rPr>
            <w:fldChar w:fldCharType="end"/>
          </w:r>
        </w:sdtContent>
      </w:sdt>
      <w:r w:rsidR="001445EB">
        <w:t xml:space="preserve"> </w:t>
      </w:r>
      <w:r w:rsidR="003E43ED">
        <w:t>ontology</w:t>
      </w:r>
      <w:r w:rsidR="00176C66">
        <w:t xml:space="preserve">. </w:t>
      </w:r>
    </w:p>
    <w:p w14:paraId="65204B9D" w14:textId="6EFACF62" w:rsidR="00C22D34" w:rsidRDefault="00F2077E"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RUMTA6MjQ6NT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E31C1E">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FQxMDoyNDo1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E31C1E">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dataset consists of the 1000 recipes from FoodBase, as well as five different semantic tag</w:t>
      </w:r>
      <w:r w:rsidR="00AD37F6">
        <w:t xml:space="preserve">ging </w:t>
      </w:r>
      <w:r w:rsidR="00CE7B61">
        <w:t>schemes/</w:t>
      </w:r>
      <w:r w:rsidR="00AD37F6">
        <w:t xml:space="preserve">tasks </w:t>
      </w:r>
      <w:r w:rsidR="006D1804">
        <w:t xml:space="preserve">for each entity, which were partly taken from FoodOntoMap and partly </w:t>
      </w:r>
      <w:r w:rsidR="00F522A5">
        <w:t>constructed</w:t>
      </w:r>
      <w:r w:rsidR="006D1804">
        <w:t xml:space="preserve"> themselves</w:t>
      </w:r>
      <w:r w:rsidR="00CE7B61">
        <w:t>. According to the researchers, t</w:t>
      </w:r>
      <w:r w:rsidR="00D72601">
        <w:t xml:space="preserve">he task of </w:t>
      </w:r>
      <w:r w:rsidR="00027184">
        <w:rPr>
          <w:b/>
          <w:bCs/>
        </w:rPr>
        <w:t>F</w:t>
      </w:r>
      <w:r w:rsidR="00D72601" w:rsidRPr="00027184">
        <w:rPr>
          <w:b/>
          <w:bCs/>
        </w:rPr>
        <w:t>ood-classification</w:t>
      </w:r>
      <w:r w:rsidR="00D72601">
        <w:t xml:space="preserve"> is about distinguishing between food and non-food entities, whereby every food entity of the FoodBase corpus was </w:t>
      </w:r>
      <w:r w:rsidR="00F522A5">
        <w:t xml:space="preserve">simply </w:t>
      </w:r>
      <w:r w:rsidR="00D72601">
        <w:t xml:space="preserve">labelled with </w:t>
      </w:r>
      <w:r w:rsidR="00491F69">
        <w:t>the</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FoodBase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Here, for each FoodBase entity, the closest Hansard tag to the original tag in terms of cosine similarity between their BERT embeddings was chosen.</w:t>
      </w:r>
      <w:r w:rsidR="00FB0F82">
        <w:t xml:space="preserve"> The </w:t>
      </w:r>
      <w:r w:rsidR="00FB0F82" w:rsidRPr="00FB0F82">
        <w:rPr>
          <w:b/>
          <w:bCs/>
        </w:rPr>
        <w:t>FoodOn</w:t>
      </w:r>
      <w:r w:rsidR="0069222D">
        <w:t xml:space="preserve"> </w:t>
      </w:r>
      <w:r w:rsidR="00FB0F82">
        <w:t xml:space="preserve">task </w:t>
      </w:r>
      <w:r w:rsidR="009B7CDA">
        <w:t xml:space="preserve">is about tagging the recipes with 205 tags from the FoodOn ontology. </w:t>
      </w:r>
      <w:r w:rsidR="00D200A7">
        <w:t xml:space="preserve">The corresponding FoodOn label was determined with the FoodOntoMap resource. The last task, </w:t>
      </w:r>
      <w:r w:rsidR="00D200A7" w:rsidRPr="00D200A7">
        <w:rPr>
          <w:b/>
          <w:bCs/>
        </w:rPr>
        <w:t>SNOMED CT</w:t>
      </w:r>
      <w:r w:rsidR="00D200A7">
        <w:t xml:space="preserve">, is about distinguishing 207 tags from the eponymous ontology. </w:t>
      </w:r>
      <w:r w:rsidR="00040960">
        <w:lastRenderedPageBreak/>
        <w:t>FoodOntoMap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w:t>
      </w:r>
      <w:r w:rsidR="00CE7B61">
        <w:t>tagging schemes</w:t>
      </w:r>
      <w:r w:rsidR="00053942">
        <w:t xml:space="preserve"> </w:t>
      </w:r>
      <w:r w:rsidR="00C22D34">
        <w:t>to the commonly used IOB (inside, outside, and beginning) tagging format</w:t>
      </w:r>
      <w:r w:rsidR="00027184">
        <w:t xml:space="preserve">, proposed by </w:t>
      </w:r>
      <w:sdt>
        <w:sdtPr>
          <w:alias w:val="To edit, see citavi.com/edit"/>
          <w:tag w:val="CitaviPlaceholder#742792a6-7bee-41a7-b807-a26a2744d226"/>
          <w:id w:val="-22082443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g4ZGU3MzlmLWMxZDUtNGMyNy1iMmEyLWNjYWU3ODcxZmZkNSIsIkVudHJpZXMiOlt7IiRpZCI6IjIiLCIkdHlwZSI6IlN3aXNzQWNhZGVtaWMuQ2l0YXZpLkNpdGF0aW9ucy5Xb3JkUGxhY2Vob2xkZXJFbnRyeSwgU3dpc3NBY2FkZW1pYy5DaXRhdmkiLCJJZCI6IjhhNmQwNTY0LTM2OWUtNGY5Zi04NmZjLWRjZWU3Mjc2YmMxNSIsIlJhbmdlTGVuZ3RoIjoxOCwiUmVmZXJlbmNlSWQiOiIyMWViNGQzNy02Y2I5LTRhZmItOGU2My1iMzQ3ZmE2ZDE3Z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}</w:instrText>
          </w:r>
          <w:r w:rsidR="00027184">
            <w:rPr>
              <w:noProof/>
            </w:rPr>
            <w:fldChar w:fldCharType="separate"/>
          </w:r>
          <w:r w:rsidR="00027184">
            <w:rPr>
              <w:noProof/>
            </w:rPr>
            <w:t>Ramshaw and Marcus</w:t>
          </w:r>
          <w:r w:rsidR="00027184">
            <w:rPr>
              <w:noProof/>
            </w:rPr>
            <w:fldChar w:fldCharType="end"/>
          </w:r>
        </w:sdtContent>
      </w:sdt>
      <w:r w:rsidR="00027184">
        <w:t xml:space="preserve"> </w:t>
      </w:r>
      <w:sdt>
        <w:sdtPr>
          <w:alias w:val="To edit, see citavi.com/edit"/>
          <w:tag w:val="CitaviPlaceholder#88de739f-c1d5-4c27-b2a2-ccae7871ffd5"/>
          <w:id w:val="207438629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c0Mjc5MmE2LTdiZWUtNDFhNy1iODA3LWEyNmEyNzQ0ZDIyNiIsIkVudHJpZXMiOlt7IiRpZCI6IjIiLCIkdHlwZSI6IlN3aXNzQWNhZGVtaWMuQ2l0YXZpLkNpdGF0aW9ucy5Xb3JkUGxhY2Vob2xkZXJFbnRyeSwgU3dpc3NBY2FkZW1pYy5DaXRhdmkiLCJJZCI6ImVjZGVkNjkwLTZkNzMtNDAyYi05ZDIxLTMwNGIxMTRiOGI4ZiIsIlJhbmdlTGVuZ3RoIjo2LCJSZWZlcmVuY2VJZCI6IjIxZWI0ZDM3LTZjYjktNGFmYi04ZTYzLWIzNDdmYTZkMTdl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xOTk5KSJ9XX0sIlRhZyI6IkNpdGF2aVBsYWNlaG9sZGVyIzg4ZGU3MzlmLWMxZDUtNGMyNy1iMmEyLWNjYWU3ODcxZmZkNSIsIlRleHQiOiIoMTk5OSkiLCJXQUlWZXJzaW9uIjoiNi41LjAuMCJ9}</w:instrText>
          </w:r>
          <w:r w:rsidR="00027184">
            <w:rPr>
              <w:noProof/>
            </w:rPr>
            <w:fldChar w:fldCharType="separate"/>
          </w:r>
          <w:r w:rsidR="00027184">
            <w:rPr>
              <w:noProof/>
            </w:rPr>
            <w:t>(1999)</w:t>
          </w:r>
          <w:r w:rsidR="00027184">
            <w:rPr>
              <w:noProof/>
            </w:rPr>
            <w:fldChar w:fldCharType="end"/>
          </w:r>
        </w:sdtContent>
      </w:sdt>
      <w:r w:rsidR="00B57961">
        <w:t>.</w:t>
      </w:r>
      <w:r w:rsidR="00CE7B61">
        <w:t xml:space="preserve"> </w:t>
      </w:r>
      <w:sdt>
        <w:sdtPr>
          <w:alias w:val="To edit, see citavi.com/edit"/>
          <w:tag w:val="CitaviPlaceholder#68598a69-257a-44e0-b5be-6f40e5c7e01f"/>
          <w:id w:val="-316260993"/>
          <w:placeholder>
            <w:docPart w:val="DefaultPlaceholder_-1854013440"/>
          </w:placeholder>
        </w:sdtPr>
        <w:sdtEndPr/>
        <w:sdtContent>
          <w:r w:rsidR="00CE7B61">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RlYTZlNWJjLTk0NjEtNGZlNi1iN2ViLThjYWRmM2YxNDZhMCIsIkVudHJpZXMiOlt7IiRpZCI6IjIiLCIkdHlwZSI6IlN3aXNzQWNhZGVtaWMuQ2l0YXZpLkNpdGF0aW9ucy5Xb3JkUGxhY2Vob2xkZXJFbnRyeSwgU3dpc3NBY2FkZW1pYy5DaXRhdmkiLCJJZCI6IjVkOTAwNWYyLWUwYTktNGQ4Zi1hNzZjLTQ3MTk2NjMyM2FlM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RUMTA6MjQ6NT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Y4NTk4YTY5LTI1N2EtNDRlMC1iNWJlLTZmNDBlNWM3ZTAxZiIsIlRleHQiOiJTdG9qYW5vdiBldCBhbC4iLCJXQUlWZXJzaW9uIjoiNi41LjAuMCJ9}</w:instrText>
          </w:r>
          <w:r w:rsidR="00CE7B61">
            <w:rPr>
              <w:noProof/>
            </w:rPr>
            <w:fldChar w:fldCharType="separate"/>
          </w:r>
          <w:r w:rsidR="00CE7B61">
            <w:rPr>
              <w:noProof/>
            </w:rPr>
            <w:t>Stojanov et al.</w:t>
          </w:r>
          <w:r w:rsidR="00CE7B61">
            <w:rPr>
              <w:noProof/>
            </w:rPr>
            <w:fldChar w:fldCharType="end"/>
          </w:r>
        </w:sdtContent>
      </w:sdt>
      <w:r w:rsidR="00CE7B61">
        <w:t xml:space="preserve"> </w:t>
      </w:r>
      <w:sdt>
        <w:sdtPr>
          <w:alias w:val="To edit, see citavi.com/edit"/>
          <w:tag w:val="CitaviPlaceholder#dea6e5bc-9461-4fe6-b7eb-8cadf3f146a0"/>
          <w:id w:val="463007960"/>
          <w:placeholder>
            <w:docPart w:val="DefaultPlaceholder_-1854013440"/>
          </w:placeholder>
        </w:sdtPr>
        <w:sdtEndPr/>
        <w:sdtContent>
          <w:r w:rsidR="00CE7B61">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Y4NTk4YTY5LTI1N2EtNDRlMC1iNWJlLTZmNDBlNWM3ZTAxZiIsIkVudHJpZXMiOlt7IiRpZCI6IjIiLCIkdHlwZSI6IlN3aXNzQWNhZGVtaWMuQ2l0YXZpLkNpdGF0aW9ucy5Xb3JkUGxhY2Vob2xkZXJFbnRyeSwgU3dpc3NBY2FkZW1pYy5DaXRhdmkiLCJJZCI6Ijk0OTQwNzFhLTRmYmQtNDliNy05OTgwLTMwZmQxYTE3NWM1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FQxMDoyNDo1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lYTZlNWJjLTk0NjEtNGZlNi1iN2ViLThjYWRmM2YxNDZhMCIsIlRleHQiOiIoMjAyMSkiLCJXQUlWZXJzaW9uIjoiNi41LjAuMCJ9}</w:instrText>
          </w:r>
          <w:r w:rsidR="00CE7B61">
            <w:rPr>
              <w:noProof/>
            </w:rPr>
            <w:fldChar w:fldCharType="separate"/>
          </w:r>
          <w:r w:rsidR="00CE7B61">
            <w:rPr>
              <w:noProof/>
            </w:rPr>
            <w:t>(2021)</w:t>
          </w:r>
          <w:r w:rsidR="00CE7B61">
            <w:rPr>
              <w:noProof/>
            </w:rPr>
            <w:fldChar w:fldCharType="end"/>
          </w:r>
        </w:sdtContent>
      </w:sdt>
      <w:r w:rsidR="00CE7B61">
        <w:t xml:space="preserve"> made their adapted version of the FoodBase corpus publicly available</w:t>
      </w:r>
      <w:r w:rsidR="000C577F">
        <w:rPr>
          <w:rStyle w:val="Funotenzeichen"/>
        </w:rPr>
        <w:footnoteReference w:id="2"/>
      </w:r>
      <w:r w:rsidR="00CE7B61">
        <w:t>.</w:t>
      </w:r>
      <w:r w:rsidR="00027184">
        <w:t xml:space="preserve"> </w:t>
      </w:r>
      <w:r w:rsidR="004E0CAE" w:rsidRPr="00027184">
        <w:t>Table</w:t>
      </w:r>
      <w:r w:rsidR="00AD2816" w:rsidRPr="00027184">
        <w:t xml:space="preserve"> </w:t>
      </w:r>
      <w:r w:rsidR="007D44E8" w:rsidRPr="00027184">
        <w:t>3</w:t>
      </w:r>
      <w:r w:rsidR="00046E32" w:rsidRPr="00027184">
        <w:t xml:space="preserve"> </w:t>
      </w:r>
      <w:r w:rsidR="00AD2816" w:rsidRPr="00027184">
        <w:t xml:space="preserve">shows the respective annotations for each of the five </w:t>
      </w:r>
      <w:r w:rsidR="0067728A">
        <w:t>tagging schemes</w:t>
      </w:r>
      <w:r w:rsidR="00AD2816" w:rsidRPr="00027184">
        <w:t xml:space="preserve"> </w:t>
      </w:r>
      <w:r w:rsidR="005D0E2D">
        <w:t>for a given</w:t>
      </w:r>
      <w:r w:rsidR="00AD2816" w:rsidRPr="00027184">
        <w:t xml:space="preserve"> sample sentence.</w:t>
      </w:r>
    </w:p>
    <w:p w14:paraId="427905D2" w14:textId="14C008F9" w:rsidR="008777C0" w:rsidRDefault="008777C0" w:rsidP="008777C0">
      <w:pPr>
        <w:pStyle w:val="berschrift2"/>
      </w:pPr>
      <w:bookmarkStart w:id="53" w:name="_Toc99012030"/>
      <w:r>
        <w:t>Summary and Key Differentiators</w:t>
      </w:r>
      <w:bookmarkEnd w:id="53"/>
    </w:p>
    <w:p w14:paraId="64ACBCDA" w14:textId="51D5E231" w:rsidR="00F03361" w:rsidRPr="00F03361" w:rsidRDefault="008D6BA3" w:rsidP="00F03361">
      <w:r>
        <w:t xml:space="preserve">CAs </w:t>
      </w:r>
      <w:r w:rsidR="000F6ED4">
        <w:t>have now become</w:t>
      </w:r>
      <w:r>
        <w:t xml:space="preserve"> ubiquitous and can be found in a broad range of contexts (</w:t>
      </w:r>
      <w:r w:rsidR="000F6ED4" w:rsidRPr="000F6ED4">
        <w:t xml:space="preserve">section </w:t>
      </w:r>
      <w:r w:rsidR="00F03361">
        <w:fldChar w:fldCharType="begin"/>
      </w:r>
      <w:r w:rsidR="00F03361">
        <w:instrText xml:space="preserve"> REF _Ref98916451 \r \h </w:instrText>
      </w:r>
      <w:r w:rsidR="00F03361">
        <w:fldChar w:fldCharType="separate"/>
      </w:r>
      <w:r w:rsidR="00F03361">
        <w:t>2.1.1</w:t>
      </w:r>
      <w:r w:rsidR="00F03361">
        <w:fldChar w:fldCharType="end"/>
      </w:r>
      <w:r w:rsidRPr="000F6ED4">
        <w:t>).</w:t>
      </w:r>
      <w:r>
        <w:t xml:space="preserve"> </w:t>
      </w:r>
      <w:r w:rsidR="00EC0B5E">
        <w:t>The kitchen also provides a fertile context, but research in this regard is rather sparse</w:t>
      </w:r>
      <w:r w:rsidR="00AF4654">
        <w:t xml:space="preserve"> (</w:t>
      </w:r>
      <w:r w:rsidR="00AF4654" w:rsidRPr="00F03361">
        <w:t xml:space="preserve">section </w:t>
      </w:r>
      <w:r w:rsidR="00F03361">
        <w:fldChar w:fldCharType="begin"/>
      </w:r>
      <w:r w:rsidR="00F03361">
        <w:instrText xml:space="preserve"> REF _Ref98916474 \r \h </w:instrText>
      </w:r>
      <w:r w:rsidR="00F03361">
        <w:fldChar w:fldCharType="separate"/>
      </w:r>
      <w:r w:rsidR="00F03361">
        <w:t>2.1.3</w:t>
      </w:r>
      <w:r w:rsidR="00F03361">
        <w:fldChar w:fldCharType="end"/>
      </w:r>
      <w:r w:rsidR="00F03361">
        <w:t xml:space="preserve">), </w:t>
      </w:r>
      <w:r w:rsidR="003F6475">
        <w:t>even though conversational AI has generally made strong progress due to rapid advances in the area of deep learning</w:t>
      </w:r>
      <w:r w:rsidR="00AF4654">
        <w:t xml:space="preserve"> (</w:t>
      </w:r>
      <w:r w:rsidR="00AF4654" w:rsidRPr="00F03361">
        <w:t>section</w:t>
      </w:r>
      <w:r w:rsidR="00F03361" w:rsidRPr="00F03361">
        <w:t xml:space="preserve"> </w:t>
      </w:r>
      <w:r w:rsidR="00F03361" w:rsidRPr="00F03361">
        <w:fldChar w:fldCharType="begin"/>
      </w:r>
      <w:r w:rsidR="00F03361" w:rsidRPr="00F03361">
        <w:instrText xml:space="preserve"> REF _Ref98916482 \r \h </w:instrText>
      </w:r>
      <w:r w:rsidR="00F03361">
        <w:instrText xml:space="preserve"> \* MERGEFORMAT </w:instrText>
      </w:r>
      <w:r w:rsidR="00F03361" w:rsidRPr="00F03361">
        <w:fldChar w:fldCharType="separate"/>
      </w:r>
      <w:r w:rsidR="00F03361" w:rsidRPr="00F03361">
        <w:t>2.2</w:t>
      </w:r>
      <w:r w:rsidR="00F03361" w:rsidRPr="00F03361">
        <w:fldChar w:fldCharType="end"/>
      </w:r>
      <w:r w:rsidR="00AF4654" w:rsidRPr="00F03361">
        <w:t>)</w:t>
      </w:r>
      <w:r w:rsidR="003F6475" w:rsidRPr="00F03361">
        <w:t>.</w:t>
      </w:r>
      <w:r w:rsidR="003F6475">
        <w:t xml:space="preserve"> </w:t>
      </w:r>
      <w:r w:rsidR="0078066B">
        <w:t>The deep learning model BERT</w:t>
      </w:r>
      <w:r w:rsidR="00AF4654">
        <w:t xml:space="preserve"> (</w:t>
      </w:r>
      <w:r w:rsidR="00F03361">
        <w:t xml:space="preserve">section </w:t>
      </w:r>
      <w:r w:rsidR="00F03361">
        <w:rPr>
          <w:highlight w:val="yellow"/>
        </w:rPr>
        <w:fldChar w:fldCharType="begin"/>
      </w:r>
      <w:r w:rsidR="00F03361">
        <w:instrText xml:space="preserve"> REF _Ref98916834 \r \h </w:instrText>
      </w:r>
      <w:r w:rsidR="00F03361">
        <w:rPr>
          <w:highlight w:val="yellow"/>
        </w:rPr>
      </w:r>
      <w:r w:rsidR="00F03361">
        <w:rPr>
          <w:highlight w:val="yellow"/>
        </w:rPr>
        <w:fldChar w:fldCharType="separate"/>
      </w:r>
      <w:r w:rsidR="00F03361">
        <w:t>2.3</w:t>
      </w:r>
      <w:r w:rsidR="00F03361">
        <w:rPr>
          <w:highlight w:val="yellow"/>
        </w:rPr>
        <w:fldChar w:fldCharType="end"/>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F03361">
        <w:t xml:space="preserve">section </w:t>
      </w:r>
      <w:r w:rsidR="00F03361">
        <w:rPr>
          <w:highlight w:val="yellow"/>
        </w:rPr>
        <w:fldChar w:fldCharType="begin"/>
      </w:r>
      <w:r w:rsidR="00F03361">
        <w:instrText xml:space="preserve"> REF _Ref98916871 \r \h </w:instrText>
      </w:r>
      <w:r w:rsidR="00F03361">
        <w:rPr>
          <w:highlight w:val="yellow"/>
        </w:rPr>
      </w:r>
      <w:r w:rsidR="00F03361">
        <w:rPr>
          <w:highlight w:val="yellow"/>
        </w:rPr>
        <w:fldChar w:fldCharType="separate"/>
      </w:r>
      <w:r w:rsidR="00F03361">
        <w:t>2.3.2</w:t>
      </w:r>
      <w:r w:rsidR="00F03361">
        <w:rPr>
          <w:highlight w:val="yellow"/>
        </w:rPr>
        <w:fldChar w:fldCharType="end"/>
      </w:r>
      <w:r w:rsidR="00AF4654">
        <w:t>)</w:t>
      </w:r>
      <w:r w:rsidR="00576186">
        <w:t xml:space="preserve">. </w:t>
      </w:r>
      <w:r w:rsidR="003E526D">
        <w:t>As BERT lacks domain</w:t>
      </w:r>
      <w:r w:rsidR="00160103">
        <w:t xml:space="preserve"> </w:t>
      </w:r>
      <w:r w:rsidR="003E526D">
        <w:t xml:space="preserve">specific knowledge, domain adaption has proven to be beneficial, with DAPT being a good trade-off of between </w:t>
      </w:r>
      <w:r w:rsidR="00354FDF">
        <w:t xml:space="preserve">required </w:t>
      </w:r>
      <w:r w:rsidR="003E526D">
        <w:t>time</w:t>
      </w:r>
      <w:r w:rsidR="00DD7005">
        <w:t>/</w:t>
      </w:r>
      <w:r w:rsidR="003E526D">
        <w:t>computational resources and improvements in performance</w:t>
      </w:r>
      <w:r w:rsidR="003343E2">
        <w:t xml:space="preserve"> (section</w:t>
      </w:r>
      <w:r w:rsidR="00F03361">
        <w:t xml:space="preserve"> </w:t>
      </w:r>
      <w:r w:rsidR="00F03361">
        <w:fldChar w:fldCharType="begin"/>
      </w:r>
      <w:r w:rsidR="00F03361">
        <w:instrText xml:space="preserve"> REF _Ref98916908 \r \h </w:instrText>
      </w:r>
      <w:r w:rsidR="00F03361">
        <w:fldChar w:fldCharType="separate"/>
      </w:r>
      <w:r w:rsidR="00F03361">
        <w:t>2.3.3</w:t>
      </w:r>
      <w:r w:rsidR="00F03361">
        <w:fldChar w:fldCharType="end"/>
      </w:r>
      <w:r w:rsidR="003343E2">
        <w:t>)</w:t>
      </w:r>
      <w:r w:rsidR="003E526D">
        <w:t xml:space="preserve">.  </w:t>
      </w:r>
    </w:p>
    <w:p w14:paraId="64E2B53E" w14:textId="56095D92" w:rsidR="00EC0B5E" w:rsidRPr="008776BC" w:rsidRDefault="00034C33" w:rsidP="008776BC">
      <w:pPr>
        <w:pStyle w:val="Folgeabsatz"/>
        <w:rPr>
          <w:rStyle w:val="Fett"/>
          <w:b w:val="0"/>
          <w:bCs w:val="0"/>
        </w:rPr>
      </w:pPr>
      <w:r>
        <w:t xml:space="preserve">Based on these advances and discoveries, </w:t>
      </w:r>
      <w:r w:rsidR="003E6FAE" w:rsidRPr="0055134C">
        <w:t>CookBERT</w:t>
      </w:r>
      <w:r w:rsidR="003E6FAE">
        <w:t>, a domain</w:t>
      </w:r>
      <w:r w:rsidR="00AE6BB1">
        <w:t>-</w:t>
      </w:r>
      <w:r w:rsidR="003E6FAE">
        <w:t xml:space="preserve">specific BERT model for the cooking domain, is </w:t>
      </w:r>
      <w:r w:rsidR="0055134C">
        <w:t>developed</w:t>
      </w:r>
      <w:r w:rsidR="00451478">
        <w:t xml:space="preserve"> in this thesis. </w:t>
      </w:r>
      <w:r w:rsidR="00891C75">
        <w:t xml:space="preserve">This </w:t>
      </w:r>
      <w:r w:rsidR="008776BC">
        <w:t>is</w:t>
      </w:r>
      <w:r w:rsidR="00891C75">
        <w:t xml:space="preserve"> done with the DAPT approach, as well as the addition of domain specific vocabulary to BERT’s base vocabulary. Compared to the existing FoodBERT model for the cooking domain, CookBERT uses a bigger amount of data for DAPT, as this has proven beneficial in the past (section </w:t>
      </w:r>
      <w:r w:rsidR="00891C75">
        <w:fldChar w:fldCharType="begin"/>
      </w:r>
      <w:r w:rsidR="00891C75">
        <w:instrText xml:space="preserve"> REF _Ref98918983 \r \h </w:instrText>
      </w:r>
      <w:r w:rsidR="00891C75">
        <w:fldChar w:fldCharType="separate"/>
      </w:r>
      <w:r w:rsidR="00891C75">
        <w:t>2.3.3</w:t>
      </w:r>
      <w:r w:rsidR="00891C75">
        <w:fldChar w:fldCharType="end"/>
      </w:r>
      <w:r w:rsidR="00891C75">
        <w:t xml:space="preserve">). </w:t>
      </w:r>
      <w:r w:rsidR="0080495D">
        <w:t xml:space="preserve">The RecipeNLG corpus (section </w:t>
      </w:r>
      <w:r w:rsidR="0080495D">
        <w:fldChar w:fldCharType="begin"/>
      </w:r>
      <w:r w:rsidR="0080495D">
        <w:instrText xml:space="preserve"> REF _Ref98919034 \r \h </w:instrText>
      </w:r>
      <w:r w:rsidR="0080495D">
        <w:fldChar w:fldCharType="separate"/>
      </w:r>
      <w:r w:rsidR="0080495D">
        <w:t>2.4.1</w:t>
      </w:r>
      <w:r w:rsidR="0080495D">
        <w:fldChar w:fldCharType="end"/>
      </w:r>
      <w:r w:rsidR="0080495D">
        <w:t xml:space="preserve">) is used for this purpose, as it is the biggest dataset for the cooking domain and contains almost double the data that FoodBERT was further pretrained on. Moreover, CookBERT is </w:t>
      </w:r>
      <w:r w:rsidR="008776BC">
        <w:t xml:space="preserve">evaluated for several CA </w:t>
      </w:r>
      <w:r w:rsidR="00BA6F19">
        <w:t>relevant</w:t>
      </w:r>
      <w:r w:rsidR="008776BC">
        <w:t xml:space="preserve"> tasks, in</w:t>
      </w:r>
      <w:r w:rsidR="00A8572B">
        <w:t>cluding information need classification, named entity recognition, and question answering,</w:t>
      </w:r>
      <w:r w:rsidR="00AE6BB1">
        <w:t xml:space="preserve"> since the goal of this thesis is to provide a sophisticated BERT model that can be applied for</w:t>
      </w:r>
      <w:r w:rsidR="00AC03B8">
        <w:t xml:space="preserve"> tasks of cooking-specific</w:t>
      </w:r>
      <w:r w:rsidR="00AE6BB1">
        <w:t xml:space="preserve"> CA</w:t>
      </w:r>
      <w:r w:rsidR="00AC03B8">
        <w:t>.</w:t>
      </w:r>
      <w:r w:rsidR="00A8572B">
        <w:t xml:space="preserve"> </w:t>
      </w:r>
      <w:r w:rsidR="00407195">
        <w:t>The central research question of this thesis arising from this is</w:t>
      </w:r>
      <w:r w:rsidR="008C3778">
        <w:t xml:space="preserve"> </w:t>
      </w:r>
      <w:r w:rsidR="008C3778" w:rsidRPr="008C3778">
        <w:rPr>
          <w:b/>
          <w:bCs/>
        </w:rPr>
        <w:t>h</w:t>
      </w:r>
      <w:r w:rsidR="00407195" w:rsidRPr="008C3778">
        <w:rPr>
          <w:rStyle w:val="Fett"/>
        </w:rPr>
        <w:t xml:space="preserve">ow does </w:t>
      </w:r>
      <w:r w:rsidR="008776BC">
        <w:rPr>
          <w:rStyle w:val="Fett"/>
        </w:rPr>
        <w:t>cooking domain adaption affect BERT’s</w:t>
      </w:r>
      <w:r w:rsidR="00407195" w:rsidRPr="008C3778">
        <w:rPr>
          <w:rStyle w:val="Fett"/>
        </w:rPr>
        <w:t xml:space="preserve"> performance on CA relevant tasks</w:t>
      </w:r>
      <w:r w:rsidR="008C3778">
        <w:rPr>
          <w:rStyle w:val="Fett"/>
        </w:rPr>
        <w:t xml:space="preserve">. </w:t>
      </w:r>
    </w:p>
    <w:p w14:paraId="2B13D10F" w14:textId="7E22087A" w:rsidR="005E6146" w:rsidRDefault="00785A1B" w:rsidP="005E6146">
      <w:pPr>
        <w:pStyle w:val="berschrift1"/>
      </w:pPr>
      <w:bookmarkStart w:id="54" w:name="_Toc99012031"/>
      <w:r>
        <w:lastRenderedPageBreak/>
        <w:t>Methodology</w:t>
      </w:r>
      <w:bookmarkEnd w:id="54"/>
    </w:p>
    <w:p w14:paraId="3756A854" w14:textId="3EEC76F3" w:rsidR="00A44BF9" w:rsidRPr="00A44BF9" w:rsidRDefault="00150217" w:rsidP="00227722">
      <w:r>
        <w:t xml:space="preserve">This </w:t>
      </w:r>
      <w:r w:rsidR="007A7E48">
        <w:t>chapter</w:t>
      </w:r>
      <w:r>
        <w:t xml:space="preserve"> covers</w:t>
      </w:r>
      <w:r w:rsidR="003721CA">
        <w:t xml:space="preserve"> the methodology used in order to answer the research question</w:t>
      </w:r>
      <w:r w:rsidR="007A7E48">
        <w:t xml:space="preserve">, which is strongly inspired by previous research </w:t>
      </w:r>
      <w:r w:rsidR="00604301">
        <w:t>covered in chapter 2</w:t>
      </w:r>
      <w:r w:rsidR="003721CA">
        <w:t xml:space="preserve">. </w:t>
      </w:r>
      <w:r w:rsidR="007A7E48">
        <w:t xml:space="preserve">First, the data that was used for DAPT, as well as necessary pre-processing steps, are elucidated in section 3.1. To get an impression of the potential that is to be expected </w:t>
      </w:r>
      <w:r w:rsidR="002C14E7">
        <w:t xml:space="preserve">by adapting BERT for the cooking domain, a simple domain similarity analysis of the general source domain and the specific cooking domain is presented in section 3.2. Section 3.3 covers the addition of cooking specific vocabulary to BERT’s vocabulary. </w:t>
      </w:r>
      <w:r w:rsidR="004D264A">
        <w:t xml:space="preserve">Section 3.4 gives a brief overview </w:t>
      </w:r>
      <w:r w:rsidR="00604301">
        <w:t>of</w:t>
      </w:r>
      <w:r w:rsidR="004D264A">
        <w:t xml:space="preserve"> the tools and development environment used for </w:t>
      </w:r>
      <w:r w:rsidR="00604301">
        <w:t xml:space="preserve">the </w:t>
      </w:r>
      <w:r w:rsidR="004D264A">
        <w:t xml:space="preserve">domain </w:t>
      </w:r>
      <w:r w:rsidR="00604301">
        <w:t>adaption of</w:t>
      </w:r>
      <w:r w:rsidR="004D264A">
        <w:t xml:space="preserve"> BERT. </w:t>
      </w:r>
      <w:r w:rsidR="006812A7">
        <w:t>Information on the actual DAPT is covered in section 3.5</w:t>
      </w:r>
      <w:r w:rsidR="00865577">
        <w:t xml:space="preserve">. </w:t>
      </w:r>
      <w:r w:rsidR="0035334A">
        <w:t>Finally, section 3.6 covers the experimental setup for evaluat</w:t>
      </w:r>
      <w:r w:rsidR="00F80910">
        <w:t xml:space="preserve">ing </w:t>
      </w:r>
      <w:r w:rsidR="0035334A">
        <w:t>the</w:t>
      </w:r>
      <w:r w:rsidR="00F80910">
        <w:t xml:space="preserve"> </w:t>
      </w:r>
      <w:r w:rsidR="0035334A">
        <w:t xml:space="preserve">created CookBERT model. </w:t>
      </w:r>
      <w:r w:rsidR="004D264A">
        <w:t xml:space="preserve"> </w:t>
      </w:r>
    </w:p>
    <w:p w14:paraId="57FAE598" w14:textId="6DD3583B" w:rsidR="00872A15" w:rsidRDefault="00147430" w:rsidP="00872A15">
      <w:pPr>
        <w:pStyle w:val="berschrift2"/>
      </w:pPr>
      <w:bookmarkStart w:id="55" w:name="_Ref98938844"/>
      <w:bookmarkStart w:id="56" w:name="_Ref98938935"/>
      <w:bookmarkStart w:id="57" w:name="_Toc99012032"/>
      <w:r>
        <w:t xml:space="preserve">Preparing the </w:t>
      </w:r>
      <w:r w:rsidR="00B12379">
        <w:t>Data</w:t>
      </w:r>
      <w:r w:rsidR="00FC16D1">
        <w:t xml:space="preserve"> for </w:t>
      </w:r>
      <w:r>
        <w:t>Domain Adaptive Pre</w:t>
      </w:r>
      <w:r w:rsidR="00014E7D">
        <w:t>t</w:t>
      </w:r>
      <w:r>
        <w:t>raining</w:t>
      </w:r>
      <w:bookmarkEnd w:id="55"/>
      <w:bookmarkEnd w:id="56"/>
      <w:bookmarkEnd w:id="57"/>
    </w:p>
    <w:p w14:paraId="77F0CE68" w14:textId="14C0F3BF" w:rsidR="00653EC2" w:rsidRDefault="00D12BA0" w:rsidP="00D12BA0">
      <w:r>
        <w:t>Compared to</w:t>
      </w:r>
      <w:r w:rsidR="00A823C4">
        <w:t xml:space="preserve"> the</w:t>
      </w:r>
      <w:r>
        <w:t xml:space="preserve"> FoodBERT</w:t>
      </w:r>
      <w:r w:rsidR="00653EC2">
        <w:t xml:space="preserve"> </w:t>
      </w:r>
      <w:r w:rsidR="00A823C4">
        <w:t xml:space="preserve">model </w:t>
      </w:r>
      <w:r w:rsidR="00616554">
        <w:t>by</w:t>
      </w:r>
      <w:r w:rsidR="00653EC2">
        <w:t xml:space="preserve">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E31C1E">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E31C1E">
            <w:rPr>
              <w:noProof/>
            </w:rPr>
            <w:t>(2021)</w:t>
          </w:r>
          <w:r w:rsidR="00306A8A">
            <w:rPr>
              <w:noProof/>
            </w:rPr>
            <w:fldChar w:fldCharType="end"/>
          </w:r>
        </w:sdtContent>
      </w:sdt>
      <w:r>
        <w:t xml:space="preserve">, which was further pretrained on Recipe1M+ instructions, more data </w:t>
      </w:r>
      <w:r w:rsidR="00616554">
        <w:t>was</w:t>
      </w:r>
      <w:r>
        <w:t xml:space="preserve"> used for CookBERT, as this tends to increase </w:t>
      </w:r>
      <w:r w:rsidR="00616554">
        <w:t xml:space="preserve">the models </w:t>
      </w:r>
      <w:r>
        <w:t>task performance (</w:t>
      </w:r>
      <w:r w:rsidRPr="00A823C4">
        <w:t>see section</w:t>
      </w:r>
      <w:r w:rsidR="00A823C4" w:rsidRPr="00A823C4">
        <w:t xml:space="preserve"> </w:t>
      </w:r>
      <w:r w:rsidR="00A823C4" w:rsidRPr="00A823C4">
        <w:fldChar w:fldCharType="begin"/>
      </w:r>
      <w:r w:rsidR="00A823C4" w:rsidRPr="00A823C4">
        <w:instrText xml:space="preserve"> REF _Ref98931911 \r \h </w:instrText>
      </w:r>
      <w:r w:rsidR="00A823C4">
        <w:instrText xml:space="preserve"> \* MERGEFORMAT </w:instrText>
      </w:r>
      <w:r w:rsidR="00A823C4" w:rsidRPr="00A823C4">
        <w:fldChar w:fldCharType="separate"/>
      </w:r>
      <w:r w:rsidR="00A823C4" w:rsidRPr="00A823C4">
        <w:t>2.3.3</w:t>
      </w:r>
      <w:r w:rsidR="00A823C4" w:rsidRPr="00A823C4">
        <w:fldChar w:fldCharType="end"/>
      </w:r>
      <w:r w:rsidR="00653EC2">
        <w:t>)</w:t>
      </w:r>
      <w:r>
        <w:t xml:space="preserve">. </w:t>
      </w:r>
      <w:r w:rsidR="00616554">
        <w:t xml:space="preserve">The data for DAPT of CookBERT originates from the </w:t>
      </w:r>
      <w:r w:rsidR="00A3367B">
        <w:t xml:space="preserve">RecipeNLG dataset </w:t>
      </w:r>
      <w:r w:rsidR="00310D32">
        <w:t xml:space="preserve">(see section </w:t>
      </w:r>
      <w:r w:rsidR="00310D32">
        <w:fldChar w:fldCharType="begin"/>
      </w:r>
      <w:r w:rsidR="00310D32">
        <w:instrText xml:space="preserve"> REF _Ref98931949 \r \h </w:instrText>
      </w:r>
      <w:r w:rsidR="00310D32">
        <w:fldChar w:fldCharType="separate"/>
      </w:r>
      <w:r w:rsidR="00310D32">
        <w:t>2.4.1</w:t>
      </w:r>
      <w:r w:rsidR="00310D32">
        <w:fldChar w:fldCharType="end"/>
      </w:r>
      <w:r w:rsidR="00310D32">
        <w:t>)</w:t>
      </w:r>
      <w:r w:rsidR="00616554">
        <w:t xml:space="preserve">, </w:t>
      </w:r>
      <w:r w:rsidR="00A3367B">
        <w:t>more precisely</w:t>
      </w:r>
      <w:r w:rsidR="00616554">
        <w:t>,</w:t>
      </w:r>
      <w:r w:rsidR="00A3367B">
        <w:t xml:space="preserve"> only the recipe instructions.</w:t>
      </w:r>
      <w:r w:rsidR="009F123C">
        <w:t xml:space="preserve"> </w:t>
      </w:r>
      <w:r w:rsidR="00FC518E">
        <w:t>By default, t</w:t>
      </w:r>
      <w:r w:rsidR="00683098">
        <w:t xml:space="preserve">he instructions </w:t>
      </w:r>
      <w:r w:rsidR="00616554">
        <w:t>for</w:t>
      </w:r>
      <w:r w:rsidR="00683098">
        <w:t xml:space="preserve"> a recipe in this dataset </w:t>
      </w:r>
      <w:r w:rsidR="00FC518E">
        <w:t xml:space="preserve">are </w:t>
      </w:r>
      <w:r w:rsidR="00683098">
        <w:t xml:space="preserve">divided into single processing steps. However, each recipe can be regarded as a self-contained document and thus all the instructions of a recipe </w:t>
      </w:r>
      <w:r w:rsidR="00FC518E">
        <w:t>were</w:t>
      </w:r>
      <w:r w:rsidR="00683098">
        <w:t xml:space="preserve"> concatenated. </w:t>
      </w:r>
      <w:r w:rsidR="00653EC2">
        <w:t xml:space="preserve">Additionally, lowercasing was applied to all text </w:t>
      </w:r>
      <w:r w:rsidR="00EE6E21">
        <w:t>data because</w:t>
      </w:r>
      <w:r w:rsidR="00653EC2">
        <w:t xml:space="preserve"> the </w:t>
      </w:r>
      <w:r w:rsidR="00310D32">
        <w:t xml:space="preserve">uncased version of </w:t>
      </w:r>
      <w:r w:rsidR="00653EC2">
        <w:t>BERT</w:t>
      </w:r>
      <w:r w:rsidR="00310D32" w:rsidRPr="00310D32">
        <w:rPr>
          <w:vertAlign w:val="subscript"/>
        </w:rPr>
        <w:t>_BASE</w:t>
      </w:r>
      <w:r w:rsidR="00310D32">
        <w:t xml:space="preserve"> </w:t>
      </w:r>
      <w:r w:rsidR="00653EC2">
        <w:t xml:space="preserve">model was used as the starting point for CookBERT, as </w:t>
      </w:r>
      <w:r w:rsidR="00653EC2" w:rsidRPr="00616554">
        <w:t>described in section</w:t>
      </w:r>
      <w:r w:rsidR="00616554" w:rsidRPr="00616554">
        <w:t xml:space="preserve"> </w:t>
      </w:r>
      <w:r w:rsidR="00616554" w:rsidRPr="00616554">
        <w:fldChar w:fldCharType="begin"/>
      </w:r>
      <w:r w:rsidR="00616554" w:rsidRPr="00616554">
        <w:instrText xml:space="preserve"> REF _Ref98932038 \r \h </w:instrText>
      </w:r>
      <w:r w:rsidR="00616554">
        <w:instrText xml:space="preserve"> \* MERGEFORMAT </w:instrText>
      </w:r>
      <w:r w:rsidR="00616554" w:rsidRPr="00616554">
        <w:fldChar w:fldCharType="separate"/>
      </w:r>
      <w:r w:rsidR="00616554" w:rsidRPr="00616554">
        <w:t>3.5</w:t>
      </w:r>
      <w:r w:rsidR="00616554" w:rsidRPr="00616554">
        <w:fldChar w:fldCharType="end"/>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A56F6A">
        <w:t>each</w:t>
      </w:r>
      <w:r w:rsidR="00BA0131">
        <w:t xml:space="preserve"> </w:t>
      </w:r>
      <w:r w:rsidR="00653EC2">
        <w:t xml:space="preserve">recipe </w:t>
      </w:r>
      <w:r w:rsidR="00EE6E21">
        <w:t>could</w:t>
      </w:r>
      <w:r w:rsidR="00653EC2">
        <w:t xml:space="preserve"> be handled as </w:t>
      </w:r>
      <w:r w:rsidR="00A56F6A">
        <w:t xml:space="preserve">a </w:t>
      </w:r>
      <w:r w:rsidR="00653EC2">
        <w:t>distinct sequence</w:t>
      </w:r>
      <w:r w:rsidR="00A56F6A">
        <w:t xml:space="preserve"> </w:t>
      </w:r>
      <w:r w:rsidR="00653EC2">
        <w:t>when performing DAPT, without including the context of another recipe. This results in a total of almost exactly 1GB of pure cooking</w:t>
      </w:r>
      <w:r w:rsidR="00D71ABF">
        <w:t>-</w:t>
      </w:r>
      <w:r w:rsidR="00653EC2">
        <w:t xml:space="preserve">specific text data. </w:t>
      </w:r>
    </w:p>
    <w:p w14:paraId="025E1008" w14:textId="421DD6B4" w:rsidR="005826B7" w:rsidRDefault="00121436" w:rsidP="00EF1309">
      <w:pPr>
        <w:pStyle w:val="berschrift2"/>
      </w:pPr>
      <w:bookmarkStart w:id="58" w:name="_Toc99012033"/>
      <w:r>
        <w:t>Analyzing Domain Similarity</w:t>
      </w:r>
      <w:bookmarkEnd w:id="58"/>
    </w:p>
    <w:p w14:paraId="09209890" w14:textId="25B4807B" w:rsidR="00EF1309" w:rsidRDefault="009146D2" w:rsidP="00A57A94">
      <w:r>
        <w:t>Prior to the actual DAPT, a simple domain analysis of the cooking-specific data to be used for creating CookBERT and the original BERT</w:t>
      </w:r>
      <w:r w:rsidRPr="009146D2">
        <w:rPr>
          <w:vertAlign w:val="subscript"/>
        </w:rPr>
        <w:t>BASE</w:t>
      </w:r>
      <w:r>
        <w:t xml:space="preserve"> training corpus</w:t>
      </w:r>
      <w:r w:rsidR="00DC2B95">
        <w:t xml:space="preserve"> </w:t>
      </w:r>
      <w:r>
        <w:t>was carried out. Out of interest, the data that was used for further pretraining FoodBERT was also examined.</w:t>
      </w:r>
      <w:r w:rsidR="00DC2B9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FQxMDoyNDo1N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E31C1E">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RUMTA6MjQ6NTY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E31C1E">
            <w:rPr>
              <w:noProof/>
            </w:rPr>
            <w:t>(2020)</w:t>
          </w:r>
          <w:r w:rsidR="00C86161">
            <w:rPr>
              <w:noProof/>
            </w:rPr>
            <w:fldChar w:fldCharType="end"/>
          </w:r>
        </w:sdtContent>
      </w:sdt>
      <w:r w:rsidR="00DC2B95">
        <w:t xml:space="preserve">, which </w:t>
      </w:r>
      <w:r w:rsidR="00C86161">
        <w:lastRenderedPageBreak/>
        <w:t>quantifies domain similarity based on the vocabulary overlap</w:t>
      </w:r>
      <w:r w:rsidR="008013CC">
        <w:t xml:space="preserve"> of the corpora</w:t>
      </w:r>
      <w:r w:rsidR="00C86161">
        <w:t xml:space="preserve">. </w:t>
      </w:r>
      <w:r w:rsidR="00A57A94">
        <w:t xml:space="preserve">As BERT’s original pretraining data is not </w:t>
      </w:r>
      <w:r w:rsidR="003A2144">
        <w:t xml:space="preserve">publicly </w:t>
      </w:r>
      <w:r w:rsidR="00F233B4">
        <w:t>available</w:t>
      </w:r>
      <w:r w:rsidR="00A57A94">
        <w:t xml:space="preserve">,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E31C1E">
            <w:rPr>
              <w:noProof/>
            </w:rPr>
            <w:t>(Merity et al., 2016)</w:t>
          </w:r>
          <w:r w:rsidR="00A57A94">
            <w:rPr>
              <w:noProof/>
            </w:rPr>
            <w:fldChar w:fldCharType="end"/>
          </w:r>
        </w:sdtContent>
      </w:sdt>
      <w:r w:rsidR="00F233B4">
        <w:t xml:space="preserve"> </w:t>
      </w:r>
      <w:r w:rsidR="00A57A94">
        <w:t xml:space="preserve">and randomly sampled books from the Homemade BookCorpus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E31C1E">
            <w:rPr>
              <w:noProof/>
            </w:rPr>
            <w:t>(Kobayashi, 2018)</w:t>
          </w:r>
          <w:r w:rsidR="00A57A94">
            <w:rPr>
              <w:noProof/>
            </w:rPr>
            <w:fldChar w:fldCharType="end"/>
          </w:r>
        </w:sdtContent>
      </w:sdt>
      <w:r w:rsidR="00A57A94">
        <w:t xml:space="preserve"> were used to reconstruct a similar </w:t>
      </w:r>
      <w:r w:rsidR="006204D1">
        <w:t>corpus</w:t>
      </w:r>
      <w:r w:rsidR="00A57A94">
        <w:t xml:space="preserve">. </w:t>
      </w:r>
      <w:r w:rsidR="009F0BC0">
        <w:t xml:space="preserve">From RecipeNLG and Recipe1M+, the </w:t>
      </w:r>
      <w:r w:rsidR="00DC2B95">
        <w:t xml:space="preserve">respective </w:t>
      </w:r>
      <w:r w:rsidR="00456B85">
        <w:t xml:space="preserve">recipe </w:t>
      </w:r>
      <w:r w:rsidR="009F0BC0">
        <w:t>instructions were used</w:t>
      </w:r>
      <w:r w:rsidR="00B24032">
        <w:t xml:space="preserve"> as corpus data</w:t>
      </w:r>
      <w:r w:rsidR="009F0BC0">
        <w:t xml:space="preserve">. </w:t>
      </w:r>
      <w:r w:rsidR="006432B9">
        <w:t xml:space="preserve">For each </w:t>
      </w:r>
      <w:r>
        <w:t xml:space="preserve">of the three </w:t>
      </w:r>
      <w:r w:rsidR="006432B9">
        <w:t>corp</w:t>
      </w:r>
      <w:r>
        <w:t>ora</w:t>
      </w:r>
      <w:r w:rsidR="006432B9">
        <w:t>, the vocabulary,</w:t>
      </w:r>
      <w:r w:rsidR="005B1216">
        <w:t xml:space="preserve"> consisting of unigrams (after lowercasing</w:t>
      </w:r>
      <w:r w:rsidR="00DC2B95">
        <w:t xml:space="preserve"> and removal of stopwords and punctuation</w:t>
      </w:r>
      <w:r w:rsidR="005B1216">
        <w:t>) was then created</w:t>
      </w:r>
      <w:r>
        <w:t xml:space="preserve">. </w:t>
      </w:r>
    </w:p>
    <w:p w14:paraId="3878505F" w14:textId="77777777" w:rsidR="00840E0E" w:rsidRDefault="00EF1309" w:rsidP="00840E0E">
      <w:pPr>
        <w:pStyle w:val="Abbildung"/>
        <w:keepNext/>
      </w:pPr>
      <w:r>
        <w:drawing>
          <wp:inline distT="0" distB="0" distL="0" distR="0" wp14:anchorId="2CC37C78" wp14:editId="55A4C6AC">
            <wp:extent cx="3423771" cy="2404723"/>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9505" cy="2429821"/>
                    </a:xfrm>
                    <a:prstGeom prst="rect">
                      <a:avLst/>
                    </a:prstGeom>
                    <a:noFill/>
                    <a:ln>
                      <a:noFill/>
                    </a:ln>
                  </pic:spPr>
                </pic:pic>
              </a:graphicData>
            </a:graphic>
          </wp:inline>
        </w:drawing>
      </w:r>
    </w:p>
    <w:p w14:paraId="51A171B9" w14:textId="38214EC1" w:rsidR="00A57A94" w:rsidRDefault="00840E0E" w:rsidP="00840E0E">
      <w:pPr>
        <w:pStyle w:val="Beschriftung"/>
      </w:pPr>
      <w:r>
        <w:t xml:space="preserve">Figure </w:t>
      </w:r>
      <w:r>
        <w:fldChar w:fldCharType="begin"/>
      </w:r>
      <w:r>
        <w:instrText xml:space="preserve"> SEQ Figure \* ARABIC </w:instrText>
      </w:r>
      <w:r>
        <w:fldChar w:fldCharType="separate"/>
      </w:r>
      <w:r w:rsidR="000E3079">
        <w:rPr>
          <w:noProof/>
        </w:rPr>
        <w:t>15</w:t>
      </w:r>
      <w:r>
        <w:fldChar w:fldCharType="end"/>
      </w:r>
      <w:r>
        <w:t xml:space="preserve">: </w:t>
      </w:r>
      <w:r w:rsidR="00487C0D">
        <w:t>Vocabulary overlap</w:t>
      </w:r>
      <w:r w:rsidR="00EA745F">
        <w:t xml:space="preserve"> (in %)</w:t>
      </w:r>
      <w:r w:rsidR="00487C0D">
        <w:t xml:space="preserve"> </w:t>
      </w:r>
      <w:r w:rsidR="006708A5">
        <w:t>between</w:t>
      </w:r>
      <w:r w:rsidR="00DC2B95">
        <w:t xml:space="preserve"> the training corpora of</w:t>
      </w:r>
      <w:r w:rsidR="006708A5">
        <w:t xml:space="preserve"> </w:t>
      </w:r>
      <w:r w:rsidR="00DC2B95">
        <w:t>BERT</w:t>
      </w:r>
      <w:r w:rsidR="00DC2B95" w:rsidRPr="00DC2B95">
        <w:rPr>
          <w:vertAlign w:val="subscript"/>
        </w:rPr>
        <w:t>BASE</w:t>
      </w:r>
      <w:r w:rsidR="00DC2B95">
        <w:t xml:space="preserve"> </w:t>
      </w:r>
      <w:r w:rsidR="007364D2">
        <w:t>(WikiBooks)</w:t>
      </w:r>
      <w:r w:rsidR="00DC2B95">
        <w:t xml:space="preserve">, FoodBERT (Recipe1M+), and CookBERT (RecipeNLG), </w:t>
      </w:r>
      <w:r w:rsidR="007364D2">
        <w:t>based on</w:t>
      </w:r>
      <w:r w:rsidR="00487C0D">
        <w:t xml:space="preserve"> the 10,000 most frequent unigrams</w:t>
      </w:r>
      <w:r w:rsidR="00826D89">
        <w:t>.</w:t>
      </w:r>
    </w:p>
    <w:p w14:paraId="687DC528" w14:textId="5B1DC337"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CF677E">
        <w:t>F</w:t>
      </w:r>
      <w:r w:rsidR="00A578D8">
        <w:t>igure</w:t>
      </w:r>
      <w:r>
        <w:t xml:space="preserve"> </w:t>
      </w:r>
      <w:r w:rsidR="00CF677E">
        <w:t>15</w:t>
      </w:r>
      <w:r>
        <w:t xml:space="preserve">.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the overlap between WikiBooks and the two cooking corpora is quite small</w:t>
      </w:r>
      <w:r w:rsidR="007405DB">
        <w:t>,</w:t>
      </w:r>
      <w:r w:rsidR="00B76FF4">
        <w:t xml:space="preserve"> emphasiz</w:t>
      </w:r>
      <w:r w:rsidR="007405DB">
        <w:t xml:space="preserve">ing </w:t>
      </w:r>
      <w:r w:rsidR="00B76FF4">
        <w:t xml:space="preserve">the data </w:t>
      </w:r>
      <w:r w:rsidR="00DC2B95">
        <w:t xml:space="preserve">distribution </w:t>
      </w:r>
      <w:r w:rsidR="00B76FF4">
        <w:t xml:space="preserve">shift between the cooking domain and the general text domain. </w:t>
      </w:r>
      <w:r w:rsidR="0095012C">
        <w:t xml:space="preserve">Furthermore, this simple analysis </w:t>
      </w:r>
      <w:r w:rsidR="00B76FF4">
        <w:t xml:space="preserve">indicates the degree of benefit to be expected by adapting BERT for the cooking domain, </w:t>
      </w:r>
      <w:r w:rsidR="00A67AAF">
        <w:t>because “the more dissimilar the domain, the higher the potential for DAPT”</w:t>
      </w:r>
      <w:r w:rsidR="00B76FF4">
        <w:t xml:space="preserve">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0VDEwOjI0OjU2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E31C1E">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59" w:name="_Toc99012034"/>
      <w:r>
        <w:rPr>
          <w:lang w:val="de-DE" w:eastAsia="en-US"/>
        </w:rPr>
        <w:t xml:space="preserve">Domain </w:t>
      </w:r>
      <w:r w:rsidR="00F00C6C">
        <w:rPr>
          <w:lang w:val="de-DE" w:eastAsia="en-US"/>
        </w:rPr>
        <w:t>Vocabulary Insertion</w:t>
      </w:r>
      <w:bookmarkEnd w:id="59"/>
    </w:p>
    <w:p w14:paraId="28D89FEB" w14:textId="4050772E"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E31C1E">
            <w:rPr>
              <w:noProof/>
              <w:lang w:eastAsia="en-US"/>
            </w:rPr>
            <w:t xml:space="preserve">(Daumé Iii &amp; Jagarlamudi, 2011; Dong &amp; Huang, </w:t>
          </w:r>
          <w:r w:rsidR="00E31C1E">
            <w:rPr>
              <w:noProof/>
              <w:lang w:eastAsia="en-US"/>
            </w:rPr>
            <w:lastRenderedPageBreak/>
            <w:t>2018)</w:t>
          </w:r>
          <w:r>
            <w:rPr>
              <w:noProof/>
              <w:lang w:eastAsia="en-US"/>
            </w:rPr>
            <w:fldChar w:fldCharType="end"/>
          </w:r>
        </w:sdtContent>
      </w:sdt>
      <w:r>
        <w:rPr>
          <w:lang w:eastAsia="en-US"/>
        </w:rPr>
        <w:t xml:space="preserve">. Even though BERT deals quite well with OOV words by splitting them up into smaller subtokens </w:t>
      </w:r>
      <w:r w:rsidRPr="00F233B4">
        <w:rPr>
          <w:lang w:eastAsia="en-US"/>
        </w:rPr>
        <w:t xml:space="preserve">(see section </w:t>
      </w:r>
      <w:r w:rsidR="00F233B4" w:rsidRPr="00F233B4">
        <w:rPr>
          <w:lang w:eastAsia="en-US"/>
        </w:rPr>
        <w:fldChar w:fldCharType="begin"/>
      </w:r>
      <w:r w:rsidR="00F233B4" w:rsidRPr="00F233B4">
        <w:rPr>
          <w:lang w:eastAsia="en-US"/>
        </w:rPr>
        <w:instrText xml:space="preserve"> REF _Ref98935442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2.3.1</w:t>
      </w:r>
      <w:r w:rsidR="00F233B4" w:rsidRPr="00F233B4">
        <w:rPr>
          <w:lang w:eastAsia="en-US"/>
        </w:rPr>
        <w:fldChar w:fldCharType="end"/>
      </w:r>
      <w:r w:rsidR="00F233B4" w:rsidRPr="00F233B4">
        <w:rPr>
          <w:lang w:eastAsia="en-US"/>
        </w:rPr>
        <w:t>),</w:t>
      </w:r>
      <w:r w:rsidR="00F233B4">
        <w:rPr>
          <w:lang w:eastAsia="en-US"/>
        </w:rPr>
        <w:t xml:space="preserve"> </w:t>
      </w:r>
      <w:r w:rsidR="00B00AFB">
        <w:rPr>
          <w:lang w:eastAsia="en-US"/>
        </w:rPr>
        <w:t>creating a custom vocabulary or adding domain</w:t>
      </w:r>
      <w:r w:rsidR="00160103">
        <w:rPr>
          <w:lang w:eastAsia="en-US"/>
        </w:rPr>
        <w:t xml:space="preserve"> </w:t>
      </w:r>
      <w:r w:rsidR="00B00AFB">
        <w:rPr>
          <w:lang w:eastAsia="en-US"/>
        </w:rPr>
        <w:t xml:space="preserve">specific words to the existing BERT vocabulary can still </w:t>
      </w:r>
      <w:r w:rsidR="00111DD5">
        <w:rPr>
          <w:lang w:eastAsia="en-US"/>
        </w:rPr>
        <w:t>improve task performance</w:t>
      </w:r>
      <w:r w:rsidR="00A10EAE">
        <w:rPr>
          <w:lang w:eastAsia="en-US"/>
        </w:rPr>
        <w:t xml:space="preserve"> (see </w:t>
      </w:r>
      <w:r w:rsidR="00A10EAE" w:rsidRPr="00F233B4">
        <w:rPr>
          <w:lang w:eastAsia="en-US"/>
        </w:rPr>
        <w:t xml:space="preserve">section </w:t>
      </w:r>
      <w:r w:rsidR="00F233B4" w:rsidRPr="00F233B4">
        <w:rPr>
          <w:lang w:eastAsia="en-US"/>
        </w:rPr>
        <w:fldChar w:fldCharType="begin"/>
      </w:r>
      <w:r w:rsidR="00F233B4" w:rsidRPr="00F233B4">
        <w:rPr>
          <w:lang w:eastAsia="en-US"/>
        </w:rPr>
        <w:instrText xml:space="preserve"> REF _Ref98935479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2.3.3</w:t>
      </w:r>
      <w:r w:rsidR="00F233B4" w:rsidRPr="00F233B4">
        <w:rPr>
          <w:lang w:eastAsia="en-US"/>
        </w:rPr>
        <w:fldChar w:fldCharType="end"/>
      </w:r>
      <w:r w:rsidR="00F233B4" w:rsidRPr="00F233B4">
        <w:rPr>
          <w:lang w:eastAsia="en-US"/>
        </w:rPr>
        <w:t>).</w:t>
      </w:r>
      <w:r w:rsidR="00F233B4">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A9338A">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E31C1E">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A9338A">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E31C1E">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subtokens,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m:t>preheat → pre + ##hea + ##t</m:t>
          </m:r>
        </m:oMath>
      </m:oMathPara>
    </w:p>
    <w:p w14:paraId="52C2CA43" w14:textId="54CD5B3E" w:rsidR="000D2BB1" w:rsidRPr="000D2BB1" w:rsidRDefault="000D2BB1" w:rsidP="000D2BB1">
      <w:pPr>
        <w:pStyle w:val="Folgeabsatz"/>
      </w:pPr>
      <m:oMathPara>
        <m:oMath>
          <m:r>
            <w:rPr>
              <w:rFonts w:ascii="Cambria Math" w:hAnsi="Cambria Math"/>
            </w:rPr>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38381F65" w:rsidR="000D2BB1" w:rsidRPr="00753986" w:rsidRDefault="000D2BB1" w:rsidP="000D2BB1">
      <w:pPr>
        <w:pStyle w:val="Folgeabsatz"/>
      </w:pPr>
      <m:oMathPara>
        <m:oMath>
          <m:r>
            <w:rPr>
              <w:rFonts w:ascii="Cambria Math" w:hAnsi="Cambria Math"/>
            </w:rPr>
            <m:t>caramelized → cara + ##mel + ##ized</m:t>
          </m:r>
        </m:oMath>
      </m:oMathPara>
    </w:p>
    <w:p w14:paraId="24CFDCE9" w14:textId="7D17AA34" w:rsidR="00F82245" w:rsidRDefault="00AE4518" w:rsidP="000D2BB1">
      <w:pPr>
        <w:pStyle w:val="Folgeabsatz"/>
        <w:ind w:firstLine="0"/>
        <w:rPr>
          <w:lang w:eastAsia="en-US"/>
        </w:rPr>
      </w:pPr>
      <w:r>
        <w:t>W</w:t>
      </w:r>
      <w:r w:rsidR="00753986">
        <w:t xml:space="preserve">hile </w:t>
      </w:r>
      <w:sdt>
        <w:sdtPr>
          <w:alias w:val="To edit, see citavi.com/edit"/>
          <w:tag w:val="CitaviPlaceholder#f2d256c8-3b39-41b3-813b-fd4cf3a0ca15"/>
          <w:id w:val="-73818497"/>
          <w:placeholder>
            <w:docPart w:val="DefaultPlaceholder_-1854013440"/>
          </w:placeholder>
        </w:sdtPr>
        <w:sdtEndPr/>
        <w:sdtContent>
          <w:r w:rsidR="00753986">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Q3MWZmMWU3LThhMWEtNGEwMi1hN2VmLTU0N2ViZjAzZTRiYyIsIkVudHJpZXMiOlt7IiRpZCI6IjIiLCIkdHlwZSI6IlN3aXNzQWNhZGVtaWMuQ2l0YXZpLkNpdGF0aW9ucy5Xb3JkUGxhY2Vob2xkZXJFbnRyeSwgU3dpc3NBY2FkZW1pYy5DaXRhdmkiLCJJZCI6Ijk2ZjAzYzVjLTQ4ZDMtNDZkNy05NWYyLTQyNmJmY2FhNjA3N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yZDI1NmM4LTNiMzktNDFiMy04MTNiLWZkNGNmM2EwY2ExNSIsIlRleHQiOiJQZWxsZWdyaW5pIGV0IGFsLiIsIldBSVZlcnNpb24iOiI2LjUuMC4wIn0=}</w:instrText>
          </w:r>
          <w:r w:rsidR="00753986">
            <w:rPr>
              <w:noProof/>
            </w:rPr>
            <w:fldChar w:fldCharType="separate"/>
          </w:r>
          <w:r w:rsidR="00E31C1E">
            <w:rPr>
              <w:noProof/>
            </w:rPr>
            <w:t>Pellegrini et al.</w:t>
          </w:r>
          <w:r w:rsidR="00753986">
            <w:rPr>
              <w:noProof/>
            </w:rPr>
            <w:fldChar w:fldCharType="end"/>
          </w:r>
        </w:sdtContent>
      </w:sdt>
      <w:r w:rsidR="00753986">
        <w:t xml:space="preserve"> </w:t>
      </w:r>
      <w:sdt>
        <w:sdtPr>
          <w:alias w:val="To edit, see citavi.com/edit"/>
          <w:tag w:val="CitaviPlaceholder#d71ff1e7-8a1a-4a02-a7ef-547ebf03e4bc"/>
          <w:id w:val="1198209086"/>
          <w:placeholder>
            <w:docPart w:val="DefaultPlaceholder_-1854013440"/>
          </w:placeholder>
        </w:sdtPr>
        <w:sdtEndPr/>
        <w:sdtContent>
          <w:r w:rsidR="00753986">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YyZDI1NmM4LTNiMzktNDFiMy04MTNiLWZkNGNmM2EwY2ExNSIsIkVudHJpZXMiOlt7IiRpZCI6IjIiLCIkdHlwZSI6IlN3aXNzQWNhZGVtaWMuQ2l0YXZpLkNpdGF0aW9ucy5Xb3JkUGxhY2Vob2xkZXJFbnRyeSwgU3dpc3NBY2FkZW1pYy5DaXRhdmkiLCJJZCI6IjA4MTI0YmE0LTkyNTYtNDYwOS1iZjg4LTE3YTYyNzFhODEx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Q3MWZmMWU3LThhMWEtNGEwMi1hN2VmLTU0N2ViZjAzZTRiYyIsIlRleHQiOiIoMjAyMSkiLCJXQUlWZXJzaW9uIjoiNi41LjAuMCJ9}</w:instrText>
          </w:r>
          <w:r w:rsidR="00753986">
            <w:rPr>
              <w:noProof/>
            </w:rPr>
            <w:fldChar w:fldCharType="separate"/>
          </w:r>
          <w:r w:rsidR="00E31C1E">
            <w:rPr>
              <w:noProof/>
            </w:rPr>
            <w:t>(2021)</w:t>
          </w:r>
          <w:r w:rsidR="00753986">
            <w:rPr>
              <w:noProof/>
            </w:rPr>
            <w:fldChar w:fldCharType="end"/>
          </w:r>
        </w:sdtContent>
      </w:sdt>
      <w:r w:rsidR="00753986">
        <w:t xml:space="preserve"> use an external list of cooking ingredients and add every ingredient from this list (multi-word ingredients were combined to one a single token with an underscore) that occurs at least ten times in the</w:t>
      </w:r>
      <w:r w:rsidR="00076D07">
        <w:t>ir pretraining corpus</w:t>
      </w:r>
      <w:r w:rsidR="0065582D" w:rsidRPr="0065582D">
        <w:t xml:space="preserve"> </w:t>
      </w:r>
      <w:r w:rsidR="0065582D">
        <w:t>to their FoodBERT vocabulary</w:t>
      </w:r>
      <w:r>
        <w:t xml:space="preserve">, this is considered </w:t>
      </w:r>
      <w:r w:rsidR="00E27E8C">
        <w:t>suboptimal in this thesis</w:t>
      </w:r>
      <w:r w:rsidR="006400A2">
        <w:t>, as the weights of these new vocabularies are initialized from scratch and such low occurrence frequencies are arguably not sufficient for learning adequate representations</w:t>
      </w:r>
      <w:r w:rsidR="00076D07">
        <w:t>.</w:t>
      </w:r>
      <w:r w:rsidR="006400A2">
        <w:t xml:space="preserve"> </w:t>
      </w:r>
      <w:r w:rsidR="006400A2">
        <w:rPr>
          <w:lang w:eastAsia="en-US"/>
        </w:rPr>
        <w:t>Therefore, t</w:t>
      </w:r>
      <w:r w:rsidR="00D217CB">
        <w:rPr>
          <w:lang w:eastAsia="en-US"/>
        </w:rPr>
        <w:t xml:space="preserve">o enhance CookBERT’s vocabulary, </w:t>
      </w:r>
      <w:r w:rsidR="00B70B65">
        <w:rPr>
          <w:lang w:eastAsia="en-US"/>
        </w:rPr>
        <w:t xml:space="preserve">only </w:t>
      </w:r>
      <w:r w:rsidR="001E547A">
        <w:rPr>
          <w:lang w:eastAsia="en-US"/>
        </w:rPr>
        <w:t>those</w:t>
      </w:r>
      <w:r w:rsidR="00D217CB">
        <w:rPr>
          <w:lang w:eastAsia="en-US"/>
        </w:rPr>
        <w:t xml:space="preserve"> words from the RecipeNLG vocabulary </w:t>
      </w:r>
      <w:r w:rsidR="0027188E">
        <w:rPr>
          <w:lang w:eastAsia="en-US"/>
        </w:rPr>
        <w:t xml:space="preserve">created </w:t>
      </w:r>
      <w:r w:rsidR="0027188E" w:rsidRPr="001E547A">
        <w:rPr>
          <w:lang w:eastAsia="en-US"/>
        </w:rPr>
        <w:t>in section 3.2</w:t>
      </w:r>
      <w:r w:rsidR="0027188E">
        <w:rPr>
          <w:lang w:eastAsia="en-US"/>
        </w:rPr>
        <w:t xml:space="preserve"> </w:t>
      </w:r>
      <w:r w:rsidR="00D217CB">
        <w:rPr>
          <w:lang w:eastAsia="en-US"/>
        </w:rPr>
        <w:t>that occur at least 1000 times in the dataset and were not already included in the BERT</w:t>
      </w:r>
      <w:r w:rsidR="001E547A" w:rsidRPr="001E547A">
        <w:rPr>
          <w:vertAlign w:val="subscript"/>
          <w:lang w:eastAsia="en-US"/>
        </w:rPr>
        <w:t>_BASE</w:t>
      </w:r>
      <w:r w:rsidR="00797F1C">
        <w:rPr>
          <w:vertAlign w:val="subscript"/>
          <w:lang w:eastAsia="en-US"/>
        </w:rPr>
        <w:t>_UNCASED</w:t>
      </w:r>
      <w:r w:rsidR="001E547A">
        <w:rPr>
          <w:lang w:eastAsia="en-US"/>
        </w:rPr>
        <w:t xml:space="preserve"> </w:t>
      </w:r>
      <w:r w:rsidR="00D217CB">
        <w:rPr>
          <w:lang w:eastAsia="en-US"/>
        </w:rPr>
        <w:t>vocabulary</w:t>
      </w:r>
      <w:r w:rsidR="006400A2">
        <w:rPr>
          <w:lang w:eastAsia="en-US"/>
        </w:rPr>
        <w:t xml:space="preserve"> </w:t>
      </w:r>
      <w:r w:rsidR="0065582D">
        <w:rPr>
          <w:lang w:eastAsia="en-US"/>
        </w:rPr>
        <w:t xml:space="preserve">were </w:t>
      </w:r>
      <w:r w:rsidR="00D217CB">
        <w:rPr>
          <w:lang w:eastAsia="en-US"/>
        </w:rPr>
        <w:t>added</w:t>
      </w:r>
      <w:r w:rsidR="006400A2">
        <w:rPr>
          <w:lang w:eastAsia="en-US"/>
        </w:rPr>
        <w:t xml:space="preserve"> so that adequate representations can be learned</w:t>
      </w:r>
      <w:r w:rsidR="00D217CB">
        <w:rPr>
          <w:lang w:eastAsia="en-US"/>
        </w:rPr>
        <w:t>.</w:t>
      </w:r>
      <w:r w:rsidR="00B8481D">
        <w:rPr>
          <w:lang w:eastAsia="en-US"/>
        </w:rPr>
        <w:t xml:space="preserve"> </w:t>
      </w:r>
      <w:r w:rsidR="00342B71">
        <w:rPr>
          <w:lang w:eastAsia="en-US"/>
        </w:rPr>
        <w:t xml:space="preserve">Additionally, </w:t>
      </w:r>
      <w:r w:rsidR="00477015">
        <w:rPr>
          <w:lang w:eastAsia="en-US"/>
        </w:rPr>
        <w:t xml:space="preserve">unlike FoodBERT, </w:t>
      </w:r>
      <w:r w:rsidR="00342B71">
        <w:rPr>
          <w:lang w:eastAsia="en-US"/>
        </w:rPr>
        <w:t xml:space="preserve">the added vocabularies </w:t>
      </w:r>
      <w:r w:rsidR="007B7A8C">
        <w:rPr>
          <w:lang w:eastAsia="en-US"/>
        </w:rPr>
        <w:t>do not only correspond to</w:t>
      </w:r>
      <w:r w:rsidR="00342B71">
        <w:rPr>
          <w:lang w:eastAsia="en-US"/>
        </w:rPr>
        <w:t xml:space="preserve"> ingredients, but also </w:t>
      </w:r>
      <w:r w:rsidR="007B7A8C">
        <w:rPr>
          <w:lang w:eastAsia="en-US"/>
        </w:rPr>
        <w:t xml:space="preserve">to </w:t>
      </w:r>
      <w:r w:rsidR="00342B71">
        <w:rPr>
          <w:lang w:eastAsia="en-US"/>
        </w:rPr>
        <w:t>other cooking</w:t>
      </w:r>
      <w:r w:rsidR="006D0A53">
        <w:rPr>
          <w:lang w:eastAsia="en-US"/>
        </w:rPr>
        <w:t>-</w:t>
      </w:r>
      <w:r w:rsidR="00342B71">
        <w:rPr>
          <w:lang w:eastAsia="en-US"/>
        </w:rPr>
        <w:t>related terms such as actions (e.g., “preheat”</w:t>
      </w:r>
      <w:r w:rsidR="006D0A53">
        <w:rPr>
          <w:lang w:eastAsia="en-US"/>
        </w:rPr>
        <w:t>, “overbake”</w:t>
      </w:r>
      <w:r w:rsidR="00342B71">
        <w:rPr>
          <w:lang w:eastAsia="en-US"/>
        </w:rPr>
        <w:t>) or kitchen utensils (e.g., “skillet”</w:t>
      </w:r>
      <w:r w:rsidR="006D0A53">
        <w:rPr>
          <w:lang w:eastAsia="en-US"/>
        </w:rPr>
        <w:t>, “saucepan”, “whisk”</w:t>
      </w:r>
      <w:r w:rsidR="00342B71">
        <w:rPr>
          <w:lang w:eastAsia="en-US"/>
        </w:rPr>
        <w:t>).</w:t>
      </w:r>
      <w:r w:rsidR="00B8481D">
        <w:rPr>
          <w:lang w:eastAsia="en-US"/>
        </w:rPr>
        <w:t xml:space="preserve"> </w:t>
      </w:r>
      <w:r w:rsidR="005E16F0">
        <w:rPr>
          <w:lang w:eastAsia="en-US"/>
        </w:rPr>
        <w:t xml:space="preserve">To obtain CookBERT’s </w:t>
      </w:r>
      <w:r w:rsidR="007546D6">
        <w:rPr>
          <w:lang w:eastAsia="en-US"/>
        </w:rPr>
        <w:t xml:space="preserve">final </w:t>
      </w:r>
      <w:r w:rsidR="005E16F0">
        <w:rPr>
          <w:lang w:eastAsia="en-US"/>
        </w:rPr>
        <w:t>vocabulary, a total of 1229 cooking-specific words were added to the BERT</w:t>
      </w:r>
      <w:r w:rsidR="006400A2" w:rsidRPr="006400A2">
        <w:rPr>
          <w:vertAlign w:val="subscript"/>
          <w:lang w:eastAsia="en-US"/>
        </w:rPr>
        <w:t>BASE_UNCASED</w:t>
      </w:r>
      <w:r w:rsidR="006400A2">
        <w:rPr>
          <w:lang w:eastAsia="en-US"/>
        </w:rPr>
        <w:t xml:space="preserve"> </w:t>
      </w:r>
      <w:r w:rsidR="005E16F0">
        <w:rPr>
          <w:lang w:eastAsia="en-US"/>
        </w:rPr>
        <w:t xml:space="preserve">vocabulary, resulting in a new total size of 31,751 tokens.  </w:t>
      </w:r>
    </w:p>
    <w:p w14:paraId="0D66FA18" w14:textId="59B7E76D" w:rsidR="000F036B" w:rsidRDefault="000F036B" w:rsidP="000F036B">
      <w:pPr>
        <w:pStyle w:val="berschrift2"/>
        <w:rPr>
          <w:lang w:eastAsia="en-US"/>
        </w:rPr>
      </w:pPr>
      <w:bookmarkStart w:id="60" w:name="_Toc99012035"/>
      <w:r>
        <w:rPr>
          <w:lang w:eastAsia="en-US"/>
        </w:rPr>
        <w:t>Tools and Environment</w:t>
      </w:r>
      <w:bookmarkEnd w:id="60"/>
    </w:p>
    <w:p w14:paraId="7F3633E9" w14:textId="59246417" w:rsidR="00EF243D" w:rsidRDefault="00EF243D" w:rsidP="00EF243D">
      <w:pPr>
        <w:rPr>
          <w:lang w:eastAsia="en-US"/>
        </w:rPr>
      </w:pPr>
      <w:r>
        <w:rPr>
          <w:lang w:eastAsia="en-US"/>
        </w:rPr>
        <w:t>Google Colaboratory</w:t>
      </w:r>
      <w:r w:rsidR="00086554">
        <w:rPr>
          <w:rStyle w:val="Funotenzeichen"/>
          <w:lang w:eastAsia="en-US"/>
        </w:rPr>
        <w:footnoteReference w:id="3"/>
      </w:r>
      <w:r>
        <w:rPr>
          <w:lang w:eastAsia="en-US"/>
        </w:rPr>
        <w:t xml:space="preserve">, short Colab,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It is based on Jupyter</w:t>
      </w:r>
      <w:r w:rsidR="00F26E5C">
        <w:rPr>
          <w:rStyle w:val="Funotenzeichen"/>
          <w:lang w:eastAsia="en-US"/>
        </w:rPr>
        <w:footnoteReference w:id="4"/>
      </w:r>
      <w:r w:rsidR="00B74C45">
        <w:rPr>
          <w:lang w:eastAsia="en-US"/>
        </w:rPr>
        <w:t xml:space="preserve"> and allows </w:t>
      </w:r>
      <w:r w:rsidR="00C52ADB">
        <w:rPr>
          <w:lang w:eastAsia="en-US"/>
        </w:rPr>
        <w:t>to</w:t>
      </w:r>
      <w:r w:rsidR="00B74C45">
        <w:rPr>
          <w:lang w:eastAsia="en-US"/>
        </w:rPr>
        <w:t xml:space="preserve"> manipulate and execute Jupyter </w:t>
      </w:r>
      <w:r w:rsidR="00B74C45">
        <w:rPr>
          <w:lang w:eastAsia="en-US"/>
        </w:rPr>
        <w:lastRenderedPageBreak/>
        <w:t xml:space="preserve">notebooks </w:t>
      </w:r>
      <w:r w:rsidR="00C52ADB">
        <w:rPr>
          <w:lang w:eastAsia="en-US"/>
        </w:rPr>
        <w:t>in a</w:t>
      </w:r>
      <w:r w:rsidR="00B74C45">
        <w:rPr>
          <w:lang w:eastAsia="en-US"/>
        </w:rPr>
        <w:t xml:space="preserve"> browser. The biggest advantage of Colab is the freely pro</w:t>
      </w:r>
      <w:r w:rsidR="006B3F1B">
        <w:rPr>
          <w:lang w:eastAsia="en-US"/>
        </w:rPr>
        <w:t xml:space="preserve">vided GPU, which makes it particularly attractive for machine learning and data analysis problems. </w:t>
      </w:r>
      <w:r w:rsidR="00713542">
        <w:rPr>
          <w:lang w:eastAsia="en-US"/>
        </w:rPr>
        <w:t>In addition, Colab enables easy integration of Google Drive</w:t>
      </w:r>
      <w:r w:rsidR="00CA1F11">
        <w:rPr>
          <w:rStyle w:val="Funotenzeichen"/>
          <w:lang w:eastAsia="en-US"/>
        </w:rPr>
        <w:footnoteReference w:id="5"/>
      </w:r>
      <w:r w:rsidR="00713542">
        <w:rPr>
          <w:lang w:eastAsia="en-US"/>
        </w:rPr>
        <w:t xml:space="preserve">, which was used in this thesis to store the </w:t>
      </w:r>
      <w:r w:rsidR="00BF5C2A">
        <w:rPr>
          <w:lang w:eastAsia="en-US"/>
        </w:rPr>
        <w:t>J</w:t>
      </w:r>
      <w:r w:rsidR="00713542">
        <w:rPr>
          <w:lang w:eastAsia="en-US"/>
        </w:rPr>
        <w:t>upyter-</w:t>
      </w:r>
      <w:r w:rsidR="00BF5C2A">
        <w:rPr>
          <w:lang w:eastAsia="en-US"/>
        </w:rPr>
        <w:t>N</w:t>
      </w:r>
      <w:r w:rsidR="00713542">
        <w:rPr>
          <w:lang w:eastAsia="en-US"/>
        </w:rPr>
        <w:t>otebooks and the relatively memory-intensive</w:t>
      </w:r>
      <w:r w:rsidR="007708C3">
        <w:rPr>
          <w:lang w:eastAsia="en-US"/>
        </w:rPr>
        <w:t xml:space="preserve"> </w:t>
      </w:r>
      <w:r w:rsidR="00D10B7B">
        <w:rPr>
          <w:lang w:eastAsia="en-US"/>
        </w:rPr>
        <w:t>CookBERT</w:t>
      </w:r>
      <w:r w:rsidR="007708C3">
        <w:rPr>
          <w:lang w:eastAsia="en-US"/>
        </w:rPr>
        <w:t xml:space="preserve"> </w:t>
      </w:r>
      <w:r w:rsidR="00713542">
        <w:rPr>
          <w:lang w:eastAsia="en-US"/>
        </w:rPr>
        <w:t xml:space="preserve">checkpoints that are saved during DAPT. </w:t>
      </w:r>
      <w:r w:rsidR="00DE58B5">
        <w:rPr>
          <w:lang w:eastAsia="en-US"/>
        </w:rPr>
        <w:t xml:space="preserve">While the free version already offers extensive functionality, the Google Colab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1E03A751" w:rsidR="00A84949" w:rsidRPr="00A84949" w:rsidRDefault="00A84949" w:rsidP="00A84949">
      <w:pPr>
        <w:pStyle w:val="Folgeabsatz"/>
        <w:rPr>
          <w:lang w:eastAsia="en-US"/>
        </w:rPr>
      </w:pPr>
      <w:r w:rsidRPr="00D10B7B">
        <w:rPr>
          <w:lang w:eastAsia="en-US"/>
        </w:rPr>
        <w:t xml:space="preserve">Huggingface </w:t>
      </w:r>
      <w:r w:rsidR="00AE30E3" w:rsidRPr="00D10B7B">
        <w:rPr>
          <w:lang w:eastAsia="en-US"/>
        </w:rPr>
        <w:t xml:space="preserve">Transformer </w:t>
      </w:r>
      <w:r w:rsidRPr="00D10B7B">
        <w:rPr>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A9338A">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yNFQxMDoyNDo1Ni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E31C1E">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customize them to your own needs. It also provides scripts to finetune the models for specific downstream tasks. </w:t>
      </w:r>
      <w:r w:rsidR="00BD257C">
        <w:rPr>
          <w:lang w:eastAsia="en-US"/>
        </w:rPr>
        <w:t>The thesis made use of these models provided, as well as the finetuning scripts</w:t>
      </w:r>
      <w:r w:rsidR="00D10B7B">
        <w:rPr>
          <w:lang w:eastAsia="en-US"/>
        </w:rPr>
        <w:t xml:space="preserve"> for the respective evaluation tasks</w:t>
      </w:r>
      <w:r w:rsidR="00BD257C">
        <w:rPr>
          <w:lang w:eastAsia="en-US"/>
        </w:rPr>
        <w:t xml:space="preserve">. </w:t>
      </w:r>
    </w:p>
    <w:p w14:paraId="6F39F66D" w14:textId="40D4EADF" w:rsidR="004E7B50" w:rsidRDefault="004728DD" w:rsidP="00585DA6">
      <w:pPr>
        <w:pStyle w:val="berschrift2"/>
      </w:pPr>
      <w:bookmarkStart w:id="61" w:name="_Ref98932038"/>
      <w:bookmarkStart w:id="62" w:name="_Toc99012036"/>
      <w:r>
        <w:t>Domain-Adaptive Pretraining</w:t>
      </w:r>
      <w:bookmarkEnd w:id="61"/>
      <w:bookmarkEnd w:id="62"/>
    </w:p>
    <w:p w14:paraId="448F28E7" w14:textId="65B4FB07" w:rsidR="001C3431" w:rsidRDefault="009D4BF7" w:rsidP="009D4BF7">
      <w:r>
        <w:t>BERT</w:t>
      </w:r>
      <w:r w:rsidRPr="009D4BF7">
        <w:rPr>
          <w:vertAlign w:val="subscript"/>
        </w:rPr>
        <w:t>BASE_UNCASED</w:t>
      </w:r>
      <w:r>
        <w:rPr>
          <w:vertAlign w:val="subscript"/>
        </w:rPr>
        <w:t xml:space="preserve"> </w:t>
      </w:r>
      <w:r>
        <w:t>was used as the starting point for CookBERT.</w:t>
      </w:r>
      <w:r w:rsidR="00E21C4C">
        <w:t xml:space="preserve"> Although </w:t>
      </w:r>
      <w:r w:rsidR="00D10B7B">
        <w:t>BERT</w:t>
      </w:r>
      <w:r w:rsidR="00D10B7B" w:rsidRPr="00D10B7B">
        <w:rPr>
          <w:vertAlign w:val="subscript"/>
        </w:rPr>
        <w:t>LARGE</w:t>
      </w:r>
      <w:r w:rsidR="00E21C4C">
        <w:t xml:space="preserve">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w:t>
      </w:r>
      <w:r w:rsidR="00D10B7B">
        <w:t>dollar</w:t>
      </w:r>
      <w:r w:rsidR="007F4E88">
        <w:t xml:space="preserve">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534D3C">
        <w:t xml:space="preserve">is </w:t>
      </w:r>
      <w:r w:rsidR="001B13DB">
        <w:t>arguably</w:t>
      </w:r>
      <w:r w:rsidR="00534D3C">
        <w:t xml:space="preserve"> </w:t>
      </w:r>
      <w:r w:rsidR="00276A58">
        <w:t xml:space="preserve">more </w:t>
      </w:r>
      <w:r w:rsidR="00D10B7B">
        <w:t>c</w:t>
      </w:r>
      <w:r w:rsidR="00534D3C">
        <w:t xml:space="preserve">ommon in the </w:t>
      </w:r>
      <w:r w:rsidR="001B13DB">
        <w:t>cooking 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rsidR="00A56F6A">
        <w:t xml:space="preserve"> </w:t>
      </w:r>
      <w:r w:rsidR="004A0B58">
        <w:t>this is another</w:t>
      </w:r>
      <w:r w:rsidR="005F160B">
        <w:t xml:space="preserve"> differentiator</w:t>
      </w:r>
      <w:r w:rsidR="004A0B58">
        <w:t xml:space="preserve"> to FoodBERT, which is based on the cased version. </w:t>
      </w:r>
    </w:p>
    <w:p w14:paraId="2777D7A7" w14:textId="4A5D2F53"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three </w:t>
      </w:r>
      <w:r w:rsidR="0067537D">
        <w:t xml:space="preserve">additional </w:t>
      </w:r>
      <w:r>
        <w:t xml:space="preserve">epochs on the MLM task on the RecipeNLG instructions prepared </w:t>
      </w:r>
      <w:r w:rsidRPr="0067537D">
        <w:t xml:space="preserve">in section </w:t>
      </w:r>
      <w:r w:rsidR="0067537D" w:rsidRPr="0067537D">
        <w:fldChar w:fldCharType="begin"/>
      </w:r>
      <w:r w:rsidR="0067537D" w:rsidRPr="0067537D">
        <w:instrText xml:space="preserve"> REF _Ref98938844 \r \h </w:instrText>
      </w:r>
      <w:r w:rsidR="0067537D">
        <w:instrText xml:space="preserve"> \* MERGEFORMAT </w:instrText>
      </w:r>
      <w:r w:rsidR="0067537D" w:rsidRPr="0067537D">
        <w:fldChar w:fldCharType="separate"/>
      </w:r>
      <w:r w:rsidR="0067537D" w:rsidRPr="0067537D">
        <w:t>3.1</w:t>
      </w:r>
      <w:r w:rsidR="0067537D" w:rsidRPr="0067537D">
        <w:fldChar w:fldCharType="end"/>
      </w:r>
      <w:r w:rsidR="0067537D" w:rsidRPr="0067537D">
        <w:t>,</w:t>
      </w:r>
      <w:r w:rsidR="0067537D">
        <w:t xml:space="preserve"> </w:t>
      </w:r>
      <w:r>
        <w:t>with</w:t>
      </w:r>
      <w:r w:rsidR="0001108C">
        <w:t xml:space="preserve"> 5%</w:t>
      </w:r>
      <w:r>
        <w:t xml:space="preserve"> of the data serving as validation data. The script for the MLM task from </w:t>
      </w:r>
      <w:r>
        <w:lastRenderedPageBreak/>
        <w:t xml:space="preserve">Huggingface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E31C1E">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 xml:space="preserve">In addition, it was ensured that each sequence only contains complete recipe instructions (which corresponds to lines in the prepared </w:t>
      </w:r>
      <w:r w:rsidR="00F975B1">
        <w:t>RecipeNLG instructions corpus</w:t>
      </w:r>
      <w:r w:rsidR="00F975B1" w:rsidRPr="00F975B1">
        <w:t>).</w:t>
      </w:r>
      <w:r w:rsidR="00F975B1">
        <w:t xml:space="preserve"> </w:t>
      </w:r>
      <w:r w:rsidR="0086601B">
        <w:t>Validatio</w:t>
      </w:r>
      <w:r w:rsidR="008B593E">
        <w:t xml:space="preserve">n was performed every 1000 steps. Checkpoints were also saved at the same intervals, to prevent the training from having to be restarted from scratch if </w:t>
      </w:r>
      <w:r w:rsidR="00F975B1">
        <w:t>it</w:t>
      </w:r>
      <w:r w:rsidR="008B593E">
        <w:t xml:space="preserve"> was aborted. </w:t>
      </w:r>
      <w:r w:rsidR="00035624">
        <w:t>Otherwise</w:t>
      </w:r>
      <w:r w:rsidR="00F975B1">
        <w:t>,</w:t>
      </w:r>
      <w:r w:rsidR="00035624">
        <w:t xml:space="preserve"> BERT’s default training parameters were used.</w:t>
      </w:r>
    </w:p>
    <w:p w14:paraId="0B927F40" w14:textId="12675D71" w:rsidR="00585DA6" w:rsidRDefault="00585DA6" w:rsidP="004B3D1E">
      <w:pPr>
        <w:pStyle w:val="Abbildung"/>
      </w:pPr>
      <w:r w:rsidRPr="004B3D1E">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7ECF5D16" w:rsidR="00616870" w:rsidRPr="00E6692C" w:rsidRDefault="00585DA6" w:rsidP="00585DA6">
      <w:pPr>
        <w:pStyle w:val="Beschriftung"/>
        <w:rPr>
          <w:lang w:eastAsia="en-GB"/>
        </w:rPr>
      </w:pPr>
      <w:r>
        <w:t xml:space="preserve">Figure </w:t>
      </w:r>
      <w:r>
        <w:fldChar w:fldCharType="begin"/>
      </w:r>
      <w:r>
        <w:instrText xml:space="preserve"> SEQ Figure \* ARABIC </w:instrText>
      </w:r>
      <w:r>
        <w:fldChar w:fldCharType="separate"/>
      </w:r>
      <w:r w:rsidR="000E3079">
        <w:rPr>
          <w:noProof/>
        </w:rPr>
        <w:t>16</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p>
    <w:p w14:paraId="18744676" w14:textId="5192C557" w:rsidR="001A6633" w:rsidRDefault="00035624" w:rsidP="00E6692C">
      <w:pPr>
        <w:pStyle w:val="Folgeabsatz"/>
        <w:ind w:firstLine="0"/>
        <w:rPr>
          <w:lang w:eastAsia="en-GB"/>
        </w:rPr>
      </w:pPr>
      <w:r>
        <w:rPr>
          <w:lang w:eastAsia="en-GB"/>
        </w:rPr>
        <w:t>DAPT was performed on a single NVIDIA Tesla P100 GPU provided by Google Colab Pro and took approximately five complete days</w:t>
      </w:r>
      <w:r w:rsidR="00F975B1">
        <w:rPr>
          <w:lang w:eastAsia="en-GB"/>
        </w:rPr>
        <w:t xml:space="preserve"> to complete</w:t>
      </w:r>
      <w:r>
        <w:rPr>
          <w:lang w:eastAsia="en-GB"/>
        </w:rPr>
        <w:t xml:space="preserve">. </w:t>
      </w:r>
      <w:r w:rsidR="00AE3DE2">
        <w:rPr>
          <w:lang w:eastAsia="en-GB"/>
        </w:rPr>
        <w:t xml:space="preserve">CookBERT’s learning curve is shown in </w:t>
      </w:r>
      <w:r w:rsidR="00CF677E">
        <w:rPr>
          <w:lang w:eastAsia="en-GB"/>
        </w:rPr>
        <w:t>F</w:t>
      </w:r>
      <w:r w:rsidR="00AE3DE2">
        <w:rPr>
          <w:lang w:eastAsia="en-GB"/>
        </w:rPr>
        <w:t>igure 17 and indicates that even though the model is slowly converging after almost 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E758C9">
        <w:tc>
          <w:tcPr>
            <w:tcW w:w="3261" w:type="dxa"/>
            <w:tcBorders>
              <w:top w:val="single" w:sz="18" w:space="0" w:color="auto"/>
              <w:bottom w:val="single" w:sz="18" w:space="0" w:color="auto"/>
            </w:tcBorders>
          </w:tcPr>
          <w:p w14:paraId="55D01A68"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Input</w:t>
            </w:r>
          </w:p>
        </w:tc>
        <w:tc>
          <w:tcPr>
            <w:tcW w:w="1842" w:type="dxa"/>
            <w:tcBorders>
              <w:top w:val="single" w:sz="18" w:space="0" w:color="auto"/>
              <w:bottom w:val="single" w:sz="18" w:space="0" w:color="auto"/>
            </w:tcBorders>
          </w:tcPr>
          <w:p w14:paraId="2B91E4B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E758C9">
        <w:tc>
          <w:tcPr>
            <w:tcW w:w="3261" w:type="dxa"/>
            <w:vMerge w:val="restart"/>
            <w:tcBorders>
              <w:top w:val="single" w:sz="18" w:space="0" w:color="auto"/>
            </w:tcBorders>
            <w:vAlign w:val="center"/>
          </w:tcPr>
          <w:p w14:paraId="1990B406"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E758C9">
        <w:tc>
          <w:tcPr>
            <w:tcW w:w="3261" w:type="dxa"/>
            <w:vMerge/>
            <w:tcBorders>
              <w:bottom w:val="single" w:sz="12" w:space="0" w:color="auto"/>
            </w:tcBorders>
            <w:vAlign w:val="center"/>
          </w:tcPr>
          <w:p w14:paraId="3D8A724C"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E758C9">
        <w:tc>
          <w:tcPr>
            <w:tcW w:w="3261" w:type="dxa"/>
            <w:vMerge w:val="restart"/>
            <w:tcBorders>
              <w:top w:val="single" w:sz="12" w:space="0" w:color="auto"/>
            </w:tcBorders>
            <w:vAlign w:val="center"/>
          </w:tcPr>
          <w:p w14:paraId="1B3FA958"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E758C9">
        <w:tc>
          <w:tcPr>
            <w:tcW w:w="3261" w:type="dxa"/>
            <w:vMerge/>
            <w:tcBorders>
              <w:bottom w:val="single" w:sz="12" w:space="0" w:color="auto"/>
            </w:tcBorders>
            <w:vAlign w:val="center"/>
          </w:tcPr>
          <w:p w14:paraId="3FC17266"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E758C9">
        <w:tc>
          <w:tcPr>
            <w:tcW w:w="3261" w:type="dxa"/>
            <w:vMerge w:val="restart"/>
            <w:tcBorders>
              <w:top w:val="single" w:sz="12" w:space="0" w:color="auto"/>
            </w:tcBorders>
            <w:vAlign w:val="center"/>
          </w:tcPr>
          <w:p w14:paraId="33AAD7A6"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E758C9">
        <w:tc>
          <w:tcPr>
            <w:tcW w:w="3261" w:type="dxa"/>
            <w:vMerge/>
            <w:tcBorders>
              <w:bottom w:val="single" w:sz="12" w:space="0" w:color="auto"/>
            </w:tcBorders>
          </w:tcPr>
          <w:p w14:paraId="4D7C659E"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E758C9">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7311A14" w:rsidR="001A6633" w:rsidRDefault="001A6633" w:rsidP="001A6633">
      <w:pPr>
        <w:pStyle w:val="Beschriftung"/>
      </w:pPr>
      <w:r>
        <w:t xml:space="preserve">Table </w:t>
      </w:r>
      <w:r>
        <w:fldChar w:fldCharType="begin"/>
      </w:r>
      <w:r>
        <w:instrText xml:space="preserve"> SEQ Table \* ARABIC </w:instrText>
      </w:r>
      <w:r>
        <w:fldChar w:fldCharType="separate"/>
      </w:r>
      <w:r w:rsidR="000E3079">
        <w:rPr>
          <w:noProof/>
        </w:rPr>
        <w:t>4</w:t>
      </w:r>
      <w:r>
        <w:fldChar w:fldCharType="end"/>
      </w:r>
      <w:r>
        <w:t xml:space="preserve">: </w:t>
      </w:r>
      <w:r w:rsidR="00EE0269">
        <w:t xml:space="preserve">Comparison of </w:t>
      </w:r>
      <w:r>
        <w:t>MLM predictions.</w:t>
      </w:r>
    </w:p>
    <w:p w14:paraId="352EF040" w14:textId="44F71810" w:rsidR="006646F2" w:rsidRDefault="006646F2" w:rsidP="00E6692C">
      <w:pPr>
        <w:pStyle w:val="Folgeabsatz"/>
        <w:ind w:firstLine="0"/>
        <w:rPr>
          <w:lang w:eastAsia="en-GB"/>
        </w:rPr>
      </w:pPr>
      <w:r>
        <w:rPr>
          <w:lang w:eastAsia="en-GB"/>
        </w:rPr>
        <w:lastRenderedPageBreak/>
        <w:t xml:space="preserve">As a result of DAPT, CookBERT emerges, which is now more strongly focused on the cooking domain compared to the base model. This can be well illustrated by the examples in </w:t>
      </w:r>
      <w:r w:rsidR="00CF677E">
        <w:rPr>
          <w:lang w:eastAsia="en-GB"/>
        </w:rPr>
        <w:t>T</w:t>
      </w:r>
      <w:r>
        <w:rPr>
          <w:lang w:eastAsia="en-GB"/>
        </w:rPr>
        <w:t>able 4. While both models, CookBERT and BERT</w:t>
      </w:r>
      <w:r w:rsidRPr="006646F2">
        <w:rPr>
          <w:vertAlign w:val="subscript"/>
          <w:lang w:eastAsia="en-GB"/>
        </w:rPr>
        <w:t>BASE_UNCASED</w:t>
      </w:r>
      <w:r w:rsidRPr="006646F2">
        <w:rPr>
          <w:lang w:eastAsia="en-GB"/>
        </w:rPr>
        <w:t xml:space="preserve"> </w:t>
      </w:r>
      <w:r>
        <w:rPr>
          <w:lang w:eastAsia="en-GB"/>
        </w:rPr>
        <w:t>make reasonable word predictions, the ones of BERT</w:t>
      </w:r>
      <w:r w:rsidRPr="006646F2">
        <w:rPr>
          <w:vertAlign w:val="subscript"/>
          <w:lang w:eastAsia="en-GB"/>
        </w:rPr>
        <w:t>BASE_UNCASED</w:t>
      </w:r>
      <w:r w:rsidRPr="006646F2">
        <w:rPr>
          <w:lang w:eastAsia="en-GB"/>
        </w:rPr>
        <w:t xml:space="preserve"> </w:t>
      </w:r>
      <w:r>
        <w:rPr>
          <w:lang w:eastAsia="en-GB"/>
        </w:rPr>
        <w:t>are more generic and the ones of CookBERT are strongly related to cooking</w:t>
      </w:r>
      <w:r w:rsidR="00EE0269">
        <w:rPr>
          <w:lang w:eastAsia="en-GB"/>
        </w:rPr>
        <w:t>-</w:t>
      </w:r>
      <w:r>
        <w:rPr>
          <w:lang w:eastAsia="en-GB"/>
        </w:rPr>
        <w:t xml:space="preserve">specific vocabulary. </w:t>
      </w:r>
    </w:p>
    <w:p w14:paraId="71FD2682" w14:textId="047528A2" w:rsidR="00F311EF" w:rsidRDefault="00A3367B" w:rsidP="00F311EF">
      <w:pPr>
        <w:pStyle w:val="berschrift2"/>
      </w:pPr>
      <w:bookmarkStart w:id="63" w:name="_Toc99012037"/>
      <w:r>
        <w:t>Experimental Setup</w:t>
      </w:r>
      <w:bookmarkEnd w:id="63"/>
    </w:p>
    <w:p w14:paraId="6E1CB927" w14:textId="2DF132F0" w:rsidR="00193D5B" w:rsidRPr="00193D5B" w:rsidRDefault="00883DF9" w:rsidP="00193D5B">
      <w:r>
        <w:t xml:space="preserve">CookBERT is evaluated using three </w:t>
      </w:r>
      <w:r w:rsidR="00987AE9">
        <w:t>CA</w:t>
      </w:r>
      <w:r>
        <w:t xml:space="preserve"> relevant tasks, including </w:t>
      </w:r>
      <w:r w:rsidR="00987AE9">
        <w:t>information need</w:t>
      </w:r>
      <w:r>
        <w:t xml:space="preserve"> classification, named entity recognition, and question answering. In addition,</w:t>
      </w:r>
      <w:r w:rsidR="00CE16CE">
        <w:t xml:space="preserve"> BERT</w:t>
      </w:r>
      <w:r w:rsidR="00CE16CE" w:rsidRPr="00883DF9">
        <w:rPr>
          <w:vertAlign w:val="subscript"/>
        </w:rPr>
        <w:t>BASE_UNCASED</w:t>
      </w:r>
      <w:r w:rsidR="00CE16CE" w:rsidRPr="00CE16CE">
        <w:t xml:space="preserve"> and FoodBERT</w:t>
      </w:r>
      <w:r>
        <w:t xml:space="preserve"> were applied for the same tasks in order to</w:t>
      </w:r>
      <w:r w:rsidR="00874765">
        <w:t xml:space="preserve"> be able to</w:t>
      </w:r>
      <w:r>
        <w:t xml:space="preserve"> compare and rank CookBERT’s performance. BERT</w:t>
      </w:r>
      <w:r w:rsidRPr="00883DF9">
        <w:rPr>
          <w:vertAlign w:val="subscript"/>
        </w:rPr>
        <w:t>BASE_UNCASED</w:t>
      </w:r>
      <w:r w:rsidRPr="00883DF9">
        <w:t xml:space="preserve"> </w:t>
      </w:r>
      <w:r>
        <w:t>was chosen, as it is the</w:t>
      </w:r>
      <w:r w:rsidR="00057891">
        <w:t xml:space="preserve"> </w:t>
      </w:r>
      <w:r w:rsidR="00A357F1">
        <w:t xml:space="preserve">model used for initializing CookBERT and </w:t>
      </w:r>
      <w:r w:rsidR="00987AE9">
        <w:t xml:space="preserve">thus </w:t>
      </w:r>
      <w:r w:rsidR="00C70BE2">
        <w:t>allows to investigate the</w:t>
      </w:r>
      <w:r w:rsidR="00A357F1">
        <w:t xml:space="preserve"> effect </w:t>
      </w:r>
      <w:r w:rsidR="00C70BE2">
        <w:t>that the</w:t>
      </w:r>
      <w:r w:rsidR="00A357F1">
        <w:t xml:space="preserve"> domain adaption methodology used in this thesis </w:t>
      </w:r>
      <w:r w:rsidR="00C70BE2">
        <w:t>has on task performance</w:t>
      </w:r>
      <w:r w:rsidR="00A357F1">
        <w:t>.</w:t>
      </w:r>
      <w:r w:rsidR="00841C55">
        <w:t xml:space="preserve"> </w:t>
      </w:r>
      <w:r w:rsidR="00C70BE2">
        <w:t>FoodBERT</w:t>
      </w:r>
      <w:r w:rsidR="00841C55">
        <w:t xml:space="preserve"> was chosen as the other baseline model, since it</w:t>
      </w:r>
      <w:r w:rsidR="00C70BE2">
        <w:t xml:space="preserve"> is also a cooking specific BERT model, but was created with a slightly different methodology compared to CookBERT.</w:t>
      </w:r>
      <w:r w:rsidR="00C44608">
        <w:t xml:space="preserve"> </w:t>
      </w:r>
      <w:r w:rsidR="008876C0">
        <w:t xml:space="preserve">This </w:t>
      </w:r>
      <w:r w:rsidR="004A6FB0">
        <w:t>remainder of this cha</w:t>
      </w:r>
      <w:r w:rsidR="008876C0">
        <w:t>pter covers the setup for performing the experiments.</w:t>
      </w:r>
    </w:p>
    <w:p w14:paraId="2F4EA62E" w14:textId="772D7E83" w:rsidR="00593CE0" w:rsidRDefault="00D02357" w:rsidP="00593CE0">
      <w:pPr>
        <w:pStyle w:val="berschrift3"/>
      </w:pPr>
      <w:bookmarkStart w:id="64" w:name="_Toc99012038"/>
      <w:r>
        <w:t>Information Need</w:t>
      </w:r>
      <w:r w:rsidR="007A7EBF">
        <w:t xml:space="preserve"> Classification</w:t>
      </w:r>
      <w:bookmarkEnd w:id="64"/>
    </w:p>
    <w:p w14:paraId="4AF08B0C" w14:textId="688B5CED" w:rsidR="00AA682E" w:rsidRDefault="000E56C4" w:rsidP="00EA7FFA">
      <w:r>
        <w:t xml:space="preserve">The first </w:t>
      </w:r>
      <w:r w:rsidR="00611991">
        <w:t>evaluation task is</w:t>
      </w:r>
      <w:r>
        <w:t xml:space="preserve"> </w:t>
      </w:r>
      <w:r w:rsidR="00D02357">
        <w:t>about the classification of information needs that arise during cooking with the Cookversational Search dataset</w:t>
      </w:r>
      <w:r w:rsidR="00987AE9">
        <w:t xml:space="preserve">, </w:t>
      </w:r>
      <w:r w:rsidR="006D4B95">
        <w:t xml:space="preserve">which was presented in section </w:t>
      </w:r>
      <w:r w:rsidR="006D4B95">
        <w:fldChar w:fldCharType="begin"/>
      </w:r>
      <w:r w:rsidR="006D4B95">
        <w:instrText xml:space="preserve"> REF _Ref98943439 \r \h </w:instrText>
      </w:r>
      <w:r w:rsidR="006D4B95">
        <w:fldChar w:fldCharType="separate"/>
      </w:r>
      <w:r w:rsidR="006D4B95">
        <w:t>2.4.2</w:t>
      </w:r>
      <w:r w:rsidR="006D4B95">
        <w:fldChar w:fldCharType="end"/>
      </w:r>
      <w:r w:rsidR="00D02357">
        <w:t xml:space="preserve">. </w:t>
      </w:r>
      <w:r w:rsidR="001F678E">
        <w:t>T</w:t>
      </w:r>
      <w:r w:rsidR="00AF252A">
        <w:t xml:space="preserve">he focus </w:t>
      </w:r>
      <w:r w:rsidR="006D4B95">
        <w:t xml:space="preserve">in this thesis </w:t>
      </w:r>
      <w:r w:rsidR="00AF252A">
        <w:t xml:space="preserve">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EndPr/>
        <w:sdtContent>
          <w:r w:rsidR="001F678E">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E31C1E">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EndPr/>
        <w:sdtContent>
          <w:r w:rsidR="001F678E">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E31C1E">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need has to be identified based on a single user utterance, without </w:t>
      </w:r>
      <w:r w:rsidR="002B6621">
        <w:t xml:space="preserve">any </w:t>
      </w:r>
      <w:r w:rsidR="001F678E">
        <w:t xml:space="preserve">additional contextual information. </w:t>
      </w:r>
      <w:r w:rsidR="00B776CF">
        <w:t xml:space="preserve">With the </w:t>
      </w:r>
      <w:r w:rsidR="00B776CF" w:rsidRPr="008C4B61">
        <w:rPr>
          <w:i/>
          <w:iCs/>
        </w:rPr>
        <w:t>one previous utterance</w:t>
      </w:r>
      <w:r w:rsidR="00B776CF">
        <w:t xml:space="preserve"> condition, on the other hand, the preceding user utterance is prepended to the current utterance as additional context information.  </w:t>
      </w:r>
    </w:p>
    <w:p w14:paraId="4BE7D147" w14:textId="77777777" w:rsidR="00011DCB" w:rsidRDefault="00011DCB" w:rsidP="00011DCB">
      <w:pPr>
        <w:pStyle w:val="Abbildung"/>
        <w:keepNext/>
      </w:pPr>
      <w:r>
        <w:lastRenderedPageBreak/>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7180" cy="2569382"/>
                    </a:xfrm>
                    <a:prstGeom prst="rect">
                      <a:avLst/>
                    </a:prstGeom>
                  </pic:spPr>
                </pic:pic>
              </a:graphicData>
            </a:graphic>
          </wp:inline>
        </w:drawing>
      </w:r>
    </w:p>
    <w:p w14:paraId="578836CC" w14:textId="4A3F4839" w:rsidR="00011DCB" w:rsidRDefault="00011DCB" w:rsidP="00011DCB">
      <w:pPr>
        <w:pStyle w:val="Beschriftung"/>
      </w:pPr>
      <w:r>
        <w:t xml:space="preserve">Figure </w:t>
      </w:r>
      <w:r>
        <w:fldChar w:fldCharType="begin"/>
      </w:r>
      <w:r>
        <w:instrText xml:space="preserve"> SEQ Figure \* ARABIC </w:instrText>
      </w:r>
      <w:r>
        <w:fldChar w:fldCharType="separate"/>
      </w:r>
      <w:r w:rsidR="000E3079">
        <w:rPr>
          <w:noProof/>
        </w:rPr>
        <w:t>17</w:t>
      </w:r>
      <w:r>
        <w:fldChar w:fldCharType="end"/>
      </w:r>
      <w:r>
        <w:t xml:space="preserve">: BERT for </w:t>
      </w:r>
      <w:r w:rsidR="00461395">
        <w:t>text</w:t>
      </w:r>
      <w:r>
        <w:t xml:space="preserve"> classification</w:t>
      </w:r>
      <w:r w:rsidR="00602370">
        <w:t xml:space="preserve">. </w:t>
      </w:r>
      <w:r w:rsidR="000E23E4">
        <w:t>E</w:t>
      </w:r>
      <w:r w:rsidR="00461395" w:rsidRPr="00461395">
        <w:rPr>
          <w:vertAlign w:val="subscript"/>
        </w:rPr>
        <w:t>i</w:t>
      </w:r>
      <w:r w:rsidR="000E23E4">
        <w:t xml:space="preserve"> </w:t>
      </w:r>
      <w:r w:rsidR="00461395">
        <w:t>denotes the input embedding and T</w:t>
      </w:r>
      <w:r w:rsidR="00461395">
        <w:rPr>
          <w:vertAlign w:val="subscript"/>
        </w:rPr>
        <w:t>i</w:t>
      </w:r>
      <w:r w:rsidR="00461395">
        <w:t xml:space="preserve"> the contextual representation of token i. C denotes the contextual representation of the </w:t>
      </w:r>
      <w:r w:rsidR="00461395" w:rsidRPr="000204D6">
        <w:rPr>
          <w:i/>
          <w:iCs/>
        </w:rPr>
        <w:t>[CLS]</w:t>
      </w:r>
      <w:r w:rsidR="00461395">
        <w:t xml:space="preserve"> token</w:t>
      </w:r>
      <w:r w:rsidR="000E3079">
        <w:t>.</w:t>
      </w:r>
      <w:r w:rsidR="00461395">
        <w:t xml:space="preserve"> (Taken from </w:t>
      </w:r>
      <w:sdt>
        <w:sdtPr>
          <w:alias w:val="To edit, see citavi.com/edit"/>
          <w:tag w:val="CitaviPlaceholder#fa71b3bd-d95d-431f-bf2f-a65c96c0c9fd"/>
          <w:id w:val="-1303460044"/>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E31C1E">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E31C1E">
            <w:rPr>
              <w:noProof/>
            </w:rPr>
            <w:t>(2018, Appendix B)</w:t>
          </w:r>
          <w:r w:rsidR="00461395">
            <w:rPr>
              <w:noProof/>
            </w:rPr>
            <w:fldChar w:fldCharType="end"/>
          </w:r>
        </w:sdtContent>
      </w:sdt>
      <w:r w:rsidR="00461395">
        <w:t>)</w:t>
      </w:r>
    </w:p>
    <w:p w14:paraId="716A2BA8" w14:textId="1B3A9FE9" w:rsidR="00722913" w:rsidRDefault="00722913" w:rsidP="00AE11F1">
      <w:r>
        <w:t xml:space="preserve">In order to apply BERT for multi-class classification, a softmax classifier is added on top of the BERT model, which takes the final hidden state of the </w:t>
      </w:r>
      <w:r w:rsidRPr="00722913">
        <w:rPr>
          <w:i/>
          <w:iCs/>
        </w:rPr>
        <w:t>[CLS]</w:t>
      </w:r>
      <w:r>
        <w:t xml:space="preserve"> token and predicts </w:t>
      </w:r>
      <w:r w:rsidR="000E3079">
        <w:t>the</w:t>
      </w:r>
      <w:r>
        <w:t xml:space="preserve"> probability </w:t>
      </w:r>
      <w:r w:rsidR="00132468">
        <w:t>of</w:t>
      </w:r>
      <w:r>
        <w:t xml:space="preserve"> each possible label (</w:t>
      </w:r>
      <w:r w:rsidRPr="00CF677E">
        <w:t xml:space="preserve">see </w:t>
      </w:r>
      <w:r w:rsidR="00CF677E">
        <w:t>F</w:t>
      </w:r>
      <w:r w:rsidRPr="00CF677E">
        <w:t>igure 18;</w:t>
      </w:r>
      <w:r>
        <w:t xml:space="preserve"> </w:t>
      </w:r>
      <w:sdt>
        <w:sdtPr>
          <w:alias w:val="To edit, see citavi.com/edit"/>
          <w:tag w:val="CitaviPlaceholder#9c9cd3ef-7b5d-441a-9ba8-a687173ab928"/>
          <w:id w:val="-174702833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E31C1E">
            <w:rPr>
              <w:noProof/>
            </w:rPr>
            <w:t>Sun et al., 2019</w:t>
          </w:r>
          <w:r>
            <w:rPr>
              <w:noProof/>
            </w:rPr>
            <w:fldChar w:fldCharType="end"/>
          </w:r>
        </w:sdtContent>
      </w:sdt>
      <w:r>
        <w:t xml:space="preserve">). The label with the highest probability is the one that is assigned to the input sequence. To adjust the three models accordingly, the finetuning script for sequence classification </w:t>
      </w:r>
      <w:r w:rsidR="00DD7C5A">
        <w:t xml:space="preserve">that is provided </w:t>
      </w:r>
      <w:r>
        <w:t xml:space="preserve">by </w:t>
      </w:r>
      <w:r w:rsidR="002B0F35">
        <w:t xml:space="preserve">the </w:t>
      </w:r>
      <w:r>
        <w:t>Huggingface Library</w:t>
      </w:r>
      <w:r w:rsidR="00132468">
        <w:t xml:space="preserve"> </w:t>
      </w:r>
      <w:r>
        <w:t>was used.</w:t>
      </w:r>
    </w:p>
    <w:p w14:paraId="3C478DFC" w14:textId="67D716AB" w:rsidR="005C10D5" w:rsidRPr="00B805A1" w:rsidRDefault="000204D6" w:rsidP="00C93BF4">
      <w:pPr>
        <w:pStyle w:val="Folgeabsatz"/>
      </w:pPr>
      <w:r>
        <w:t>A</w:t>
      </w:r>
      <w:r w:rsidR="007A5A7E">
        <w:t>ll three models</w:t>
      </w:r>
      <w:r>
        <w:t xml:space="preserve"> were evaluated for both task conditions using the </w:t>
      </w:r>
      <w:r w:rsidR="00E55EAD">
        <w:t>10-fold cross validation</w:t>
      </w:r>
      <w:r>
        <w:t xml:space="preserve"> method</w:t>
      </w:r>
      <w:r w:rsidR="00E55EAD">
        <w:t xml:space="preserve">, with identical folds for each model within a condition. </w:t>
      </w:r>
      <w:r w:rsidR="008F6DC2">
        <w:t>Since</w:t>
      </w:r>
      <w:r w:rsidR="00E55EAD">
        <w:t xml:space="preserve"> classes</w:t>
      </w:r>
      <w:r>
        <w:t xml:space="preserve"> of the Cookversational Search dataset</w:t>
      </w:r>
      <w:r w:rsidR="00E55EAD">
        <w:t xml:space="preserve"> are highly imbalanced, stratified sampling was applied and the class weights were adjusted </w:t>
      </w:r>
      <w:r>
        <w:t>accordingly</w:t>
      </w:r>
      <w:r w:rsidR="00E55EAD">
        <w:t xml:space="preserve">. </w:t>
      </w:r>
      <w:r>
        <w:t xml:space="preserve">The </w:t>
      </w:r>
      <w:r w:rsidR="008F6DC2">
        <w:t>finetuning</w:t>
      </w:r>
      <w:r>
        <w:t xml:space="preserve"> parameters were identical for all models. </w:t>
      </w:r>
      <w:r w:rsidR="008F6DC2">
        <w:t>Finetuning was performed fo</w:t>
      </w:r>
      <w:r w:rsidR="00D15D10">
        <w:t xml:space="preserve">r </w:t>
      </w:r>
      <w:r w:rsidR="00A148CE">
        <w:t>four</w:t>
      </w:r>
      <w:r w:rsidR="00D15D10">
        <w:t xml:space="preserve"> epochs with</w:t>
      </w:r>
      <w:r w:rsidR="008F6DC2">
        <w:t xml:space="preserve"> a batch size of 16 with two gradient accumulation steps,</w:t>
      </w:r>
      <w:r w:rsidR="00D15D10">
        <w:t xml:space="preserve"> </w:t>
      </w:r>
      <w:r w:rsidR="008F6DC2">
        <w:t xml:space="preserve">and </w:t>
      </w:r>
      <w:r w:rsidR="00D15D10">
        <w:t xml:space="preserve">a lower learning rate of 2e-5, </w:t>
      </w:r>
      <w:r w:rsidR="008F6DC2">
        <w:t>as this</w:t>
      </w:r>
      <w:r w:rsidR="00D15D10">
        <w:t xml:space="preserve"> </w:t>
      </w:r>
      <w:r w:rsidR="0075754F">
        <w:t>is</w:t>
      </w:r>
      <w:r w:rsidR="00D15D10">
        <w:t xml:space="preserve">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E31C1E">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E31C1E">
            <w:rPr>
              <w:noProof/>
            </w:rPr>
            <w:t>(2019)</w:t>
          </w:r>
          <w:r w:rsidR="00D15D10">
            <w:rPr>
              <w:noProof/>
            </w:rPr>
            <w:fldChar w:fldCharType="end"/>
          </w:r>
        </w:sdtContent>
      </w:sdt>
      <w:r w:rsidR="00D15D10">
        <w:t xml:space="preserve"> in order to avoid catastrophic forgetting</w:t>
      </w:r>
      <w:r w:rsidR="00D15D10" w:rsidRPr="00B805A1">
        <w:t>.</w:t>
      </w:r>
      <w:r w:rsidR="008F0081" w:rsidRPr="00B805A1">
        <w:t xml:space="preserve"> </w:t>
      </w:r>
      <w:r w:rsidR="00C93BF4" w:rsidRPr="00B805A1">
        <w:t>To</w:t>
      </w:r>
      <w:r w:rsidR="009F7EEA" w:rsidRPr="00B805A1">
        <w:t xml:space="preserve"> evaluat</w:t>
      </w:r>
      <w:r w:rsidR="00C93BF4" w:rsidRPr="00B805A1">
        <w:t>e</w:t>
      </w:r>
      <w:r w:rsidR="009F7EEA" w:rsidRPr="00B805A1">
        <w:t xml:space="preserve"> </w:t>
      </w:r>
      <w:r w:rsidR="008F6DC2" w:rsidRPr="00B805A1">
        <w:t xml:space="preserve">classification performance, </w:t>
      </w:r>
      <w:r w:rsidR="00B805A1" w:rsidRPr="00B805A1">
        <w:t xml:space="preserve">the metrics </w:t>
      </w:r>
      <w:r w:rsidR="009F7EEA" w:rsidRPr="00B805A1">
        <w:t>precision, recall and F</w:t>
      </w:r>
      <w:r w:rsidR="0013793D" w:rsidRPr="00B805A1">
        <w:t>-</w:t>
      </w:r>
      <w:r w:rsidR="009F7EEA" w:rsidRPr="00B805A1">
        <w:t>measure</w:t>
      </w:r>
      <w:r w:rsidR="00B805A1" w:rsidRPr="00B805A1">
        <w:t xml:space="preserve"> were used</w:t>
      </w:r>
      <w:r w:rsidR="00FD0D8F" w:rsidRPr="00B805A1">
        <w:t>.</w:t>
      </w:r>
      <w:r w:rsidR="00C93BF4" w:rsidRPr="00B805A1">
        <w:t xml:space="preserve"> T</w:t>
      </w:r>
      <w:r w:rsidR="005C10D5" w:rsidRPr="00B805A1">
        <w:t xml:space="preserve">he following hypotheses </w:t>
      </w:r>
      <w:r w:rsidR="00C93BF4" w:rsidRPr="00B805A1">
        <w:t>were</w:t>
      </w:r>
      <w:r w:rsidR="005C10D5" w:rsidRPr="00B805A1">
        <w:t xml:space="preserve"> made:</w:t>
      </w:r>
    </w:p>
    <w:p w14:paraId="26AFF5B5" w14:textId="575BC90F" w:rsidR="005C10D5" w:rsidRDefault="005C10D5" w:rsidP="005C10D5">
      <w:pPr>
        <w:pStyle w:val="Blockzitat"/>
        <w:spacing w:line="360" w:lineRule="auto"/>
      </w:pPr>
      <w:r w:rsidRPr="005C10D5">
        <w:rPr>
          <w:b/>
          <w:bCs/>
        </w:rPr>
        <w:t>H1.1</w:t>
      </w:r>
      <w:r>
        <w:t>: CookBERT’s general performance on the classification of cooking information needs from the Cookversational Search dataset is significantly higher than for BERT</w:t>
      </w:r>
      <w:r w:rsidRPr="009B37A1">
        <w:rPr>
          <w:vertAlign w:val="subscript"/>
        </w:rPr>
        <w:t>BASE_UNCASED</w:t>
      </w:r>
      <w:r>
        <w:t xml:space="preserve">. </w:t>
      </w:r>
    </w:p>
    <w:p w14:paraId="773D3224" w14:textId="381FF473" w:rsidR="005C10D5" w:rsidRDefault="005C10D5" w:rsidP="005C10D5">
      <w:pPr>
        <w:pStyle w:val="Blockzitat"/>
        <w:spacing w:line="360" w:lineRule="auto"/>
      </w:pPr>
      <w:r w:rsidRPr="005C10D5">
        <w:rPr>
          <w:b/>
          <w:bCs/>
        </w:rPr>
        <w:lastRenderedPageBreak/>
        <w:t>H1.2</w:t>
      </w:r>
      <w:r>
        <w:t xml:space="preserve">: CookBERT’s general performance on the classification of cooking information needs from the Cookversational Search dataset is significantly higher than for </w:t>
      </w:r>
      <w:r w:rsidR="00061715">
        <w:t>FoodBERT</w:t>
      </w:r>
      <w:r>
        <w:t>.</w:t>
      </w:r>
    </w:p>
    <w:p w14:paraId="3CC9395F" w14:textId="0B56C14F" w:rsidR="00BD63BA" w:rsidRDefault="00A93EFE" w:rsidP="00BD63BA">
      <w:pPr>
        <w:pStyle w:val="Blockzitat"/>
        <w:spacing w:line="360" w:lineRule="auto"/>
      </w:pPr>
      <w:r>
        <w:rPr>
          <w:b/>
          <w:bCs/>
        </w:rPr>
        <w:t>H</w:t>
      </w:r>
      <w:r w:rsidRPr="00A93EFE">
        <w:rPr>
          <w:b/>
          <w:bCs/>
        </w:rPr>
        <w:t>1.3</w:t>
      </w:r>
      <w:r>
        <w:t xml:space="preserve">: CookBERT performs significantly better </w:t>
      </w:r>
      <w:r w:rsidR="0087277B">
        <w:t>on</w:t>
      </w:r>
      <w:r>
        <w:t xml:space="preserve"> the </w:t>
      </w:r>
      <w:r w:rsidRPr="00A93EFE">
        <w:rPr>
          <w:i/>
          <w:iCs/>
        </w:rPr>
        <w:t>one previous turn</w:t>
      </w:r>
      <w:r>
        <w:t xml:space="preserve"> condition </w:t>
      </w:r>
      <w:r w:rsidR="0087277B">
        <w:t>than on</w:t>
      </w:r>
      <w:r>
        <w:t xml:space="preserve"> the </w:t>
      </w:r>
      <w:r w:rsidRPr="00A93EFE">
        <w:rPr>
          <w:i/>
          <w:iCs/>
        </w:rPr>
        <w:t>no context</w:t>
      </w:r>
      <w:r>
        <w:t xml:space="preserve"> one. </w:t>
      </w:r>
    </w:p>
    <w:p w14:paraId="7BF1C294" w14:textId="6E7AD479" w:rsidR="002B0F35" w:rsidRDefault="00BD63BA" w:rsidP="005C10D5">
      <w:pPr>
        <w:pStyle w:val="Folgeabsatz"/>
        <w:ind w:firstLine="0"/>
      </w:pPr>
      <w:r>
        <w:t xml:space="preserve">Additional hypotheses were formulated for each condition </w:t>
      </w:r>
      <w:r w:rsidRPr="00BD63BA">
        <w:rPr>
          <w:i/>
          <w:iCs/>
        </w:rPr>
        <w:t>c</w:t>
      </w:r>
      <w:r>
        <w:t xml:space="preserve">: </w:t>
      </w:r>
    </w:p>
    <w:p w14:paraId="1CCD889D" w14:textId="6C3E3A15" w:rsidR="009B37A1" w:rsidRDefault="00A41276" w:rsidP="009B37A1">
      <w:pPr>
        <w:pStyle w:val="Blockzitat"/>
        <w:spacing w:line="360" w:lineRule="auto"/>
      </w:pPr>
      <w:r w:rsidRPr="002B0F35">
        <w:rPr>
          <w:b/>
          <w:bCs/>
        </w:rPr>
        <w:t>H1.</w:t>
      </w:r>
      <w:r w:rsidR="00A93EFE">
        <w:rPr>
          <w:b/>
          <w:bCs/>
        </w:rPr>
        <w:t>4</w:t>
      </w:r>
      <w:r>
        <w:t xml:space="preserve">: </w:t>
      </w:r>
      <w:r w:rsidR="009B37A1">
        <w:t>CookBERT performs significantly better than BERT</w:t>
      </w:r>
      <w:r w:rsidR="009B37A1" w:rsidRPr="009B37A1">
        <w:rPr>
          <w:vertAlign w:val="subscript"/>
        </w:rPr>
        <w:t>BASE_UNCASED</w:t>
      </w:r>
      <w:r w:rsidR="009B37A1">
        <w:t xml:space="preserve"> </w:t>
      </w:r>
      <w:r w:rsidR="003010B8">
        <w:t>for</w:t>
      </w:r>
      <w:r w:rsidR="009B37A1">
        <w:t xml:space="preserve"> classifying cooking information needs from the Cookversational Search dataset under condition </w:t>
      </w:r>
      <w:r w:rsidR="009B37A1" w:rsidRPr="00B01DDF">
        <w:rPr>
          <w:i/>
          <w:iCs/>
        </w:rPr>
        <w:t>c</w:t>
      </w:r>
      <w:r w:rsidR="009B37A1" w:rsidRPr="009B37A1">
        <w:t>.</w:t>
      </w:r>
      <w:r w:rsidR="009B37A1">
        <w:t xml:space="preserve"> </w:t>
      </w:r>
    </w:p>
    <w:p w14:paraId="67550B31" w14:textId="08278449" w:rsidR="00CC5117" w:rsidRDefault="00A41276" w:rsidP="009B37A1">
      <w:pPr>
        <w:pStyle w:val="Blockzitat"/>
        <w:spacing w:line="360" w:lineRule="auto"/>
      </w:pPr>
      <w:r w:rsidRPr="002B0F35">
        <w:rPr>
          <w:b/>
          <w:bCs/>
        </w:rPr>
        <w:t>H1.</w:t>
      </w:r>
      <w:r w:rsidR="00A93EFE">
        <w:rPr>
          <w:b/>
          <w:bCs/>
        </w:rPr>
        <w:t>5</w:t>
      </w:r>
      <w:r>
        <w:t xml:space="preserve">: </w:t>
      </w:r>
      <w:r w:rsidR="009B37A1">
        <w:t xml:space="preserve">CookBERT performs significantly better than FoodBERT </w:t>
      </w:r>
      <w:r w:rsidR="003010B8">
        <w:t>for</w:t>
      </w:r>
      <w:r w:rsidR="009B37A1">
        <w:t xml:space="preserve"> classifying cooking information needs from the Cookversational Search dataset under condition </w:t>
      </w:r>
      <w:r w:rsidR="009B37A1" w:rsidRPr="00B01DDF">
        <w:rPr>
          <w:i/>
          <w:iCs/>
        </w:rPr>
        <w:t>c</w:t>
      </w:r>
      <w:r w:rsidR="009B37A1" w:rsidRPr="009B37A1">
        <w:t>.</w:t>
      </w:r>
    </w:p>
    <w:p w14:paraId="70F52FCD" w14:textId="61E431E3" w:rsidR="00C33EA3" w:rsidRDefault="00C33EA3" w:rsidP="00C33EA3">
      <w:pPr>
        <w:pStyle w:val="berschrift3"/>
      </w:pPr>
      <w:bookmarkStart w:id="65" w:name="_Toc99012039"/>
      <w:r>
        <w:t>Named</w:t>
      </w:r>
      <w:r w:rsidR="002F6FB0">
        <w:t xml:space="preserve"> E</w:t>
      </w:r>
      <w:r>
        <w:t>ntity recognition</w:t>
      </w:r>
      <w:bookmarkEnd w:id="65"/>
    </w:p>
    <w:p w14:paraId="6DA34C56" w14:textId="04AF9F19" w:rsidR="00BE7960" w:rsidRPr="00BE7960" w:rsidRDefault="001716CF" w:rsidP="00BE7960">
      <w:r>
        <w:t xml:space="preserve">The second evaluation task is named entity recognition and </w:t>
      </w:r>
      <w:r w:rsidR="0075754F">
        <w:t>was</w:t>
      </w:r>
      <w:r>
        <w:t xml:space="preserve"> carried out using the </w:t>
      </w:r>
      <w:r w:rsidR="00AA3F1A">
        <w:t xml:space="preserve">curated version of the </w:t>
      </w:r>
      <w:r>
        <w:t>FoodBase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RUMTA6MjQ6NT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E31C1E">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FQxMDoyNDo1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E31C1E">
            <w:rPr>
              <w:noProof/>
            </w:rPr>
            <w:t>(2021)</w:t>
          </w:r>
          <w:r>
            <w:rPr>
              <w:noProof/>
            </w:rPr>
            <w:fldChar w:fldCharType="end"/>
          </w:r>
        </w:sdtContent>
      </w:sdt>
      <w:r>
        <w:t xml:space="preserve"> for five different tagging schemes (</w:t>
      </w:r>
      <w:r w:rsidRPr="00605E03">
        <w:t xml:space="preserve">see section </w:t>
      </w:r>
      <w:r w:rsidR="00605E03" w:rsidRPr="00605E03">
        <w:fldChar w:fldCharType="begin"/>
      </w:r>
      <w:r w:rsidR="00605E03" w:rsidRPr="00605E03">
        <w:instrText xml:space="preserve"> REF _Ref98946946 \r \h </w:instrText>
      </w:r>
      <w:r w:rsidR="00605E03">
        <w:instrText xml:space="preserve"> \* MERGEFORMAT </w:instrText>
      </w:r>
      <w:r w:rsidR="00605E03" w:rsidRPr="00605E03">
        <w:fldChar w:fldCharType="separate"/>
      </w:r>
      <w:r w:rsidR="00605E03" w:rsidRPr="00605E03">
        <w:t>2.4.4</w:t>
      </w:r>
      <w:r w:rsidR="00605E03" w:rsidRPr="00605E03">
        <w:fldChar w:fldCharType="end"/>
      </w:r>
      <w:r w:rsidR="00605E03">
        <w:t>).</w:t>
      </w:r>
    </w:p>
    <w:p w14:paraId="053256CA" w14:textId="77777777" w:rsidR="00BE7960" w:rsidRDefault="00B8475B" w:rsidP="00BE7960">
      <w:pPr>
        <w:pStyle w:val="Abbildung"/>
        <w:keepNext/>
      </w:pPr>
      <w:r>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8900" cy="2602224"/>
                    </a:xfrm>
                    <a:prstGeom prst="rect">
                      <a:avLst/>
                    </a:prstGeom>
                  </pic:spPr>
                </pic:pic>
              </a:graphicData>
            </a:graphic>
          </wp:inline>
        </w:drawing>
      </w:r>
    </w:p>
    <w:p w14:paraId="1521DB7C" w14:textId="1B9638C0" w:rsidR="00B8475B" w:rsidRDefault="00BE7960" w:rsidP="00302D98">
      <w:pPr>
        <w:pStyle w:val="Beschriftung"/>
      </w:pPr>
      <w:r>
        <w:t xml:space="preserve">Figure </w:t>
      </w:r>
      <w:r>
        <w:fldChar w:fldCharType="begin"/>
      </w:r>
      <w:r>
        <w:instrText xml:space="preserve"> SEQ Figure \* ARABIC </w:instrText>
      </w:r>
      <w:r>
        <w:fldChar w:fldCharType="separate"/>
      </w:r>
      <w:r w:rsidR="00605E03">
        <w:rPr>
          <w:noProof/>
        </w:rPr>
        <w:t>18</w:t>
      </w:r>
      <w:r>
        <w:fldChar w:fldCharType="end"/>
      </w:r>
      <w:r>
        <w:t>: BERT for named entity recognition.</w:t>
      </w:r>
      <w:r w:rsidR="00302D98">
        <w:t xml:space="preserve"> (Taken from </w:t>
      </w:r>
      <w:sdt>
        <w:sdtPr>
          <w:alias w:val="To edit, see citavi.com/edit"/>
          <w:tag w:val="CitaviPlaceholder#6aeb93ad-1935-4517-b705-2eb62f7f34d4"/>
          <w:id w:val="2143384765"/>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p>
    <w:p w14:paraId="630DBFCB" w14:textId="1BFC2CDA" w:rsidR="00B12E01" w:rsidRDefault="00BD119E" w:rsidP="00B12E01">
      <w:pPr>
        <w:pStyle w:val="Folgeabsatz"/>
        <w:ind w:firstLine="0"/>
      </w:pPr>
      <w:r>
        <w:t xml:space="preserve">The adaptation of BERT for NER is similar as for sequence classification. The difference is that a token-level softmax classifier is added on top of BERT. This takes the last hidden </w:t>
      </w:r>
      <w:r>
        <w:lastRenderedPageBreak/>
        <w:t xml:space="preserve">states for each token of the sequence and then predicts the corresponding tag (see </w:t>
      </w:r>
      <w:r w:rsidR="00605E03">
        <w:t>F</w:t>
      </w:r>
      <w:r>
        <w:t>igure 1</w:t>
      </w:r>
      <w:r w:rsidR="00605E03">
        <w:t>8</w:t>
      </w:r>
      <w:r w:rsidR="005A7EBA">
        <w:t xml:space="preserve">; </w:t>
      </w:r>
      <w:sdt>
        <w:sdtPr>
          <w:alias w:val="To edit, see citavi.com/edit"/>
          <w:tag w:val="CitaviPlaceholder#b570db23-b9a2-48b3-83af-dbf75286e274"/>
          <w:id w:val="-1694837669"/>
          <w:placeholder>
            <w:docPart w:val="DefaultPlaceholder_-1854013440"/>
          </w:placeholder>
        </w:sdtPr>
        <w:sdtEndPr/>
        <w:sdtContent>
          <w:r w:rsidR="005A7EBA">
            <w:rPr>
              <w:noProof/>
            </w:rPr>
            <w:fldChar w:fldCharType="begin"/>
          </w:r>
          <w:r w:rsidR="005A7EB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NGNjOTE1LWQyOTItNGQyYi04NDdiLTlhM2I0YWRkZjNjOSIsIlJhbmdlTGVuZ3RoIjoxOSwiUmVmZXJlbmNlSWQiOiI3YmZmNGNiZC02ZDg5LTQ0NGYtYTg0OC1lZGYyY2ExOTJmMjUiLCJOb1Bhci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LCAyMDE4In1dfSwiVGFnIjoiQ2l0YXZpUGxhY2Vob2xkZXIjYjU3MGRiMjMtYjlhMi00OGIzLTgzYWYtZGJmNzUyODZlMjc0IiwiVGV4dCI6IkRldmxpbiBldCBhbC4sIDIwMTgiLCJXQUlWZXJzaW9uIjoiNi41LjAuMCJ9}</w:instrText>
          </w:r>
          <w:r w:rsidR="005A7EBA">
            <w:rPr>
              <w:noProof/>
            </w:rPr>
            <w:fldChar w:fldCharType="separate"/>
          </w:r>
          <w:r w:rsidR="005A7EBA">
            <w:rPr>
              <w:noProof/>
            </w:rPr>
            <w:t>Devlin et al., 2018</w:t>
          </w:r>
          <w:r w:rsidR="005A7EBA">
            <w:rPr>
              <w:noProof/>
            </w:rPr>
            <w:fldChar w:fldCharType="end"/>
          </w:r>
        </w:sdtContent>
      </w:sdt>
      <w:r>
        <w:t>). To adjust the three models that are to be evaluated accordingly, the finetuning script for token classification</w:t>
      </w:r>
      <w:r w:rsidR="005A7EBA">
        <w:t xml:space="preserve"> provided</w:t>
      </w:r>
      <w:r>
        <w:t xml:space="preserve"> </w:t>
      </w:r>
      <w:r w:rsidR="002B0F35">
        <w:t>by</w:t>
      </w:r>
      <w:r w:rsidR="005A7EBA">
        <w:t xml:space="preserve"> the</w:t>
      </w:r>
      <w:r w:rsidR="002B0F35">
        <w:t xml:space="preserve"> Huggingface Library</w:t>
      </w:r>
      <w:r w:rsidR="00A148CE">
        <w:t xml:space="preserve"> </w:t>
      </w:r>
      <w:r w:rsidR="002B0F35">
        <w:t xml:space="preserve">was used. </w:t>
      </w:r>
    </w:p>
    <w:p w14:paraId="44ABF447" w14:textId="32C07048" w:rsidR="005F2A02" w:rsidRDefault="00B27685" w:rsidP="00B27685">
      <w:pPr>
        <w:pStyle w:val="Folgeabsatz"/>
      </w:pPr>
      <w:r>
        <w:t>All three models were evaluated for the five different tagging tasks using the 10-fold cross validation method, with identical folds for each model within a tagging task</w:t>
      </w:r>
      <w:r w:rsidR="00B12E01">
        <w:t xml:space="preserve">. </w:t>
      </w:r>
      <w:r w:rsidR="004934AB">
        <w:t xml:space="preserve">Since </w:t>
      </w:r>
      <w:sdt>
        <w:sdtPr>
          <w:alias w:val="To edit, see citavi.com/edit"/>
          <w:tag w:val="CitaviPlaceholder#ed3446bc-1e86-4ec0-ba88-767a3751d8e7"/>
          <w:id w:val="1820303435"/>
          <w:placeholder>
            <w:docPart w:val="DefaultPlaceholder_-1854013440"/>
          </w:placeholder>
        </w:sdtPr>
        <w:sdtEndPr/>
        <w:sdtContent>
          <w:r w:rsidR="004934AB">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RUMTA6MjQ6NT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E31C1E">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EndPr/>
        <w:sdtContent>
          <w:r w:rsidR="004934AB">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FQxMDoyNDo1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E31C1E">
            <w:rPr>
              <w:noProof/>
            </w:rPr>
            <w:t>(2021)</w:t>
          </w:r>
          <w:r w:rsidR="004934AB">
            <w:rPr>
              <w:noProof/>
            </w:rPr>
            <w:fldChar w:fldCharType="end"/>
          </w:r>
        </w:sdtContent>
      </w:sdt>
      <w:r w:rsidR="004934AB">
        <w:t xml:space="preserve"> showed that many epochs (up to 100</w:t>
      </w:r>
      <w:r w:rsidR="00733264">
        <w:t>, but with linear learning rate reduction</w:t>
      </w:r>
      <w:r w:rsidR="004934AB">
        <w:t xml:space="preserve">) are needed to finetune BERT for </w:t>
      </w:r>
      <w:r>
        <w:t>their tagging</w:t>
      </w:r>
      <w:r w:rsidR="004934AB">
        <w:t xml:space="preserve"> task, a higher number of epochs was chosen</w:t>
      </w:r>
      <w:r>
        <w:t xml:space="preserve"> in this thesis as well</w:t>
      </w:r>
      <w:r w:rsidR="004934AB">
        <w:t xml:space="preserve">. However, due to computational and time constraints, the models were </w:t>
      </w:r>
      <w:r>
        <w:t xml:space="preserve">still </w:t>
      </w:r>
      <w:r w:rsidR="004934AB">
        <w:t xml:space="preserve">only finetuned for 15 epochs, even though additional epochs would probably yield better results. </w:t>
      </w:r>
      <w:r w:rsidR="00733264">
        <w:t>In addition, a learning rate of 2e-5 and a batch size of 16 with two gradient accumulation steps were chosen.</w:t>
      </w:r>
      <w:r w:rsidR="008F0081">
        <w:t xml:space="preserve"> </w:t>
      </w:r>
      <w:r>
        <w:t xml:space="preserve">Finetuning parameters were identical for all models. </w:t>
      </w:r>
      <w:r w:rsidR="005A71A1">
        <w:t xml:space="preserve">For each of the five tagging schemes </w:t>
      </w:r>
      <m:oMath>
        <m:r>
          <w:rPr>
            <w:rFonts w:ascii="Cambria Math" w:hAnsi="Cambria Math"/>
          </w:rPr>
          <m:t>s</m:t>
        </m:r>
      </m:oMath>
      <w:r w:rsidR="005A71A1">
        <w:t xml:space="preserve">, the following hypotheses </w:t>
      </w:r>
      <w:r w:rsidR="00AD53D3">
        <w:t>were</w:t>
      </w:r>
      <w:r w:rsidR="005A71A1">
        <w:t xml:space="preserve"> formulated:</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CookBERT performs significantly better than BERT</w:t>
      </w:r>
      <w:r w:rsidR="004477F8" w:rsidRPr="009B37A1">
        <w:rPr>
          <w:vertAlign w:val="subscript"/>
        </w:rPr>
        <w:t>BASE_UNCASED</w:t>
      </w:r>
      <w:r w:rsidR="004477F8">
        <w:t xml:space="preserve"> </w:t>
      </w:r>
      <w:r w:rsidR="003010B8">
        <w:t>for</w:t>
      </w:r>
      <w:r w:rsidR="004477F8">
        <w:t xml:space="preserve"> tagging food entities from the FoodBase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FoodBERT </w:t>
      </w:r>
      <w:r w:rsidR="003010B8">
        <w:t>for</w:t>
      </w:r>
      <w:r w:rsidR="003143F4">
        <w:t xml:space="preserve"> tagging food entities from the FoodBase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66" w:name="_Toc99012040"/>
      <w:r>
        <w:t>Question Answering</w:t>
      </w:r>
      <w:bookmarkEnd w:id="66"/>
    </w:p>
    <w:p w14:paraId="1A2F4E2A" w14:textId="2E0C5D83" w:rsidR="001C00FD" w:rsidRPr="001C00FD" w:rsidRDefault="0018229A" w:rsidP="001C00FD">
      <w:r>
        <w:t xml:space="preserve">The last evaluation task is question answering in the sense of answer span extraction. For this, the cooking subset of the DoQA dataset </w:t>
      </w:r>
      <w:r w:rsidR="008443C7">
        <w:t>was</w:t>
      </w:r>
      <w:r>
        <w:t xml:space="preserve"> used</w:t>
      </w:r>
      <w:r w:rsidR="00791A0E">
        <w:t xml:space="preserve"> (</w:t>
      </w:r>
      <w:r w:rsidR="008443C7">
        <w:t xml:space="preserve">see section </w:t>
      </w:r>
      <w:r w:rsidR="008443C7">
        <w:rPr>
          <w:highlight w:val="yellow"/>
        </w:rPr>
        <w:fldChar w:fldCharType="begin"/>
      </w:r>
      <w:r w:rsidR="008443C7">
        <w:instrText xml:space="preserve"> REF _Ref98948038 \r \h </w:instrText>
      </w:r>
      <w:r w:rsidR="008443C7">
        <w:rPr>
          <w:highlight w:val="yellow"/>
        </w:rPr>
      </w:r>
      <w:r w:rsidR="008443C7">
        <w:rPr>
          <w:highlight w:val="yellow"/>
        </w:rPr>
        <w:fldChar w:fldCharType="separate"/>
      </w:r>
      <w:r w:rsidR="008443C7">
        <w:t>2.4.3</w:t>
      </w:r>
      <w:r w:rsidR="008443C7">
        <w:rPr>
          <w:highlight w:val="yellow"/>
        </w:rPr>
        <w:fldChar w:fldCharType="end"/>
      </w:r>
      <w:r w:rsidR="00791A0E">
        <w:t>)</w:t>
      </w:r>
      <w:r>
        <w:t xml:space="preserve">. Unanswerable </w:t>
      </w:r>
      <w:r w:rsidR="00BD2611">
        <w:t>questions</w:t>
      </w:r>
      <w:r>
        <w:t xml:space="preserve"> were removed, resulting in a total of 5266 </w:t>
      </w:r>
      <w:r w:rsidR="008443C7">
        <w:t>question-answer pairs</w:t>
      </w:r>
      <w:r>
        <w:t>.</w:t>
      </w:r>
    </w:p>
    <w:p w14:paraId="477C4EAE" w14:textId="77777777" w:rsidR="00336883" w:rsidRDefault="00B8475B" w:rsidP="00336883">
      <w:pPr>
        <w:pStyle w:val="Abbildung"/>
        <w:keepNext/>
      </w:pPr>
      <w:r>
        <w:lastRenderedPageBreak/>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6181" cy="2525409"/>
                    </a:xfrm>
                    <a:prstGeom prst="rect">
                      <a:avLst/>
                    </a:prstGeom>
                  </pic:spPr>
                </pic:pic>
              </a:graphicData>
            </a:graphic>
          </wp:inline>
        </w:drawing>
      </w:r>
    </w:p>
    <w:p w14:paraId="152C5CF4" w14:textId="6CEFE286" w:rsidR="00B8475B" w:rsidRDefault="00336883" w:rsidP="00302D98">
      <w:pPr>
        <w:pStyle w:val="Beschriftung"/>
      </w:pPr>
      <w:r>
        <w:t xml:space="preserve">Figure </w:t>
      </w:r>
      <w:r>
        <w:fldChar w:fldCharType="begin"/>
      </w:r>
      <w:r>
        <w:instrText xml:space="preserve"> SEQ Figure \* ARABIC </w:instrText>
      </w:r>
      <w:r>
        <w:fldChar w:fldCharType="separate"/>
      </w:r>
      <w:r w:rsidR="00A148CE">
        <w:rPr>
          <w:noProof/>
        </w:rPr>
        <w:t>19</w:t>
      </w:r>
      <w:r>
        <w:fldChar w:fldCharType="end"/>
      </w:r>
      <w:r>
        <w:t>: BERT for question answering</w:t>
      </w:r>
      <w:r w:rsidR="00302D98">
        <w:t xml:space="preserve">. (Taken from </w:t>
      </w:r>
      <w:sdt>
        <w:sdtPr>
          <w:alias w:val="To edit, see citavi.com/edit"/>
          <w:tag w:val="CitaviPlaceholder#4e4cdb02-e24b-47cd-9c04-47cd8f714d30"/>
          <w:id w:val="1714311923"/>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p>
    <w:p w14:paraId="4356A13B" w14:textId="26947275" w:rsidR="00737D1C" w:rsidRDefault="00737D1C" w:rsidP="003A2330">
      <w:r>
        <w:t>To</w:t>
      </w:r>
      <w:r w:rsidR="00807241">
        <w:t xml:space="preserve"> apply BERT for question answering, </w:t>
      </w:r>
      <w:r>
        <w:t>a</w:t>
      </w:r>
      <w:r w:rsidR="00336883">
        <w:t xml:space="preserve"> token-level softmax classifier </w:t>
      </w:r>
      <w:r>
        <w:t xml:space="preserve">is added </w:t>
      </w:r>
      <w:r w:rsidR="00336883">
        <w:t xml:space="preserve">on top of </w:t>
      </w:r>
      <w:r w:rsidR="00756BE8">
        <w:t>it</w:t>
      </w:r>
      <w:r>
        <w:t>. The classifier has two different weight vectors, so that the start and the end of the answer span can be predicted</w:t>
      </w:r>
      <w:r w:rsidR="0015073E">
        <w:t xml:space="preserve"> (see Figure 19)</w:t>
      </w:r>
      <w:r>
        <w:t>. The softmax classifier takes the final hidden state of each token from the paragraph and creates a probability distribution over all words. The 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EndPr/>
        <w:sdtContent>
          <w:r w:rsidR="001F77C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IiwiTW9kaWZpZWRCeSI6Il9QYXNjaCIsIklkIjoiZDkxZjQzNTUtYzgzMy00ODAyLTk0NGEtZDMzYjg0YTFlNTAxIiwiTW9kaWZpZWRPbiI6IjIwMjItMDMtMTlUMjI6NTI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Njb3JtaWNrbWwuY29tLzIwMjAvMDMvMTAvcXVlc3Rpb24tYW5zd2VyaW5nLXdpdGgtYS1maW5lLXR1bmVkLUJFUlQvIiwiVXJpU3RyaW5nIjoiaHR0cHM6Ly9tY2Nvcm1pY2ttbC5jb20vMjAyMC8wMy8xMC9xdWVzdGlvbi1hbnN3ZXJpbmctd2l0aC1hLWZpbmUtdHVuZWQtQkVSV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}</w:instrText>
          </w:r>
          <w:r w:rsidR="001F77CF">
            <w:rPr>
              <w:noProof/>
            </w:rPr>
            <w:fldChar w:fldCharType="separate"/>
          </w:r>
          <w:r w:rsidR="00E31C1E">
            <w:rPr>
              <w:noProof/>
            </w:rPr>
            <w:t>(McCormick, 2020)</w:t>
          </w:r>
          <w:r w:rsidR="001F77CF">
            <w:rPr>
              <w:noProof/>
            </w:rPr>
            <w:fldChar w:fldCharType="end"/>
          </w:r>
        </w:sdtContent>
      </w:sdt>
    </w:p>
    <w:p w14:paraId="33DD90BA" w14:textId="14D6768A" w:rsidR="003A2330" w:rsidRPr="003A2330" w:rsidRDefault="00737D1C" w:rsidP="007E5131">
      <w:pPr>
        <w:pStyle w:val="Folgeabsatz"/>
      </w:pPr>
      <w:r>
        <w:t>Again, the appropriate script from Huggingface Library was used for adapting and finetuning the three BERT models</w:t>
      </w:r>
      <w:r w:rsidR="00E8284E">
        <w:t>,</w:t>
      </w:r>
      <w:r w:rsidR="001F77CF">
        <w:t xml:space="preserve"> and the performance was evaluated via 10-fold cross validation</w:t>
      </w:r>
      <w:r>
        <w:t xml:space="preserve">. </w:t>
      </w:r>
      <w:r w:rsidR="00FF4E63">
        <w:t>The parameters</w:t>
      </w:r>
      <w:r w:rsidR="00A148CE">
        <w:t xml:space="preserve"> </w:t>
      </w:r>
      <w:r w:rsidR="00FF4E63">
        <w:t xml:space="preserve">chosen </w:t>
      </w:r>
      <w:r w:rsidR="00A148CE">
        <w:t>for finetuning were identical for all models and correspond to</w:t>
      </w:r>
      <w:r w:rsidR="00FF4E63">
        <w:t xml:space="preserve"> the ones proposed in the original BERT paper </w:t>
      </w:r>
      <w:sdt>
        <w:sdtPr>
          <w:alias w:val="To edit, see citavi.com/edit"/>
          <w:tag w:val="CitaviPlaceholder#fd5b11be-794c-45fa-99df-24883021c4cc"/>
          <w:id w:val="-1035725323"/>
          <w:placeholder>
            <w:docPart w:val="DefaultPlaceholder_-1854013440"/>
          </w:placeholder>
        </w:sdtPr>
        <w:sdtEnd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E31C1E">
            <w:rPr>
              <w:noProof/>
            </w:rPr>
            <w:t>(Devlin et al., 2018)</w:t>
          </w:r>
          <w:r w:rsidR="007C0DDB">
            <w:rPr>
              <w:noProof/>
            </w:rPr>
            <w:fldChar w:fldCharType="end"/>
          </w:r>
        </w:sdtContent>
      </w:sdt>
      <w:r w:rsidR="00FF4E63">
        <w:t xml:space="preserve">. This means the models are finetuned for three epochs with a learning rate of 5e-5 and a batch size of </w:t>
      </w:r>
      <w:r w:rsidR="007E5131">
        <w:t>32.</w:t>
      </w:r>
      <w:r w:rsidR="007C0DDB">
        <w:t xml:space="preserve"> The hypothesis regarding this task are as follows: </w:t>
      </w:r>
    </w:p>
    <w:p w14:paraId="611F4E11" w14:textId="38CA45E9" w:rsidR="008F0081" w:rsidRDefault="008F0081" w:rsidP="008F0081">
      <w:pPr>
        <w:pStyle w:val="Blockzitat"/>
        <w:spacing w:line="360" w:lineRule="auto"/>
      </w:pPr>
      <w:r w:rsidRPr="005A71A1">
        <w:rPr>
          <w:b/>
          <w:bCs/>
        </w:rPr>
        <w:t>H</w:t>
      </w:r>
      <w:r w:rsidR="00602877">
        <w:rPr>
          <w:b/>
          <w:bCs/>
        </w:rPr>
        <w:t>3</w:t>
      </w:r>
      <w:r w:rsidRPr="005A71A1">
        <w:rPr>
          <w:b/>
          <w:bCs/>
        </w:rPr>
        <w:t>.1</w:t>
      </w:r>
      <w:r>
        <w:t>: CookBERT performs significantly better than BERT</w:t>
      </w:r>
      <w:r w:rsidRPr="009B37A1">
        <w:rPr>
          <w:vertAlign w:val="subscript"/>
        </w:rPr>
        <w:t>BASE_UNCASED</w:t>
      </w:r>
      <w:r>
        <w:t xml:space="preserve"> for question answering on the DoQA cooking dataset.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CookBERT performs significantly better than FoodBERT for question answering on the DoQA cooking dataset.</w:t>
      </w:r>
    </w:p>
    <w:p w14:paraId="506022FE" w14:textId="79195AC7" w:rsidR="0094192B" w:rsidRDefault="0094192B" w:rsidP="0094192B">
      <w:pPr>
        <w:pStyle w:val="berschrift1"/>
      </w:pPr>
      <w:bookmarkStart w:id="67" w:name="_Toc99012041"/>
      <w:r>
        <w:lastRenderedPageBreak/>
        <w:t>Evaluation</w:t>
      </w:r>
      <w:bookmarkEnd w:id="67"/>
    </w:p>
    <w:p w14:paraId="3BAA9C0D" w14:textId="7A08FA9D" w:rsidR="0094192B" w:rsidRDefault="000931BA" w:rsidP="0094192B">
      <w:pPr>
        <w:pStyle w:val="berschrift2"/>
      </w:pPr>
      <w:bookmarkStart w:id="68" w:name="_Toc99012042"/>
      <w:r>
        <w:t>Information Need</w:t>
      </w:r>
      <w:r w:rsidR="0094192B">
        <w:t xml:space="preserve"> </w:t>
      </w:r>
      <w:r w:rsidR="002F6FB0">
        <w:t>C</w:t>
      </w:r>
      <w:r w:rsidR="0094192B">
        <w:t>lassification</w:t>
      </w:r>
      <w:bookmarkEnd w:id="68"/>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1178307" w:rsidR="00152AC8" w:rsidRPr="00045E24" w:rsidRDefault="00152AC8" w:rsidP="001D3F45">
            <w:pPr>
              <w:spacing w:line="240" w:lineRule="auto"/>
              <w:jc w:val="left"/>
              <w:rPr>
                <w:sz w:val="18"/>
                <w:szCs w:val="16"/>
              </w:rPr>
            </w:pPr>
            <w:r w:rsidRPr="00045E24">
              <w:rPr>
                <w:sz w:val="18"/>
                <w:szCs w:val="16"/>
              </w:rPr>
              <w:t>BERT</w:t>
            </w:r>
            <w:r w:rsidR="005047E1" w:rsidRPr="005047E1">
              <w:rPr>
                <w:sz w:val="18"/>
                <w:szCs w:val="16"/>
                <w:vertAlign w:val="subscript"/>
              </w:rPr>
              <w:t>BASE_UNCASED</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0DCCCDA0" w:rsidR="00EF39A2" w:rsidRDefault="00670575" w:rsidP="00EF39A2">
      <w:pPr>
        <w:pStyle w:val="Beschriftung"/>
      </w:pPr>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0931BA">
        <w:t>Information need</w:t>
      </w:r>
      <w:r w:rsidR="00675943">
        <w:t xml:space="preserve"> classification</w:t>
      </w:r>
      <w:r>
        <w:t xml:space="preserve"> </w:t>
      </w:r>
      <w:r w:rsidR="00675943">
        <w:t xml:space="preserve">experiment </w:t>
      </w:r>
      <w:r>
        <w:t>results after 10-fold cross validation grouped by model and condition.</w:t>
      </w:r>
    </w:p>
    <w:p w14:paraId="133E6BF0" w14:textId="190CB0EC" w:rsidR="00A120C1" w:rsidRDefault="00B8552A" w:rsidP="005047E1">
      <w:r>
        <w:t xml:space="preserve">The results </w:t>
      </w:r>
      <w:r w:rsidR="00A515CE">
        <w:t xml:space="preserve">for the precision, recall and F-measure </w:t>
      </w:r>
      <w:r>
        <w:t xml:space="preserve">for the </w:t>
      </w:r>
      <w:r w:rsidR="000931BA">
        <w:t>information need</w:t>
      </w:r>
      <w:r>
        <w:t xml:space="preserve"> classification </w:t>
      </w:r>
      <w:r w:rsidR="008C7506">
        <w:t xml:space="preserve">task </w:t>
      </w:r>
      <w:r>
        <w:t xml:space="preserve">are </w:t>
      </w:r>
      <w:r w:rsidRPr="0013793D">
        <w:t xml:space="preserve">listed in </w:t>
      </w:r>
      <w:r w:rsidR="00803871" w:rsidRPr="0013793D">
        <w:t>T</w:t>
      </w:r>
      <w:r w:rsidRPr="0013793D">
        <w:t xml:space="preserve">able </w:t>
      </w:r>
      <w:r w:rsidR="00803871" w:rsidRPr="0013793D">
        <w:t>5. Note that results are macro-averaged over all classes</w:t>
      </w:r>
      <w:r w:rsidRPr="0013793D">
        <w:t>.</w:t>
      </w:r>
      <w:r w:rsidR="003375B5">
        <w:t xml:space="preserve"> Accuracy was not considered as it is not a reliable metric in this case due to the high imbalance of the dataset.</w:t>
      </w:r>
      <w:r>
        <w:t xml:space="preserve"> </w:t>
      </w:r>
      <w:r w:rsidR="005047E1">
        <w:t xml:space="preserve">The results </w:t>
      </w:r>
      <w:r>
        <w:t>show that CookBERT performs best for both conditions, followed by BER</w:t>
      </w:r>
      <w:r w:rsidR="005047E1">
        <w:t>T</w:t>
      </w:r>
      <w:r w:rsidR="005047E1" w:rsidRPr="005047E1">
        <w:rPr>
          <w:vertAlign w:val="subscript"/>
        </w:rPr>
        <w:t>BASE_UNCASED</w:t>
      </w:r>
      <w:r w:rsidR="005047E1">
        <w:t xml:space="preserve">, </w:t>
      </w:r>
      <w:r>
        <w:t>which</w:t>
      </w:r>
      <w:r w:rsidR="005047E1">
        <w:t xml:space="preserve"> in turn</w:t>
      </w:r>
      <w:r>
        <w:t xml:space="preserve"> outperforms FoodBERT in both conditions. 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w:t>
      </w:r>
      <w:r w:rsidR="0025241A">
        <w:t>8</w:t>
      </w:r>
      <w:r w:rsidR="006208C7">
        <w:t>, p = .2</w:t>
      </w:r>
      <w:r w:rsidR="0025241A">
        <w:t>1</w:t>
      </w:r>
      <w:r w:rsidR="006208C7">
        <w:t xml:space="preserve">). In case of the </w:t>
      </w:r>
      <w:r w:rsidR="000931BA" w:rsidRPr="000931BA">
        <w:rPr>
          <w:i/>
          <w:iCs/>
        </w:rPr>
        <w:t>one</w:t>
      </w:r>
      <w:r w:rsidR="006208C7" w:rsidRPr="006208C7">
        <w:rPr>
          <w:i/>
          <w:iCs/>
        </w:rPr>
        <w:t xml:space="preserve"> prev</w:t>
      </w:r>
      <w:r w:rsidR="000931BA">
        <w:rPr>
          <w:i/>
          <w:iCs/>
        </w:rPr>
        <w:t>ious</w:t>
      </w:r>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w:t>
      </w:r>
      <w:r w:rsidR="007950D6">
        <w:t xml:space="preserve"> </w:t>
      </w:r>
      <w:r w:rsidR="0025241A">
        <w:t>&lt;</w:t>
      </w:r>
      <w:r w:rsidR="007950D6">
        <w:t xml:space="preserve"> </w:t>
      </w:r>
      <w:r w:rsidR="000776C7">
        <w:t>.00</w:t>
      </w:r>
      <w:r w:rsidR="0025241A">
        <w:t>1</w:t>
      </w:r>
      <w:r w:rsidR="000776C7">
        <w:t>)</w:t>
      </w:r>
      <w:r w:rsidR="00A120C1">
        <w:t xml:space="preserve">. The </w:t>
      </w:r>
      <w:r w:rsidR="000776C7">
        <w:t xml:space="preserve">results between CookBERT and </w:t>
      </w:r>
      <w:r w:rsidR="0025241A">
        <w:t>BERT</w:t>
      </w:r>
      <w:r w:rsidR="0025241A" w:rsidRPr="005047E1">
        <w:rPr>
          <w:vertAlign w:val="subscript"/>
        </w:rPr>
        <w:t>BASE_UNCASED</w:t>
      </w:r>
      <w:r w:rsidR="0025241A">
        <w:t xml:space="preserve"> </w:t>
      </w:r>
      <w:r w:rsidR="000776C7">
        <w:t xml:space="preserve">(p = .062) and </w:t>
      </w:r>
      <w:r w:rsidR="0025241A">
        <w:t>BERT</w:t>
      </w:r>
      <w:r w:rsidR="0025241A" w:rsidRPr="005047E1">
        <w:rPr>
          <w:vertAlign w:val="subscript"/>
        </w:rPr>
        <w:t>BASE_UNCASED</w:t>
      </w:r>
      <w:r w:rsidR="0025241A">
        <w:t xml:space="preserve"> </w:t>
      </w:r>
      <w:r w:rsidR="000776C7">
        <w:t>and FoodBERT (p = .1</w:t>
      </w:r>
      <w:r w:rsidR="0025241A">
        <w:t>8</w:t>
      </w:r>
      <w:r w:rsidR="000776C7">
        <w:t xml:space="preserve">) are not significant. </w:t>
      </w:r>
    </w:p>
    <w:p w14:paraId="48DFA416" w14:textId="6626B0F9"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w:t>
      </w:r>
      <w:r w:rsidR="007950D6">
        <w:t>BERT</w:t>
      </w:r>
      <w:r w:rsidR="007950D6" w:rsidRPr="005047E1">
        <w:rPr>
          <w:vertAlign w:val="subscript"/>
        </w:rPr>
        <w:t>BASE_UNCASED</w:t>
      </w:r>
      <w:r w:rsidR="007950D6">
        <w:t xml:space="preserve"> </w:t>
      </w:r>
      <w:r w:rsidR="009B7FA1">
        <w:t>(p = .03</w:t>
      </w:r>
      <w:r w:rsidR="007950D6">
        <w:t>4</w:t>
      </w:r>
      <w:r w:rsidR="009B7FA1">
        <w:t xml:space="preserve">) and FoodBERT (p </w:t>
      </w:r>
      <w:r w:rsidR="007950D6">
        <w:t xml:space="preserve">&lt; </w:t>
      </w:r>
      <w:r w:rsidR="009B7FA1">
        <w:t>.00</w:t>
      </w:r>
      <w:r w:rsidR="007950D6">
        <w:t>1</w:t>
      </w:r>
      <w:r w:rsidR="009B7FA1">
        <w:t xml:space="preserve">). No significant difference was found between FoodBERT and </w:t>
      </w:r>
      <w:r w:rsidR="007950D6">
        <w:t>BERT</w:t>
      </w:r>
      <w:r w:rsidR="007950D6" w:rsidRPr="005047E1">
        <w:rPr>
          <w:vertAlign w:val="subscript"/>
        </w:rPr>
        <w:t>BASE_UNCASED</w:t>
      </w:r>
      <w:r w:rsidR="007950D6">
        <w:t xml:space="preserve"> </w:t>
      </w:r>
      <w:r w:rsidR="009B7FA1">
        <w:t>(p = .2</w:t>
      </w:r>
      <w:r w:rsidR="007950D6">
        <w:t>7</w:t>
      </w:r>
      <w:r w:rsidR="009B7FA1">
        <w:t>).</w:t>
      </w:r>
      <w:r>
        <w:t xml:space="preserve"> The overall performance over both conditions is 52.38% for CookBERT, 45.77% for </w:t>
      </w:r>
      <w:r w:rsidR="007950D6">
        <w:t>BERT</w:t>
      </w:r>
      <w:r w:rsidR="007950D6" w:rsidRPr="005047E1">
        <w:rPr>
          <w:vertAlign w:val="subscript"/>
        </w:rPr>
        <w:t>BASE_UNCASED</w:t>
      </w:r>
      <w:r w:rsidR="007950D6">
        <w:t xml:space="preserve"> </w:t>
      </w:r>
      <w:r>
        <w:t xml:space="preserve">and 41.21% for FoodBERT. </w:t>
      </w:r>
    </w:p>
    <w:p w14:paraId="70369AFF" w14:textId="7AA0D88C" w:rsidR="00DB26E4" w:rsidRDefault="00DB26E4" w:rsidP="005D7E65">
      <w:pPr>
        <w:pStyle w:val="Folgeabsatz"/>
      </w:pPr>
      <w:r w:rsidRPr="00FF4805">
        <w:t xml:space="preserve">In addition, </w:t>
      </w:r>
      <w:r w:rsidR="00D11AC1" w:rsidRPr="00FF4805">
        <w:t xml:space="preserve">a one-way ANOVA was conducted to check if </w:t>
      </w:r>
      <w:r w:rsidR="00A515CE">
        <w:t xml:space="preserve">the best model’s performance, namely </w:t>
      </w:r>
      <w:r w:rsidRPr="00FF4805">
        <w:t>CookBERT’s</w:t>
      </w:r>
      <w:r w:rsidR="00A515CE">
        <w:t>, i</w:t>
      </w:r>
      <w:r w:rsidR="005D7E65" w:rsidRPr="00FF4805">
        <w:t xml:space="preserve">s significantly different between both conditions. Although </w:t>
      </w:r>
      <w:r w:rsidR="00D11AC1" w:rsidRPr="00FF4805">
        <w:t xml:space="preserve">CookBERT performed better for the </w:t>
      </w:r>
      <w:r w:rsidR="000931BA">
        <w:rPr>
          <w:i/>
          <w:iCs/>
        </w:rPr>
        <w:t>one</w:t>
      </w:r>
      <w:r w:rsidR="00D11AC1" w:rsidRPr="00FF4805">
        <w:rPr>
          <w:i/>
          <w:iCs/>
        </w:rPr>
        <w:t xml:space="preserve"> prev</w:t>
      </w:r>
      <w:r w:rsidR="000931BA">
        <w:rPr>
          <w:i/>
          <w:iCs/>
        </w:rPr>
        <w:t>ious</w:t>
      </w:r>
      <w:r w:rsidR="00D11AC1" w:rsidRPr="00FF4805">
        <w:rPr>
          <w:i/>
          <w:iCs/>
        </w:rPr>
        <w:t xml:space="preserve"> turn</w:t>
      </w:r>
      <w:r w:rsidR="00D11AC1" w:rsidRPr="00FF4805">
        <w:t xml:space="preserve"> </w:t>
      </w:r>
      <w:r w:rsidR="00FF4805" w:rsidRPr="00FF4805">
        <w:t xml:space="preserve">condition </w:t>
      </w:r>
      <w:r w:rsidR="00A52EC0" w:rsidRPr="00FF4805">
        <w:t>(M =</w:t>
      </w:r>
      <w:r w:rsidR="00F7501D">
        <w:t xml:space="preserve"> </w:t>
      </w:r>
      <w:r w:rsidR="00A52EC0" w:rsidRPr="00FF4805">
        <w:t xml:space="preserve">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w:t>
      </w:r>
      <w:r w:rsidR="00F7501D">
        <w:t xml:space="preserve"> = </w:t>
      </w:r>
      <w:r w:rsidR="00A52EC0" w:rsidRPr="00FF4805">
        <w:t>50.72%)</w:t>
      </w:r>
      <w:r w:rsidR="00D11AC1" w:rsidRPr="00FF4805">
        <w:t>,</w:t>
      </w:r>
      <w:r w:rsidR="00ED24A8" w:rsidRPr="00FF4805">
        <w:t xml:space="preserve"> </w:t>
      </w:r>
      <w:r w:rsidR="0018221C" w:rsidRPr="00FF4805">
        <w:t>these findings are not significant (</w:t>
      </w:r>
      <w:r w:rsidR="00D11AC1" w:rsidRPr="00FF4805">
        <w:t>F = 0.8</w:t>
      </w:r>
      <w:r w:rsidR="00F7501D">
        <w:t>2</w:t>
      </w:r>
      <w:r w:rsidR="00D11AC1" w:rsidRPr="00FF4805">
        <w:t>, p = .3</w:t>
      </w:r>
      <w:r w:rsidR="00F7501D">
        <w:t>7</w:t>
      </w:r>
      <w:r w:rsidR="0018221C" w:rsidRPr="00FF4805">
        <w:t>).</w:t>
      </w:r>
    </w:p>
    <w:p w14:paraId="6DF02C79" w14:textId="6D9F31B6" w:rsidR="0094192B" w:rsidRDefault="0094192B" w:rsidP="0094192B">
      <w:pPr>
        <w:pStyle w:val="berschrift2"/>
      </w:pPr>
      <w:bookmarkStart w:id="69" w:name="_Toc99012043"/>
      <w:r>
        <w:lastRenderedPageBreak/>
        <w:t>Named</w:t>
      </w:r>
      <w:r w:rsidR="002F6FB0">
        <w:t xml:space="preserve"> E</w:t>
      </w:r>
      <w:r>
        <w:t xml:space="preserve">ntity </w:t>
      </w:r>
      <w:r w:rsidR="002F6FB0">
        <w:t>R</w:t>
      </w:r>
      <w:r>
        <w:t>ecognition</w:t>
      </w:r>
      <w:bookmarkEnd w:id="69"/>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51BFD799" w:rsidR="00A31779" w:rsidRPr="00955995" w:rsidRDefault="007304AD" w:rsidP="001C5E9D">
            <w:pPr>
              <w:spacing w:line="240" w:lineRule="auto"/>
              <w:jc w:val="left"/>
              <w:rPr>
                <w:sz w:val="18"/>
                <w:szCs w:val="18"/>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31AD0B86" w:rsidR="007B1FE9" w:rsidRDefault="008D03D0" w:rsidP="008D03D0">
      <w:pPr>
        <w:pStyle w:val="Beschriftung"/>
      </w:pPr>
      <w:r>
        <w:t xml:space="preserve">Table </w:t>
      </w:r>
      <w:r>
        <w:fldChar w:fldCharType="begin"/>
      </w:r>
      <w:r>
        <w:instrText xml:space="preserve"> SEQ Table \* ARABIC </w:instrText>
      </w:r>
      <w:r>
        <w:fldChar w:fldCharType="separate"/>
      </w:r>
      <w:r w:rsidR="001A6633">
        <w:rPr>
          <w:noProof/>
        </w:rPr>
        <w:t>6</w:t>
      </w:r>
      <w:r>
        <w:fldChar w:fldCharType="end"/>
      </w:r>
      <w:r>
        <w:t>: Named entity recognition experiment results after 10-fold cross validation grouped by model and task.</w:t>
      </w:r>
    </w:p>
    <w:p w14:paraId="6C43FA5D" w14:textId="6ED4BB96" w:rsidR="003D64BE" w:rsidRDefault="00DE520F" w:rsidP="003D64BE">
      <w:r>
        <w:t xml:space="preserve">The results </w:t>
      </w:r>
      <w:r w:rsidR="00A515CE">
        <w:t xml:space="preserve">for the precision, recall and F-measure </w:t>
      </w:r>
      <w:r>
        <w:t xml:space="preserve">for the named entity recognition task are </w:t>
      </w:r>
      <w:r w:rsidRPr="00A118E4">
        <w:t xml:space="preserve">listed in </w:t>
      </w:r>
      <w:r w:rsidR="00A118E4" w:rsidRPr="00A118E4">
        <w:t>T</w:t>
      </w:r>
      <w:r w:rsidRPr="00A118E4">
        <w:t xml:space="preserve">able </w:t>
      </w:r>
      <w:r w:rsidR="00A118E4" w:rsidRPr="00A118E4">
        <w:t>6</w:t>
      </w:r>
      <w:r>
        <w:t xml:space="preserve">. </w:t>
      </w:r>
      <w:r w:rsidR="00331A26">
        <w:t xml:space="preserve">Just as with the classification evaluation in the previous section, the accuracy was not taken into account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w:t>
      </w:r>
      <w:r w:rsidR="007B677B">
        <w:t>BERT</w:t>
      </w:r>
      <w:r w:rsidR="007B677B" w:rsidRPr="007B677B">
        <w:rPr>
          <w:vertAlign w:val="subscript"/>
        </w:rPr>
        <w:t>BASE_UNCASED</w:t>
      </w:r>
      <w:r w:rsidR="00656A7B">
        <w:t xml:space="preserv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30E8151F"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w:t>
      </w:r>
      <w:r w:rsidR="002357AC">
        <w:t>&lt; .001</w:t>
      </w:r>
      <w:r>
        <w:t xml:space="preserve">), </w:t>
      </w:r>
      <w:r w:rsidRPr="003D64BE">
        <w:rPr>
          <w:i/>
          <w:iCs/>
        </w:rPr>
        <w:t>FoodOn</w:t>
      </w:r>
      <w:r>
        <w:t xml:space="preserve"> (p </w:t>
      </w:r>
      <w:r w:rsidR="002357AC">
        <w:t>&lt; .001</w:t>
      </w:r>
      <w:r>
        <w:t xml:space="preserve">), </w:t>
      </w:r>
      <w:r w:rsidRPr="003D64BE">
        <w:rPr>
          <w:i/>
          <w:iCs/>
        </w:rPr>
        <w:t>Hansard-parent</w:t>
      </w:r>
      <w:r>
        <w:t xml:space="preserve"> (p </w:t>
      </w:r>
      <w:r w:rsidR="002357AC">
        <w:t>&lt; .001</w:t>
      </w:r>
      <w:r>
        <w:t xml:space="preserve">) and </w:t>
      </w:r>
      <w:r w:rsidRPr="003D64BE">
        <w:rPr>
          <w:i/>
          <w:iCs/>
        </w:rPr>
        <w:t>SNOMED CT</w:t>
      </w:r>
      <w:r>
        <w:t xml:space="preserve"> (p </w:t>
      </w:r>
      <w:r w:rsidR="002357AC">
        <w:t>&lt; .001</w:t>
      </w:r>
      <w:r>
        <w:t>). In comparison to BER</w:t>
      </w:r>
      <w:r w:rsidR="007B677B">
        <w:t>T</w:t>
      </w:r>
      <w:r w:rsidR="007B677B" w:rsidRPr="007B677B">
        <w:rPr>
          <w:vertAlign w:val="subscript"/>
        </w:rPr>
        <w:t>BASE_UNCASED</w:t>
      </w:r>
      <w:r>
        <w:t>, CookBERT</w:t>
      </w:r>
      <w:r w:rsidR="00EB15D8">
        <w:t xml:space="preserve"> </w:t>
      </w:r>
      <w:r>
        <w:t xml:space="preserve">performs significantly better on the three tasks </w:t>
      </w:r>
      <w:r w:rsidRPr="002357AC">
        <w:rPr>
          <w:i/>
          <w:iCs/>
        </w:rPr>
        <w:t>Food-classification</w:t>
      </w:r>
      <w:r>
        <w:t xml:space="preserve"> (p </w:t>
      </w:r>
      <w:r w:rsidR="002357AC">
        <w:t>&lt;</w:t>
      </w:r>
      <w:r>
        <w:t xml:space="preserve"> </w:t>
      </w:r>
      <w:r w:rsidR="002357AC">
        <w:t>.00</w:t>
      </w:r>
      <w:r>
        <w:t xml:space="preserve">1), </w:t>
      </w:r>
      <w:r w:rsidRPr="002357AC">
        <w:rPr>
          <w:i/>
          <w:iCs/>
        </w:rPr>
        <w:t>FoodOn</w:t>
      </w:r>
      <w:r>
        <w:t xml:space="preserve"> (p = .00</w:t>
      </w:r>
      <w:r w:rsidR="002357AC">
        <w:t>2</w:t>
      </w:r>
      <w:r>
        <w:t xml:space="preserve">) </w:t>
      </w:r>
      <w:r w:rsidR="002357AC">
        <w:t>and</w:t>
      </w:r>
      <w:r>
        <w:t xml:space="preserve"> </w:t>
      </w:r>
      <w:r w:rsidRPr="002357AC">
        <w:rPr>
          <w:i/>
          <w:iCs/>
        </w:rPr>
        <w:t>SNOMED CT</w:t>
      </w:r>
      <w:r>
        <w:t xml:space="preserve"> (p = .00</w:t>
      </w:r>
      <w:r w:rsidR="002357AC">
        <w:t>2)</w:t>
      </w:r>
      <w:r w:rsidR="003C182A">
        <w:t xml:space="preserve">, but this is not the case for the </w:t>
      </w:r>
      <w:r w:rsidR="003C182A" w:rsidRPr="002357AC">
        <w:rPr>
          <w:i/>
          <w:iCs/>
        </w:rPr>
        <w:t>Hansard-parent</w:t>
      </w:r>
      <w:r w:rsidR="003C182A">
        <w:t xml:space="preserve"> task (p = </w:t>
      </w:r>
      <w:r w:rsidR="002357AC">
        <w:t>.0</w:t>
      </w:r>
      <w:r w:rsidR="003C182A">
        <w:t>67).</w:t>
      </w:r>
      <w:r w:rsidR="000B4D1D">
        <w:t xml:space="preserve"> Similar to CookBERT, </w:t>
      </w:r>
      <w:r w:rsidR="007B677B">
        <w:t>BERT</w:t>
      </w:r>
      <w:r w:rsidR="007B677B" w:rsidRPr="007B677B">
        <w:rPr>
          <w:vertAlign w:val="subscript"/>
        </w:rPr>
        <w:t>BASE_UNCASED</w:t>
      </w:r>
      <w:r w:rsidR="007B677B">
        <w:t xml:space="preserve"> </w:t>
      </w:r>
      <w:r w:rsidR="000B4D1D">
        <w:t xml:space="preserve">performs significantly better than FoodBERT on the four tasks </w:t>
      </w:r>
      <w:r w:rsidR="000B4D1D">
        <w:rPr>
          <w:i/>
          <w:iCs/>
        </w:rPr>
        <w:t>F</w:t>
      </w:r>
      <w:r w:rsidR="000B4D1D" w:rsidRPr="009527D8">
        <w:rPr>
          <w:i/>
          <w:iCs/>
        </w:rPr>
        <w:t>ood-classification</w:t>
      </w:r>
      <w:r w:rsidR="000B4D1D">
        <w:rPr>
          <w:i/>
          <w:iCs/>
        </w:rPr>
        <w:t xml:space="preserve"> (</w:t>
      </w:r>
      <w:r w:rsidR="000B4D1D">
        <w:t xml:space="preserve">p </w:t>
      </w:r>
      <w:r w:rsidR="002357AC">
        <w:t>&lt; .001</w:t>
      </w:r>
      <w:r w:rsidR="000B4D1D">
        <w:t>)</w:t>
      </w:r>
      <w:r w:rsidR="002357AC">
        <w:t>,</w:t>
      </w:r>
      <w:r w:rsidR="000B4D1D">
        <w:rPr>
          <w:i/>
          <w:iCs/>
        </w:rPr>
        <w:t xml:space="preserve"> </w:t>
      </w:r>
      <w:r w:rsidR="000B4D1D">
        <w:t xml:space="preserve">FoodOn (p </w:t>
      </w:r>
      <w:r w:rsidR="002357AC">
        <w:t>&lt;</w:t>
      </w:r>
      <w:r w:rsidR="000B4D1D">
        <w:t xml:space="preserve"> .00</w:t>
      </w:r>
      <w:r w:rsidR="002357AC">
        <w:t>1</w:t>
      </w:r>
      <w:r w:rsidR="000B4D1D">
        <w:t xml:space="preserve">), </w:t>
      </w:r>
      <w:r w:rsidR="000B4D1D" w:rsidRPr="002357AC">
        <w:rPr>
          <w:i/>
          <w:iCs/>
        </w:rPr>
        <w:t>Hansard-parent</w:t>
      </w:r>
      <w:r w:rsidR="000B4D1D">
        <w:t xml:space="preserve"> (p</w:t>
      </w:r>
      <w:r w:rsidR="002357AC">
        <w:t xml:space="preserve"> &lt; .001</w:t>
      </w:r>
      <w:r w:rsidR="000B4D1D">
        <w:t xml:space="preserve">) </w:t>
      </w:r>
      <w:r w:rsidR="002357AC">
        <w:t>and</w:t>
      </w:r>
      <w:r w:rsidR="000B4D1D">
        <w:t xml:space="preserve"> </w:t>
      </w:r>
      <w:r w:rsidR="000B4D1D" w:rsidRPr="002357AC">
        <w:rPr>
          <w:i/>
          <w:iCs/>
        </w:rPr>
        <w:t>SNOMED CT</w:t>
      </w:r>
      <w:r w:rsidR="000B4D1D">
        <w:t xml:space="preserve"> (p </w:t>
      </w:r>
      <w:r w:rsidR="002357AC">
        <w:t>&lt; .001</w:t>
      </w:r>
      <w:r w:rsidR="000B4D1D">
        <w:t xml:space="preserve">).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 p = .2</w:t>
      </w:r>
      <w:r w:rsidR="002357AC">
        <w:t>7</w:t>
      </w:r>
      <w:r w:rsidR="000B4D1D">
        <w:t>).</w:t>
      </w:r>
    </w:p>
    <w:p w14:paraId="6BA03A53" w14:textId="4274B1EF" w:rsidR="00D34CF6" w:rsidRPr="00D34CF6" w:rsidRDefault="000E7180" w:rsidP="000B4D1D">
      <w:pPr>
        <w:pStyle w:val="Folgeabsatz"/>
      </w:pPr>
      <w:r>
        <w:lastRenderedPageBreak/>
        <w:t>The</w:t>
      </w:r>
      <w:r w:rsidR="000B4D1D">
        <w:t xml:space="preserve"> overall performance for named entity recognition on the FoodBase corpus, given as the macro-averaged F-measure over all tasks, is 80.33%</w:t>
      </w:r>
      <w:r>
        <w:t xml:space="preserve"> for CookBERT, 77.65% for BERT</w:t>
      </w:r>
      <w:r w:rsidR="000A5F46" w:rsidRPr="000A5F46">
        <w:rPr>
          <w:vertAlign w:val="subscript"/>
        </w:rPr>
        <w:t>BASE_UNCASED</w:t>
      </w:r>
      <w:r w:rsidR="00D247FC" w:rsidRPr="00D247FC">
        <w:t>,</w:t>
      </w:r>
      <w:r w:rsidR="000A5F46" w:rsidRPr="00D247FC">
        <w:t xml:space="preserve"> </w:t>
      </w:r>
      <w:r>
        <w:t>and 67.87% for FoodBERT</w:t>
      </w:r>
      <w:r w:rsidR="000B4D1D">
        <w:t xml:space="preserve">. </w:t>
      </w:r>
    </w:p>
    <w:p w14:paraId="154B4229" w14:textId="2A76E708" w:rsidR="0094192B" w:rsidRDefault="0094192B" w:rsidP="0094192B">
      <w:pPr>
        <w:pStyle w:val="berschrift2"/>
      </w:pPr>
      <w:bookmarkStart w:id="70" w:name="_Toc99012044"/>
      <w:r>
        <w:t>Question Answering</w:t>
      </w:r>
      <w:bookmarkEnd w:id="70"/>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023D4CAF" w:rsidR="005273E8" w:rsidRPr="005273E8" w:rsidRDefault="007304AD" w:rsidP="005273E8">
            <w:pPr>
              <w:jc w:val="left"/>
              <w:rPr>
                <w:sz w:val="18"/>
                <w:szCs w:val="16"/>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p>
    <w:p w14:paraId="59F18EA0" w14:textId="7B803360" w:rsidR="00197618" w:rsidRPr="00197618" w:rsidRDefault="00197618" w:rsidP="00197618">
      <w:r>
        <w:t xml:space="preserve">The results for the exact match and F-measure for the question answering task are listed in </w:t>
      </w:r>
      <w:r w:rsidR="001B3D4E" w:rsidRPr="001B3D4E">
        <w:t>T</w:t>
      </w:r>
      <w:r w:rsidRPr="001B3D4E">
        <w:t xml:space="preserve">able </w:t>
      </w:r>
      <w:r w:rsidR="001B3D4E" w:rsidRPr="001B3D4E">
        <w:t>7</w:t>
      </w:r>
      <w:r w:rsidRPr="001B3D4E">
        <w:t>.</w:t>
      </w:r>
      <w:r w:rsidR="001F134F">
        <w:t xml:space="preserve"> </w:t>
      </w:r>
      <w:r w:rsidR="006A646B">
        <w:t xml:space="preserve">Between the three models, </w:t>
      </w:r>
      <w:r w:rsidR="007B677B">
        <w:t>BERT</w:t>
      </w:r>
      <w:r w:rsidR="007B677B" w:rsidRPr="007B677B">
        <w:rPr>
          <w:vertAlign w:val="subscript"/>
        </w:rPr>
        <w:t>BASE_UNCASED</w:t>
      </w:r>
      <w:r w:rsidR="007B677B">
        <w:t xml:space="preserve"> </w:t>
      </w:r>
      <w:r w:rsidR="006A646B">
        <w:t>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CookBERT’s and </w:t>
      </w:r>
      <w:r w:rsidR="007B677B">
        <w:t>BERT</w:t>
      </w:r>
      <w:r w:rsidR="007B677B" w:rsidRPr="007B677B">
        <w:rPr>
          <w:vertAlign w:val="subscript"/>
        </w:rPr>
        <w:t>BASE_UNCASED</w:t>
      </w:r>
      <w:r w:rsidR="00B270F2">
        <w:t xml:space="preserve"> performance (p = .072). However, </w:t>
      </w:r>
      <w:r w:rsidR="00F719EC">
        <w:t xml:space="preserve">both CookBERT and </w:t>
      </w:r>
      <w:r w:rsidR="007B677B">
        <w:t>BERT</w:t>
      </w:r>
      <w:r w:rsidR="007B677B" w:rsidRPr="007B677B">
        <w:rPr>
          <w:vertAlign w:val="subscript"/>
        </w:rPr>
        <w:t>BASE_UNCASED</w:t>
      </w:r>
      <w:r w:rsidR="00F719EC">
        <w:t xml:space="preserve"> perform significantly better than FoodBERT</w:t>
      </w:r>
      <w:r w:rsidR="007B677B">
        <w:t xml:space="preserve">, with p &lt; .001 in both cases. </w:t>
      </w:r>
    </w:p>
    <w:p w14:paraId="76E42AE8" w14:textId="777968E4" w:rsidR="00D13EAC" w:rsidRDefault="00B40B67" w:rsidP="00D13EAC">
      <w:pPr>
        <w:pStyle w:val="berschrift1"/>
      </w:pPr>
      <w:bookmarkStart w:id="71" w:name="_Toc99012045"/>
      <w:r>
        <w:t>Discussion</w:t>
      </w:r>
      <w:bookmarkEnd w:id="71"/>
    </w:p>
    <w:p w14:paraId="5ECBE027" w14:textId="3C8339AE" w:rsidR="004B6F54" w:rsidRDefault="00254D70" w:rsidP="00484CBE">
      <w:r>
        <w:t xml:space="preserve">Before discussing the reasons for the results obtained and the effects the results have for answering the main research question of this thesis, the hypotheses formulated in section 2.3 are first taken up again. </w:t>
      </w:r>
      <w:r w:rsidR="001056B4">
        <w:t>When looking at the performance of CookBERT for the classification of cooking information needs, a clear benefit of the domain adaption can be seen, since CookBERT achieves better results than the initial BERT</w:t>
      </w:r>
      <w:r w:rsidR="001056B4" w:rsidRPr="001056B4">
        <w:rPr>
          <w:vertAlign w:val="subscript"/>
        </w:rPr>
        <w:t>BASE_UNCASED</w:t>
      </w:r>
      <w:r w:rsidR="001056B4">
        <w:t xml:space="preserve"> for both conditions. Although these performance improvements are not significant when viewed individually and thus </w:t>
      </w:r>
      <w:r w:rsidR="001056B4" w:rsidRPr="00703A2A">
        <w:rPr>
          <w:b/>
          <w:bCs/>
        </w:rPr>
        <w:t>H1.4</w:t>
      </w:r>
      <w:r w:rsidR="001056B4">
        <w:t xml:space="preserve"> is not supported for either condition, the general performance improvement in the classification task is significant </w:t>
      </w:r>
      <w:r w:rsidR="00860E76">
        <w:t xml:space="preserve">according to expectations </w:t>
      </w:r>
      <w:r w:rsidR="001056B4">
        <w:t xml:space="preserve">and </w:t>
      </w:r>
      <w:r w:rsidR="001056B4" w:rsidRPr="00703A2A">
        <w:rPr>
          <w:b/>
          <w:bCs/>
        </w:rPr>
        <w:t>H1.1</w:t>
      </w:r>
      <w:r w:rsidR="001056B4">
        <w:t xml:space="preserve"> can therefore be accepted. </w:t>
      </w:r>
      <w:r w:rsidR="00860E76">
        <w:t>In comparison to the also cooking domain</w:t>
      </w:r>
      <w:r w:rsidR="00160103">
        <w:t xml:space="preserve"> </w:t>
      </w:r>
      <w:r w:rsidR="00860E76">
        <w:t xml:space="preserve">specific FoodBERT, CookBERT’s overall performance for this task is significantly better as well, which means </w:t>
      </w:r>
      <w:r w:rsidR="00860E76" w:rsidRPr="00860E76">
        <w:rPr>
          <w:b/>
          <w:bCs/>
        </w:rPr>
        <w:t>H1.2</w:t>
      </w:r>
      <w:r w:rsidR="00860E76">
        <w:t xml:space="preserve"> can be accepted. Additionally, </w:t>
      </w:r>
      <w:r w:rsidR="00860E76" w:rsidRPr="00860E76">
        <w:rPr>
          <w:b/>
          <w:bCs/>
        </w:rPr>
        <w:t>H1.5</w:t>
      </w:r>
      <w:r w:rsidR="00860E76">
        <w:rPr>
          <w:b/>
          <w:bCs/>
        </w:rPr>
        <w:t xml:space="preserve"> </w:t>
      </w:r>
      <w:r w:rsidR="00860E76" w:rsidRPr="00860E76">
        <w:t xml:space="preserve">can be accepted for the </w:t>
      </w:r>
      <w:r w:rsidR="00860E76" w:rsidRPr="00860E76">
        <w:rPr>
          <w:i/>
          <w:iCs/>
        </w:rPr>
        <w:t>one previous utterance</w:t>
      </w:r>
      <w:r w:rsidR="00860E76" w:rsidRPr="00860E76">
        <w:t xml:space="preserve"> </w:t>
      </w:r>
      <w:r w:rsidR="00884068" w:rsidRPr="00860E76">
        <w:t>condition</w:t>
      </w:r>
      <w:r w:rsidR="00884068">
        <w:t xml:space="preserve"> but</w:t>
      </w:r>
      <w:r w:rsidR="00860E76">
        <w:t xml:space="preserve"> is in return not supported for the </w:t>
      </w:r>
      <w:r w:rsidR="00860E76" w:rsidRPr="00860E76">
        <w:rPr>
          <w:i/>
          <w:iCs/>
        </w:rPr>
        <w:t>no context</w:t>
      </w:r>
      <w:r w:rsidR="00860E76">
        <w:t xml:space="preserve"> one. </w:t>
      </w:r>
      <w:r w:rsidR="00884068">
        <w:t xml:space="preserve">While </w:t>
      </w:r>
      <w:r w:rsidR="00884068" w:rsidRPr="00884068">
        <w:rPr>
          <w:b/>
          <w:bCs/>
        </w:rPr>
        <w:t>H1.3</w:t>
      </w:r>
      <w:r w:rsidR="00884068">
        <w:t xml:space="preserve"> is not supported, </w:t>
      </w:r>
      <w:r w:rsidR="005459CD">
        <w:t xml:space="preserve">it is still assumed that CookBERT’s performance in classifying certain information needs benefits from additional context information from previous utterances, </w:t>
      </w:r>
      <w:r w:rsidR="00603B68">
        <w:lastRenderedPageBreak/>
        <w:t xml:space="preserve">which was also </w:t>
      </w:r>
      <w:r w:rsidR="005459CD">
        <w:t xml:space="preserve">previously shown by </w:t>
      </w:r>
      <w:sdt>
        <w:sdtPr>
          <w:alias w:val="To edit, see citavi.com/edit"/>
          <w:tag w:val="CitaviPlaceholder#08c6ad14-1a6d-499d-acd4-b5b5a00d2daa"/>
          <w:id w:val="-459804760"/>
          <w:placeholder>
            <w:docPart w:val="DefaultPlaceholder_-1854013440"/>
          </w:placeholder>
        </w:sdtPr>
        <w:sdtEndPr/>
        <w:sdtContent>
          <w:r w:rsidR="005459CD">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FjYTFhMDFiLWJlYWUtNDg0MC04MmJkLWRmYjAyOTIxY2ZlNyIsIkVudHJpZXMiOlt7IiRpZCI6IjIiLCIkdHlwZSI6IlN3aXNzQWNhZGVtaWMuQ2l0YXZpLkNpdGF0aW9ucy5Xb3JkUGxhY2Vob2xkZXJFbnRyeSwgU3dpc3NBY2FkZW1pYy5DaXRhdmkiLCJJZCI6IjRiZDA4OTc1LTJiZTAtNDQ0Yi05NDJhLTM2NWFjYzc3NmNjY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A4YzZhZDE0LTFhNmQtNDk5ZC1hY2Q0LWI1YjVhMDBkMmRhYSIsIlRleHQiOiJGcnVtbWV0IGV0IGFsLiIsIldBSVZlcnNpb24iOiI2LjUuMC4wIn0=}</w:instrText>
          </w:r>
          <w:r w:rsidR="005459CD">
            <w:rPr>
              <w:noProof/>
            </w:rPr>
            <w:fldChar w:fldCharType="separate"/>
          </w:r>
          <w:r w:rsidR="00E31C1E">
            <w:rPr>
              <w:noProof/>
            </w:rPr>
            <w:t>Frummet et al.</w:t>
          </w:r>
          <w:r w:rsidR="005459CD">
            <w:rPr>
              <w:noProof/>
            </w:rPr>
            <w:fldChar w:fldCharType="end"/>
          </w:r>
        </w:sdtContent>
      </w:sdt>
      <w:r w:rsidR="005459CD">
        <w:t xml:space="preserve"> </w:t>
      </w:r>
      <w:sdt>
        <w:sdtPr>
          <w:alias w:val="To edit, see citavi.com/edit"/>
          <w:tag w:val="CitaviPlaceholder#1ca1a01b-beae-4840-82bd-dfb02921cfe7"/>
          <w:id w:val="-1244098399"/>
          <w:placeholder>
            <w:docPart w:val="DefaultPlaceholder_-1854013440"/>
          </w:placeholder>
        </w:sdtPr>
        <w:sdtEndPr/>
        <w:sdtContent>
          <w:r w:rsidR="005459CD">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A4YzZhZDE0LTFhNmQtNDk5ZC1hY2Q0LWI1YjVhMDBkMmRhYSIsIkVudHJpZXMiOlt7IiRpZCI6IjIiLCIkdHlwZSI6IlN3aXNzQWNhZGVtaWMuQ2l0YXZpLkNpdGF0aW9ucy5Xb3JkUGxhY2Vob2xkZXJFbnRyeSwgU3dpc3NBY2FkZW1pYy5DaXRhdmkiLCJJZCI6ImMyYzFmYzY2LWExMDEtNGNmMC1hZjhmLTA2ODdkYTU1YzM2M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FjYTFhMDFiLWJlYWUtNDg0MC04MmJkLWRmYjAyOTIxY2ZlNyIsIlRleHQiOiIoMjAyMSkiLCJXQUlWZXJzaW9uIjoiNi41LjAuMCJ9}</w:instrText>
          </w:r>
          <w:r w:rsidR="005459CD">
            <w:rPr>
              <w:noProof/>
            </w:rPr>
            <w:fldChar w:fldCharType="separate"/>
          </w:r>
          <w:r w:rsidR="00E31C1E">
            <w:rPr>
              <w:noProof/>
            </w:rPr>
            <w:t>(2021)</w:t>
          </w:r>
          <w:r w:rsidR="005459CD">
            <w:rPr>
              <w:noProof/>
            </w:rPr>
            <w:fldChar w:fldCharType="end"/>
          </w:r>
        </w:sdtContent>
      </w:sdt>
      <w:r w:rsidR="005459CD">
        <w:t xml:space="preserve">. </w:t>
      </w:r>
      <w:r w:rsidR="00F24718">
        <w:t>However, as it is not part of this thesis, no further investigations towards this were attempted.</w:t>
      </w:r>
      <w:r w:rsidR="00484CBE">
        <w:t xml:space="preserve"> </w:t>
      </w:r>
      <w:r w:rsidR="0070214C">
        <w:t>Cooking domain adaption is also beneficial for the named entity recognition task. CookBERT outperforms BERT</w:t>
      </w:r>
      <w:r w:rsidR="0070214C" w:rsidRPr="007F39C4">
        <w:rPr>
          <w:vertAlign w:val="subscript"/>
        </w:rPr>
        <w:t>BASE_UNCASED</w:t>
      </w:r>
      <w:r w:rsidR="0070214C" w:rsidRPr="007F39C4">
        <w:t xml:space="preserve"> </w:t>
      </w:r>
      <w:r w:rsidR="0070214C">
        <w:t xml:space="preserve">in all of the five tagging tasks. For the three tagging schemes </w:t>
      </w:r>
      <w:r w:rsidR="0070214C" w:rsidRPr="0070214C">
        <w:rPr>
          <w:i/>
          <w:iCs/>
        </w:rPr>
        <w:t>Food-classification</w:t>
      </w:r>
      <w:r w:rsidR="0070214C">
        <w:t xml:space="preserve">, </w:t>
      </w:r>
      <w:r w:rsidR="0070214C" w:rsidRPr="0070214C">
        <w:rPr>
          <w:i/>
          <w:iCs/>
        </w:rPr>
        <w:t>FoodOn</w:t>
      </w:r>
      <w:r w:rsidR="0070214C">
        <w:t xml:space="preserve"> and </w:t>
      </w:r>
      <w:r w:rsidR="0070214C" w:rsidRPr="0070214C">
        <w:rPr>
          <w:i/>
          <w:iCs/>
        </w:rPr>
        <w:t>SNOMED CT</w:t>
      </w:r>
      <w:r w:rsidR="0070214C">
        <w:t xml:space="preserve">, these findings are significant and </w:t>
      </w:r>
      <w:r w:rsidR="0070214C" w:rsidRPr="00A51A11">
        <w:rPr>
          <w:b/>
          <w:bCs/>
        </w:rPr>
        <w:t>H2.1</w:t>
      </w:r>
      <w:r w:rsidR="0070214C">
        <w:t xml:space="preserve"> can be accepted, but it is not supported for the tagging schemes </w:t>
      </w:r>
      <w:r w:rsidR="0070214C" w:rsidRPr="00A51A11">
        <w:rPr>
          <w:i/>
          <w:iCs/>
        </w:rPr>
        <w:t>Hansard-parent</w:t>
      </w:r>
      <w:r w:rsidR="0070214C">
        <w:t xml:space="preserve"> and </w:t>
      </w:r>
      <w:r w:rsidR="00A51A11" w:rsidRPr="00A51A11">
        <w:rPr>
          <w:i/>
          <w:iCs/>
        </w:rPr>
        <w:t>H</w:t>
      </w:r>
      <w:r w:rsidR="0070214C" w:rsidRPr="00A51A11">
        <w:rPr>
          <w:i/>
          <w:iCs/>
        </w:rPr>
        <w:t>ansard-closest</w:t>
      </w:r>
      <w:r w:rsidR="0070214C">
        <w:t>.</w:t>
      </w:r>
      <w:r w:rsidR="00A51A11">
        <w:t xml:space="preserve"> CookBERT also outperforms FoodBERT in all tasks and </w:t>
      </w:r>
      <w:r w:rsidR="00A51A11" w:rsidRPr="00A51A11">
        <w:rPr>
          <w:b/>
          <w:bCs/>
        </w:rPr>
        <w:t>H2.2</w:t>
      </w:r>
      <w:r w:rsidR="00A51A11">
        <w:t xml:space="preserve"> can be accepted for the </w:t>
      </w:r>
      <w:r w:rsidR="00A51A11" w:rsidRPr="00A51A11">
        <w:rPr>
          <w:i/>
          <w:iCs/>
        </w:rPr>
        <w:t>Food-classification</w:t>
      </w:r>
      <w:r w:rsidR="00A51A11">
        <w:t xml:space="preserve">, </w:t>
      </w:r>
      <w:r w:rsidR="00A51A11" w:rsidRPr="00A51A11">
        <w:rPr>
          <w:i/>
          <w:iCs/>
        </w:rPr>
        <w:t>FoodOn</w:t>
      </w:r>
      <w:r w:rsidR="00A51A11">
        <w:t xml:space="preserve">, </w:t>
      </w:r>
      <w:r w:rsidR="00A51A11" w:rsidRPr="00A51A11">
        <w:rPr>
          <w:i/>
          <w:iCs/>
        </w:rPr>
        <w:t>SNOMED CT</w:t>
      </w:r>
      <w:r w:rsidR="00A51A11">
        <w:t xml:space="preserve"> </w:t>
      </w:r>
      <w:r w:rsidR="007F39C4">
        <w:t xml:space="preserve">as well as </w:t>
      </w:r>
      <w:r w:rsidR="00A51A11">
        <w:t xml:space="preserve">the </w:t>
      </w:r>
      <w:r w:rsidR="00A51A11" w:rsidRPr="00A51A11">
        <w:rPr>
          <w:i/>
          <w:iCs/>
        </w:rPr>
        <w:t>Hansard-parent</w:t>
      </w:r>
      <w:r w:rsidR="00A51A11">
        <w:t xml:space="preserve"> tagging scheme. Only </w:t>
      </w:r>
      <w:r w:rsidR="00000250">
        <w:t xml:space="preserve">the finding </w:t>
      </w:r>
      <w:r w:rsidR="00A51A11">
        <w:t xml:space="preserve">for </w:t>
      </w:r>
      <w:r w:rsidR="00A51A11" w:rsidRPr="00A51A11">
        <w:rPr>
          <w:i/>
          <w:iCs/>
        </w:rPr>
        <w:t>Hansard-closest</w:t>
      </w:r>
      <w:r w:rsidR="00A51A11">
        <w:t xml:space="preserve"> </w:t>
      </w:r>
      <w:r w:rsidR="00000250">
        <w:t>is not significant and thus the hypothesis for this tagging scheme</w:t>
      </w:r>
      <w:r w:rsidR="00A51A11">
        <w:t xml:space="preserve"> not supported. </w:t>
      </w:r>
      <w:r w:rsidR="00B53BEB">
        <w:t xml:space="preserve">Question answering is the only task where </w:t>
      </w:r>
      <w:r w:rsidR="00734C47">
        <w:t>the domain adaption did not yield performance improvements</w:t>
      </w:r>
      <w:r w:rsidR="00224A73">
        <w:t>, and CookBERT even performed worse than its base model, but this fin</w:t>
      </w:r>
      <w:r w:rsidR="00734C47">
        <w:t xml:space="preserve">ding is not significant. </w:t>
      </w:r>
      <w:r w:rsidR="00224A73">
        <w:t xml:space="preserve">This means </w:t>
      </w:r>
      <w:r w:rsidR="00224A73" w:rsidRPr="00224A73">
        <w:rPr>
          <w:b/>
          <w:bCs/>
        </w:rPr>
        <w:t>H3.1</w:t>
      </w:r>
      <w:r w:rsidR="00224A73">
        <w:t xml:space="preserve"> is not supported. </w:t>
      </w:r>
      <w:r w:rsidR="00B96168">
        <w:t xml:space="preserve">In return, </w:t>
      </w:r>
      <w:r w:rsidR="00B96168" w:rsidRPr="00000250">
        <w:rPr>
          <w:b/>
          <w:bCs/>
        </w:rPr>
        <w:t>H3.2</w:t>
      </w:r>
      <w:r w:rsidR="00B96168">
        <w:t xml:space="preserve"> is supported, as CookBERT performs significantly better than FoodBERT, nonetheless. </w:t>
      </w:r>
    </w:p>
    <w:p w14:paraId="0182CFC2" w14:textId="553DC7B9" w:rsidR="006F332E" w:rsidRDefault="006F332E" w:rsidP="006F332E">
      <w:pPr>
        <w:pStyle w:val="Folgeabsatz"/>
      </w:pPr>
      <w:r>
        <w:t xml:space="preserve">Betrachtet man die Evaluation im Ganzen, so </w:t>
      </w:r>
      <w:r w:rsidR="005C4583">
        <w:t>kann die Domänenadaption, wie sie für CookBERT gemacht wurde, in manchen Aufgaben zu besserer Downstream task performance führen, muss aber nicht immer der Fall sein.</w:t>
      </w:r>
      <w:r w:rsidR="00B765F4">
        <w:t xml:space="preserve"> </w:t>
      </w:r>
      <w:r w:rsidR="00CD343C">
        <w:t>Die</w:t>
      </w:r>
      <w:r w:rsidR="005C4583">
        <w:t xml:space="preserve"> Resultate</w:t>
      </w:r>
      <w:r w:rsidR="00CD343C">
        <w:t xml:space="preserve"> Thesis spiegelt demnach auch das wieder, was in previous research schon herausgefunden wurde. </w:t>
      </w:r>
      <w:r w:rsidR="00A93AC7">
        <w:t xml:space="preserve">Die bessere Performance bei den Tasks </w:t>
      </w:r>
      <w:r w:rsidR="000049DF">
        <w:t xml:space="preserve">NER und classification ist </w:t>
      </w:r>
      <w:r w:rsidR="00D430E6">
        <w:t xml:space="preserve">auf die </w:t>
      </w:r>
      <w:r w:rsidR="008A30FF">
        <w:t>Domänenadaption, wie sie in dieser Thesis verwendet wurde</w:t>
      </w:r>
      <w:r w:rsidR="002C6B18">
        <w:t xml:space="preserve"> und die damit besseren, domänenspezifischeren language representations des CookBERT modells</w:t>
      </w:r>
      <w:r w:rsidR="008A30FF">
        <w:t>, zurückzuführen</w:t>
      </w:r>
      <w:r w:rsidR="00902381">
        <w:t>. Es ist allerdings unklar, in welchem Ausmaß das Domänenspezifische zu einer besseren Performance beiträgt</w:t>
      </w:r>
      <w:r w:rsidR="00D430E6">
        <w:t xml:space="preserve">. Auch unklar ist, wieso CookBERT für Question answering keine Performance improvements erzielt, sondern sogar Einbußen im Vergleich zu BERTbase zu Erlangen scheint. </w:t>
      </w:r>
      <w:r w:rsidR="0062082D">
        <w:t>Eine mögliche Erklärung dafür könnte in den Eigenschaften de</w:t>
      </w:r>
      <w:r w:rsidR="00152789">
        <w:t xml:space="preserve">s </w:t>
      </w:r>
      <w:r w:rsidR="00324461">
        <w:t xml:space="preserve">verwendeten DAPT </w:t>
      </w:r>
      <w:r w:rsidR="00152789">
        <w:t>Trainingskorpus</w:t>
      </w:r>
      <w:r w:rsidR="0062082D">
        <w:t xml:space="preserve"> liegen und wird bei den Limitierungen in der folgenden Sektion tausführlich erläuter. </w:t>
      </w:r>
      <w:r w:rsidR="00E3518A">
        <w:t xml:space="preserve">Was FoodBERT angeht </w:t>
      </w:r>
      <w:r w:rsidR="00AB1FB0">
        <w:t>sind die Ergebnisse</w:t>
      </w:r>
      <w:r w:rsidR="00F654A5">
        <w:t>, dass es in jedem Task und jeder Condition am schlechtesten</w:t>
      </w:r>
      <w:r w:rsidR="000A4CF6">
        <w:t xml:space="preserve"> von den drei Modellen</w:t>
      </w:r>
      <w:r w:rsidR="00F654A5">
        <w:t xml:space="preserve"> abschneidet,</w:t>
      </w:r>
      <w:r w:rsidR="00AB1FB0">
        <w:t xml:space="preserve"> doch recht überraschend, da es ja schließlich auch ein kochspezifisches Modell ist, was auf sehr ähnliche Daten wie CookBERT vortrainiert wurde. </w:t>
      </w:r>
      <w:r w:rsidR="00534989">
        <w:t>Der Unterschied zu CookBERT liegt hier aber wie in vorherigen Kapiteln schon erwähnt, in der geringeren DAPT corpus größe, de</w:t>
      </w:r>
      <w:r w:rsidR="001A0DF9">
        <w:t xml:space="preserve">m in dieser Arbeit als suboptimal empfundenem Vorgehen bei der Erweiterung </w:t>
      </w:r>
      <w:r w:rsidR="001A0DF9">
        <w:lastRenderedPageBreak/>
        <w:t>des Vokabulars</w:t>
      </w:r>
      <w:r w:rsidR="00534989">
        <w:t xml:space="preserve">, sowie der Tatsache, dass BERTBASE_CASED als Initialisierungsmodell gedient hat. </w:t>
      </w:r>
      <w:r w:rsidR="008945A6">
        <w:t xml:space="preserve">Welche Aspekte, bzw. Welche Kombination dieser Aspekte </w:t>
      </w:r>
      <w:r w:rsidR="007F0D53">
        <w:t xml:space="preserve">tatsächlich einfluss auf die </w:t>
      </w:r>
      <w:r w:rsidR="00C620AF">
        <w:t xml:space="preserve">erzielten Resultaten </w:t>
      </w:r>
      <w:r w:rsidR="007F0D53">
        <w:t>h</w:t>
      </w:r>
      <w:r w:rsidR="00C620AF">
        <w:t xml:space="preserve">at, ist </w:t>
      </w:r>
      <w:r w:rsidR="00E67D29">
        <w:t>allerdings unklar</w:t>
      </w:r>
      <w:r w:rsidR="00C620AF">
        <w:t xml:space="preserve"> und bedarf weiterer Recherche. </w:t>
      </w:r>
    </w:p>
    <w:p w14:paraId="7F076597" w14:textId="333CA310" w:rsidR="0062082D" w:rsidRDefault="000E104E" w:rsidP="006F332E">
      <w:pPr>
        <w:pStyle w:val="Folgeabsatz"/>
      </w:pPr>
      <w:r>
        <w:t>Betrachtet man noch einmal die research question</w:t>
      </w:r>
    </w:p>
    <w:p w14:paraId="1CE380DB" w14:textId="729BD710" w:rsidR="00B75A72" w:rsidRPr="00B75A72" w:rsidRDefault="00882CFC" w:rsidP="00000250">
      <w:pPr>
        <w:pStyle w:val="Folgeabsatz"/>
        <w:ind w:firstLine="0"/>
      </w:pPr>
      <w:r>
        <w:t xml:space="preserve">Kann diese nun folgendermaßen beantwortet werden. </w:t>
      </w:r>
      <w:r w:rsidR="007332C6">
        <w:t xml:space="preserve">DAPT is definitely a viable strategy for adapting </w:t>
      </w:r>
      <w:r w:rsidR="00476935">
        <w:t xml:space="preserve">BERT for the cooking domain </w:t>
      </w:r>
    </w:p>
    <w:p w14:paraId="25F2BEB5" w14:textId="5441B968" w:rsidR="00785EA7" w:rsidRDefault="00785EA7" w:rsidP="00785EA7">
      <w:pPr>
        <w:pStyle w:val="berschrift1"/>
      </w:pPr>
      <w:bookmarkStart w:id="72" w:name="_Toc99012046"/>
      <w:r>
        <w:t>Limitations</w:t>
      </w:r>
      <w:bookmarkEnd w:id="72"/>
    </w:p>
    <w:p w14:paraId="0C6778EC" w14:textId="55BB2A7E" w:rsidR="00A40DFE" w:rsidRPr="00A40DFE" w:rsidRDefault="005C75BC" w:rsidP="00A40DFE">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are not very natural, since the instructions are mostly formulated as imperative, the syntax is often incorrect due to omitted articles and pronouns, and words are often replaced by abbreviations.</w:t>
      </w:r>
      <w:r w:rsidR="0013607D">
        <w:t xml:space="preserve"> The sentence</w:t>
      </w:r>
      <w:r w:rsidR="00F60088">
        <w:t xml:space="preserve"> “add egg and 3 tbls butter to batter” </w:t>
      </w:r>
      <w:r w:rsidR="0013607D">
        <w:t>provides a good example for this</w:t>
      </w:r>
      <w:r w:rsidR="00F60088">
        <w:t xml:space="preserve">. This unnaturalness could have a negative impact on CookBERT’s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E31C1E">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E31C1E">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4792C688" w:rsidR="00D60F50" w:rsidRDefault="0030322B" w:rsidP="00EF22A7">
      <w:pPr>
        <w:pStyle w:val="Folgeabsatz"/>
      </w:pPr>
      <w:r>
        <w:t xml:space="preserve">Another limitation of this thesis is the relatively small </w:t>
      </w:r>
      <w:r w:rsidR="002839F6">
        <w:t>number</w:t>
      </w:r>
      <w:r>
        <w:t xml:space="preserve"> of tasks that CookBERT’s performance was evaluated on, which is due to the scarcity of suitable cooking datasets. Despite promising results, it is thus difficult to make general statements about CookBERT’s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r w:rsidR="002839F6">
        <w:t>FoodBase,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64D717DC" w14:textId="3624E696" w:rsidR="00A40DFE" w:rsidRDefault="00A40DFE" w:rsidP="00EF22A7">
      <w:pPr>
        <w:pStyle w:val="Folgeabsatz"/>
      </w:pPr>
      <w:r w:rsidRPr="00FA2B9D">
        <w:rPr>
          <w:highlight w:val="yellow"/>
        </w:rPr>
        <w:lastRenderedPageBreak/>
        <w:t>It is furthermore not possible, basierend auf dieser Arbeit zu sagen, aus welchem Grund CookBERT zu besseren/ nicht besseren Ergebnissen geführt hat als das base modell oder als FoodBERT. Das könnte an nur einem Aspekt liegen (der zuätzlich großen Datenmenge an kochspezifischen Daten) oder an der combination aus mehreren/ allen aspekten der verwendeten Methodik</w:t>
      </w:r>
      <w:r w:rsidR="00A422F9" w:rsidRPr="00FA2B9D">
        <w:rPr>
          <w:highlight w:val="yellow"/>
        </w:rPr>
        <w:t xml:space="preserve"> bzw. Es ist nicht klar to what degree die einzelnen Methodik-choices die Performance letzlich beeinflussen. Dazu wären abgekapselte Experimente, die dann speziell untersuchen, wie sich das Einfügen von Vokabular vs. kein Vokabular auswirkt etc.</w:t>
      </w:r>
      <w:r w:rsidR="00A422F9">
        <w:t xml:space="preserve"> </w:t>
      </w:r>
    </w:p>
    <w:p w14:paraId="518CF795" w14:textId="286FBC08"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w:t>
      </w:r>
      <w:r w:rsidR="000038C4">
        <w:t xml:space="preserve">adapting </w:t>
      </w:r>
      <w:r>
        <w:t xml:space="preserve">newer and more optimized models </w:t>
      </w:r>
      <w:r w:rsidR="000038C4">
        <w:t xml:space="preserve">to the cooking domain </w:t>
      </w:r>
      <w:r>
        <w:t>such as RoBERTa</w:t>
      </w:r>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E31C1E">
            <w:rPr>
              <w:noProof/>
            </w:rPr>
            <w:t>(Liu et al., 2019)</w:t>
          </w:r>
          <w:r w:rsidR="0022525D">
            <w:rPr>
              <w:noProof/>
            </w:rPr>
            <w:fldChar w:fldCharType="end"/>
          </w:r>
        </w:sdtContent>
      </w:sdt>
      <w:r>
        <w:t xml:space="preserve"> or XLNet</w:t>
      </w:r>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jRUMTA6MjQ6NTY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E31C1E">
            <w:rPr>
              <w:noProof/>
            </w:rPr>
            <w:t>(Yang, Z. et al., 2019)</w:t>
          </w:r>
          <w:r w:rsidR="0022525D">
            <w:rPr>
              <w:noProof/>
            </w:rPr>
            <w:fldChar w:fldCharType="end"/>
          </w:r>
        </w:sdtContent>
      </w:sdt>
      <w:r>
        <w:t xml:space="preserve"> lead</w:t>
      </w:r>
      <w:r w:rsidR="000038C4">
        <w:t>s</w:t>
      </w:r>
      <w:r>
        <w:t xml:space="preserve"> to further performance </w:t>
      </w:r>
      <w:r w:rsidR="001A2D56">
        <w:t>improvements</w:t>
      </w:r>
      <w:r>
        <w:t xml:space="preserve">. </w:t>
      </w:r>
    </w:p>
    <w:p w14:paraId="7A1BFF96" w14:textId="5DFE26E1" w:rsidR="00B40B67" w:rsidRDefault="00B40B67" w:rsidP="00B40B67">
      <w:pPr>
        <w:pStyle w:val="berschrift1"/>
      </w:pPr>
      <w:bookmarkStart w:id="73" w:name="_Toc99012047"/>
      <w:r>
        <w:t>Conclusion</w:t>
      </w:r>
      <w:bookmarkEnd w:id="73"/>
    </w:p>
    <w:p w14:paraId="7A265C6D" w14:textId="56CD65EF" w:rsidR="00983B10" w:rsidRDefault="00983B10" w:rsidP="0071080B">
      <w:pPr>
        <w:pStyle w:val="Listenabsatz"/>
        <w:numPr>
          <w:ilvl w:val="0"/>
          <w:numId w:val="15"/>
        </w:numPr>
      </w:pPr>
      <w:r>
        <w:t xml:space="preserve">Vorschlag: andere Datenquelle zum Pretrainnen hernehmen, welche näher an der natülichen Sprache ist </w:t>
      </w:r>
      <w:r>
        <w:sym w:font="Wingdings" w:char="F0E0"/>
      </w:r>
      <w:r>
        <w:t xml:space="preserve"> Kommentare von Rezepten, Koch FAQs, Untertitel von Kochshows, …</w:t>
      </w:r>
    </w:p>
    <w:p w14:paraId="13B8595A" w14:textId="1DFCA032" w:rsidR="0007775A" w:rsidRDefault="0007775A" w:rsidP="0007775A">
      <w:pPr>
        <w:pStyle w:val="Listenabsatz"/>
        <w:numPr>
          <w:ilvl w:val="0"/>
          <w:numId w:val="15"/>
        </w:numPr>
      </w:pPr>
      <w:r>
        <w:t xml:space="preserve">Future work: limitations aufgreifen und andere BERT modelle testen; für weitere Datensätze testen;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bspw. Query rewriting (Frummet datensatz) zu machen </w:t>
      </w:r>
      <w:r w:rsidR="00C0030E">
        <w:t>oder es in ein tatsächliches System zu integrieren</w:t>
      </w:r>
    </w:p>
    <w:p w14:paraId="0781B2F2" w14:textId="5E58B91C" w:rsidR="00F57D52" w:rsidRPr="003C52E4" w:rsidRDefault="00F57D52" w:rsidP="003C52E4">
      <w:r>
        <w:br w:type="page"/>
      </w:r>
    </w:p>
    <w:p w14:paraId="6222ACA7" w14:textId="726FEA8B" w:rsidR="00F57D52" w:rsidRDefault="002C66AA" w:rsidP="002C66AA">
      <w:pPr>
        <w:pStyle w:val="berschrift1"/>
        <w:numPr>
          <w:ilvl w:val="0"/>
          <w:numId w:val="0"/>
        </w:numPr>
        <w:ind w:left="432" w:hanging="432"/>
      </w:pPr>
      <w:bookmarkStart w:id="74" w:name="_Toc99012048"/>
      <w:r>
        <w:lastRenderedPageBreak/>
        <w:t>Bibliography</w:t>
      </w:r>
      <w:bookmarkEnd w:id="74"/>
    </w:p>
    <w:sdt>
      <w:sdtPr>
        <w:tag w:val="CitaviBibliography"/>
        <w:id w:val="-1581826981"/>
        <w:placeholder>
          <w:docPart w:val="064329369A064B18ABE191526EE8A16D"/>
        </w:placeholder>
      </w:sdtPr>
      <w:sdtEndPr/>
      <w:sdtContent>
        <w:p w14:paraId="5E304886" w14:textId="77777777" w:rsidR="00132468" w:rsidRDefault="00344C79" w:rsidP="00132468">
          <w:pPr>
            <w:pStyle w:val="CitaviBibliographyEntry"/>
          </w:pPr>
          <w:r>
            <w:fldChar w:fldCharType="begin"/>
          </w:r>
          <w:r>
            <w:instrText>ADDIN CitaviBibliography</w:instrText>
          </w:r>
          <w:r>
            <w:fldChar w:fldCharType="separate"/>
          </w:r>
          <w:bookmarkStart w:id="75" w:name="_CTVL00145ca38837a2b4a1f9fc5bed79b408aaf"/>
          <w:r w:rsidR="00132468">
            <w:t>Adamopoulou, E., &amp; Moussiades, L. (2020, June). An overview of chatbot technology.</w:t>
          </w:r>
          <w:bookmarkEnd w:id="75"/>
          <w:r w:rsidR="00132468">
            <w:t xml:space="preserve"> </w:t>
          </w:r>
          <w:r w:rsidR="00132468" w:rsidRPr="00132468">
            <w:rPr>
              <w:i/>
            </w:rPr>
            <w:t>IFIP International Conference on Artificial Intelligence Applications and Innovations</w:t>
          </w:r>
          <w:r w:rsidR="00132468" w:rsidRPr="00132468">
            <w:t>, 373–383.</w:t>
          </w:r>
        </w:p>
        <w:p w14:paraId="51C4B853" w14:textId="77777777" w:rsidR="00132468" w:rsidRDefault="00132468" w:rsidP="00132468">
          <w:pPr>
            <w:pStyle w:val="CitaviBibliographyEntry"/>
          </w:pPr>
          <w:bookmarkStart w:id="76" w:name="_CTVL0018efb0ce5b57440caa8048d8adf537e10"/>
          <w:r>
            <w:t>Alammar, J. (2018a).</w:t>
          </w:r>
          <w:bookmarkEnd w:id="76"/>
          <w:r>
            <w:t xml:space="preserve"> </w:t>
          </w:r>
          <w:r w:rsidRPr="00132468">
            <w:rPr>
              <w:i/>
            </w:rPr>
            <w:t>The Illustrated Transformer [Blog post]</w:t>
          </w:r>
          <w:r w:rsidRPr="00132468">
            <w:t>. https://jalammar.github.io/illustrated-transformer/</w:t>
          </w:r>
        </w:p>
        <w:p w14:paraId="33E42412" w14:textId="77777777" w:rsidR="00132468" w:rsidRDefault="00132468" w:rsidP="00132468">
          <w:pPr>
            <w:pStyle w:val="CitaviBibliographyEntry"/>
          </w:pPr>
          <w:bookmarkStart w:id="77" w:name="_CTVL001a09092c28ee8404fb86d7f61744d9b95"/>
          <w:r>
            <w:t>Alammar, J. (2018b).</w:t>
          </w:r>
          <w:bookmarkEnd w:id="77"/>
          <w:r>
            <w:t xml:space="preserve"> </w:t>
          </w:r>
          <w:r w:rsidRPr="00132468">
            <w:rPr>
              <w:i/>
            </w:rPr>
            <w:t>Visualizing A Neural Machine Translation Model (Mechanics of Seq2seq Models With Attention) [Blog post]</w:t>
          </w:r>
          <w:r w:rsidRPr="00132468">
            <w:t>. https://jalammar.github.io/visualizing-neural-machine-translation-mechanics-of-seq2seq-models-with-attention/</w:t>
          </w:r>
        </w:p>
        <w:p w14:paraId="7CA81B84" w14:textId="77777777" w:rsidR="00132468" w:rsidRDefault="00132468" w:rsidP="00132468">
          <w:pPr>
            <w:pStyle w:val="CitaviBibliographyEntry"/>
          </w:pPr>
          <w:bookmarkStart w:id="78" w:name="_CTVL0012c1743d68cbf46ef82ad497c3caeba47"/>
          <w:r>
            <w:t>Alsentzer, E., Murphy, J. R., Boag, W., Weng, W.-H., Di Jin, Naumann, T., &amp; McDermott, M. B. A. (2019, April 6).</w:t>
          </w:r>
          <w:bookmarkEnd w:id="78"/>
          <w:r>
            <w:t xml:space="preserve"> </w:t>
          </w:r>
          <w:r w:rsidRPr="00132468">
            <w:rPr>
              <w:i/>
            </w:rPr>
            <w:t>Publicly Available Clinical BERT Embeddings</w:t>
          </w:r>
          <w:r w:rsidRPr="00132468">
            <w:t xml:space="preserve">. http://arxiv.org/pdf/1904.03323v3 </w:t>
          </w:r>
        </w:p>
        <w:p w14:paraId="7541F9F9" w14:textId="77777777" w:rsidR="00132468" w:rsidRDefault="00132468" w:rsidP="00132468">
          <w:pPr>
            <w:pStyle w:val="CitaviBibliographyEntry"/>
          </w:pPr>
          <w:bookmarkStart w:id="79" w:name="_CTVL001992773f2adbd4d29a203c9edeb842813"/>
          <w:r>
            <w:t>Angara, P., Jimenez, M., Agarwal, K., Jain, H., Jain, R., Stege, U., Ganti, S., Müller, H. A., &amp; Ng, J. W. (2017). Foodie fooderson a conversational agent for the smart kitchen.</w:t>
          </w:r>
          <w:bookmarkEnd w:id="79"/>
          <w:r>
            <w:t xml:space="preserve"> </w:t>
          </w:r>
          <w:r w:rsidRPr="00132468">
            <w:rPr>
              <w:i/>
            </w:rPr>
            <w:t>CASCON</w:t>
          </w:r>
          <w:r w:rsidRPr="00132468">
            <w:t>, 247–253.</w:t>
          </w:r>
        </w:p>
        <w:p w14:paraId="3B4F3425" w14:textId="77777777" w:rsidR="00132468" w:rsidRDefault="00132468" w:rsidP="00132468">
          <w:pPr>
            <w:pStyle w:val="CitaviBibliographyEntry"/>
          </w:pPr>
          <w:bookmarkStart w:id="80" w:name="_CTVL00145406c2cd8184c3e9877b89438e38654"/>
          <w:r>
            <w:t>Araci, D. (2019, August 27).</w:t>
          </w:r>
          <w:bookmarkEnd w:id="80"/>
          <w:r>
            <w:t xml:space="preserve"> </w:t>
          </w:r>
          <w:r w:rsidRPr="00132468">
            <w:rPr>
              <w:i/>
            </w:rPr>
            <w:t>FinBERT: Financial Sentiment Analysis with Pre-trained Language Models</w:t>
          </w:r>
          <w:r w:rsidRPr="00132468">
            <w:t xml:space="preserve">. http://arxiv.org/pdf/1908.10063v1 </w:t>
          </w:r>
        </w:p>
        <w:p w14:paraId="2E1DE4AD" w14:textId="77777777" w:rsidR="00132468" w:rsidRDefault="00132468" w:rsidP="00132468">
          <w:pPr>
            <w:pStyle w:val="CitaviBibliographyEntry"/>
          </w:pPr>
          <w:bookmarkStart w:id="81" w:name="_CTVL00102190d58c7144f578156a41583f82001"/>
          <w:r>
            <w:t>Ba, J. L., Kiros, J. R., &amp; Hinton, G. E. (2016, July 21).</w:t>
          </w:r>
          <w:bookmarkEnd w:id="81"/>
          <w:r>
            <w:t xml:space="preserve"> </w:t>
          </w:r>
          <w:r w:rsidRPr="00132468">
            <w:rPr>
              <w:i/>
            </w:rPr>
            <w:t>Layer Normalization</w:t>
          </w:r>
          <w:r w:rsidRPr="00132468">
            <w:t xml:space="preserve">. http://arxiv.org/pdf/1607.06450v1 </w:t>
          </w:r>
        </w:p>
        <w:p w14:paraId="21E622D9" w14:textId="77777777" w:rsidR="00132468" w:rsidRDefault="00132468" w:rsidP="00132468">
          <w:pPr>
            <w:pStyle w:val="CitaviBibliographyEntry"/>
          </w:pPr>
          <w:bookmarkStart w:id="82" w:name="_CTVL001d93cbfdb4ba44e2f85e03eb2675a6fa4"/>
          <w:r>
            <w:t>Bahdanau, D., Cho, K., &amp; Bengio, Y. (2014, September 1).</w:t>
          </w:r>
          <w:bookmarkEnd w:id="82"/>
          <w:r>
            <w:t xml:space="preserve"> </w:t>
          </w:r>
          <w:r w:rsidRPr="00132468">
            <w:rPr>
              <w:i/>
            </w:rPr>
            <w:t>Neural Machine Translation by Jointly Learning to Align and Translate</w:t>
          </w:r>
          <w:r w:rsidRPr="00132468">
            <w:t xml:space="preserve">. http://arxiv.org/pdf/1409.0473v7 </w:t>
          </w:r>
        </w:p>
        <w:p w14:paraId="55F41C97" w14:textId="77777777" w:rsidR="00132468" w:rsidRDefault="00132468" w:rsidP="00132468">
          <w:pPr>
            <w:pStyle w:val="CitaviBibliographyEntry"/>
          </w:pPr>
          <w:bookmarkStart w:id="83" w:name="_CTVL001e92336db58904f2785ca08a39d05c766"/>
          <w:r>
            <w:t>Bahdanau, D., Chorowski, J., Serdyuk, D., Brakel, P., &amp; Bengio, Y. (2016, March). End-to-end attention-based large vocabulary speech recognition.</w:t>
          </w:r>
          <w:bookmarkEnd w:id="83"/>
          <w:r>
            <w:t xml:space="preserve"> </w:t>
          </w:r>
          <w:r w:rsidRPr="00132468">
            <w:rPr>
              <w:i/>
            </w:rPr>
            <w:t>2016 IEEE International Conference on Acoustics, Speech and Signal Processing (ICASSP)</w:t>
          </w:r>
          <w:r w:rsidRPr="00132468">
            <w:t>, 4945–4949. https://doi.org/10.1109/ICASSP.2016.7472618</w:t>
          </w:r>
        </w:p>
        <w:p w14:paraId="25B1F7CE" w14:textId="77777777" w:rsidR="00132468" w:rsidRDefault="00132468" w:rsidP="00132468">
          <w:pPr>
            <w:pStyle w:val="CitaviBibliographyEntry"/>
          </w:pPr>
          <w:bookmarkStart w:id="84" w:name="_CTVL001354e3aaf40c54d77847b8f2b7b523680"/>
          <w:r>
            <w:t>Barko-Sherif, S., Elsweiler, D., &amp; Harvey, M. (2020, March). Conversational Agents for Recipe Recommendation.</w:t>
          </w:r>
          <w:bookmarkEnd w:id="84"/>
          <w:r>
            <w:t xml:space="preserve"> </w:t>
          </w:r>
          <w:r w:rsidRPr="00132468">
            <w:rPr>
              <w:i/>
            </w:rPr>
            <w:t>Proceedings of the 2020 Conference on Human Information Interaction and Retrieval</w:t>
          </w:r>
          <w:r w:rsidRPr="00132468">
            <w:t>, 73–82. https://doi.org/10.1145/3343413.3377967</w:t>
          </w:r>
        </w:p>
        <w:p w14:paraId="617DBA78" w14:textId="77777777" w:rsidR="00132468" w:rsidRDefault="00132468" w:rsidP="00132468">
          <w:pPr>
            <w:pStyle w:val="CitaviBibliographyEntry"/>
          </w:pPr>
          <w:bookmarkStart w:id="85" w:name="_CTVL0011cd9e65b0c014a8a944f2f623e99fa79"/>
          <w:r>
            <w:t>Beltagy, I., Lo Kyle, &amp; Cohan, A. (2019). SciBERT: A Pretrained Language Model for Scientific Text. http://arxiv.org/pdf/1903.10676v3</w:t>
          </w:r>
        </w:p>
        <w:p w14:paraId="08FF1810" w14:textId="77777777" w:rsidR="00132468" w:rsidRDefault="00132468" w:rsidP="00132468">
          <w:pPr>
            <w:pStyle w:val="CitaviBibliographyEntry"/>
          </w:pPr>
          <w:bookmarkStart w:id="86" w:name="_CTVL001fa9996dca6314d8c956dacbc0eb3be8d"/>
          <w:bookmarkEnd w:id="85"/>
          <w:r>
            <w:t>Bickmore, T. W., Caruso, L., &amp; Clough-Gorr, K. (2005). Acceptance and usability of a relational agent interface by urban older adults.</w:t>
          </w:r>
          <w:bookmarkEnd w:id="86"/>
          <w:r>
            <w:t xml:space="preserve"> </w:t>
          </w:r>
          <w:r w:rsidRPr="00132468">
            <w:rPr>
              <w:i/>
            </w:rPr>
            <w:t xml:space="preserve">CHI'05 Extended Abstracts on </w:t>
          </w:r>
          <w:r w:rsidRPr="00132468">
            <w:rPr>
              <w:i/>
            </w:rPr>
            <w:lastRenderedPageBreak/>
            <w:t>Human Factors in Computing Systems</w:t>
          </w:r>
          <w:r w:rsidRPr="00132468">
            <w:t>, 1212–1215. https://doi.org/10.1145/1056808.1056879</w:t>
          </w:r>
        </w:p>
        <w:p w14:paraId="3CC81691" w14:textId="77777777" w:rsidR="00132468" w:rsidRDefault="00132468" w:rsidP="00132468">
          <w:pPr>
            <w:pStyle w:val="CitaviBibliographyEntry"/>
          </w:pPr>
          <w:bookmarkStart w:id="87" w:name="_CTVL001ae916e2124464bd8ae8d8c560112443f"/>
          <w:r>
            <w:t>Bień, M., Gilski, M., Maciejewska, M., Taisner, W., Wisniewski, D., &amp; Lawrynowicz, A. (2020). RecipeNLG: A Cooking Recipes Dataset for Semi-Structured Text Generation.</w:t>
          </w:r>
          <w:bookmarkEnd w:id="87"/>
          <w:r>
            <w:t xml:space="preserve"> </w:t>
          </w:r>
          <w:r w:rsidRPr="00132468">
            <w:rPr>
              <w:i/>
            </w:rPr>
            <w:t>Proceedings of the 13th International Conference on Natural Language Generation</w:t>
          </w:r>
          <w:r w:rsidRPr="00132468">
            <w:t>, 22–28. https://aclanthology.org/2020.inlg-1.4</w:t>
          </w:r>
        </w:p>
        <w:p w14:paraId="314DB7F9" w14:textId="77777777" w:rsidR="00132468" w:rsidRDefault="00132468" w:rsidP="00132468">
          <w:pPr>
            <w:pStyle w:val="CitaviBibliographyEntry"/>
          </w:pPr>
          <w:bookmarkStart w:id="88" w:name="_CTVL0010c6c345007484153b0856a83aa5fbaee"/>
          <w:r>
            <w:t>Brandtzaeg, P. B., &amp; Følstad, A. (2017). Why People Use Chatbots. In I. Kompatsiaris, J. Cave, A. Satsiou, G. Carle, A. Passani, E. Kontopoulos, S. Diplaris, &amp; D. McMillan (Eds.),</w:t>
          </w:r>
          <w:bookmarkEnd w:id="88"/>
          <w:r>
            <w:t xml:space="preserve"> </w:t>
          </w:r>
          <w:r w:rsidRPr="00132468">
            <w:rPr>
              <w:i/>
            </w:rPr>
            <w:t xml:space="preserve">Lecture Notes in Computer Science. Internet Science </w:t>
          </w:r>
          <w:r w:rsidRPr="00132468">
            <w:t>(Vol. 10673, pp. 377–392). Springer International Publishing. https://doi.org/10.1007/978-3-319-70284-1_30</w:t>
          </w:r>
        </w:p>
        <w:p w14:paraId="4E7677C6" w14:textId="77777777" w:rsidR="00132468" w:rsidRDefault="00132468" w:rsidP="00132468">
          <w:pPr>
            <w:pStyle w:val="CitaviBibliographyEntry"/>
          </w:pPr>
          <w:bookmarkStart w:id="89" w:name="_CTVL001d38c67688f0040a79920a560520b3c62"/>
          <w:r>
            <w:t>Campos, J. A., Otegi, A., Soroa, A., Deriu, J., Cieliebak, M., &amp; Agirre, E. (2020). DoQA -- Accessing Domain-Specific FAQs via Conversational QA.</w:t>
          </w:r>
          <w:bookmarkEnd w:id="89"/>
          <w:r>
            <w:t xml:space="preserve"> </w:t>
          </w:r>
          <w:r w:rsidRPr="00132468">
            <w:rPr>
              <w:i/>
            </w:rPr>
            <w:t>Proceedings of the 58th Annual Meeting of the Association for Computational Linguistics</w:t>
          </w:r>
          <w:r w:rsidRPr="00132468">
            <w:t>, 7302–7314. https://doi.org/10.48550/arXiv.2005.01328</w:t>
          </w:r>
        </w:p>
        <w:p w14:paraId="24F5550F" w14:textId="77777777" w:rsidR="00132468" w:rsidRDefault="00132468" w:rsidP="00132468">
          <w:pPr>
            <w:pStyle w:val="CitaviBibliographyEntry"/>
          </w:pPr>
          <w:bookmarkStart w:id="90" w:name="_CTVL00173d572ba97894277b4f6816245ef248c"/>
          <w:r>
            <w:t>Caselli, T., Basile, V., Mitrović, J., &amp; Granitzer, M. (2020, October 23).</w:t>
          </w:r>
          <w:bookmarkEnd w:id="90"/>
          <w:r>
            <w:t xml:space="preserve"> </w:t>
          </w:r>
          <w:r w:rsidRPr="00132468">
            <w:rPr>
              <w:i/>
            </w:rPr>
            <w:t>HateBERT: Retraining BERT for Abusive Language Detection in English</w:t>
          </w:r>
          <w:r w:rsidRPr="00132468">
            <w:t xml:space="preserve">. http://arxiv.org/pdf/2010.12472v2 </w:t>
          </w:r>
        </w:p>
        <w:p w14:paraId="543A6656" w14:textId="77777777" w:rsidR="00132468" w:rsidRDefault="00132468" w:rsidP="00132468">
          <w:pPr>
            <w:pStyle w:val="CitaviBibliographyEntry"/>
          </w:pPr>
          <w:bookmarkStart w:id="91" w:name="_CTVL001aa03605fe15f4489843010563d4dcc09"/>
          <w:r>
            <w:t>Chao, G.-L., &amp; Lane, I. (2019, July 6).</w:t>
          </w:r>
          <w:bookmarkEnd w:id="91"/>
          <w:r>
            <w:t xml:space="preserve"> </w:t>
          </w:r>
          <w:r w:rsidRPr="00132468">
            <w:rPr>
              <w:i/>
            </w:rPr>
            <w:t>BERT-DST: Scalable End-to-End Dialogue State Tracking with Bidirectional Encoder Representations from Transformer</w:t>
          </w:r>
          <w:r w:rsidRPr="00132468">
            <w:t xml:space="preserve">. http://arxiv.org/pdf/1907.03040v1 </w:t>
          </w:r>
        </w:p>
        <w:p w14:paraId="24EB1035" w14:textId="77777777" w:rsidR="00132468" w:rsidRDefault="00132468" w:rsidP="00132468">
          <w:pPr>
            <w:pStyle w:val="CitaviBibliographyEntry"/>
          </w:pPr>
          <w:bookmarkStart w:id="92" w:name="_CTVL001a36a178bcae343fc9707d4007f58e5ef"/>
          <w:r>
            <w:t>Chen, D., Fisch, A., Weston, J., &amp; Bordes, A. (2017, March 31).</w:t>
          </w:r>
          <w:bookmarkEnd w:id="92"/>
          <w:r>
            <w:t xml:space="preserve"> </w:t>
          </w:r>
          <w:r w:rsidRPr="00132468">
            <w:rPr>
              <w:i/>
            </w:rPr>
            <w:t>Reading Wikipedia to Answer Open-Domain Questions</w:t>
          </w:r>
          <w:r w:rsidRPr="00132468">
            <w:t xml:space="preserve">. http://arxiv.org/pdf/1704.00051v2 </w:t>
          </w:r>
        </w:p>
        <w:p w14:paraId="415EBA36" w14:textId="77777777" w:rsidR="00132468" w:rsidRDefault="00132468" w:rsidP="00132468">
          <w:pPr>
            <w:pStyle w:val="CitaviBibliographyEntry"/>
          </w:pPr>
          <w:bookmarkStart w:id="93" w:name="_CTVL00124238d48d76e4224b0de4167f1507633"/>
          <w:r>
            <w:t>Chen, Q., Zhuo, Z., &amp; Wang, W. (2019).</w:t>
          </w:r>
          <w:bookmarkEnd w:id="93"/>
          <w:r>
            <w:t xml:space="preserve"> </w:t>
          </w:r>
          <w:r w:rsidRPr="00132468">
            <w:rPr>
              <w:i/>
            </w:rPr>
            <w:t>BERT for Joint Intent Classification and Slot Filling</w:t>
          </w:r>
          <w:r w:rsidRPr="00132468">
            <w:t xml:space="preserve">. http://arxiv.org/pdf/1902.10909v1 </w:t>
          </w:r>
        </w:p>
        <w:p w14:paraId="44B3ABBF" w14:textId="77777777" w:rsidR="00132468" w:rsidRDefault="00132468" w:rsidP="00132468">
          <w:pPr>
            <w:pStyle w:val="CitaviBibliographyEntry"/>
          </w:pPr>
          <w:bookmarkStart w:id="94" w:name="_CTVL0019621e44e8eee4b0db1fe31c22f45ff69"/>
          <w:r>
            <w:t>Cheng, J., Dong, L., &amp; Lapata, M. (2016, January 25).</w:t>
          </w:r>
          <w:bookmarkEnd w:id="94"/>
          <w:r>
            <w:t xml:space="preserve"> </w:t>
          </w:r>
          <w:r w:rsidRPr="00132468">
            <w:rPr>
              <w:i/>
            </w:rPr>
            <w:t>Long Short-Term Memory-Networks for Machine Reading</w:t>
          </w:r>
          <w:r w:rsidRPr="00132468">
            <w:t xml:space="preserve">. http://arxiv.org/pdf/1601.06733v7 </w:t>
          </w:r>
        </w:p>
        <w:p w14:paraId="3256B2F8" w14:textId="77777777" w:rsidR="00132468" w:rsidRDefault="00132468" w:rsidP="00132468">
          <w:pPr>
            <w:pStyle w:val="CitaviBibliographyEntry"/>
          </w:pPr>
          <w:bookmarkStart w:id="95" w:name="_CTVL001cedddf72fafb45579e3322ebd509b849"/>
          <w:r>
            <w:t>Chu, J. (2021, September 24–26). Recipe Bot: The Application of Conversational AI in Home Cooking Assistant. In</w:t>
          </w:r>
          <w:bookmarkEnd w:id="95"/>
          <w:r>
            <w:t xml:space="preserve"> </w:t>
          </w:r>
          <w:r w:rsidRPr="00132468">
            <w:rPr>
              <w:i/>
            </w:rPr>
            <w:t xml:space="preserve">2021 2nd International Conference on Big Data &amp; Artificial Intelligence &amp; Software Engineering (ICBASE) </w:t>
          </w:r>
          <w:r w:rsidRPr="00132468">
            <w:t>(pp. 696–700). IEEE. https://doi.org/10.1109/ICBASE53849.2021.00136</w:t>
          </w:r>
        </w:p>
        <w:p w14:paraId="0046F5B5" w14:textId="77777777" w:rsidR="00132468" w:rsidRDefault="00132468" w:rsidP="00132468">
          <w:pPr>
            <w:pStyle w:val="CitaviBibliographyEntry"/>
          </w:pPr>
          <w:bookmarkStart w:id="96" w:name="_CTVL001a7672c44651d4fbfa5f6bde395fbf481"/>
          <w:r>
            <w:lastRenderedPageBreak/>
            <w:t>Cui, L., Huang, S., Wei, F., Tan, C., Duan, C., &amp; Zhou, M. (2017). Superagent: A customer service chatbot for e-commerce websites.</w:t>
          </w:r>
          <w:bookmarkEnd w:id="96"/>
          <w:r>
            <w:t xml:space="preserve"> </w:t>
          </w:r>
          <w:r w:rsidRPr="00132468">
            <w:rPr>
              <w:i/>
            </w:rPr>
            <w:t>Proceedings of ACL 2017, System Demonstrations</w:t>
          </w:r>
          <w:r w:rsidRPr="00132468">
            <w:t>, 97–102.</w:t>
          </w:r>
        </w:p>
        <w:p w14:paraId="3296B4EE" w14:textId="77777777" w:rsidR="00132468" w:rsidRDefault="00132468" w:rsidP="00132468">
          <w:pPr>
            <w:pStyle w:val="CitaviBibliographyEntry"/>
          </w:pPr>
          <w:bookmarkStart w:id="97" w:name="_CTVL0016394f85d4176402baf1d5e19a5b5dd66"/>
          <w:r>
            <w:t>Dai, A. M., &amp; Le, Q. V. (2015). Semi-supervised Sequence Learning.</w:t>
          </w:r>
          <w:bookmarkEnd w:id="97"/>
          <w:r>
            <w:t xml:space="preserve"> </w:t>
          </w:r>
          <w:r w:rsidRPr="00132468">
            <w:rPr>
              <w:i/>
            </w:rPr>
            <w:t>Advances in Neural Information Processing Systems</w:t>
          </w:r>
          <w:r w:rsidRPr="00132468">
            <w:t xml:space="preserve">, </w:t>
          </w:r>
          <w:r w:rsidRPr="00132468">
            <w:rPr>
              <w:i/>
            </w:rPr>
            <w:t>28</w:t>
          </w:r>
          <w:r w:rsidRPr="00132468">
            <w:t>, 3079–3087. http://arxiv.org/pdf/1511.01432v1</w:t>
          </w:r>
        </w:p>
        <w:p w14:paraId="540B2A2A" w14:textId="77777777" w:rsidR="00132468" w:rsidRDefault="00132468" w:rsidP="00132468">
          <w:pPr>
            <w:pStyle w:val="CitaviBibliographyEntry"/>
          </w:pPr>
          <w:bookmarkStart w:id="98" w:name="_CTVL001e3fb14b69e6942e3833d949ae6d4eded"/>
          <w:r>
            <w:t>Daumé Iii, H., &amp; Jagarlamudi, J. (2011, June). Domain adaptation for machien translation by mining unseen words.</w:t>
          </w:r>
          <w:bookmarkEnd w:id="98"/>
          <w:r>
            <w:t xml:space="preserve"> </w:t>
          </w:r>
          <w:r w:rsidRPr="00132468">
            <w:rPr>
              <w:i/>
            </w:rPr>
            <w:t>Proceedings of the 49th Annual Meeting of the Association for Computational Linguistics: Human Language Technologies</w:t>
          </w:r>
          <w:r w:rsidRPr="00132468">
            <w:t>, 407–412.</w:t>
          </w:r>
        </w:p>
        <w:p w14:paraId="12449A0E" w14:textId="77777777" w:rsidR="00132468" w:rsidRDefault="00132468" w:rsidP="00132468">
          <w:pPr>
            <w:pStyle w:val="CitaviBibliographyEntry"/>
          </w:pPr>
          <w:bookmarkStart w:id="99" w:name="_CTVL001bd69709e413049e684cf2f2869417d16"/>
          <w:r>
            <w:t>Devlin, J., &amp; Chang, M.-W. (2018).</w:t>
          </w:r>
          <w:bookmarkEnd w:id="99"/>
          <w:r>
            <w:t xml:space="preserve"> </w:t>
          </w:r>
          <w:r w:rsidRPr="00132468">
            <w:rPr>
              <w:i/>
            </w:rPr>
            <w:t xml:space="preserve">Open Sourcing BERT: State-of-the-Art Pre-training for Natural Language Processing. </w:t>
          </w:r>
          <w:r w:rsidRPr="00132468">
            <w:t>Google AI. https://ai.googleblog.com/2018/11/open-sourcing-bert-state-of-art-pre.html</w:t>
          </w:r>
        </w:p>
        <w:p w14:paraId="57268172" w14:textId="77777777" w:rsidR="00132468" w:rsidRDefault="00132468" w:rsidP="00132468">
          <w:pPr>
            <w:pStyle w:val="CitaviBibliographyEntry"/>
          </w:pPr>
          <w:bookmarkStart w:id="100" w:name="_CTVL0017bff4cbd6d89444fa848edf2ca192f25"/>
          <w:r>
            <w:t>Devlin, J., Chang, M.-W., Lee, K., &amp; Toutanova, K. (2018, October 11).</w:t>
          </w:r>
          <w:bookmarkEnd w:id="100"/>
          <w:r>
            <w:t xml:space="preserve"> </w:t>
          </w:r>
          <w:r w:rsidRPr="00132468">
            <w:rPr>
              <w:i/>
            </w:rPr>
            <w:t>BERT: Pre-training of Deep Bidirectional Transformers for Language Understanding</w:t>
          </w:r>
          <w:r w:rsidRPr="00132468">
            <w:t xml:space="preserve">. http://arxiv.org/pdf/1810.04805v2 </w:t>
          </w:r>
        </w:p>
        <w:p w14:paraId="6DDDF169" w14:textId="77777777" w:rsidR="00132468" w:rsidRDefault="00132468" w:rsidP="00132468">
          <w:pPr>
            <w:pStyle w:val="CitaviBibliographyEntry"/>
          </w:pPr>
          <w:bookmarkStart w:id="101" w:name="_CTVL001e220a9a1dd2648e8a31adb11a02b4251"/>
          <w:r>
            <w:t>Dong, J., &amp; Huang, J. (2018). Enhance word representation for out-of-vocabulary on ubunt dialogue corpus.</w:t>
          </w:r>
          <w:bookmarkEnd w:id="101"/>
          <w:r>
            <w:t xml:space="preserve"> </w:t>
          </w:r>
          <w:r w:rsidRPr="00132468">
            <w:rPr>
              <w:i/>
            </w:rPr>
            <w:t>ArXiv Preprint ArXiv:1802.02614</w:t>
          </w:r>
          <w:r w:rsidRPr="00132468">
            <w:t>.</w:t>
          </w:r>
        </w:p>
        <w:p w14:paraId="404A942E" w14:textId="77777777" w:rsidR="00132468" w:rsidRDefault="00132468" w:rsidP="00132468">
          <w:pPr>
            <w:pStyle w:val="CitaviBibliographyEntry"/>
          </w:pPr>
          <w:bookmarkStart w:id="102" w:name="_CTVL001d40c1f019c0b48b88fba515e9407d56d"/>
          <w:r>
            <w:t>Donnelly, K. (2006). Snomed-CT: The advanced terminology and coding system for eHealth.</w:t>
          </w:r>
          <w:bookmarkEnd w:id="102"/>
          <w:r>
            <w:t xml:space="preserve"> </w:t>
          </w:r>
          <w:r w:rsidRPr="00132468">
            <w:rPr>
              <w:i/>
            </w:rPr>
            <w:t>Studies in Health Technology and Informatics</w:t>
          </w:r>
          <w:r w:rsidRPr="00132468">
            <w:t xml:space="preserve">, </w:t>
          </w:r>
          <w:r w:rsidRPr="00132468">
            <w:rPr>
              <w:i/>
            </w:rPr>
            <w:t>121</w:t>
          </w:r>
          <w:r w:rsidRPr="00132468">
            <w:t>, 279–290.</w:t>
          </w:r>
        </w:p>
        <w:p w14:paraId="662B7B83" w14:textId="77777777" w:rsidR="00132468" w:rsidRDefault="00132468" w:rsidP="00132468">
          <w:pPr>
            <w:pStyle w:val="CitaviBibliographyEntry"/>
          </w:pPr>
          <w:bookmarkStart w:id="103" w:name="_CTVL0013e545033c1e84cd2b01bd4bb4bdc43e4"/>
          <w:r>
            <w:t>Dooley, D. M., Griffiths, E. J., Gosal, G. S., Buttigieg, P. L., Hoehndorf, R., Lange, M. C., Schriml, L. M., Brinkman, F. S. L., &amp; Hsiao, W. W. L. (2018). Foodon: A harmonized food ontology to increase global food traceability, quality control and data integration.</w:t>
          </w:r>
          <w:bookmarkEnd w:id="103"/>
          <w:r>
            <w:t xml:space="preserve"> </w:t>
          </w:r>
          <w:r w:rsidRPr="00132468">
            <w:rPr>
              <w:i/>
            </w:rPr>
            <w:t>NPJ Science of Food</w:t>
          </w:r>
          <w:r w:rsidRPr="00132468">
            <w:t xml:space="preserve">, </w:t>
          </w:r>
          <w:r w:rsidRPr="00132468">
            <w:rPr>
              <w:i/>
            </w:rPr>
            <w:t>2</w:t>
          </w:r>
          <w:r w:rsidRPr="00132468">
            <w:t>, 23. https://doi.org/10.1038/s41538-018-0032-6</w:t>
          </w:r>
        </w:p>
        <w:p w14:paraId="73AC04E1" w14:textId="77777777" w:rsidR="00132468" w:rsidRDefault="00132468" w:rsidP="00132468">
          <w:pPr>
            <w:pStyle w:val="CitaviBibliographyEntry"/>
          </w:pPr>
          <w:bookmarkStart w:id="104" w:name="_CTVL001587a21873a004799bed95d5e89c4c26a"/>
          <w:r>
            <w:t>Elsweiler, D., Harvey, M., Ludwig, B., &amp; Said, A. (2015). Bringing the "healthy" into Food Recommenders.</w:t>
          </w:r>
          <w:bookmarkEnd w:id="104"/>
          <w:r>
            <w:t xml:space="preserve"> </w:t>
          </w:r>
          <w:r w:rsidRPr="00132468">
            <w:rPr>
              <w:i/>
            </w:rPr>
            <w:t>DMRS</w:t>
          </w:r>
          <w:r w:rsidRPr="00132468">
            <w:t>, 33–36.</w:t>
          </w:r>
        </w:p>
        <w:p w14:paraId="103A1B03" w14:textId="77777777" w:rsidR="00132468" w:rsidRDefault="00132468" w:rsidP="00132468">
          <w:pPr>
            <w:pStyle w:val="CitaviBibliographyEntry"/>
          </w:pPr>
          <w:bookmarkStart w:id="105" w:name="_CTVL001f7aef03906e44c08a4400ffc2a6177b6"/>
          <w:r>
            <w:t>Elsweiler, D., Trattner, C., &amp; Harvey, M. (2017). Exploiting food choice biases for healthier recipe recommendation.</w:t>
          </w:r>
          <w:bookmarkEnd w:id="105"/>
          <w:r>
            <w:t xml:space="preserve"> </w:t>
          </w:r>
          <w:r w:rsidRPr="00132468">
            <w:rPr>
              <w:i/>
            </w:rPr>
            <w:t>Proceedings of the 40th International Acm Sigir Conference on Research and Development in Information Retrieval</w:t>
          </w:r>
          <w:r w:rsidRPr="00132468">
            <w:t>, 575–584. https://doi.org/10.1145/3077136.3080826</w:t>
          </w:r>
        </w:p>
        <w:p w14:paraId="5EC9E8BC" w14:textId="77777777" w:rsidR="00132468" w:rsidRDefault="00132468" w:rsidP="00132468">
          <w:pPr>
            <w:pStyle w:val="CitaviBibliographyEntry"/>
          </w:pPr>
          <w:bookmarkStart w:id="106" w:name="_CTVL0017d5098728afc4d24bdb15a787f6f0e68"/>
          <w:r>
            <w:t>Firth, J. R. (1957). A synopsis of linguistic theory, 1930-1955.</w:t>
          </w:r>
          <w:bookmarkEnd w:id="106"/>
          <w:r>
            <w:t xml:space="preserve"> </w:t>
          </w:r>
          <w:r w:rsidRPr="00132468">
            <w:rPr>
              <w:i/>
            </w:rPr>
            <w:t>Studies in Linguistic Analysis</w:t>
          </w:r>
          <w:r w:rsidRPr="00132468">
            <w:t>.</w:t>
          </w:r>
        </w:p>
        <w:p w14:paraId="6912AAF9" w14:textId="77777777" w:rsidR="00132468" w:rsidRDefault="00132468" w:rsidP="00132468">
          <w:pPr>
            <w:pStyle w:val="CitaviBibliographyEntry"/>
          </w:pPr>
          <w:bookmarkStart w:id="107" w:name="_CTVL0018cc4fcf649f94cf2a1c5d3f9884c2368"/>
          <w:r>
            <w:lastRenderedPageBreak/>
            <w:t>Følstad, A., &amp; Brandtzæg, P. B. (2017). Chatbots and the new world of HCI.</w:t>
          </w:r>
          <w:bookmarkEnd w:id="107"/>
          <w:r>
            <w:t xml:space="preserve"> </w:t>
          </w:r>
          <w:r w:rsidRPr="00132468">
            <w:rPr>
              <w:i/>
            </w:rPr>
            <w:t>Interactions</w:t>
          </w:r>
          <w:r w:rsidRPr="00132468">
            <w:t xml:space="preserve">, </w:t>
          </w:r>
          <w:r w:rsidRPr="00132468">
            <w:rPr>
              <w:i/>
            </w:rPr>
            <w:t>24</w:t>
          </w:r>
          <w:r w:rsidRPr="00132468">
            <w:t>(4), 38–42. https://doi.org/10.1145/3085558</w:t>
          </w:r>
        </w:p>
        <w:p w14:paraId="2040CDBC" w14:textId="77777777" w:rsidR="00132468" w:rsidRDefault="00132468" w:rsidP="00132468">
          <w:pPr>
            <w:pStyle w:val="CitaviBibliographyEntry"/>
          </w:pPr>
          <w:bookmarkStart w:id="108" w:name="_CTVL001e47cbb49bca146d2b6dc1380df7086e6"/>
          <w:r>
            <w:t>Freyne, J., &amp; Berkovsky, S. (2010). Intelligent food planning: personalized recipe recommendation.</w:t>
          </w:r>
          <w:bookmarkEnd w:id="108"/>
          <w:r>
            <w:t xml:space="preserve"> </w:t>
          </w:r>
          <w:r w:rsidRPr="00132468">
            <w:rPr>
              <w:i/>
            </w:rPr>
            <w:t>Proceedings of the 15th International Conference on Intelligent User Interfaces</w:t>
          </w:r>
          <w:r w:rsidRPr="00132468">
            <w:t>, 321–324. https://doi.org/10.1145/1719970.1720021</w:t>
          </w:r>
        </w:p>
        <w:p w14:paraId="2FA7877B" w14:textId="77777777" w:rsidR="00132468" w:rsidRDefault="00132468" w:rsidP="00132468">
          <w:pPr>
            <w:pStyle w:val="CitaviBibliographyEntry"/>
          </w:pPr>
          <w:bookmarkStart w:id="109" w:name="_CTVL0016d6a8d7c1f824142897556188f974942"/>
          <w:r>
            <w:t>Frummet, A., Elsweiler, D., &amp; Ludwig, B. (2021, December 9).</w:t>
          </w:r>
          <w:bookmarkEnd w:id="109"/>
          <w:r>
            <w:t xml:space="preserve"> </w:t>
          </w:r>
          <w:r w:rsidRPr="00132468">
            <w:rPr>
              <w:i/>
            </w:rPr>
            <w:t>"What can I cook with these ingredients?" -- Understanding cooking-related information needs in conversational search</w:t>
          </w:r>
          <w:r w:rsidRPr="00132468">
            <w:t xml:space="preserve">. http://arxiv.org/pdf/2112.04788v2 </w:t>
          </w:r>
        </w:p>
        <w:p w14:paraId="1C052B89" w14:textId="77777777" w:rsidR="00132468" w:rsidRDefault="00132468" w:rsidP="00132468">
          <w:pPr>
            <w:pStyle w:val="CitaviBibliographyEntry"/>
          </w:pPr>
          <w:bookmarkStart w:id="110" w:name="_CTVL001038568269d3a433089601656321386f4"/>
          <w:r>
            <w:t>Google Research. (2018).</w:t>
          </w:r>
          <w:bookmarkEnd w:id="110"/>
          <w:r>
            <w:t xml:space="preserve"> </w:t>
          </w:r>
          <w:r w:rsidRPr="00132468">
            <w:rPr>
              <w:i/>
            </w:rPr>
            <w:t>BERT - Github</w:t>
          </w:r>
          <w:r w:rsidRPr="00132468">
            <w:t>. https://github.com/google-research/bert</w:t>
          </w:r>
        </w:p>
        <w:p w14:paraId="6BA8541D" w14:textId="77777777" w:rsidR="00132468" w:rsidRDefault="00132468" w:rsidP="00132468">
          <w:pPr>
            <w:pStyle w:val="CitaviBibliographyEntry"/>
          </w:pPr>
          <w:bookmarkStart w:id="111" w:name="_CTVL0010ad8134f1aaf4e8e92e0842ac6676401"/>
          <w:r>
            <w:t>Graesser, A. C., Wiemer-Hastings, K., Wiemer-Hastings, P., &amp; Kreuz, R. (1999). AutoTutor: A simulation of a human tutor.</w:t>
          </w:r>
          <w:bookmarkEnd w:id="111"/>
          <w:r>
            <w:t xml:space="preserve"> </w:t>
          </w:r>
          <w:r w:rsidRPr="00132468">
            <w:rPr>
              <w:i/>
            </w:rPr>
            <w:t>Cognitive Systems Research</w:t>
          </w:r>
          <w:r w:rsidRPr="00132468">
            <w:t xml:space="preserve">, </w:t>
          </w:r>
          <w:r w:rsidRPr="00132468">
            <w:rPr>
              <w:i/>
            </w:rPr>
            <w:t>1</w:t>
          </w:r>
          <w:r w:rsidRPr="00132468">
            <w:t>(1), 35–51. https://doi.org/10.1016/S1389-0417(99)00005-4</w:t>
          </w:r>
        </w:p>
        <w:p w14:paraId="30E6D89B" w14:textId="77777777" w:rsidR="00132468" w:rsidRDefault="00132468" w:rsidP="00132468">
          <w:pPr>
            <w:pStyle w:val="CitaviBibliographyEntry"/>
          </w:pPr>
          <w:bookmarkStart w:id="112" w:name="_CTVL00185f38554dad84ddfae5fe16d021ecf48"/>
          <w:r>
            <w:t>Gururangan, S., Marasović, A., Swayamdipta, S., Lo Kyle, Beltagy, I., Downey, D., &amp; Smith, N. A. (2020, April 23).</w:t>
          </w:r>
          <w:bookmarkEnd w:id="112"/>
          <w:r>
            <w:t xml:space="preserve"> </w:t>
          </w:r>
          <w:r w:rsidRPr="00132468">
            <w:rPr>
              <w:i/>
            </w:rPr>
            <w:t>Don't Stop Pretraining: Adapt Language Models to Domains and Tasks</w:t>
          </w:r>
          <w:r w:rsidRPr="00132468">
            <w:t xml:space="preserve">. http://arxiv.org/pdf/2004.10964v3 </w:t>
          </w:r>
        </w:p>
        <w:p w14:paraId="0DE47410" w14:textId="77777777" w:rsidR="00132468" w:rsidRDefault="00132468" w:rsidP="00132468">
          <w:pPr>
            <w:pStyle w:val="CitaviBibliographyEntry"/>
          </w:pPr>
          <w:bookmarkStart w:id="113" w:name="_CTVL001f1afdb46647942759e5aead7268b37d1"/>
          <w:r>
            <w:t>Han, J., Hong, T., Kim, B., Ko, Y., &amp; Seo, J. (2021, June). Fine-grained Post-training for Improving Retrieval-based Dialogue Systems.</w:t>
          </w:r>
          <w:bookmarkEnd w:id="113"/>
          <w:r>
            <w:t xml:space="preserve"> </w:t>
          </w:r>
          <w:r w:rsidRPr="00132468">
            <w:rPr>
              <w:i/>
            </w:rPr>
            <w:t>Proceedings of the 2021 Conference of the North American Chapter of the Association for Computational Linguistics: Human Language Technologies</w:t>
          </w:r>
          <w:r w:rsidRPr="00132468">
            <w:t>, 1549–1558. https://doi.org/10.18653/v1/2021.naacl-main.122</w:t>
          </w:r>
        </w:p>
        <w:p w14:paraId="56DC59CE" w14:textId="77777777" w:rsidR="00132468" w:rsidRDefault="00132468" w:rsidP="00132468">
          <w:pPr>
            <w:pStyle w:val="CitaviBibliographyEntry"/>
          </w:pPr>
          <w:bookmarkStart w:id="114" w:name="_CTVL001733e9035436e496db6203d4b88b0a7ce"/>
          <w:r>
            <w:t>Harris, Z. S. (1954). Distributional Structure.</w:t>
          </w:r>
          <w:bookmarkEnd w:id="114"/>
          <w:r>
            <w:t xml:space="preserve"> </w:t>
          </w:r>
          <w:r w:rsidRPr="00132468">
            <w:rPr>
              <w:i/>
            </w:rPr>
            <w:t>WORD</w:t>
          </w:r>
          <w:r w:rsidRPr="00132468">
            <w:t xml:space="preserve">, </w:t>
          </w:r>
          <w:r w:rsidRPr="00132468">
            <w:rPr>
              <w:i/>
            </w:rPr>
            <w:t>10</w:t>
          </w:r>
          <w:r w:rsidRPr="00132468">
            <w:t>(2-3), 146–162. https://doi.org/10.1080/00437956.1954.11659520</w:t>
          </w:r>
        </w:p>
        <w:p w14:paraId="6594A56F" w14:textId="77777777" w:rsidR="00132468" w:rsidRDefault="00132468" w:rsidP="00132468">
          <w:pPr>
            <w:pStyle w:val="CitaviBibliographyEntry"/>
          </w:pPr>
          <w:bookmarkStart w:id="115" w:name="_CTVL0016f8ab193dadd400a999f152234d4ee3f"/>
          <w:r>
            <w:t>Hochreiter, S., &amp; Schmidhuber, J. (1997). Long short-term memory.</w:t>
          </w:r>
          <w:bookmarkEnd w:id="115"/>
          <w:r>
            <w:t xml:space="preserve"> </w:t>
          </w:r>
          <w:r w:rsidRPr="00132468">
            <w:rPr>
              <w:i/>
            </w:rPr>
            <w:t>Neural Computation</w:t>
          </w:r>
          <w:r w:rsidRPr="00132468">
            <w:t xml:space="preserve">, </w:t>
          </w:r>
          <w:r w:rsidRPr="00132468">
            <w:rPr>
              <w:i/>
            </w:rPr>
            <w:t>9</w:t>
          </w:r>
          <w:r w:rsidRPr="00132468">
            <w:t>(8), 1735–1780.</w:t>
          </w:r>
        </w:p>
        <w:p w14:paraId="3DAF0BF0" w14:textId="77777777" w:rsidR="00132468" w:rsidRDefault="00132468" w:rsidP="00132468">
          <w:pPr>
            <w:pStyle w:val="CitaviBibliographyEntry"/>
          </w:pPr>
          <w:bookmarkStart w:id="116" w:name="_CTVL0011fbaf3f229d44004bfd02dd833ba3edc"/>
          <w:r>
            <w:t>Howard, J., &amp; Ruder, S. (2018, January 18).</w:t>
          </w:r>
          <w:bookmarkEnd w:id="116"/>
          <w:r>
            <w:t xml:space="preserve"> </w:t>
          </w:r>
          <w:r w:rsidRPr="00132468">
            <w:rPr>
              <w:i/>
            </w:rPr>
            <w:t>Universal Language Model Fine-tuning for Text Classification</w:t>
          </w:r>
          <w:r w:rsidRPr="00132468">
            <w:t xml:space="preserve">. http://arxiv.org/pdf/1801.06146v5 </w:t>
          </w:r>
        </w:p>
        <w:p w14:paraId="0BAD6AFA" w14:textId="77777777" w:rsidR="00132468" w:rsidRDefault="00132468" w:rsidP="00132468">
          <w:pPr>
            <w:pStyle w:val="CitaviBibliographyEntry"/>
          </w:pPr>
          <w:bookmarkStart w:id="117" w:name="_CTVL001027507413e9f4f8a94b14381aff27aae"/>
          <w:r>
            <w:t>Huffman, S. (2019).</w:t>
          </w:r>
          <w:bookmarkEnd w:id="117"/>
          <w:r>
            <w:t xml:space="preserve"> </w:t>
          </w:r>
          <w:r w:rsidRPr="00132468">
            <w:rPr>
              <w:i/>
            </w:rPr>
            <w:t xml:space="preserve">Here’s how the Google Assistant became more helpful in 2018. </w:t>
          </w:r>
          <w:r w:rsidRPr="00132468">
            <w:t>Google. https://www.blog.google/products/assistant/heres-how-google-assistant-became-more-helpful-2018/</w:t>
          </w:r>
        </w:p>
        <w:p w14:paraId="6534B99C" w14:textId="77777777" w:rsidR="00132468" w:rsidRDefault="00132468" w:rsidP="00132468">
          <w:pPr>
            <w:pStyle w:val="CitaviBibliographyEntry"/>
          </w:pPr>
          <w:bookmarkStart w:id="118" w:name="_CTVL001831a7da4b8e249ffb16fa62cb9823860"/>
          <w:r>
            <w:t>IBM Cloud Education. (2020a, August 17).</w:t>
          </w:r>
          <w:bookmarkEnd w:id="118"/>
          <w:r>
            <w:t xml:space="preserve"> </w:t>
          </w:r>
          <w:r w:rsidRPr="00132468">
            <w:rPr>
              <w:i/>
            </w:rPr>
            <w:t>Neural Networks</w:t>
          </w:r>
          <w:r w:rsidRPr="00132468">
            <w:t>. https://www.ibm.com/cloud/learn/neural-networks</w:t>
          </w:r>
        </w:p>
        <w:p w14:paraId="10A7EE3B" w14:textId="77777777" w:rsidR="00132468" w:rsidRDefault="00132468" w:rsidP="00132468">
          <w:pPr>
            <w:pStyle w:val="CitaviBibliographyEntry"/>
          </w:pPr>
          <w:bookmarkStart w:id="119" w:name="_CTVL001c3d04624b6df4b50850771ef5dfc6380"/>
          <w:r>
            <w:lastRenderedPageBreak/>
            <w:t>IBM Cloud Education. (2020b, September 14).</w:t>
          </w:r>
          <w:bookmarkEnd w:id="119"/>
          <w:r>
            <w:t xml:space="preserve"> </w:t>
          </w:r>
          <w:r w:rsidRPr="00132468">
            <w:rPr>
              <w:i/>
            </w:rPr>
            <w:t>Recurrent Neural Networks</w:t>
          </w:r>
          <w:r w:rsidRPr="00132468">
            <w:t>. https://www.ibm.com/cloud/learn/recurrent-neural-networks</w:t>
          </w:r>
        </w:p>
        <w:p w14:paraId="38BB5818" w14:textId="77777777" w:rsidR="00132468" w:rsidRDefault="00132468" w:rsidP="00132468">
          <w:pPr>
            <w:pStyle w:val="CitaviBibliographyEntry"/>
          </w:pPr>
          <w:bookmarkStart w:id="120" w:name="_CTVL0018bdb1a28ed4e4e6791e1bcbab4aebf6f"/>
          <w:r>
            <w:t>Joos, M. (1950). Description of Language Design.</w:t>
          </w:r>
          <w:bookmarkEnd w:id="120"/>
          <w:r>
            <w:t xml:space="preserve"> </w:t>
          </w:r>
          <w:r w:rsidRPr="00132468">
            <w:rPr>
              <w:i/>
            </w:rPr>
            <w:t>The Journal of the Acoustical Society of America</w:t>
          </w:r>
          <w:r w:rsidRPr="00132468">
            <w:t xml:space="preserve">, </w:t>
          </w:r>
          <w:r w:rsidRPr="00132468">
            <w:rPr>
              <w:i/>
            </w:rPr>
            <w:t>22</w:t>
          </w:r>
          <w:r w:rsidRPr="00132468">
            <w:t>(6), 701–707. https://doi.org/10.1121/1.1906674</w:t>
          </w:r>
        </w:p>
        <w:p w14:paraId="0E7188AE" w14:textId="77777777" w:rsidR="00132468" w:rsidRDefault="00132468" w:rsidP="00132468">
          <w:pPr>
            <w:pStyle w:val="CitaviBibliographyEntry"/>
          </w:pPr>
          <w:bookmarkStart w:id="121" w:name="_CTVL001783c4f04883e41eca8eb5bea7a19aef7"/>
          <w:r>
            <w:t>Jurafsky, D., &amp; Martin, J. H. (Eds.). (2021).</w:t>
          </w:r>
          <w:bookmarkEnd w:id="121"/>
          <w:r>
            <w:t xml:space="preserve"> </w:t>
          </w:r>
          <w:r w:rsidRPr="00132468">
            <w:rPr>
              <w:i/>
            </w:rPr>
            <w:t>Speech and Language Processing: 3rd ed. draft</w:t>
          </w:r>
          <w:r w:rsidRPr="00132468">
            <w:t xml:space="preserve">. https://web.stanford.edu/~jurafsky/slp3/ </w:t>
          </w:r>
        </w:p>
        <w:p w14:paraId="29280C85" w14:textId="77777777" w:rsidR="00132468" w:rsidRDefault="00132468" w:rsidP="00132468">
          <w:pPr>
            <w:pStyle w:val="CitaviBibliographyEntry"/>
          </w:pPr>
          <w:bookmarkStart w:id="122" w:name="_CTVL001972d1465e7f04b48916b596724e243b6"/>
          <w:r>
            <w:t>Kinsella, B., &amp; Mutchler, A. (April 2020).</w:t>
          </w:r>
          <w:bookmarkEnd w:id="122"/>
          <w:r>
            <w:t xml:space="preserve"> </w:t>
          </w:r>
          <w:r w:rsidRPr="00132468">
            <w:rPr>
              <w:i/>
            </w:rPr>
            <w:t xml:space="preserve">Smart Speaker Consumer Adoption Report Executive Summary. </w:t>
          </w:r>
          <w:r w:rsidRPr="00132468">
            <w:t xml:space="preserve">Voicebot.ai. </w:t>
          </w:r>
        </w:p>
        <w:p w14:paraId="15B9F929" w14:textId="77777777" w:rsidR="00132468" w:rsidRDefault="00132468" w:rsidP="00132468">
          <w:pPr>
            <w:pStyle w:val="CitaviBibliographyEntry"/>
          </w:pPr>
          <w:bookmarkStart w:id="123" w:name="_CTVL0018acb885677a24c9e8aade94cfcbf073a"/>
          <w:r>
            <w:t>Kobayashi, S. (2018).</w:t>
          </w:r>
          <w:bookmarkEnd w:id="123"/>
          <w:r>
            <w:t xml:space="preserve"> </w:t>
          </w:r>
          <w:r w:rsidRPr="00132468">
            <w:rPr>
              <w:i/>
            </w:rPr>
            <w:t>Homemade BookCorpus</w:t>
          </w:r>
          <w:r w:rsidRPr="00132468">
            <w:t>. https://github.com/BIGBALLON/cifar-10-cnn</w:t>
          </w:r>
        </w:p>
        <w:p w14:paraId="5CFC1FB4" w14:textId="77777777" w:rsidR="00132468" w:rsidRDefault="00132468" w:rsidP="00132468">
          <w:pPr>
            <w:pStyle w:val="CitaviBibliographyEntry"/>
          </w:pPr>
          <w:bookmarkStart w:id="124" w:name="_CTVL00119cfb7d97ab74ad5a23b8588579fd041"/>
          <w:r>
            <w:t>Konle, L., &amp; Jannidis, F. (2020). Domain and Task Adaptive Pretraining for Language Models.</w:t>
          </w:r>
          <w:bookmarkEnd w:id="124"/>
          <w:r>
            <w:t xml:space="preserve"> </w:t>
          </w:r>
          <w:r w:rsidRPr="00132468">
            <w:rPr>
              <w:i/>
            </w:rPr>
            <w:t>CHR 2020: Workshop on Computational Humanities Research</w:t>
          </w:r>
          <w:r w:rsidRPr="00132468">
            <w:t>.</w:t>
          </w:r>
        </w:p>
        <w:p w14:paraId="45C556C1" w14:textId="77777777" w:rsidR="00132468" w:rsidRDefault="00132468" w:rsidP="00132468">
          <w:pPr>
            <w:pStyle w:val="CitaviBibliographyEntry"/>
          </w:pPr>
          <w:bookmarkStart w:id="125" w:name="_CTVL001d594f6bfec30476c8018d4c26808ed7f"/>
          <w:r>
            <w:t>Lample, G., &amp; Conneau, A. (2019, January 22).</w:t>
          </w:r>
          <w:bookmarkEnd w:id="125"/>
          <w:r>
            <w:t xml:space="preserve"> </w:t>
          </w:r>
          <w:r w:rsidRPr="00132468">
            <w:rPr>
              <w:i/>
            </w:rPr>
            <w:t>Cross-lingual Language Model Pretraining</w:t>
          </w:r>
          <w:r w:rsidRPr="00132468">
            <w:t xml:space="preserve">. http://arxiv.org/pdf/1901.07291v1 </w:t>
          </w:r>
        </w:p>
        <w:p w14:paraId="5BBEB5BA" w14:textId="77777777" w:rsidR="00132468" w:rsidRDefault="00132468" w:rsidP="00132468">
          <w:pPr>
            <w:pStyle w:val="CitaviBibliographyEntry"/>
          </w:pPr>
          <w:bookmarkStart w:id="126" w:name="_CTVL001007ab4a81f4046eea9747c7d3addc427"/>
          <w:r>
            <w:t>Lee, J., Yoon, W., Kim, S., Kim, D., Kim, S., So, C. H., &amp; Kang, J. (2020). Biobert: A pre-trained biomedical language representation model for biomedical text mining.</w:t>
          </w:r>
          <w:bookmarkEnd w:id="126"/>
          <w:r>
            <w:t xml:space="preserve"> </w:t>
          </w:r>
          <w:r w:rsidRPr="00132468">
            <w:rPr>
              <w:i/>
            </w:rPr>
            <w:t>Bioinformatics (Oxford, England)</w:t>
          </w:r>
          <w:r w:rsidRPr="00132468">
            <w:t xml:space="preserve">, </w:t>
          </w:r>
          <w:r w:rsidRPr="00132468">
            <w:rPr>
              <w:i/>
            </w:rPr>
            <w:t>36</w:t>
          </w:r>
          <w:r w:rsidRPr="00132468">
            <w:t>(4), 1234–1240. https://doi.org/10.1093/bioinformatics/btz682</w:t>
          </w:r>
        </w:p>
        <w:p w14:paraId="19AC6102" w14:textId="77777777" w:rsidR="00132468" w:rsidRDefault="00132468" w:rsidP="00132468">
          <w:pPr>
            <w:pStyle w:val="CitaviBibliographyEntry"/>
          </w:pPr>
          <w:bookmarkStart w:id="127" w:name="_CTVL00116f3387922b6407ea581b413f13c29c3"/>
          <w:r>
            <w:t>Lee, J., Kim, J., &amp; Kang, P. (2021, July 22).</w:t>
          </w:r>
          <w:bookmarkEnd w:id="127"/>
          <w:r>
            <w:t xml:space="preserve"> </w:t>
          </w:r>
          <w:r w:rsidRPr="00132468">
            <w:rPr>
              <w:i/>
            </w:rPr>
            <w:t>Back-Translated Task Adaptive Pretraining: Improving Accuracy and Robustness on Text Classification</w:t>
          </w:r>
          <w:r w:rsidRPr="00132468">
            <w:t xml:space="preserve">. http://arxiv.org/pdf/2107.10474v1 </w:t>
          </w:r>
        </w:p>
        <w:p w14:paraId="20640947" w14:textId="77777777" w:rsidR="00132468" w:rsidRDefault="00132468" w:rsidP="00132468">
          <w:pPr>
            <w:pStyle w:val="CitaviBibliographyEntry"/>
          </w:pPr>
          <w:bookmarkStart w:id="128" w:name="_CTVL00107aa70ffdaee4fbf8ff96c23926d5252"/>
          <w:r>
            <w:t>Li, J., Chen, X., Hovy, E., &amp; Jurafsky, D. (2016, June). Visualizing and understanding neural models in nlp.</w:t>
          </w:r>
          <w:bookmarkEnd w:id="128"/>
          <w:r>
            <w:t xml:space="preserve"> </w:t>
          </w:r>
          <w:r w:rsidRPr="00132468">
            <w:rPr>
              <w:i/>
            </w:rPr>
            <w:t>Proceedings of the 2016 Conference of the North American Chapter of the Association for Computational Linguistics: Human Language Technologies</w:t>
          </w:r>
          <w:r w:rsidRPr="00132468">
            <w:t>, 681–691. https://doi.org/10.18653/v1/N16-1082</w:t>
          </w:r>
        </w:p>
        <w:p w14:paraId="695D9197" w14:textId="77777777" w:rsidR="00132468" w:rsidRDefault="00132468" w:rsidP="00132468">
          <w:pPr>
            <w:pStyle w:val="CitaviBibliographyEntry"/>
          </w:pPr>
          <w:bookmarkStart w:id="129" w:name="_CTVL001f0bb561c7c4444e19981046d101fcec6"/>
          <w:r>
            <w:t>Lin, Z., Feng, M., Santos, C. N. d., Yu, M., Xiang, B., Zhou, B., &amp; Bengio, Y. (2017, March 9).</w:t>
          </w:r>
          <w:bookmarkEnd w:id="129"/>
          <w:r>
            <w:t xml:space="preserve"> </w:t>
          </w:r>
          <w:r w:rsidRPr="00132468">
            <w:rPr>
              <w:i/>
            </w:rPr>
            <w:t>A Structured Self-attentive Sentence Embedding</w:t>
          </w:r>
          <w:r w:rsidRPr="00132468">
            <w:t xml:space="preserve">. http://arxiv.org/pdf/1703.03130v1 </w:t>
          </w:r>
        </w:p>
        <w:p w14:paraId="1300D7A2" w14:textId="77777777" w:rsidR="00132468" w:rsidRDefault="00132468" w:rsidP="00132468">
          <w:pPr>
            <w:pStyle w:val="CitaviBibliographyEntry"/>
          </w:pPr>
          <w:bookmarkStart w:id="130" w:name="_CTVL0015478cdb7f0994a55b419a5eb0bc11286"/>
          <w:r>
            <w:t>Liu, Y., Ott, M., Goyal, N., Du Jingfei, Joshi, M., Chen, D., Levy, O., Lewis, M., Zettlemoyer, L., &amp; Stoyanov, V. (2019, July 26).</w:t>
          </w:r>
          <w:bookmarkEnd w:id="130"/>
          <w:r>
            <w:t xml:space="preserve"> </w:t>
          </w:r>
          <w:r w:rsidRPr="00132468">
            <w:rPr>
              <w:i/>
            </w:rPr>
            <w:t>RoBERTa: A Robustly Optimized BERT Pretraining Approach</w:t>
          </w:r>
          <w:r w:rsidRPr="00132468">
            <w:t xml:space="preserve">. http://arxiv.org/pdf/1907.11692v1 </w:t>
          </w:r>
        </w:p>
        <w:p w14:paraId="47869CF3" w14:textId="77777777" w:rsidR="00132468" w:rsidRDefault="00132468" w:rsidP="00132468">
          <w:pPr>
            <w:pStyle w:val="CitaviBibliographyEntry"/>
          </w:pPr>
          <w:bookmarkStart w:id="131" w:name="_CTVL0017132bb50ae734284b048f9ef69e2cd6e"/>
          <w:r>
            <w:lastRenderedPageBreak/>
            <w:t>Liu, Z., Lin, W., Shi, Y., &amp; Zhao, J. (2021). A Robustly Optimized BERT Pre-training Approach with Post-training. In S. Li, M. Sun, Y. Liu, H. Wu, L. Kang, W. Che, S. He, &amp; G. Rao (Eds.),</w:t>
          </w:r>
          <w:bookmarkEnd w:id="131"/>
          <w:r>
            <w:t xml:space="preserve"> </w:t>
          </w:r>
          <w:r w:rsidRPr="00132468">
            <w:rPr>
              <w:i/>
            </w:rPr>
            <w:t xml:space="preserve">Lecture Notes in Computer Science. Chinese Computational Linguistics </w:t>
          </w:r>
          <w:r w:rsidRPr="00132468">
            <w:t>(Vol. 12869, pp. 471–484). Springer International Publishing. https://doi.org/10.1007/978-3-030-84186-7_31</w:t>
          </w:r>
        </w:p>
        <w:p w14:paraId="593C8659" w14:textId="77777777" w:rsidR="00132468" w:rsidRDefault="00132468" w:rsidP="00132468">
          <w:pPr>
            <w:pStyle w:val="CitaviBibliographyEntry"/>
          </w:pPr>
          <w:bookmarkStart w:id="132" w:name="_CTVL00113d786617c9e4fbca767ab10ecd67202"/>
          <w:r>
            <w:t>Luong, M.-T., Pham, H., &amp; Manning, C. D. (2015, August 17).</w:t>
          </w:r>
          <w:bookmarkEnd w:id="132"/>
          <w:r>
            <w:t xml:space="preserve"> </w:t>
          </w:r>
          <w:r w:rsidRPr="00132468">
            <w:rPr>
              <w:i/>
            </w:rPr>
            <w:t>Effective Approaches to Attention-based Neural Machine Translation</w:t>
          </w:r>
          <w:r w:rsidRPr="00132468">
            <w:t xml:space="preserve">. http://arxiv.org/pdf/1508.04025v5 </w:t>
          </w:r>
        </w:p>
        <w:p w14:paraId="54D5374F" w14:textId="77777777" w:rsidR="00132468" w:rsidRDefault="00132468" w:rsidP="00132468">
          <w:pPr>
            <w:pStyle w:val="CitaviBibliographyEntry"/>
          </w:pPr>
          <w:bookmarkStart w:id="133" w:name="_CTVL0011b309cced82e4be6a3fa2be7179ed931"/>
          <w:r>
            <w:t>Marin, J., Biswas, A., Ofli, F., Hynes, N., Salvador, A., Aytar, Y., Weber, I., &amp; Torralba, A. (2019). Recipe1m+: A Dataset for Learning Cross-Modal Embeddings for Cooking Recipes and Food Images.</w:t>
          </w:r>
          <w:bookmarkEnd w:id="133"/>
          <w:r>
            <w:t xml:space="preserve"> </w:t>
          </w:r>
          <w:r w:rsidRPr="00132468">
            <w:rPr>
              <w:i/>
            </w:rPr>
            <w:t>IEEE Transactions on Pattern Analysis and Machine Intelligence</w:t>
          </w:r>
          <w:r w:rsidRPr="00132468">
            <w:t xml:space="preserve">, </w:t>
          </w:r>
          <w:r w:rsidRPr="00132468">
            <w:rPr>
              <w:i/>
            </w:rPr>
            <w:t>43</w:t>
          </w:r>
          <w:r w:rsidRPr="00132468">
            <w:t>(1), 187–203. https://doi.org/10.1109/TPAMI.2019.2927476</w:t>
          </w:r>
        </w:p>
        <w:p w14:paraId="338F480D" w14:textId="77777777" w:rsidR="00132468" w:rsidRDefault="00132468" w:rsidP="00132468">
          <w:pPr>
            <w:pStyle w:val="CitaviBibliographyEntry"/>
          </w:pPr>
          <w:bookmarkStart w:id="134" w:name="_CTVL001c640e8334a2347328101480c61221f09"/>
          <w:r>
            <w:t>Martin, L., Muller, B., Suárez, P. J. O., Dupont, Y., Romary, L., La Clergerie, É. V. d., Seddah, D., &amp; Sagot, B. (2020). CamemBERT: a Tasty French Language Model, 7203–7219. https://doi.org/10.18653/v1/2020.acl-main.645</w:t>
          </w:r>
        </w:p>
        <w:p w14:paraId="5CD74480" w14:textId="77777777" w:rsidR="00132468" w:rsidRDefault="00132468" w:rsidP="00132468">
          <w:pPr>
            <w:pStyle w:val="CitaviBibliographyEntry"/>
          </w:pPr>
          <w:bookmarkStart w:id="135" w:name="_CTVL00116b52752066a41a08a910244ef5be6d6"/>
          <w:bookmarkEnd w:id="134"/>
          <w:r>
            <w:t>McCormick, C. (2020, March 10).</w:t>
          </w:r>
          <w:bookmarkEnd w:id="135"/>
          <w:r>
            <w:t xml:space="preserve"> </w:t>
          </w:r>
          <w:r w:rsidRPr="00132468">
            <w:rPr>
              <w:i/>
            </w:rPr>
            <w:t>Question Answering with a Fine-Tuned BERT</w:t>
          </w:r>
          <w:r w:rsidRPr="00132468">
            <w:t>. https://mccormickml.com/2020/03/10/question-answering-with-a-fine-tuned-BERT/</w:t>
          </w:r>
        </w:p>
        <w:p w14:paraId="5DC7527E" w14:textId="77777777" w:rsidR="00132468" w:rsidRDefault="00132468" w:rsidP="00132468">
          <w:pPr>
            <w:pStyle w:val="CitaviBibliographyEntry"/>
          </w:pPr>
          <w:bookmarkStart w:id="136" w:name="_CTVL00142ce2f6e57b44203a4ab18737e6d1ff6"/>
          <w:r>
            <w:t>McTear, M. (2020). Conversational AI: Dialogue Systems, Conversational Agents, and Chatbots.</w:t>
          </w:r>
          <w:bookmarkEnd w:id="136"/>
          <w:r>
            <w:t xml:space="preserve"> </w:t>
          </w:r>
          <w:r w:rsidRPr="00132468">
            <w:rPr>
              <w:i/>
            </w:rPr>
            <w:t>Synthesis Lectures on Human Language Technologies</w:t>
          </w:r>
          <w:r w:rsidRPr="00132468">
            <w:t xml:space="preserve">, </w:t>
          </w:r>
          <w:r w:rsidRPr="00132468">
            <w:rPr>
              <w:i/>
            </w:rPr>
            <w:t>13</w:t>
          </w:r>
          <w:r w:rsidRPr="00132468">
            <w:t>(3), 1–251. https://doi.org/10.2200/S01060ED1V01Y202010HLT048</w:t>
          </w:r>
        </w:p>
        <w:p w14:paraId="419272B4" w14:textId="77777777" w:rsidR="00132468" w:rsidRDefault="00132468" w:rsidP="00132468">
          <w:pPr>
            <w:pStyle w:val="CitaviBibliographyEntry"/>
          </w:pPr>
          <w:bookmarkStart w:id="137" w:name="_CTVL001db22ca9f6a91419c85974c1e3905290c"/>
          <w:r>
            <w:t>Merity, S., Xiong, C., Bradbury, J., &amp; Socher, R. (2016, September 26).</w:t>
          </w:r>
          <w:bookmarkEnd w:id="137"/>
          <w:r>
            <w:t xml:space="preserve"> </w:t>
          </w:r>
          <w:r w:rsidRPr="00132468">
            <w:rPr>
              <w:i/>
            </w:rPr>
            <w:t>Pointer Sentinel Mixture Models</w:t>
          </w:r>
          <w:r w:rsidRPr="00132468">
            <w:t xml:space="preserve">. http://arxiv.org/pdf/1609.07843v1 </w:t>
          </w:r>
        </w:p>
        <w:p w14:paraId="2631B39E" w14:textId="77777777" w:rsidR="00132468" w:rsidRDefault="00132468" w:rsidP="00132468">
          <w:pPr>
            <w:pStyle w:val="CitaviBibliographyEntry"/>
          </w:pPr>
          <w:bookmarkStart w:id="138" w:name="_CTVL001d2b8d663a33d41be8054fa67be122288"/>
          <w:r>
            <w:t>Mikolov, T., Chen, K., Corrado, G., &amp; Dean, J. (2013, January 16).</w:t>
          </w:r>
          <w:bookmarkEnd w:id="138"/>
          <w:r>
            <w:t xml:space="preserve"> </w:t>
          </w:r>
          <w:r w:rsidRPr="00132468">
            <w:rPr>
              <w:i/>
            </w:rPr>
            <w:t>Efficient Estimation of Word Representations in Vector Space</w:t>
          </w:r>
          <w:r w:rsidRPr="00132468">
            <w:t xml:space="preserve">. http://arxiv.org/pdf/1301.3781v3 </w:t>
          </w:r>
        </w:p>
        <w:p w14:paraId="3E93CFF6" w14:textId="77777777" w:rsidR="00132468" w:rsidRDefault="00132468" w:rsidP="00132468">
          <w:pPr>
            <w:pStyle w:val="CitaviBibliographyEntry"/>
          </w:pPr>
          <w:bookmarkStart w:id="139" w:name="_CTVL0018f198b8bcd714c4b9bf84e74ea78bf05"/>
          <w:r>
            <w:t>Mikolov, T., Sutskever, I., Chen, K., Corrado, G. S., &amp; Dean, J. (2013). Distributed representations of words and phrases and their compositionality.</w:t>
          </w:r>
          <w:bookmarkEnd w:id="139"/>
          <w:r>
            <w:t xml:space="preserve"> </w:t>
          </w:r>
          <w:r w:rsidRPr="00132468">
            <w:rPr>
              <w:i/>
            </w:rPr>
            <w:t>Advances in Neural Information Processing Systems</w:t>
          </w:r>
          <w:r w:rsidRPr="00132468">
            <w:t xml:space="preserve">, </w:t>
          </w:r>
          <w:r w:rsidRPr="00132468">
            <w:rPr>
              <w:i/>
            </w:rPr>
            <w:t>26</w:t>
          </w:r>
          <w:r w:rsidRPr="00132468">
            <w:t>.</w:t>
          </w:r>
        </w:p>
        <w:p w14:paraId="146768BB" w14:textId="77777777" w:rsidR="00132468" w:rsidRDefault="00132468" w:rsidP="00132468">
          <w:pPr>
            <w:pStyle w:val="CitaviBibliographyEntry"/>
          </w:pPr>
          <w:bookmarkStart w:id="140" w:name="_CTVL001a5cf749ca5dd4514878303808e4713da"/>
          <w:r>
            <w:t>Nallapati, R., Xiang, B., &amp; Zhou, B. (2016). Sequence-to-sequence rnns for text summarization.</w:t>
          </w:r>
        </w:p>
        <w:p w14:paraId="21F1CF52" w14:textId="77777777" w:rsidR="00132468" w:rsidRDefault="00132468" w:rsidP="00132468">
          <w:pPr>
            <w:pStyle w:val="CitaviBibliographyEntry"/>
          </w:pPr>
          <w:bookmarkStart w:id="141" w:name="_CTVL001f9dde694b67141c48b1846218693253b"/>
          <w:bookmarkEnd w:id="140"/>
          <w:r>
            <w:t>Ni, L., Lu, C., Liu, N., &amp; Liu, J. (2017). MANDY: Towards a Smart Primary Care Chatbot Application. In J. Chen, T. Theeramunkong, T. Supnithi, &amp; X. Tang (Eds.),</w:t>
          </w:r>
          <w:bookmarkEnd w:id="141"/>
          <w:r>
            <w:t xml:space="preserve"> </w:t>
          </w:r>
          <w:r w:rsidRPr="00132468">
            <w:rPr>
              <w:i/>
            </w:rPr>
            <w:t xml:space="preserve">Communications in Computer and Information Science. Knowledge and Systems </w:t>
          </w:r>
          <w:r w:rsidRPr="00132468">
            <w:rPr>
              <w:i/>
            </w:rPr>
            <w:lastRenderedPageBreak/>
            <w:t xml:space="preserve">Sciences </w:t>
          </w:r>
          <w:r w:rsidRPr="00132468">
            <w:t>(Vol. 780, pp. 38–52). Springer Singapore. https://doi.org/10.1007/978-981-10-6989-5_4</w:t>
          </w:r>
        </w:p>
        <w:p w14:paraId="3359DFC9" w14:textId="77777777" w:rsidR="00132468" w:rsidRDefault="00132468" w:rsidP="00132468">
          <w:pPr>
            <w:pStyle w:val="CitaviBibliographyEntry"/>
          </w:pPr>
          <w:bookmarkStart w:id="142" w:name="_CTVL001917ba81731b54dc590a312f66b30f355"/>
          <w:r>
            <w:t>Nimavat, K., &amp; Champaneria, T. (2017). Chatbots: An overview types, architecture, tools and future possibilities.</w:t>
          </w:r>
          <w:bookmarkEnd w:id="142"/>
          <w:r>
            <w:t xml:space="preserve"> </w:t>
          </w:r>
          <w:r w:rsidRPr="00132468">
            <w:rPr>
              <w:i/>
            </w:rPr>
            <w:t>Int. J. Sci. Res. Dev</w:t>
          </w:r>
          <w:r w:rsidRPr="00132468">
            <w:t xml:space="preserve">, </w:t>
          </w:r>
          <w:r w:rsidRPr="00132468">
            <w:rPr>
              <w:i/>
            </w:rPr>
            <w:t>5</w:t>
          </w:r>
          <w:r w:rsidRPr="00132468">
            <w:t>(7), 1019–1024.</w:t>
          </w:r>
        </w:p>
        <w:p w14:paraId="296B81C2" w14:textId="77777777" w:rsidR="00132468" w:rsidRDefault="00132468" w:rsidP="00132468">
          <w:pPr>
            <w:pStyle w:val="CitaviBibliographyEntry"/>
          </w:pPr>
          <w:bookmarkStart w:id="143" w:name="_CTVL001190aa82fbe8b4aa1924d43017c4cee30"/>
          <w:r>
            <w:t>Oinkina. (2015).</w:t>
          </w:r>
          <w:bookmarkEnd w:id="143"/>
          <w:r>
            <w:t xml:space="preserve"> </w:t>
          </w:r>
          <w:r w:rsidRPr="00132468">
            <w:rPr>
              <w:i/>
            </w:rPr>
            <w:t>Understanding LSTM Networks</w:t>
          </w:r>
          <w:r w:rsidRPr="00132468">
            <w:t>. https://colah.github.io/posts/2015-08-Understanding-LSTMs/</w:t>
          </w:r>
        </w:p>
        <w:p w14:paraId="64BAD009" w14:textId="77777777" w:rsidR="00132468" w:rsidRDefault="00132468" w:rsidP="00132468">
          <w:pPr>
            <w:pStyle w:val="CitaviBibliographyEntry"/>
          </w:pPr>
          <w:bookmarkStart w:id="144" w:name="_CTVL0014e4e937d13fa4fe19b1ed86cfd27f38a"/>
          <w:r>
            <w:t>Pan, S. J., &amp; Yang, Q. (2010). A Survey on Transfer Learning.</w:t>
          </w:r>
          <w:bookmarkEnd w:id="144"/>
          <w:r>
            <w:t xml:space="preserve"> </w:t>
          </w:r>
          <w:r w:rsidRPr="00132468">
            <w:rPr>
              <w:i/>
            </w:rPr>
            <w:t>IEEE Transactions on Knowledge and Data Engineering</w:t>
          </w:r>
          <w:r w:rsidRPr="00132468">
            <w:t xml:space="preserve">, </w:t>
          </w:r>
          <w:r w:rsidRPr="00132468">
            <w:rPr>
              <w:i/>
            </w:rPr>
            <w:t>22</w:t>
          </w:r>
          <w:r w:rsidRPr="00132468">
            <w:t>(10), 1345–1359. https://doi.org/10.1109/TKDE.2009.191</w:t>
          </w:r>
        </w:p>
        <w:p w14:paraId="63240218" w14:textId="77777777" w:rsidR="00132468" w:rsidRDefault="00132468" w:rsidP="00132468">
          <w:pPr>
            <w:pStyle w:val="CitaviBibliographyEntry"/>
          </w:pPr>
          <w:bookmarkStart w:id="145" w:name="_CTVL001f76278c06ff744d8b0bb5c1d15ed7627"/>
          <w:r>
            <w:t>Parikh, A. P., Täckström, O., Das, D., &amp; Uszkoreit, J. (2016, June 6).</w:t>
          </w:r>
          <w:bookmarkEnd w:id="145"/>
          <w:r>
            <w:t xml:space="preserve"> </w:t>
          </w:r>
          <w:r w:rsidRPr="00132468">
            <w:rPr>
              <w:i/>
            </w:rPr>
            <w:t>A Decomposable Attention Model for Natural Language Inference</w:t>
          </w:r>
          <w:r w:rsidRPr="00132468">
            <w:t xml:space="preserve">. http://arxiv.org/pdf/1606.01933v2 </w:t>
          </w:r>
        </w:p>
        <w:p w14:paraId="7DAEB85B" w14:textId="77777777" w:rsidR="00132468" w:rsidRDefault="00132468" w:rsidP="00132468">
          <w:pPr>
            <w:pStyle w:val="CitaviBibliographyEntry"/>
          </w:pPr>
          <w:bookmarkStart w:id="146" w:name="_CTVL001364f13859d324381b5de23812eaa6c08"/>
          <w:r>
            <w:t>Paulus, R., Xiong, C., &amp; Socher, R. (2017, May 11).</w:t>
          </w:r>
          <w:bookmarkEnd w:id="146"/>
          <w:r>
            <w:t xml:space="preserve"> </w:t>
          </w:r>
          <w:r w:rsidRPr="00132468">
            <w:rPr>
              <w:i/>
            </w:rPr>
            <w:t>A Deep Reinforced Model for Abstractive Summarization</w:t>
          </w:r>
          <w:r w:rsidRPr="00132468">
            <w:t xml:space="preserve">. http://arxiv.org/pdf/1705.04304v3 </w:t>
          </w:r>
        </w:p>
        <w:p w14:paraId="1D3BDE4E" w14:textId="77777777" w:rsidR="00132468" w:rsidRDefault="00132468" w:rsidP="00132468">
          <w:pPr>
            <w:pStyle w:val="CitaviBibliographyEntry"/>
          </w:pPr>
          <w:bookmarkStart w:id="147" w:name="_CTVL001da76048b99b84c7d952c44a7c09b2d1d"/>
          <w:r>
            <w:t>Pellegrini, C., Özsoy, E., Wintergerst, M., &amp; Groh, G. (2021, February 11–13). Exploiting Food Embeddings for Ingredient Substitution. In</w:t>
          </w:r>
          <w:bookmarkEnd w:id="147"/>
          <w:r>
            <w:t xml:space="preserve"> </w:t>
          </w:r>
          <w:r w:rsidRPr="00132468">
            <w:rPr>
              <w:i/>
            </w:rPr>
            <w:t xml:space="preserve">Proceedings of the 14th International Joint Conference on Biomedical Engineering Systems and Technologies </w:t>
          </w:r>
          <w:r w:rsidRPr="00132468">
            <w:t>(pp. 67–77). SCITEPRESS - Science and Technology Publications. https://doi.org/10.5220/0010202000670077</w:t>
          </w:r>
        </w:p>
        <w:p w14:paraId="5E9E2F1E" w14:textId="77777777" w:rsidR="00132468" w:rsidRDefault="00132468" w:rsidP="00132468">
          <w:pPr>
            <w:pStyle w:val="CitaviBibliographyEntry"/>
          </w:pPr>
          <w:bookmarkStart w:id="148" w:name="_CTVL001dab7c42edd424bfda1af331d165e506a"/>
          <w:r>
            <w:t>Pennington, J., Socher, R., &amp; Manning, C. (2014, October). Glove: Global Vectors for Word Representation.</w:t>
          </w:r>
          <w:bookmarkEnd w:id="148"/>
          <w:r>
            <w:t xml:space="preserve"> </w:t>
          </w:r>
          <w:r w:rsidRPr="00132468">
            <w:rPr>
              <w:i/>
            </w:rPr>
            <w:t>Proceedings of the 2014 Conference on Empirical Methods in Natural Language Processing (EMNLP)</w:t>
          </w:r>
          <w:r w:rsidRPr="00132468">
            <w:t>, 1532–1543. https://doi.org/10.3115/v1/D14-1162</w:t>
          </w:r>
        </w:p>
        <w:p w14:paraId="68FA576C" w14:textId="77777777" w:rsidR="00132468" w:rsidRDefault="00132468" w:rsidP="00132468">
          <w:pPr>
            <w:pStyle w:val="CitaviBibliographyEntry"/>
          </w:pPr>
          <w:bookmarkStart w:id="149" w:name="_CTVL00115a3805214c34fefbad2976c674b3129"/>
          <w:r>
            <w:t>Peters, M. E., Neumann, M., Iyyer, M., Gardner, M., Clark, C., Lee, K., &amp; Zettlemoyer, L. (2018, February 15).</w:t>
          </w:r>
          <w:bookmarkEnd w:id="149"/>
          <w:r>
            <w:t xml:space="preserve"> </w:t>
          </w:r>
          <w:r w:rsidRPr="00132468">
            <w:rPr>
              <w:i/>
            </w:rPr>
            <w:t>Deep contextualized word representations</w:t>
          </w:r>
          <w:r w:rsidRPr="00132468">
            <w:t xml:space="preserve">. http://arxiv.org/pdf/1802.05365v2 </w:t>
          </w:r>
        </w:p>
        <w:p w14:paraId="6794D003" w14:textId="77777777" w:rsidR="00132468" w:rsidRDefault="00132468" w:rsidP="00132468">
          <w:pPr>
            <w:pStyle w:val="CitaviBibliographyEntry"/>
          </w:pPr>
          <w:bookmarkStart w:id="150" w:name="_CTVL0014e4fd1da2a8441f1bdad70c078f28539"/>
          <w:r>
            <w:t>Popovski, G., Kochev, S., Korousic-Seljak, B., &amp; Eftimov, T. (2019, February). FoodIE: A Rule-based Named-entity Recognition Method for Food Information Extraction.</w:t>
          </w:r>
          <w:bookmarkEnd w:id="150"/>
          <w:r>
            <w:t xml:space="preserve"> </w:t>
          </w:r>
          <w:r w:rsidRPr="00132468">
            <w:rPr>
              <w:i/>
            </w:rPr>
            <w:t>ICPRAM</w:t>
          </w:r>
          <w:r w:rsidRPr="00132468">
            <w:t>, 915–922.</w:t>
          </w:r>
        </w:p>
        <w:p w14:paraId="5E29BE27" w14:textId="77777777" w:rsidR="00132468" w:rsidRDefault="00132468" w:rsidP="00132468">
          <w:pPr>
            <w:pStyle w:val="CitaviBibliographyEntry"/>
          </w:pPr>
          <w:bookmarkStart w:id="151" w:name="_CTVL0019304e7cae7ea4b6ba87edd0b4688d96c"/>
          <w:r>
            <w:t>Popovski, G., Koroušić Seljak, B., &amp; Eftimov, T. (2019).</w:t>
          </w:r>
          <w:bookmarkEnd w:id="151"/>
          <w:r>
            <w:t xml:space="preserve"> </w:t>
          </w:r>
          <w:r w:rsidRPr="00132468">
            <w:rPr>
              <w:i/>
            </w:rPr>
            <w:t xml:space="preserve">Foodontomap: Linking Food Concepts across different Food Ontologies. </w:t>
          </w:r>
          <w:r w:rsidRPr="00132468">
            <w:t>https://doi.org/10.5281/zenodo.2635437</w:t>
          </w:r>
        </w:p>
        <w:p w14:paraId="15230F28" w14:textId="77777777" w:rsidR="00132468" w:rsidRDefault="00132468" w:rsidP="00132468">
          <w:pPr>
            <w:pStyle w:val="CitaviBibliographyEntry"/>
          </w:pPr>
          <w:bookmarkStart w:id="152" w:name="_CTVL001c3b08f78b1d840c5af00799e9c590744"/>
          <w:r>
            <w:lastRenderedPageBreak/>
            <w:t>Popovski, G., Seljak, B. K., &amp; Eftimov, T. (2019). Foodbase corpus: A new resource of annotated food entities.</w:t>
          </w:r>
          <w:bookmarkEnd w:id="152"/>
          <w:r>
            <w:t xml:space="preserve"> </w:t>
          </w:r>
          <w:r w:rsidRPr="00132468">
            <w:rPr>
              <w:i/>
            </w:rPr>
            <w:t>Database : The Journal of Biological Databases and Curation</w:t>
          </w:r>
          <w:r w:rsidRPr="00132468">
            <w:t xml:space="preserve">, </w:t>
          </w:r>
          <w:r w:rsidRPr="00132468">
            <w:rPr>
              <w:i/>
            </w:rPr>
            <w:t xml:space="preserve">2019. </w:t>
          </w:r>
          <w:r w:rsidRPr="00132468">
            <w:t>https://doi.org/10.1093/database/baz121</w:t>
          </w:r>
        </w:p>
        <w:p w14:paraId="0421F3F1" w14:textId="77777777" w:rsidR="00132468" w:rsidRDefault="00132468" w:rsidP="00132468">
          <w:pPr>
            <w:pStyle w:val="CitaviBibliographyEntry"/>
            <w:rPr>
              <w:i/>
            </w:rPr>
          </w:pPr>
          <w:bookmarkStart w:id="153" w:name="_CTVL0013543b2e93f584b60adb79ea2a407fd1c"/>
          <w:r>
            <w:t>Radford, A., Narasimhan, K., Salimans, T., &amp; Sutskever, I. (2018).</w:t>
          </w:r>
          <w:bookmarkEnd w:id="153"/>
          <w:r>
            <w:t xml:space="preserve"> </w:t>
          </w:r>
          <w:r w:rsidRPr="00132468">
            <w:rPr>
              <w:i/>
            </w:rPr>
            <w:t xml:space="preserve">Improving language understanding by generative pre-training. </w:t>
          </w:r>
        </w:p>
        <w:p w14:paraId="1F0A9D81" w14:textId="77777777" w:rsidR="00132468" w:rsidRDefault="00132468" w:rsidP="00132468">
          <w:pPr>
            <w:pStyle w:val="CitaviBibliographyEntry"/>
          </w:pPr>
          <w:bookmarkStart w:id="154" w:name="_CTVL001725cd293d31645dcb00173463032f221"/>
          <w:r>
            <w:t>Radford, A., Wu, J., Child, R., Luan, D., Amodei, D., &amp; Sutskever, I. (2019). Language models are unsupervised multitask learners.</w:t>
          </w:r>
          <w:bookmarkEnd w:id="154"/>
          <w:r>
            <w:t xml:space="preserve"> </w:t>
          </w:r>
          <w:r w:rsidRPr="00132468">
            <w:rPr>
              <w:i/>
            </w:rPr>
            <w:t>OpenAI Blog</w:t>
          </w:r>
          <w:r w:rsidRPr="00132468">
            <w:t>(1(8)), 9.</w:t>
          </w:r>
        </w:p>
        <w:p w14:paraId="21E24B83" w14:textId="77777777" w:rsidR="00132468" w:rsidRDefault="00132468" w:rsidP="00132468">
          <w:pPr>
            <w:pStyle w:val="CitaviBibliographyEntry"/>
          </w:pPr>
          <w:bookmarkStart w:id="155" w:name="_CTVL00121eb4d376cb94afb8e63b347fa6d17e5"/>
          <w:r>
            <w:t>Ramshaw, L. A., &amp; Marcus, M. P. (1999). Text chunking using transformation-based learning.</w:t>
          </w:r>
          <w:bookmarkEnd w:id="155"/>
          <w:r>
            <w:t xml:space="preserve"> </w:t>
          </w:r>
          <w:r w:rsidRPr="00132468">
            <w:rPr>
              <w:i/>
            </w:rPr>
            <w:t>Natural Language Processing Using Very Large Corpora</w:t>
          </w:r>
          <w:r w:rsidRPr="00132468">
            <w:t>, 157–176.</w:t>
          </w:r>
        </w:p>
        <w:p w14:paraId="055E2D4C" w14:textId="77777777" w:rsidR="00132468" w:rsidRDefault="00132468" w:rsidP="00132468">
          <w:pPr>
            <w:pStyle w:val="CitaviBibliographyEntry"/>
          </w:pPr>
          <w:bookmarkStart w:id="156" w:name="_CTVL001c04049df21344209bb2a437599944ced"/>
          <w:r>
            <w:t>Rietzler, A., Stabinger, S., Opitz, P., &amp; Engl, S. (2019, August 30).</w:t>
          </w:r>
          <w:bookmarkEnd w:id="156"/>
          <w:r>
            <w:t xml:space="preserve"> </w:t>
          </w:r>
          <w:r w:rsidRPr="00132468">
            <w:rPr>
              <w:i/>
            </w:rPr>
            <w:t>Adapt or Get Left Behind: Domain Adaptation through BERT Language Model Finetuning for Aspect-Target Sentiment Classification</w:t>
          </w:r>
          <w:r w:rsidRPr="00132468">
            <w:t xml:space="preserve">. http://arxiv.org/pdf/1908.11860v2 </w:t>
          </w:r>
        </w:p>
        <w:p w14:paraId="21E24477" w14:textId="77777777" w:rsidR="00132468" w:rsidRDefault="00132468" w:rsidP="00132468">
          <w:pPr>
            <w:pStyle w:val="CitaviBibliographyEntry"/>
          </w:pPr>
          <w:bookmarkStart w:id="157" w:name="_CTVL00103def230e3764392b34dfbd7f18ff651"/>
          <w:r>
            <w:t>Roffo, G. (2017, June 1).</w:t>
          </w:r>
          <w:bookmarkEnd w:id="157"/>
          <w:r>
            <w:t xml:space="preserve"> </w:t>
          </w:r>
          <w:r w:rsidRPr="00132468">
            <w:rPr>
              <w:i/>
            </w:rPr>
            <w:t>Ranking to Learn and Learning to Rank: On the Role of Ranking in Pattern Recognition Applications</w:t>
          </w:r>
          <w:r w:rsidRPr="00132468">
            <w:t xml:space="preserve">. http://arxiv.org/pdf/1706.05933v1 </w:t>
          </w:r>
        </w:p>
        <w:p w14:paraId="077338E7" w14:textId="77777777" w:rsidR="00132468" w:rsidRDefault="00132468" w:rsidP="00132468">
          <w:pPr>
            <w:pStyle w:val="CitaviBibliographyEntry"/>
          </w:pPr>
          <w:bookmarkStart w:id="158" w:name="_CTVL0012935636ecfbe4322ad28b7215a789678"/>
          <w:r>
            <w:t>Ruder, S. (2019).</w:t>
          </w:r>
          <w:bookmarkEnd w:id="158"/>
          <w:r>
            <w:t xml:space="preserve"> </w:t>
          </w:r>
          <w:r w:rsidRPr="00132468">
            <w:rPr>
              <w:i/>
            </w:rPr>
            <w:t>Neural transfer learning for natural language processing</w:t>
          </w:r>
          <w:r w:rsidRPr="00132468">
            <w:t xml:space="preserve"> [Doctoral dissertation]. NUI Galway. </w:t>
          </w:r>
        </w:p>
        <w:p w14:paraId="03C89EDF" w14:textId="77777777" w:rsidR="00132468" w:rsidRDefault="00132468" w:rsidP="00132468">
          <w:pPr>
            <w:pStyle w:val="CitaviBibliographyEntry"/>
          </w:pPr>
          <w:bookmarkStart w:id="159" w:name="_CTVL001d7728424c20e4078a9c90aa9d0aeb019"/>
          <w:r>
            <w:t>Rumelhart, D. E., Hinton, G. E., &amp; Williams, R. J. (1985).</w:t>
          </w:r>
          <w:bookmarkEnd w:id="159"/>
          <w:r>
            <w:t xml:space="preserve"> </w:t>
          </w:r>
          <w:r w:rsidRPr="00132468">
            <w:rPr>
              <w:i/>
            </w:rPr>
            <w:t xml:space="preserve">Learning internal representations by error propagation. </w:t>
          </w:r>
          <w:r w:rsidRPr="00132468">
            <w:t xml:space="preserve">California Univ San Diego La Jolla Inst for Cognitive Science. </w:t>
          </w:r>
        </w:p>
        <w:p w14:paraId="7A4459CF" w14:textId="77777777" w:rsidR="00132468" w:rsidRDefault="00132468" w:rsidP="00132468">
          <w:pPr>
            <w:pStyle w:val="CitaviBibliographyEntry"/>
          </w:pPr>
          <w:bookmarkStart w:id="160" w:name="_CTVL0014a39f66b793a4bbaa4d39c041e64b885"/>
          <w:r>
            <w:t>Rush, A. M. (2018, July). The Annotated Transformer.</w:t>
          </w:r>
          <w:bookmarkEnd w:id="160"/>
          <w:r>
            <w:t xml:space="preserve"> </w:t>
          </w:r>
          <w:r w:rsidRPr="00132468">
            <w:rPr>
              <w:i/>
            </w:rPr>
            <w:t>Proceedings of Workshop for NLP Open Source Software (NLP-OSS)</w:t>
          </w:r>
          <w:r w:rsidRPr="00132468">
            <w:t>, 52–60. https://doi.org/10.18653/v1/W18-2509</w:t>
          </w:r>
        </w:p>
        <w:p w14:paraId="45F85E8B" w14:textId="77777777" w:rsidR="00132468" w:rsidRDefault="00132468" w:rsidP="00132468">
          <w:pPr>
            <w:pStyle w:val="CitaviBibliographyEntry"/>
          </w:pPr>
          <w:bookmarkStart w:id="161" w:name="_CTVL001a405b74e02b7450fb02c7c5d532f091c"/>
          <w:r>
            <w:t>Schwabl, P. (2021).</w:t>
          </w:r>
          <w:bookmarkEnd w:id="161"/>
          <w:r>
            <w:t xml:space="preserve"> </w:t>
          </w:r>
          <w:r w:rsidRPr="00132468">
            <w:rPr>
              <w:i/>
            </w:rPr>
            <w:t>Classifying user information needs in cooking dialogues – an empirical performance evaluation of transformer networks</w:t>
          </w:r>
          <w:r w:rsidRPr="00132468">
            <w:t xml:space="preserve"> [, Universität Regensburg]. DataCite.</w:t>
          </w:r>
        </w:p>
        <w:p w14:paraId="4B3243D8" w14:textId="77777777" w:rsidR="00132468" w:rsidRDefault="00132468" w:rsidP="00132468">
          <w:pPr>
            <w:pStyle w:val="CitaviBibliographyEntry"/>
          </w:pPr>
          <w:bookmarkStart w:id="162" w:name="_CTVL001d630902e6c1a41fb8497ab92d9aa720e"/>
          <w:r>
            <w:t>Stojanov, R., Popovski, G., Cenikj, G., Koroušić Seljak, B., &amp; Eftimov, T. (2021). A Fine-Tuned Bidirectional Encoder Representations From Transformers Model for Food Named-Entity Recognition: Algorithm Development and Validation.</w:t>
          </w:r>
          <w:bookmarkEnd w:id="162"/>
          <w:r>
            <w:t xml:space="preserve"> </w:t>
          </w:r>
          <w:r w:rsidRPr="00132468">
            <w:rPr>
              <w:i/>
            </w:rPr>
            <w:t>Journal of Medical Internet Research</w:t>
          </w:r>
          <w:r w:rsidRPr="00132468">
            <w:t xml:space="preserve">, </w:t>
          </w:r>
          <w:r w:rsidRPr="00132468">
            <w:rPr>
              <w:i/>
            </w:rPr>
            <w:t>23</w:t>
          </w:r>
          <w:r w:rsidRPr="00132468">
            <w:t>(8), e28229. https://doi.org/10.2196/28229</w:t>
          </w:r>
        </w:p>
        <w:p w14:paraId="1D222FDF" w14:textId="77777777" w:rsidR="00132468" w:rsidRDefault="00132468" w:rsidP="00132468">
          <w:pPr>
            <w:pStyle w:val="CitaviBibliographyEntry"/>
          </w:pPr>
          <w:bookmarkStart w:id="163" w:name="_CTVL001247e106b96b94c85a749647d09aff386"/>
          <w:r>
            <w:t>Sugiyama, H. (2021). Dialogue breakdown detection using BERT with traditional dialogue features.</w:t>
          </w:r>
          <w:bookmarkEnd w:id="163"/>
          <w:r>
            <w:t xml:space="preserve"> </w:t>
          </w:r>
          <w:r w:rsidRPr="00132468">
            <w:rPr>
              <w:i/>
            </w:rPr>
            <w:t>Increasing Naturalness and Flexibility in Spoken Dialogue Interaction</w:t>
          </w:r>
          <w:r w:rsidRPr="00132468">
            <w:t>, 419–427.</w:t>
          </w:r>
        </w:p>
        <w:p w14:paraId="60E234E8" w14:textId="77777777" w:rsidR="00132468" w:rsidRDefault="00132468" w:rsidP="00132468">
          <w:pPr>
            <w:pStyle w:val="CitaviBibliographyEntry"/>
          </w:pPr>
          <w:bookmarkStart w:id="164" w:name="_CTVL0011244ced316a24a2a8e9d78ca7dc4abc6"/>
          <w:r>
            <w:lastRenderedPageBreak/>
            <w:t>Sun, C., Qiu, X., Xu, Y., &amp; Huang, X. (2019, May 14).</w:t>
          </w:r>
          <w:bookmarkEnd w:id="164"/>
          <w:r>
            <w:t xml:space="preserve"> </w:t>
          </w:r>
          <w:r w:rsidRPr="00132468">
            <w:rPr>
              <w:i/>
            </w:rPr>
            <w:t>How to Fine-Tune BERT for Text Classification?</w:t>
          </w:r>
          <w:r w:rsidRPr="00132468">
            <w:t xml:space="preserve"> http://arxiv.org/pdf/1905.05583v3 </w:t>
          </w:r>
        </w:p>
        <w:p w14:paraId="76673161" w14:textId="77777777" w:rsidR="00132468" w:rsidRDefault="00132468" w:rsidP="00132468">
          <w:pPr>
            <w:pStyle w:val="CitaviBibliographyEntry"/>
          </w:pPr>
          <w:bookmarkStart w:id="165" w:name="_CTVL0016c364b7d416c414d8ba833fe33738a2d"/>
          <w:r>
            <w:t>Sung, C., Dhamecha, T., Saha, S., Ma, T., Reddy, V., &amp; Arora, R. (2019, November). Pre-Training BERT on Domain Resources for Short Answer Grading.</w:t>
          </w:r>
          <w:bookmarkEnd w:id="165"/>
          <w:r>
            <w:t xml:space="preserve"> </w:t>
          </w:r>
          <w:r w:rsidRPr="00132468">
            <w:rPr>
              <w:i/>
            </w:rPr>
            <w:t>Proceedings of the 2019 Conference on Empirical Methods in Natural Language Processing and the 9th International Joint Conference on Natural Language Processing (EMNLP-IJCNLP)</w:t>
          </w:r>
          <w:r w:rsidRPr="00132468">
            <w:t>, 6071–6075. https://doi.org/10.18653/v1/D19-1628</w:t>
          </w:r>
        </w:p>
        <w:p w14:paraId="6F42743C" w14:textId="77777777" w:rsidR="00132468" w:rsidRDefault="00132468" w:rsidP="00132468">
          <w:pPr>
            <w:pStyle w:val="CitaviBibliographyEntry"/>
          </w:pPr>
          <w:bookmarkStart w:id="166" w:name="_CTVL001f94f0f0b6a66426db1dc463d8852a79a"/>
          <w:r>
            <w:t>Sutskever, I., Vinyals, O., &amp; Le, Q. V. (2014). Sequence to sequence learning with neural networks.</w:t>
          </w:r>
          <w:bookmarkEnd w:id="166"/>
          <w:r>
            <w:t xml:space="preserve"> </w:t>
          </w:r>
          <w:r w:rsidRPr="00132468">
            <w:rPr>
              <w:i/>
            </w:rPr>
            <w:t>Dvances in Neural Information Processing Systems</w:t>
          </w:r>
          <w:r w:rsidRPr="00132468">
            <w:t xml:space="preserve">, </w:t>
          </w:r>
          <w:r w:rsidRPr="00132468">
            <w:rPr>
              <w:i/>
            </w:rPr>
            <w:t>27</w:t>
          </w:r>
          <w:r w:rsidRPr="00132468">
            <w:t>.</w:t>
          </w:r>
        </w:p>
        <w:p w14:paraId="6553B8D5" w14:textId="77777777" w:rsidR="00132468" w:rsidRDefault="00132468" w:rsidP="00132468">
          <w:pPr>
            <w:pStyle w:val="CitaviBibliographyEntry"/>
          </w:pPr>
          <w:bookmarkStart w:id="167" w:name="_CTVL001ff5dd916240c4487bd58e7fbe42e292a"/>
          <w:r>
            <w:t>Tai, W., Kung, H. T., Dong, X., Comiter, M., &amp; Kuo, C.-F. (2020, November). exBERT: Extending Pre-trained Models with Domain-specific Vocabulary Under Constrained Training Resources.</w:t>
          </w:r>
          <w:bookmarkEnd w:id="167"/>
          <w:r>
            <w:t xml:space="preserve"> </w:t>
          </w:r>
          <w:r w:rsidRPr="00132468">
            <w:rPr>
              <w:i/>
            </w:rPr>
            <w:t>Findings of the Association for Computational Linguistics: EMNLP 2020</w:t>
          </w:r>
          <w:r w:rsidRPr="00132468">
            <w:t>, 1433–1439. https://doi.org/10.18653/v1/2020.findings-emnlp.129</w:t>
          </w:r>
        </w:p>
        <w:p w14:paraId="045C1A53" w14:textId="77777777" w:rsidR="00132468" w:rsidRDefault="00132468" w:rsidP="00132468">
          <w:pPr>
            <w:pStyle w:val="CitaviBibliographyEntry"/>
          </w:pPr>
          <w:bookmarkStart w:id="168" w:name="_CTVL0017a5287053abb4e75bb8f933601c4f65e"/>
          <w:r>
            <w:t>Taylor, W. L. (1953). “Cloze Procedure”: A New Tool for Measuring Readability.</w:t>
          </w:r>
          <w:bookmarkEnd w:id="168"/>
          <w:r>
            <w:t xml:space="preserve"> </w:t>
          </w:r>
          <w:r w:rsidRPr="00132468">
            <w:rPr>
              <w:i/>
            </w:rPr>
            <w:t>Journalism Quarterly</w:t>
          </w:r>
          <w:r w:rsidRPr="00132468">
            <w:t xml:space="preserve">, </w:t>
          </w:r>
          <w:r w:rsidRPr="00132468">
            <w:rPr>
              <w:i/>
            </w:rPr>
            <w:t>30</w:t>
          </w:r>
          <w:r w:rsidRPr="00132468">
            <w:t>(4), 415–433. https://doi.org/10.1177/107769905303000401</w:t>
          </w:r>
        </w:p>
        <w:p w14:paraId="130DE069" w14:textId="77777777" w:rsidR="00132468" w:rsidRDefault="00132468" w:rsidP="00132468">
          <w:pPr>
            <w:pStyle w:val="CitaviBibliographyEntry"/>
          </w:pPr>
          <w:bookmarkStart w:id="169" w:name="_CTVL001491096681ead41639b2e27420ff4cd9c"/>
          <w:r>
            <w:t>Tim Dettmers. (2018, October 17).</w:t>
          </w:r>
          <w:bookmarkEnd w:id="169"/>
          <w:r>
            <w:t xml:space="preserve"> </w:t>
          </w:r>
          <w:r w:rsidRPr="00132468">
            <w:rPr>
              <w:i/>
            </w:rPr>
            <w:t>TPUs vs GPUs for Transformers (BERT)</w:t>
          </w:r>
          <w:r w:rsidRPr="00132468">
            <w:t>. https://timdettmers.com/2018/10/17/tpus-vs-gpus-for-transformers-bert/#:~:text=Conclusion,11%20days%20using%208%2Dbit.</w:t>
          </w:r>
        </w:p>
        <w:p w14:paraId="1B62B721" w14:textId="77777777" w:rsidR="00132468" w:rsidRDefault="00132468" w:rsidP="00132468">
          <w:pPr>
            <w:pStyle w:val="CitaviBibliographyEntry"/>
          </w:pPr>
          <w:bookmarkStart w:id="170" w:name="_CTVL0015f9adcde855d4571a167a077a90355b2"/>
          <w:r>
            <w:t>Vakulenko, S., Longpre, S., Tu, Z., &amp; Anantha, R. (2021). Question Rewriting for Conversational Question Answering.</w:t>
          </w:r>
          <w:bookmarkEnd w:id="170"/>
          <w:r>
            <w:t xml:space="preserve"> </w:t>
          </w:r>
          <w:r w:rsidRPr="00132468">
            <w:rPr>
              <w:i/>
            </w:rPr>
            <w:t>Proceedings of the 14th ACM International Conference on Web Search and Data Mining</w:t>
          </w:r>
          <w:r w:rsidRPr="00132468">
            <w:t>, 355–363. https://doi.org/10.1145/3437963.3441748</w:t>
          </w:r>
        </w:p>
        <w:p w14:paraId="0A8706A1" w14:textId="77777777" w:rsidR="00132468" w:rsidRDefault="00132468" w:rsidP="00132468">
          <w:pPr>
            <w:pStyle w:val="CitaviBibliographyEntry"/>
          </w:pPr>
          <w:bookmarkStart w:id="171" w:name="_CTVL0013fad084a35cb409abf8ed447d05acebc"/>
          <w:r>
            <w:t>Vaswani, A., Shazeer, N., Parmar, N., Uszkoreit, J., Jones, L., Gomez, A. N., Kaiser, L., &amp; Polosukhin, I. (2017, June 12).</w:t>
          </w:r>
          <w:bookmarkEnd w:id="171"/>
          <w:r>
            <w:t xml:space="preserve"> </w:t>
          </w:r>
          <w:r w:rsidRPr="00132468">
            <w:rPr>
              <w:i/>
            </w:rPr>
            <w:t>Attention Is All You Need</w:t>
          </w:r>
          <w:r w:rsidRPr="00132468">
            <w:t xml:space="preserve">. http://arxiv.org/pdf/1706.03762v5 </w:t>
          </w:r>
        </w:p>
        <w:p w14:paraId="40E83253" w14:textId="77777777" w:rsidR="00132468" w:rsidRDefault="00132468" w:rsidP="00132468">
          <w:pPr>
            <w:pStyle w:val="CitaviBibliographyEntry"/>
          </w:pPr>
          <w:bookmarkStart w:id="172" w:name="_CTVL0010428cd89f2b74039a2239d05074f145a"/>
          <w:r>
            <w:t>Venugopalan, S., Rohrbach, M., Donahue, J., Mooney, R., Darrell, T., &amp; Saenko, K. (2015). Sequence to sequence-video to text.</w:t>
          </w:r>
          <w:bookmarkEnd w:id="172"/>
          <w:r>
            <w:t xml:space="preserve"> </w:t>
          </w:r>
          <w:r w:rsidRPr="00132468">
            <w:rPr>
              <w:i/>
            </w:rPr>
            <w:t>Proceedings of the IEEE International Conference on Computer Vision</w:t>
          </w:r>
          <w:r w:rsidRPr="00132468">
            <w:t>, 4534–4542.</w:t>
          </w:r>
        </w:p>
        <w:p w14:paraId="078ABCEB" w14:textId="77777777" w:rsidR="00132468" w:rsidRDefault="00132468" w:rsidP="00132468">
          <w:pPr>
            <w:pStyle w:val="CitaviBibliographyEntry"/>
          </w:pPr>
          <w:bookmarkStart w:id="173" w:name="_CTVL001385a015d35c1470c961891c0aa94e971"/>
          <w:r>
            <w:t>Voskarides, N., Li, D., Ren, P., Kanoulas, E., &amp; Rijke, M. de (2020). Query Resolution for Conversational Search with Limited Supervision.</w:t>
          </w:r>
          <w:bookmarkEnd w:id="173"/>
          <w:r>
            <w:t xml:space="preserve"> </w:t>
          </w:r>
          <w:r w:rsidRPr="00132468">
            <w:rPr>
              <w:i/>
            </w:rPr>
            <w:t xml:space="preserve">Proceedings of the 43rd </w:t>
          </w:r>
          <w:r w:rsidRPr="00132468">
            <w:rPr>
              <w:i/>
            </w:rPr>
            <w:lastRenderedPageBreak/>
            <w:t>International ACM SIGIR Conference on Research and Development in Information Retrieval</w:t>
          </w:r>
          <w:r w:rsidRPr="00132468">
            <w:t>, 921–930. https://doi.org/10.1145/3397271.3401130</w:t>
          </w:r>
        </w:p>
        <w:p w14:paraId="7F12E007" w14:textId="77777777" w:rsidR="00132468" w:rsidRDefault="00132468" w:rsidP="00132468">
          <w:pPr>
            <w:pStyle w:val="CitaviBibliographyEntry"/>
          </w:pPr>
          <w:bookmarkStart w:id="174" w:name="_CTVL0016cbfbee98f3a41a49edae273026b5772"/>
          <w:r>
            <w:t>Weizenbaum, J. (1966). ELIZA-a computer program for the study of natural language communication between man and machine.</w:t>
          </w:r>
          <w:bookmarkEnd w:id="174"/>
          <w:r>
            <w:t xml:space="preserve"> </w:t>
          </w:r>
          <w:r w:rsidRPr="00132468">
            <w:rPr>
              <w:i/>
            </w:rPr>
            <w:t>Communications of the ACM</w:t>
          </w:r>
          <w:r w:rsidRPr="00132468">
            <w:t xml:space="preserve">, </w:t>
          </w:r>
          <w:r w:rsidRPr="00132468">
            <w:rPr>
              <w:i/>
            </w:rPr>
            <w:t>9</w:t>
          </w:r>
          <w:r w:rsidRPr="00132468">
            <w:t>(1), 36–45.</w:t>
          </w:r>
        </w:p>
        <w:p w14:paraId="494E13C8" w14:textId="77777777" w:rsidR="00132468" w:rsidRDefault="00132468" w:rsidP="00132468">
          <w:pPr>
            <w:pStyle w:val="CitaviBibliographyEntry"/>
          </w:pPr>
          <w:bookmarkStart w:id="175" w:name="_CTVL001080c2bcbdb2345d7b0576fb3d0ad5476"/>
          <w:r>
            <w:t>Whang, T., Lee, D., Lee, C., Yang, K., Oh, D., &amp; Lim, H. (2020, October 25). An Effective Domain Adaptive Post-Training Method for BERT in Response Selection. In</w:t>
          </w:r>
          <w:bookmarkEnd w:id="175"/>
          <w:r>
            <w:t xml:space="preserve"> </w:t>
          </w:r>
          <w:r w:rsidRPr="00132468">
            <w:rPr>
              <w:i/>
            </w:rPr>
            <w:t xml:space="preserve">Interspeech 2020 </w:t>
          </w:r>
          <w:r w:rsidRPr="00132468">
            <w:t>(pp. 1585–1589). ISCA. https://doi.org/10.21437/Interspeech.2020-2153</w:t>
          </w:r>
        </w:p>
        <w:p w14:paraId="421D736C" w14:textId="77777777" w:rsidR="00132468" w:rsidRDefault="00132468" w:rsidP="00132468">
          <w:pPr>
            <w:pStyle w:val="CitaviBibliographyEntry"/>
          </w:pPr>
          <w:bookmarkStart w:id="176" w:name="_CTVL001fc8955a09ca34801943c7159a3acab6b"/>
          <w:r>
            <w:t>Winkler, R., Hobert, S., Salovaara, A., Söllner, M., &amp; Leimeister, J. M. (2020). Sara, the Lecturer: Improving Learning in Online Education with a Scaffolding-Based Conversational Agent.</w:t>
          </w:r>
          <w:bookmarkEnd w:id="176"/>
          <w:r>
            <w:t xml:space="preserve"> </w:t>
          </w:r>
          <w:r w:rsidRPr="00132468">
            <w:rPr>
              <w:i/>
            </w:rPr>
            <w:t>Proceedings of the 2020 CHI Conference on Human Factors in Computing Systems</w:t>
          </w:r>
          <w:r w:rsidRPr="00132468">
            <w:t>, 1–14. https://doi.org/10.1145/3313831.3376781</w:t>
          </w:r>
        </w:p>
        <w:p w14:paraId="73027138" w14:textId="77777777" w:rsidR="00132468" w:rsidRDefault="00132468" w:rsidP="00132468">
          <w:pPr>
            <w:pStyle w:val="CitaviBibliographyEntry"/>
          </w:pPr>
          <w:bookmarkStart w:id="177" w:name="_CTVL00157399dd0e5f2449c8c73c14c7b96308d"/>
          <w:r>
            <w:t>Wolf, T., Debut, L., Sanh, V., Chaumond, J., Delangue, C., Moi, A., Cistac, P., Rault, T., Louf, R., Funtowicz, M., Davison, J., Shleifer, S., Platen, P. v., Ma, C., Jernite, Y., Plu, J., Xu, C., Le Scao, T., Gugger, S., . . . Rush, A. M. (2019, October 9).</w:t>
          </w:r>
          <w:bookmarkEnd w:id="177"/>
          <w:r>
            <w:t xml:space="preserve"> </w:t>
          </w:r>
          <w:r w:rsidRPr="00132468">
            <w:rPr>
              <w:i/>
            </w:rPr>
            <w:t>HuggingFace's Transformers: State-of-the-art Natural Language Processing</w:t>
          </w:r>
          <w:r w:rsidRPr="00132468">
            <w:t xml:space="preserve">. http://arxiv.org/pdf/1910.03771v5 </w:t>
          </w:r>
        </w:p>
        <w:p w14:paraId="4D94EE7E" w14:textId="77777777" w:rsidR="00132468" w:rsidRDefault="00132468" w:rsidP="00132468">
          <w:pPr>
            <w:pStyle w:val="CitaviBibliographyEntry"/>
          </w:pPr>
          <w:bookmarkStart w:id="178" w:name="_CTVL001249d83cab21746f291c8eaf4638037df"/>
          <w:r>
            <w:t>Wu, Y., Schuster, M., Chen, Z., Le V, Q., Norouzi, M., Macherey, W., Krikun, M., Cao, Y., Gao, Q., Macherey, K., Klingner, J., Shah, A., Johnson, M., Liu, X., Kaiser, Ł., Gouws, S., Kato, Y., Kudo, T., Kazawa, H., . . . Dean, J. (2016, September 26).</w:t>
          </w:r>
          <w:bookmarkEnd w:id="178"/>
          <w:r>
            <w:t xml:space="preserve"> </w:t>
          </w:r>
          <w:r w:rsidRPr="00132468">
            <w:rPr>
              <w:i/>
            </w:rPr>
            <w:t>Google's Neural Machine Translation System: Bridging the Gap between Human and Machine Translation</w:t>
          </w:r>
          <w:r w:rsidRPr="00132468">
            <w:t xml:space="preserve">. http://arxiv.org/pdf/1609.08144v2 </w:t>
          </w:r>
        </w:p>
        <w:p w14:paraId="78EE9D35" w14:textId="77777777" w:rsidR="00132468" w:rsidRDefault="00132468" w:rsidP="00132468">
          <w:pPr>
            <w:pStyle w:val="CitaviBibliographyEntry"/>
          </w:pPr>
          <w:bookmarkStart w:id="179" w:name="_CTVL001459c2a94e81b42dd85407af461beb3f7"/>
          <w:r>
            <w:t>Xu, L., Zhou, Q., Gong, K., Liang, X., Tang, J., &amp; Lin, L. (2019). End-to-End Knowledge-Routed Relational Dialogue System for Automatic Diagnosis.</w:t>
          </w:r>
          <w:bookmarkEnd w:id="179"/>
          <w:r>
            <w:t xml:space="preserve"> </w:t>
          </w:r>
          <w:r w:rsidRPr="00132468">
            <w:rPr>
              <w:i/>
            </w:rPr>
            <w:t>Proceedings of the AAAI Conference on Artificial Intelligence</w:t>
          </w:r>
          <w:r w:rsidRPr="00132468">
            <w:t xml:space="preserve">, </w:t>
          </w:r>
          <w:r w:rsidRPr="00132468">
            <w:rPr>
              <w:i/>
            </w:rPr>
            <w:t>33</w:t>
          </w:r>
          <w:r w:rsidRPr="00132468">
            <w:t>, 7346–7353. https://doi.org/10.1609/aaai.v33i01.33017346</w:t>
          </w:r>
        </w:p>
        <w:p w14:paraId="5C652F79" w14:textId="77777777" w:rsidR="00132468" w:rsidRDefault="00132468" w:rsidP="00132468">
          <w:pPr>
            <w:pStyle w:val="CitaviBibliographyEntry"/>
          </w:pPr>
          <w:bookmarkStart w:id="180" w:name="_CTVL00126e471777e124542a9a1705816ba9b60"/>
          <w:r>
            <w:t>Yang, W., Xie, Y., Lin, A., Li, X., Tan, L., Xiong, K., Li, M., &amp; Lin, J. (2019). End-to-End Open-Domain Question Answering with BERTserini, 72–77. https://doi.org/10.18653/v1/N19-4013</w:t>
          </w:r>
        </w:p>
        <w:p w14:paraId="48ED6CC2" w14:textId="77777777" w:rsidR="00132468" w:rsidRDefault="00132468" w:rsidP="00132468">
          <w:pPr>
            <w:pStyle w:val="CitaviBibliographyEntry"/>
          </w:pPr>
          <w:bookmarkStart w:id="181" w:name="_CTVL001380458d315254577aa39c7d02017ffcc"/>
          <w:bookmarkEnd w:id="180"/>
          <w:r>
            <w:lastRenderedPageBreak/>
            <w:t>Yang, Z., Dai, Z., Yang, Y., Carbonell, J., Salakhutdinov, R., &amp; Le V, Q. (2019, June 19).</w:t>
          </w:r>
          <w:bookmarkEnd w:id="181"/>
          <w:r>
            <w:t xml:space="preserve"> </w:t>
          </w:r>
          <w:r w:rsidRPr="00132468">
            <w:rPr>
              <w:i/>
            </w:rPr>
            <w:t>XLNet: Generalized Autoregressive Pretraining for Language Understanding</w:t>
          </w:r>
          <w:r w:rsidRPr="00132468">
            <w:t xml:space="preserve">. http://arxiv.org/pdf/1906.08237v2 </w:t>
          </w:r>
        </w:p>
        <w:p w14:paraId="301E2117" w14:textId="77777777" w:rsidR="00132468" w:rsidRDefault="00132468" w:rsidP="00132468">
          <w:pPr>
            <w:pStyle w:val="CitaviBibliographyEntry"/>
          </w:pPr>
          <w:bookmarkStart w:id="182" w:name="_CTVL0018db5f8188e894904a24895125858af12"/>
          <w:r>
            <w:t>Zhang, A., Lipton, Z. C., Li, M., &amp; Smola, A. J. (2021, June 21).</w:t>
          </w:r>
          <w:bookmarkEnd w:id="182"/>
          <w:r>
            <w:t xml:space="preserve"> </w:t>
          </w:r>
          <w:r w:rsidRPr="00132468">
            <w:rPr>
              <w:i/>
            </w:rPr>
            <w:t>Dive into Deep Learning</w:t>
          </w:r>
          <w:r w:rsidRPr="00132468">
            <w:t xml:space="preserve">. http://arxiv.org/pdf/2106.11342v2 </w:t>
          </w:r>
        </w:p>
        <w:p w14:paraId="62554304" w14:textId="77777777" w:rsidR="00132468" w:rsidRDefault="00132468" w:rsidP="00132468">
          <w:pPr>
            <w:pStyle w:val="CitaviBibliographyEntry"/>
          </w:pPr>
          <w:bookmarkStart w:id="183" w:name="_CTVL001773fc25908564cbc9f7bb718c5ec8355"/>
          <w:r>
            <w:t>Zhou, K., Zhou, Y., Zhao, W. X., Wang, X., &amp; Wen, J.-R. (2020, October 8).</w:t>
          </w:r>
          <w:bookmarkEnd w:id="183"/>
          <w:r>
            <w:t xml:space="preserve"> </w:t>
          </w:r>
          <w:r w:rsidRPr="00132468">
            <w:rPr>
              <w:i/>
            </w:rPr>
            <w:t>Towards Topic-Guided Conversational Recommender System</w:t>
          </w:r>
          <w:r w:rsidRPr="00132468">
            <w:t xml:space="preserve">. http://arxiv.org/pdf/2010.04125v2 </w:t>
          </w:r>
        </w:p>
        <w:p w14:paraId="6C98D883" w14:textId="77777777" w:rsidR="00132468" w:rsidRDefault="00132468" w:rsidP="00132468">
          <w:pPr>
            <w:pStyle w:val="CitaviBibliographyEntry"/>
          </w:pPr>
          <w:bookmarkStart w:id="184" w:name="_CTVL001d4f0a9d515174b6eaf7a2e1bf361ddbc"/>
          <w:r>
            <w:t>Zhu, Q., Gu, Y., Luo, L., Li, B., Li, C., Peng, W., Huang, M., &amp; Zhu, X. (2021). When does Further Pre-training MLM Help? An Empirical Study on Task-Oriented Dialog Pre-training.</w:t>
          </w:r>
          <w:bookmarkEnd w:id="184"/>
          <w:r>
            <w:t xml:space="preserve"> </w:t>
          </w:r>
          <w:r w:rsidRPr="00132468">
            <w:rPr>
              <w:i/>
            </w:rPr>
            <w:t>Proceedings of the Second Workshop on Insights from Negative Results in NLP</w:t>
          </w:r>
          <w:r w:rsidRPr="00132468">
            <w:t>, 54–61. https://aclanthology.org/2021.insights-1.9</w:t>
          </w:r>
        </w:p>
        <w:p w14:paraId="49A4B132" w14:textId="5626F5A4" w:rsidR="00344C79" w:rsidRDefault="00132468" w:rsidP="00132468">
          <w:pPr>
            <w:pStyle w:val="CitaviBibliographyEntry"/>
          </w:pPr>
          <w:bookmarkStart w:id="185" w:name="_CTVL001834e006f9a2d4043a9cff97acc22ce4e"/>
          <w:r>
            <w:t>Zhu, Y., Kiros, R., Zemel, R., Salakhutdinov, R., Urtasun, R., Torralba, A., &amp; Fidler, S. (2015). Aligning books and movies: Towards story-like visual explanations by watching movies and reading books.</w:t>
          </w:r>
          <w:bookmarkEnd w:id="185"/>
          <w:r>
            <w:t xml:space="preserve"> </w:t>
          </w:r>
          <w:r w:rsidRPr="00132468">
            <w:rPr>
              <w:i/>
            </w:rPr>
            <w:t>Proceedings of the IEEE International Conference on Computer Vision</w:t>
          </w:r>
          <w:r w:rsidRPr="00132468">
            <w:t>, 19–27.</w:t>
          </w:r>
          <w:r w:rsidR="00344C79">
            <w:fldChar w:fldCharType="end"/>
          </w:r>
        </w:p>
      </w:sdtContent>
    </w:sdt>
    <w:p w14:paraId="685EE37A" w14:textId="22627F13" w:rsidR="009E22F8" w:rsidRPr="00A666C8" w:rsidRDefault="009E22F8" w:rsidP="00A666C8">
      <w:pPr>
        <w:pStyle w:val="Inhaltsverzeichnisberschrift"/>
        <w:ind w:left="0" w:firstLine="0"/>
        <w:rPr>
          <w:lang w:val="en-US"/>
        </w:rPr>
      </w:pP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86" w:name="_Toc452981269"/>
      <w:bookmarkStart w:id="187" w:name="_Toc99012049"/>
      <w:r>
        <w:lastRenderedPageBreak/>
        <w:t xml:space="preserve">Erklärung zur </w:t>
      </w:r>
      <w:r w:rsidR="00760407">
        <w:t>Urheberschaft</w:t>
      </w:r>
      <w:bookmarkEnd w:id="186"/>
      <w:bookmarkEnd w:id="187"/>
    </w:p>
    <w:p w14:paraId="0A5FF7BA" w14:textId="77777777" w:rsidR="00AF2D7B" w:rsidRDefault="00E9080A" w:rsidP="00E24ECC">
      <w:pPr>
        <w:rPr>
          <w:rStyle w:val="Hervorhebung"/>
          <w:i w:val="0"/>
        </w:rPr>
      </w:pPr>
      <w:r w:rsidRPr="00E9080A">
        <w:rPr>
          <w:rStyle w:val="Hervorhebung"/>
          <w:i w:val="0"/>
        </w:rPr>
        <w:t>Ich habe die Arbeit selbständig verfasst, keine anderen als die angegebenen Quellen und Hilfsmittel benutzt</w:t>
      </w:r>
      <w:r w:rsidR="00E24ECC">
        <w:rPr>
          <w:rStyle w:val="Hervorhebung"/>
          <w:i w:val="0"/>
        </w:rPr>
        <w:t>,</w:t>
      </w:r>
      <w:r w:rsidR="00AF2D7B">
        <w:rPr>
          <w:rStyle w:val="Hervorhebung"/>
          <w:i w:val="0"/>
        </w:rPr>
        <w:t xml:space="preserve"> </w:t>
      </w:r>
      <w:r w:rsidR="00AF2D7B" w:rsidRPr="00AF2D7B">
        <w:rPr>
          <w:rStyle w:val="Hervorhebung"/>
          <w:i w:val="0"/>
        </w:rPr>
        <w:t>sowie alle Zitate und Übernahmen von fremden Aussagen kenntlich gemacht.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r>
        <w:rPr>
          <w:rStyle w:val="Hervorhebung"/>
          <w:i w:val="0"/>
        </w:rPr>
        <w:t xml:space="preserve">wurde </w:t>
      </w:r>
      <w:r w:rsidR="00E9080A" w:rsidRPr="00E9080A">
        <w:rPr>
          <w:rStyle w:val="Hervorhebung"/>
          <w:i w:val="0"/>
        </w:rPr>
        <w:t>bisher keiner anderen Prüfungsbehörde vorgelegt.</w:t>
      </w:r>
      <w:r w:rsidR="00E24ECC">
        <w:rPr>
          <w:rStyle w:val="Hervorhebung"/>
          <w:i w:val="0"/>
        </w:rPr>
        <w:t xml:space="preserve"> </w:t>
      </w:r>
    </w:p>
    <w:p w14:paraId="578A95E6" w14:textId="1CD618E0" w:rsidR="00E24ECC" w:rsidRPr="00E24ECC" w:rsidRDefault="00E24ECC" w:rsidP="00E24ECC">
      <w:r w:rsidRPr="00E24ECC">
        <w:t>Die vorgelegten Druckexemplare und die vorgelegte digitale Version sind identisch.</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r>
              <w:rPr>
                <w:lang w:eastAsia="en-US"/>
              </w:rPr>
              <w:t>Unterschrift</w:t>
            </w:r>
          </w:p>
        </w:tc>
      </w:tr>
    </w:tbl>
    <w:p w14:paraId="1283A04F" w14:textId="55FB20DE" w:rsidR="00F9029C" w:rsidRDefault="009B7D85" w:rsidP="00D1185F">
      <w:pPr>
        <w:pStyle w:val="Inhaltsverzeichnisberschrift"/>
        <w:ind w:left="0" w:firstLine="0"/>
      </w:pPr>
      <w:r>
        <w:br w:type="page"/>
      </w:r>
      <w:r w:rsidR="00F9029C">
        <w:lastRenderedPageBreak/>
        <w:t>Erklärung zur Lizenzierung</w:t>
      </w:r>
      <w:r w:rsidR="0015588A">
        <w:t xml:space="preserve"> und Publikation</w:t>
      </w:r>
      <w:r w:rsidR="00F9029C">
        <w:t xml:space="preserve"> dieser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57154BDA" w:rsidR="00F615BF" w:rsidRPr="00F615BF" w:rsidRDefault="00F615BF" w:rsidP="00F615BF">
      <w:pPr>
        <w:pStyle w:val="Folgeabsatz"/>
        <w:ind w:firstLine="0"/>
        <w:rPr>
          <w:lang w:eastAsia="en-US"/>
        </w:rPr>
      </w:pPr>
      <w:r w:rsidRPr="00B14238">
        <w:rPr>
          <w:b/>
          <w:lang w:eastAsia="en-US"/>
        </w:rPr>
        <w:t>Titel der Arbeit:</w:t>
      </w:r>
      <w:r>
        <w:rPr>
          <w:lang w:eastAsia="en-US"/>
        </w:rPr>
        <w:t xml:space="preserve"> </w:t>
      </w:r>
      <w:r w:rsidR="001A4536" w:rsidRPr="00A46D1F">
        <w:rPr>
          <w:lang w:eastAsia="en-US"/>
        </w:rPr>
        <w:t>CookBERT</w:t>
      </w:r>
      <w:r w:rsidR="00A84761" w:rsidRPr="00A46D1F">
        <w:rPr>
          <w:lang w:eastAsia="en-US"/>
        </w:rPr>
        <w:t xml:space="preserve"> –</w:t>
      </w:r>
      <w:r w:rsidR="00A84761">
        <w:rPr>
          <w:lang w:eastAsia="en-US"/>
        </w:rPr>
        <w:t xml:space="preserve"> Adapting BERT for the Cooking Domain</w:t>
      </w:r>
    </w:p>
    <w:p w14:paraId="0651362C" w14:textId="3E92DEB2" w:rsidR="0015588A" w:rsidRDefault="00F9029C" w:rsidP="0015588A">
      <w:pPr>
        <w:spacing w:after="200" w:line="276" w:lineRule="auto"/>
        <w:rPr>
          <w:lang w:eastAsia="en-US"/>
        </w:rPr>
      </w:pPr>
      <w:r>
        <w:rPr>
          <w:lang w:eastAsia="en-US"/>
        </w:rPr>
        <w:t>In der Regel räumen Sie mit Abgabe der Arbeit de</w:t>
      </w:r>
      <w:r w:rsidR="00F635D9">
        <w:rPr>
          <w:lang w:eastAsia="en-US"/>
        </w:rPr>
        <w:t>m Lehrstuhl für Medieninformatik</w:t>
      </w:r>
      <w:r>
        <w:rPr>
          <w:lang w:eastAsia="en-US"/>
        </w:rPr>
        <w:t xml:space="preserve"> nur zwingend das Recht ein, dass die Arbeit zur Bewertung gelesen, gespeichert und vervielfältigt werden darf. Idealerweise liefern Seminararbeiten, Projektdokumentationen und Abschlussarbeiten aber einen Erkenntnisgewinn, von dem auch andere profitieren können. Wir möchten Sie deshalb bitten, </w:t>
      </w:r>
      <w:r w:rsidR="00F57E94">
        <w:rPr>
          <w:lang w:eastAsia="en-US"/>
        </w:rPr>
        <w:t>uns weitere Rechte einzuräumen, bzw. idealerweise Ihre Arbeit unter eine freie Lizenz zu stellen.</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Die in unseren Augen praktikabelsten Lösungen sind vorselektiert.</w:t>
      </w:r>
    </w:p>
    <w:p w14:paraId="6A5D44C3" w14:textId="39D8527A" w:rsidR="00F57E94" w:rsidRDefault="00F57E94" w:rsidP="00F57E94">
      <w:pPr>
        <w:pStyle w:val="Folgeabsatz"/>
        <w:ind w:firstLine="0"/>
        <w:rPr>
          <w:lang w:eastAsia="en-US"/>
        </w:rPr>
      </w:pPr>
      <w:r>
        <w:rPr>
          <w:lang w:eastAsia="en-US"/>
        </w:rPr>
        <w:t>Hiermit gestatte ich</w:t>
      </w:r>
      <w:r w:rsidR="00DA69AB">
        <w:rPr>
          <w:lang w:eastAsia="en-US"/>
        </w:rPr>
        <w:t xml:space="preserve"> </w:t>
      </w:r>
      <w:r>
        <w:rPr>
          <w:lang w:eastAsia="en-US"/>
        </w:rPr>
        <w:t xml:space="preserve">die Verwendung der </w:t>
      </w:r>
      <w:r w:rsidRPr="00F57E94">
        <w:rPr>
          <w:b/>
          <w:lang w:eastAsia="en-US"/>
        </w:rPr>
        <w:t>schriftlichen Ausarbeitung</w:t>
      </w:r>
      <w:r>
        <w:rPr>
          <w:lang w:eastAsia="en-US"/>
        </w:rPr>
        <w:t xml:space="preserve"> zeitlich unbegrenzt und nicht-exklusiv unter folgenden Bedingungen:</w:t>
      </w:r>
    </w:p>
    <w:p w14:paraId="06809891" w14:textId="77777777" w:rsidR="003F45CF" w:rsidRDefault="00F2077E" w:rsidP="00D1185F">
      <w:pPr>
        <w:pStyle w:val="Folgeabsatz"/>
        <w:spacing w:line="240" w:lineRule="auto"/>
        <w:ind w:left="420" w:firstLine="0"/>
        <w:rPr>
          <w:lang w:eastAsia="en-US"/>
        </w:rPr>
      </w:pPr>
      <w:sdt>
        <w:sdtPr>
          <w:rPr>
            <w:lang w:eastAsia="en-US"/>
          </w:rPr>
          <w:id w:val="-74780750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Nur zur</w:t>
      </w:r>
      <w:r w:rsidR="003F45CF">
        <w:rPr>
          <w:lang w:eastAsia="en-US"/>
        </w:rPr>
        <w:t xml:space="preserve"> Bewertung dieser Arbeit</w:t>
      </w:r>
    </w:p>
    <w:p w14:paraId="556A561E" w14:textId="099CE2DA" w:rsidR="00F57E94" w:rsidRDefault="00F2077E" w:rsidP="00D1185F">
      <w:pPr>
        <w:pStyle w:val="Folgeabsatz"/>
        <w:spacing w:line="240" w:lineRule="auto"/>
        <w:ind w:left="420" w:firstLine="0"/>
        <w:rPr>
          <w:lang w:eastAsia="en-US"/>
        </w:rPr>
      </w:pPr>
      <w:sdt>
        <w:sdtPr>
          <w:rPr>
            <w:lang w:eastAsia="en-US"/>
          </w:rPr>
          <w:id w:val="-1656600759"/>
          <w14:checkbox>
            <w14:checked w14:val="0"/>
            <w14:checkedState w14:val="2612" w14:font="Marlett"/>
            <w14:uncheckedState w14:val="2610" w14:font="Marlett"/>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Nur innerhalb des Lehrstuhls im Rahmen von Forschung und Lehre</w:t>
      </w:r>
    </w:p>
    <w:p w14:paraId="5563145C" w14:textId="46482297" w:rsidR="00F57E94" w:rsidRDefault="00F2077E" w:rsidP="00D1185F">
      <w:pPr>
        <w:pStyle w:val="Folgeabsatz"/>
        <w:spacing w:line="240" w:lineRule="auto"/>
        <w:ind w:left="420" w:firstLine="0"/>
        <w:rPr>
          <w:lang w:eastAsia="en-US"/>
        </w:rPr>
      </w:pPr>
      <w:sdt>
        <w:sdtPr>
          <w:rPr>
            <w:lang w:eastAsia="en-US"/>
          </w:rPr>
          <w:id w:val="1124816064"/>
          <w14:checkbox>
            <w14:checked w14:val="1"/>
            <w14:checkedState w14:val="2612" w14:font="Marlett"/>
            <w14:uncheckedState w14:val="2610" w14:font="Marlett"/>
          </w14:checkbox>
        </w:sdtPr>
        <w:sdtEndPr/>
        <w:sdtContent>
          <w:r w:rsidR="00A036EC">
            <w:rPr>
              <w:rFonts w:ascii="Meiryo" w:eastAsia="Meiryo" w:hAnsi="Meiryo" w:hint="eastAsia"/>
              <w:lang w:eastAsia="en-US"/>
            </w:rPr>
            <w:t>☒</w:t>
          </w:r>
        </w:sdtContent>
      </w:sdt>
      <w:r w:rsidR="003F45CF">
        <w:rPr>
          <w:lang w:eastAsia="en-US"/>
        </w:rPr>
        <w:t xml:space="preserve"> </w:t>
      </w:r>
      <w:r w:rsidR="00F57E94">
        <w:rPr>
          <w:lang w:eastAsia="en-US"/>
        </w:rPr>
        <w:t>Unter einer Creative-Commons-Lizenz mit den folgenden Einschränkungen:</w:t>
      </w:r>
    </w:p>
    <w:p w14:paraId="599197DF" w14:textId="4CF09D9D" w:rsidR="00F57E94" w:rsidRDefault="00F2077E" w:rsidP="00D1185F">
      <w:pPr>
        <w:pStyle w:val="Folgeabsatz"/>
        <w:spacing w:line="240" w:lineRule="auto"/>
        <w:ind w:left="1140" w:firstLine="0"/>
        <w:rPr>
          <w:lang w:eastAsia="en-US"/>
        </w:rPr>
      </w:pPr>
      <w:sdt>
        <w:sdtPr>
          <w:rPr>
            <w:lang w:eastAsia="en-US"/>
          </w:rPr>
          <w:id w:val="-1366132613"/>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BY – Namensnennung des Autors</w:t>
      </w:r>
    </w:p>
    <w:p w14:paraId="0BB2A1FF" w14:textId="017C52CA" w:rsidR="00F57E94" w:rsidRDefault="00F2077E" w:rsidP="00D1185F">
      <w:pPr>
        <w:pStyle w:val="Folgeabsatz"/>
        <w:spacing w:line="240" w:lineRule="auto"/>
        <w:ind w:left="1140" w:firstLine="0"/>
        <w:rPr>
          <w:lang w:eastAsia="en-US"/>
        </w:rPr>
      </w:pPr>
      <w:sdt>
        <w:sdtPr>
          <w:rPr>
            <w:lang w:eastAsia="en-US"/>
          </w:rPr>
          <w:id w:val="-1396199586"/>
          <w14:checkbox>
            <w14:checked w14:val="0"/>
            <w14:checkedState w14:val="2612" w14:font="Marlett"/>
            <w14:uncheckedState w14:val="2610" w14:font="Marlett"/>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NC – Nichtkommerziell</w:t>
      </w:r>
    </w:p>
    <w:p w14:paraId="5B686AA6" w14:textId="3B847C22" w:rsidR="00D1185F" w:rsidRDefault="00F2077E" w:rsidP="00D1185F">
      <w:pPr>
        <w:pStyle w:val="Folgeabsatz"/>
        <w:spacing w:line="240" w:lineRule="auto"/>
        <w:ind w:left="1140" w:firstLine="0"/>
        <w:rPr>
          <w:lang w:eastAsia="en-US"/>
        </w:rPr>
      </w:pPr>
      <w:sdt>
        <w:sdtPr>
          <w:rPr>
            <w:lang w:eastAsia="en-US"/>
          </w:rPr>
          <w:id w:val="1652566083"/>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SA – Share-Alike, d.h. alle Änderungen müssen unter die gleiche Lizenz gestellt werden.</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(An Zitaten und Abbildungen aus fremden Quellen werden keine weiteren Rechte eingeräumt.)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r>
        <w:rPr>
          <w:lang w:eastAsia="en-US"/>
        </w:rPr>
        <w:t xml:space="preserve">Außerdem gestatte ich die Verwendung des im Rahmen dieser Arbeit erstellen </w:t>
      </w:r>
      <w:r w:rsidRPr="00F57E94">
        <w:rPr>
          <w:b/>
          <w:lang w:eastAsia="en-US"/>
        </w:rPr>
        <w:t>Quellcodes</w:t>
      </w:r>
      <w:r>
        <w:rPr>
          <w:lang w:eastAsia="en-US"/>
        </w:rPr>
        <w:t xml:space="preserve"> unter folgender Lizenz:</w:t>
      </w:r>
    </w:p>
    <w:p w14:paraId="730393E9" w14:textId="01162AAE" w:rsidR="003F45CF" w:rsidRDefault="00F2077E" w:rsidP="00D1185F">
      <w:pPr>
        <w:pStyle w:val="Folgeabsatz"/>
        <w:spacing w:line="240" w:lineRule="auto"/>
        <w:ind w:left="420" w:firstLine="0"/>
        <w:rPr>
          <w:lang w:eastAsia="en-US"/>
        </w:rPr>
      </w:pPr>
      <w:sdt>
        <w:sdtPr>
          <w:rPr>
            <w:lang w:eastAsia="en-US"/>
          </w:rPr>
          <w:id w:val="1543868538"/>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Nur zur Bewertung dieser Arbeit</w:t>
      </w:r>
    </w:p>
    <w:p w14:paraId="6B4E4974" w14:textId="77777777" w:rsidR="003F45CF" w:rsidRDefault="00F2077E" w:rsidP="00D1185F">
      <w:pPr>
        <w:pStyle w:val="Folgeabsatz"/>
        <w:spacing w:line="240" w:lineRule="auto"/>
        <w:ind w:left="420" w:firstLine="0"/>
        <w:rPr>
          <w:lang w:eastAsia="en-US"/>
        </w:rPr>
      </w:pPr>
      <w:sdt>
        <w:sdtPr>
          <w:rPr>
            <w:lang w:eastAsia="en-US"/>
          </w:rPr>
          <w:id w:val="-37453676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Nur innerhalb des Lehrstuhls im Rahmen von Forschung und Lehre</w:t>
      </w:r>
    </w:p>
    <w:p w14:paraId="1FA33C09" w14:textId="58603108" w:rsidR="00DF20D7" w:rsidRDefault="00F2077E" w:rsidP="00DF20D7">
      <w:pPr>
        <w:pStyle w:val="Folgeabsatz"/>
        <w:spacing w:line="240" w:lineRule="auto"/>
        <w:ind w:left="420" w:firstLine="0"/>
        <w:rPr>
          <w:lang w:eastAsia="en-US"/>
        </w:rPr>
      </w:pPr>
      <w:sdt>
        <w:sdtPr>
          <w:rPr>
            <w:lang w:eastAsia="en-US"/>
          </w:rPr>
          <w:id w:val="1665506772"/>
          <w14:checkbox>
            <w14:checked w14:val="0"/>
            <w14:checkedState w14:val="2612" w14:font="Marlett"/>
            <w14:uncheckedState w14:val="2610" w14:font="Marlett"/>
          </w14:checkbox>
        </w:sdtPr>
        <w:sdtEndPr/>
        <w:sdtContent>
          <w:r w:rsidR="00DF20D7">
            <w:rPr>
              <w:rFonts w:ascii="MS Gothic" w:eastAsia="MS Gothic" w:hint="eastAsia"/>
              <w:lang w:eastAsia="en-US"/>
            </w:rPr>
            <w:t>☐</w:t>
          </w:r>
        </w:sdtContent>
      </w:sdt>
      <w:r w:rsidR="00DF20D7">
        <w:rPr>
          <w:lang w:eastAsia="en-US"/>
        </w:rPr>
        <w:t xml:space="preserve"> Unter der CC-0-Lizenz (= beliebige Nutzung)</w:t>
      </w:r>
    </w:p>
    <w:p w14:paraId="3564D210" w14:textId="51DC9AAD" w:rsidR="003F45CF" w:rsidRDefault="00F2077E" w:rsidP="00D1185F">
      <w:pPr>
        <w:pStyle w:val="Folgeabsatz"/>
        <w:spacing w:line="240" w:lineRule="auto"/>
        <w:ind w:left="420" w:firstLine="0"/>
        <w:rPr>
          <w:lang w:eastAsia="en-US"/>
        </w:rPr>
      </w:pPr>
      <w:sdt>
        <w:sdtPr>
          <w:rPr>
            <w:lang w:eastAsia="en-US"/>
          </w:rPr>
          <w:id w:val="542175214"/>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15588A">
        <w:rPr>
          <w:lang w:eastAsia="en-US"/>
        </w:rPr>
        <w:t xml:space="preserve"> Unter der MIT-Lizenz</w:t>
      </w:r>
      <w:r w:rsidR="00DF20D7">
        <w:rPr>
          <w:lang w:eastAsia="en-US"/>
        </w:rPr>
        <w:t xml:space="preserve"> (= Namensnennung)</w:t>
      </w:r>
    </w:p>
    <w:p w14:paraId="1E35CF1B" w14:textId="7D45F205" w:rsidR="0015588A" w:rsidRDefault="00F2077E" w:rsidP="0015588A">
      <w:pPr>
        <w:pStyle w:val="Folgeabsatz"/>
        <w:spacing w:line="240" w:lineRule="auto"/>
        <w:ind w:left="420" w:firstLine="0"/>
        <w:rPr>
          <w:lang w:eastAsia="en-US"/>
        </w:rPr>
      </w:pPr>
      <w:sdt>
        <w:sdtPr>
          <w:rPr>
            <w:lang w:eastAsia="en-US"/>
          </w:rPr>
          <w:id w:val="-1850636546"/>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Unter der GPLv3-Lizenz </w:t>
      </w:r>
      <w:r w:rsidR="0015588A">
        <w:rPr>
          <w:lang w:eastAsia="en-US"/>
        </w:rPr>
        <w:t>(oder neuere Versionen)</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(An explizit mit einer anderen Lizenz gekennzeichneten Bibliotheken und Daten werden keine weiteren Rechte eingeräumt.)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willige </w:t>
      </w:r>
      <w:r w:rsidR="00A036EC">
        <w:rPr>
          <w:lang w:eastAsia="en-US"/>
        </w:rPr>
        <w:t>ein</w:t>
      </w:r>
      <w:r>
        <w:rPr>
          <w:lang w:eastAsia="en-US"/>
        </w:rPr>
        <w:t>, dass der Lehrstuhl für Medieninformatik diese Arbeit</w:t>
      </w:r>
      <w:r w:rsidR="00676652">
        <w:rPr>
          <w:lang w:eastAsia="en-US"/>
        </w:rPr>
        <w:t xml:space="preserve"> – </w:t>
      </w:r>
      <w:r w:rsidR="00DF20D7">
        <w:rPr>
          <w:lang w:eastAsia="en-US"/>
        </w:rPr>
        <w:t>falls sie besonders gut ausfällt</w:t>
      </w:r>
      <w:r w:rsidR="00676652">
        <w:rPr>
          <w:lang w:eastAsia="en-US"/>
        </w:rPr>
        <w:t xml:space="preserve"> -</w:t>
      </w:r>
      <w:r>
        <w:rPr>
          <w:lang w:eastAsia="en-US"/>
        </w:rPr>
        <w:t xml:space="preserve"> auf dem Publikationsserver der Universität Regensburg veröffentlichen lässt.</w:t>
      </w:r>
    </w:p>
    <w:p w14:paraId="3B7BDB33" w14:textId="77777777" w:rsidR="00A036EC" w:rsidRDefault="0015588A" w:rsidP="0015588A">
      <w:pPr>
        <w:pStyle w:val="Folgeabsatz"/>
        <w:ind w:firstLine="0"/>
        <w:rPr>
          <w:lang w:eastAsia="en-US"/>
        </w:rPr>
      </w:pPr>
      <w:r>
        <w:rPr>
          <w:lang w:eastAsia="en-US"/>
        </w:rPr>
        <w:lastRenderedPageBreak/>
        <w:t>Ich übertrage</w:t>
      </w:r>
      <w:r w:rsidR="00A036EC">
        <w:rPr>
          <w:lang w:eastAsia="en-US"/>
        </w:rPr>
        <w:t xml:space="preserve"> </w:t>
      </w:r>
      <w:r w:rsidR="00DF20D7">
        <w:rPr>
          <w:lang w:eastAsia="en-US"/>
        </w:rPr>
        <w:t xml:space="preserve">deshalb </w:t>
      </w:r>
      <w:r>
        <w:rPr>
          <w:lang w:eastAsia="en-US"/>
        </w:rPr>
        <w:t>der Universität Regensburg das Recht, die Arbeit elektronisch zu speichern und in Datennetzen öffentlich zugänglich zu machen. Ich übertrage der Universität Regensburg ferner das Recht zur Konvertierung zum Zwecke der Langzeitarchivierung unter Beachtung der Bewahrung des Inhalts (die Originalarchivierung bleibt erhalten).</w:t>
      </w:r>
    </w:p>
    <w:p w14:paraId="5C48FB34" w14:textId="5633897E" w:rsidR="0015588A" w:rsidRDefault="0015588A" w:rsidP="0015588A">
      <w:pPr>
        <w:pStyle w:val="Folgeabsatz"/>
        <w:ind w:firstLine="0"/>
        <w:rPr>
          <w:lang w:eastAsia="en-US"/>
        </w:rPr>
      </w:pPr>
      <w:r>
        <w:rPr>
          <w:lang w:eastAsia="en-US"/>
        </w:rPr>
        <w:t>Ich erkläre</w:t>
      </w:r>
      <w:r w:rsidR="00676652">
        <w:rPr>
          <w:lang w:eastAsia="en-US"/>
        </w:rPr>
        <w:t xml:space="preserve"> </w:t>
      </w:r>
      <w:r>
        <w:rPr>
          <w:lang w:eastAsia="en-US"/>
        </w:rPr>
        <w:t>außerdem, dass von mir</w:t>
      </w:r>
      <w:r w:rsidR="00A036EC">
        <w:rPr>
          <w:lang w:eastAsia="en-US"/>
        </w:rPr>
        <w:t xml:space="preserve"> </w:t>
      </w:r>
      <w:r>
        <w:rPr>
          <w:lang w:eastAsia="en-US"/>
        </w:rPr>
        <w:t>die urheber- und lizenzrechtliche Seite (Copyright) geklärt wurde und Rechte Dritter der Publikation nicht entgegenstehen.</w:t>
      </w:r>
    </w:p>
    <w:p w14:paraId="02A57259" w14:textId="6C98D451" w:rsidR="0015588A" w:rsidRDefault="00F2077E" w:rsidP="00031B2E">
      <w:pPr>
        <w:pStyle w:val="Folgeabsatz"/>
        <w:spacing w:line="240" w:lineRule="auto"/>
        <w:ind w:left="420" w:firstLine="0"/>
        <w:jc w:val="left"/>
        <w:rPr>
          <w:lang w:eastAsia="en-US"/>
        </w:rPr>
      </w:pPr>
      <w:sdt>
        <w:sdtPr>
          <w:rPr>
            <w:lang w:eastAsia="en-US"/>
          </w:rPr>
          <w:id w:val="886847036"/>
          <w14:checkbox>
            <w14:checked w14:val="1"/>
            <w14:checkedState w14:val="2612" w14:font="Marlett"/>
            <w14:uncheckedState w14:val="2610" w14:font="Marlett"/>
          </w14:checkbox>
        </w:sdtPr>
        <w:sdtEndPr/>
        <w:sdtContent>
          <w:r w:rsidR="0015588A">
            <w:rPr>
              <w:rFonts w:ascii="Meiryo" w:eastAsia="Meiryo" w:hAnsi="Meiryo" w:cs="Meiryo" w:hint="eastAsia"/>
              <w:lang w:eastAsia="en-US"/>
            </w:rPr>
            <w:t>☒</w:t>
          </w:r>
        </w:sdtContent>
      </w:sdt>
      <w:r w:rsidR="0015588A">
        <w:rPr>
          <w:lang w:eastAsia="en-US"/>
        </w:rPr>
        <w:t xml:space="preserve"> Ja, für die komplette Arbeit inklusive Anhang</w:t>
      </w:r>
    </w:p>
    <w:p w14:paraId="202081F9" w14:textId="170B04E4" w:rsidR="0015588A" w:rsidRDefault="00F2077E" w:rsidP="00031B2E">
      <w:pPr>
        <w:pStyle w:val="Folgeabsatz"/>
        <w:spacing w:line="240" w:lineRule="auto"/>
        <w:ind w:left="420" w:firstLine="0"/>
        <w:jc w:val="left"/>
        <w:rPr>
          <w:lang w:eastAsia="en-US"/>
        </w:rPr>
      </w:pPr>
      <w:sdt>
        <w:sdtPr>
          <w:rPr>
            <w:lang w:eastAsia="en-US"/>
          </w:rPr>
          <w:id w:val="-30886792"/>
          <w14:checkbox>
            <w14:checked w14:val="0"/>
            <w14:checkedState w14:val="2612" w14:font="Marlett"/>
            <w14:uncheckedState w14:val="2610" w14:font="Marlett"/>
          </w14:checkbox>
        </w:sdtPr>
        <w:sdtEndPr/>
        <w:sdtContent>
          <w:r w:rsidR="0015588A">
            <w:rPr>
              <w:rFonts w:ascii="MS Gothic" w:eastAsia="MS Gothic" w:hint="eastAsia"/>
              <w:lang w:eastAsia="en-US"/>
            </w:rPr>
            <w:t>☐</w:t>
          </w:r>
        </w:sdtContent>
      </w:sdt>
      <w:r w:rsidR="0015588A">
        <w:rPr>
          <w:lang w:eastAsia="en-US"/>
        </w:rPr>
        <w:t xml:space="preserve"> Ja, für eine um vertrauliche Informationen gekürzte Variante (auf </w:t>
      </w:r>
      <w:r w:rsidR="00DF20D7">
        <w:rPr>
          <w:lang w:eastAsia="en-US"/>
        </w:rPr>
        <w:t>dem Datenträger</w:t>
      </w:r>
      <w:r w:rsidR="0015588A">
        <w:rPr>
          <w:lang w:eastAsia="en-US"/>
        </w:rPr>
        <w:t xml:space="preserve"> beigefügt)</w:t>
      </w:r>
    </w:p>
    <w:p w14:paraId="77DB2552" w14:textId="1CAF4EA3" w:rsidR="00F57E94" w:rsidRDefault="00F2077E" w:rsidP="00031B2E">
      <w:pPr>
        <w:pStyle w:val="Folgeabsatz"/>
        <w:spacing w:line="240" w:lineRule="auto"/>
        <w:ind w:left="420" w:firstLine="0"/>
        <w:jc w:val="left"/>
        <w:rPr>
          <w:lang w:eastAsia="en-US"/>
        </w:rPr>
      </w:pPr>
      <w:sdt>
        <w:sdtPr>
          <w:rPr>
            <w:lang w:eastAsia="en-US"/>
          </w:rPr>
          <w:id w:val="-755981626"/>
          <w14:checkbox>
            <w14:checked w14:val="0"/>
            <w14:checkedState w14:val="2612" w14:font="Marlett"/>
            <w14:uncheckedState w14:val="2610" w14:font="Marlett"/>
          </w14:checkbox>
        </w:sdtPr>
        <w:sdtEndPr/>
        <w:sdtContent>
          <w:r w:rsidR="00E05F27">
            <w:rPr>
              <w:rFonts w:ascii="Meiryo" w:eastAsia="Meiryo" w:hAnsi="Meiryo" w:hint="eastAsia"/>
              <w:lang w:eastAsia="en-US"/>
            </w:rPr>
            <w:t>☐</w:t>
          </w:r>
        </w:sdtContent>
      </w:sdt>
      <w:r w:rsidR="0015588A">
        <w:rPr>
          <w:lang w:eastAsia="en-US"/>
        </w:rPr>
        <w:t xml:space="preserve"> Nein</w:t>
      </w:r>
      <w:r w:rsidR="00031B2E">
        <w:rPr>
          <w:lang w:eastAsia="en-US"/>
        </w:rPr>
        <w:br/>
      </w:r>
    </w:p>
    <w:p w14:paraId="1365C4C1" w14:textId="0492C09B" w:rsidR="00031B2E" w:rsidRDefault="00F2077E" w:rsidP="00031B2E">
      <w:pPr>
        <w:pStyle w:val="Folgeabsatz"/>
        <w:spacing w:line="240" w:lineRule="auto"/>
        <w:ind w:left="420" w:firstLine="0"/>
        <w:rPr>
          <w:lang w:eastAsia="en-US"/>
        </w:rPr>
      </w:pPr>
      <w:sdt>
        <w:sdtPr>
          <w:rPr>
            <w:lang w:eastAsia="en-US"/>
          </w:rPr>
          <w:id w:val="1131758333"/>
          <w14:checkbox>
            <w14:checked w14:val="0"/>
            <w14:checkedState w14:val="2612" w14:font="Marlett"/>
            <w14:uncheckedState w14:val="2610" w14:font="Marlett"/>
          </w14:checkbox>
        </w:sdtPr>
        <w:sdtEndPr/>
        <w:sdtContent>
          <w:r w:rsidR="00031B2E">
            <w:rPr>
              <w:rFonts w:ascii="Meiryo" w:eastAsia="Meiryo" w:hAnsi="Meiryo" w:cs="Meiryo" w:hint="eastAsia"/>
              <w:lang w:eastAsia="en-US"/>
            </w:rPr>
            <w:t>☐</w:t>
          </w:r>
        </w:sdtContent>
      </w:sdt>
      <w:r w:rsidR="00031B2E">
        <w:rPr>
          <w:lang w:eastAsia="en-US"/>
        </w:rPr>
        <w:t xml:space="preserve"> Sperrvermerk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r>
              <w:rPr>
                <w:lang w:eastAsia="en-US"/>
              </w:rPr>
              <w:t>Unterschrift</w:t>
            </w:r>
          </w:p>
        </w:tc>
      </w:tr>
    </w:tbl>
    <w:p w14:paraId="253729E7" w14:textId="77777777" w:rsidR="00D1185F" w:rsidRDefault="00D1185F">
      <w:pPr>
        <w:spacing w:after="200" w:line="276" w:lineRule="auto"/>
        <w:jc w:val="left"/>
        <w:rPr>
          <w:b/>
          <w:sz w:val="28"/>
          <w:lang w:eastAsia="en-US"/>
        </w:rPr>
      </w:pPr>
      <w:bookmarkStart w:id="188" w:name="_Toc354659196"/>
      <w:bookmarkStart w:id="189" w:name="_Toc354660375"/>
      <w:bookmarkStart w:id="190" w:name="_Toc354660425"/>
      <w:bookmarkStart w:id="191" w:name="_Toc354660486"/>
      <w:bookmarkStart w:id="192" w:name="_Toc361142784"/>
      <w:r>
        <w:br w:type="page"/>
      </w:r>
    </w:p>
    <w:bookmarkEnd w:id="188"/>
    <w:bookmarkEnd w:id="189"/>
    <w:bookmarkEnd w:id="190"/>
    <w:bookmarkEnd w:id="191"/>
    <w:bookmarkEnd w:id="192"/>
    <w:p w14:paraId="1A36F209" w14:textId="77777777" w:rsidR="00F9029C" w:rsidRPr="00633F3C" w:rsidRDefault="00F9029C" w:rsidP="0046383C">
      <w:pPr>
        <w:pStyle w:val="Inhaltsverzeichnisberschrift"/>
        <w:ind w:left="0" w:firstLine="0"/>
      </w:pPr>
      <w:r w:rsidRPr="00633F3C">
        <w:lastRenderedPageBreak/>
        <w:t xml:space="preserve">Inhalt des beigefügten Datenträgers </w:t>
      </w:r>
    </w:p>
    <w:p w14:paraId="48EFFB51" w14:textId="5297C73E" w:rsidR="00F9029C" w:rsidRPr="00633F3C" w:rsidRDefault="00F9029C" w:rsidP="00F9029C">
      <w:pPr>
        <w:rPr>
          <w:lang w:eastAsia="en-US"/>
        </w:rPr>
      </w:pPr>
      <w:r w:rsidRPr="00633F3C">
        <w:rPr>
          <w:highlight w:val="yellow"/>
          <w:lang w:eastAsia="en-US"/>
        </w:rPr>
        <w:t>Beispiel</w:t>
      </w:r>
      <w:r w:rsidR="00031B2E" w:rsidRPr="00633F3C">
        <w:rPr>
          <w:highlight w:val="yellow"/>
          <w:lang w:eastAsia="en-US"/>
        </w:rPr>
        <w:t xml:space="preserve"> (Ordner + Beschreibung)</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Die schriftliche Ausarbeitung als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r w:rsidRPr="00633F3C">
              <w:t>Quellcode und kompilierte Anwendung des Prototypen</w:t>
            </w:r>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r w:rsidRPr="00633F3C">
              <w:t>Fragebogen und Script für die Benutzerstudie</w:t>
            </w:r>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/3_Studie/Rohdaten</w:t>
            </w:r>
          </w:p>
        </w:tc>
        <w:tc>
          <w:tcPr>
            <w:tcW w:w="5135" w:type="dxa"/>
            <w:gridSpan w:val="2"/>
          </w:tcPr>
          <w:p w14:paraId="74ABFD5C" w14:textId="77777777" w:rsidR="00F9029C" w:rsidRPr="00633F3C" w:rsidRDefault="00F9029C" w:rsidP="0015588A">
            <w:pPr>
              <w:spacing w:after="200" w:line="276" w:lineRule="auto"/>
              <w:jc w:val="left"/>
            </w:pPr>
            <w:r w:rsidRPr="00633F3C">
              <w:t>Rohdaten der Studie im CSV-Format, inkl. Beschreibung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Alle in der Arbeit zitierten Quellen im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Alle selbst erstellten und aus anderen Quellen übernommenen Bilder</w:t>
            </w:r>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r w:rsidRPr="00633F3C">
              <w:t>Folien von Antritts- und Abschlussvortrag im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r>
              <w:rPr>
                <w:lang w:val="en-US"/>
              </w:rPr>
              <w:t>Notizen aus Besprechungen, Gedanken,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[Datenträger (CD, SD-Karte, o.ä.) hier oder auf Umschlaginnenseite einkleben]</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29"/>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9D8D1" w14:textId="77777777" w:rsidR="00F2077E" w:rsidRDefault="00F2077E" w:rsidP="00793C70">
      <w:pPr>
        <w:spacing w:line="240" w:lineRule="auto"/>
      </w:pPr>
      <w:r>
        <w:separator/>
      </w:r>
    </w:p>
  </w:endnote>
  <w:endnote w:type="continuationSeparator" w:id="0">
    <w:p w14:paraId="153B2679" w14:textId="77777777" w:rsidR="00F2077E" w:rsidRDefault="00F2077E"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4FC2C" w14:textId="77777777" w:rsidR="00F2077E" w:rsidRDefault="00F2077E" w:rsidP="00793C70">
      <w:pPr>
        <w:spacing w:line="240" w:lineRule="auto"/>
      </w:pPr>
      <w:r>
        <w:separator/>
      </w:r>
    </w:p>
  </w:footnote>
  <w:footnote w:type="continuationSeparator" w:id="0">
    <w:p w14:paraId="4A38B67F" w14:textId="77777777" w:rsidR="00F2077E" w:rsidRDefault="00F2077E" w:rsidP="00793C70">
      <w:pPr>
        <w:spacing w:line="240" w:lineRule="auto"/>
      </w:pPr>
      <w:r>
        <w:continuationSeparator/>
      </w:r>
    </w:p>
  </w:footnote>
  <w:footnote w:id="1">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2">
    <w:p w14:paraId="50643DE3" w14:textId="26550E60" w:rsidR="000C577F" w:rsidRPr="000C577F" w:rsidRDefault="000C577F">
      <w:pPr>
        <w:pStyle w:val="Funotentext"/>
        <w:rPr>
          <w:lang w:val="de-DE"/>
        </w:rPr>
      </w:pPr>
      <w:r>
        <w:rPr>
          <w:rStyle w:val="Funotenzeichen"/>
        </w:rPr>
        <w:footnoteRef/>
      </w:r>
      <w:r>
        <w:t xml:space="preserve"> </w:t>
      </w:r>
      <w:hyperlink r:id="rId2" w:history="1">
        <w:r w:rsidR="00446DC4" w:rsidRPr="00085D2E">
          <w:rPr>
            <w:rStyle w:val="Hyperlink"/>
          </w:rPr>
          <w:t>https://github.com/ds4food/FoodNer</w:t>
        </w:r>
      </w:hyperlink>
      <w:r>
        <w:t xml:space="preserve"> (Retrieved on March 5, 2022)</w:t>
      </w:r>
    </w:p>
  </w:footnote>
  <w:footnote w:id="3">
    <w:p w14:paraId="02EFFC70" w14:textId="1F717FC4" w:rsidR="00086554" w:rsidRPr="00086554" w:rsidRDefault="00086554">
      <w:pPr>
        <w:pStyle w:val="Funotentext"/>
        <w:rPr>
          <w:lang w:val="de-DE"/>
        </w:rPr>
      </w:pPr>
      <w:r>
        <w:rPr>
          <w:rStyle w:val="Funotenzeichen"/>
        </w:rPr>
        <w:footnoteRef/>
      </w:r>
      <w:r>
        <w:t xml:space="preserve"> </w:t>
      </w:r>
      <w:hyperlink r:id="rId3" w:history="1">
        <w:r w:rsidRPr="00A47B24">
          <w:rPr>
            <w:rStyle w:val="Hyperlink"/>
          </w:rPr>
          <w:t>https://colab.research.google.com/</w:t>
        </w:r>
      </w:hyperlink>
      <w:r>
        <w:t xml:space="preserve"> (Retrieved on March 17, 2022)</w:t>
      </w:r>
    </w:p>
  </w:footnote>
  <w:footnote w:id="4">
    <w:p w14:paraId="12E2315A" w14:textId="27A5E838" w:rsidR="00F26E5C" w:rsidRPr="00F26E5C" w:rsidRDefault="00F26E5C">
      <w:pPr>
        <w:pStyle w:val="Funotentext"/>
        <w:rPr>
          <w:lang w:val="de-DE"/>
        </w:rPr>
      </w:pPr>
      <w:r>
        <w:rPr>
          <w:rStyle w:val="Funotenzeichen"/>
        </w:rPr>
        <w:footnoteRef/>
      </w:r>
      <w:r>
        <w:t xml:space="preserve"> </w:t>
      </w:r>
      <w:hyperlink r:id="rId4" w:history="1">
        <w:r w:rsidRPr="00A47B24">
          <w:rPr>
            <w:rStyle w:val="Hyperlink"/>
          </w:rPr>
          <w:t>https://jupyter.org/</w:t>
        </w:r>
      </w:hyperlink>
      <w:r>
        <w:t xml:space="preserve"> (Retrieved on March 17, 2022)</w:t>
      </w:r>
    </w:p>
  </w:footnote>
  <w:footnote w:id="5">
    <w:p w14:paraId="268546D5" w14:textId="569B0135" w:rsidR="00CA1F11" w:rsidRPr="00CA1F11" w:rsidRDefault="00CA1F11">
      <w:pPr>
        <w:pStyle w:val="Funotentext"/>
        <w:rPr>
          <w:lang w:val="de-DE"/>
        </w:rPr>
      </w:pPr>
      <w:r>
        <w:rPr>
          <w:rStyle w:val="Funotenzeichen"/>
        </w:rPr>
        <w:footnoteRef/>
      </w:r>
      <w:r>
        <w:t xml:space="preserve"> </w:t>
      </w:r>
      <w:hyperlink r:id="rId5"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1C6E62"/>
    <w:multiLevelType w:val="hybridMultilevel"/>
    <w:tmpl w:val="613A8868"/>
    <w:lvl w:ilvl="0" w:tplc="30300C4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5E1A5865"/>
    <w:multiLevelType w:val="hybridMultilevel"/>
    <w:tmpl w:val="48DA6A84"/>
    <w:lvl w:ilvl="0" w:tplc="2FA2DDDE">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7" w15:restartNumberingAfterBreak="0">
    <w:nsid w:val="69C613B1"/>
    <w:multiLevelType w:val="hybridMultilevel"/>
    <w:tmpl w:val="D0909B24"/>
    <w:lvl w:ilvl="0" w:tplc="386E56AE">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8"/>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9"/>
  </w:num>
  <w:num w:numId="21">
    <w:abstractNumId w:val="22"/>
  </w:num>
  <w:num w:numId="22">
    <w:abstractNumId w:val="19"/>
  </w:num>
  <w:num w:numId="23">
    <w:abstractNumId w:val="36"/>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 w:numId="38">
    <w:abstractNumId w:val="35"/>
  </w:num>
  <w:num w:numId="39">
    <w:abstractNumId w:val="37"/>
  </w:num>
  <w:num w:numId="40">
    <w:abstractNumId w:val="3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250"/>
    <w:rsid w:val="00001A92"/>
    <w:rsid w:val="00001FC2"/>
    <w:rsid w:val="00002461"/>
    <w:rsid w:val="00002EAF"/>
    <w:rsid w:val="000038C4"/>
    <w:rsid w:val="000039EC"/>
    <w:rsid w:val="000048BF"/>
    <w:rsid w:val="000049DF"/>
    <w:rsid w:val="00005026"/>
    <w:rsid w:val="0000503C"/>
    <w:rsid w:val="00005444"/>
    <w:rsid w:val="00005497"/>
    <w:rsid w:val="00005A4F"/>
    <w:rsid w:val="000068DF"/>
    <w:rsid w:val="0000725A"/>
    <w:rsid w:val="00007602"/>
    <w:rsid w:val="00007EDE"/>
    <w:rsid w:val="00010468"/>
    <w:rsid w:val="00010FB5"/>
    <w:rsid w:val="00011055"/>
    <w:rsid w:val="0001108C"/>
    <w:rsid w:val="000112B8"/>
    <w:rsid w:val="00011ABF"/>
    <w:rsid w:val="00011DCB"/>
    <w:rsid w:val="00012861"/>
    <w:rsid w:val="00013288"/>
    <w:rsid w:val="0001360C"/>
    <w:rsid w:val="00013FE7"/>
    <w:rsid w:val="000147EF"/>
    <w:rsid w:val="00014A62"/>
    <w:rsid w:val="00014C0A"/>
    <w:rsid w:val="00014E7D"/>
    <w:rsid w:val="00015DEF"/>
    <w:rsid w:val="00016112"/>
    <w:rsid w:val="0001647D"/>
    <w:rsid w:val="000164E3"/>
    <w:rsid w:val="000204D6"/>
    <w:rsid w:val="00020B23"/>
    <w:rsid w:val="0002104B"/>
    <w:rsid w:val="000214BD"/>
    <w:rsid w:val="00021C80"/>
    <w:rsid w:val="00021D96"/>
    <w:rsid w:val="000221F6"/>
    <w:rsid w:val="000224AC"/>
    <w:rsid w:val="00022D85"/>
    <w:rsid w:val="0002392F"/>
    <w:rsid w:val="00023C15"/>
    <w:rsid w:val="000247CA"/>
    <w:rsid w:val="00025801"/>
    <w:rsid w:val="00026F15"/>
    <w:rsid w:val="000270B8"/>
    <w:rsid w:val="00027184"/>
    <w:rsid w:val="00027213"/>
    <w:rsid w:val="00027432"/>
    <w:rsid w:val="00027ACE"/>
    <w:rsid w:val="00027EA2"/>
    <w:rsid w:val="0003045A"/>
    <w:rsid w:val="0003103D"/>
    <w:rsid w:val="00031410"/>
    <w:rsid w:val="00031B2E"/>
    <w:rsid w:val="0003250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478"/>
    <w:rsid w:val="000438EE"/>
    <w:rsid w:val="00044492"/>
    <w:rsid w:val="0004467D"/>
    <w:rsid w:val="00044781"/>
    <w:rsid w:val="00044D48"/>
    <w:rsid w:val="00044DE5"/>
    <w:rsid w:val="000454B1"/>
    <w:rsid w:val="00045512"/>
    <w:rsid w:val="0004578D"/>
    <w:rsid w:val="000457F6"/>
    <w:rsid w:val="00045E24"/>
    <w:rsid w:val="00045FAB"/>
    <w:rsid w:val="00046C1F"/>
    <w:rsid w:val="00046DEB"/>
    <w:rsid w:val="00046E32"/>
    <w:rsid w:val="00047656"/>
    <w:rsid w:val="0005097F"/>
    <w:rsid w:val="0005120C"/>
    <w:rsid w:val="00051D17"/>
    <w:rsid w:val="00052807"/>
    <w:rsid w:val="00053560"/>
    <w:rsid w:val="00053942"/>
    <w:rsid w:val="00053C8C"/>
    <w:rsid w:val="00054664"/>
    <w:rsid w:val="00055201"/>
    <w:rsid w:val="00055525"/>
    <w:rsid w:val="00055DA2"/>
    <w:rsid w:val="00056B25"/>
    <w:rsid w:val="00057891"/>
    <w:rsid w:val="00057A4B"/>
    <w:rsid w:val="00061715"/>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5F9"/>
    <w:rsid w:val="000725FC"/>
    <w:rsid w:val="00072ADC"/>
    <w:rsid w:val="00072CC7"/>
    <w:rsid w:val="000738E9"/>
    <w:rsid w:val="00073FC9"/>
    <w:rsid w:val="00074143"/>
    <w:rsid w:val="00074969"/>
    <w:rsid w:val="00074AC9"/>
    <w:rsid w:val="000757D9"/>
    <w:rsid w:val="00075AFC"/>
    <w:rsid w:val="00075BE6"/>
    <w:rsid w:val="00076CEF"/>
    <w:rsid w:val="00076D07"/>
    <w:rsid w:val="000776C7"/>
    <w:rsid w:val="0007775A"/>
    <w:rsid w:val="000809E9"/>
    <w:rsid w:val="00081F0F"/>
    <w:rsid w:val="00082FB8"/>
    <w:rsid w:val="000832C5"/>
    <w:rsid w:val="00083919"/>
    <w:rsid w:val="00083922"/>
    <w:rsid w:val="00083A0D"/>
    <w:rsid w:val="000844AC"/>
    <w:rsid w:val="00086554"/>
    <w:rsid w:val="00086629"/>
    <w:rsid w:val="00086CA0"/>
    <w:rsid w:val="00087A31"/>
    <w:rsid w:val="00091184"/>
    <w:rsid w:val="00091288"/>
    <w:rsid w:val="0009128D"/>
    <w:rsid w:val="00091BF1"/>
    <w:rsid w:val="00092529"/>
    <w:rsid w:val="00093190"/>
    <w:rsid w:val="000931BA"/>
    <w:rsid w:val="00093FC8"/>
    <w:rsid w:val="000946D7"/>
    <w:rsid w:val="000948AA"/>
    <w:rsid w:val="00094F0C"/>
    <w:rsid w:val="000951CC"/>
    <w:rsid w:val="000957A5"/>
    <w:rsid w:val="00097A19"/>
    <w:rsid w:val="000A12BA"/>
    <w:rsid w:val="000A1CE1"/>
    <w:rsid w:val="000A1DC3"/>
    <w:rsid w:val="000A1F60"/>
    <w:rsid w:val="000A265D"/>
    <w:rsid w:val="000A3E64"/>
    <w:rsid w:val="000A4742"/>
    <w:rsid w:val="000A48E2"/>
    <w:rsid w:val="000A4A85"/>
    <w:rsid w:val="000A4CF6"/>
    <w:rsid w:val="000A5F46"/>
    <w:rsid w:val="000A5FB6"/>
    <w:rsid w:val="000A712F"/>
    <w:rsid w:val="000B0E61"/>
    <w:rsid w:val="000B1225"/>
    <w:rsid w:val="000B4D1D"/>
    <w:rsid w:val="000B4D48"/>
    <w:rsid w:val="000B52A6"/>
    <w:rsid w:val="000B5682"/>
    <w:rsid w:val="000B578F"/>
    <w:rsid w:val="000B6426"/>
    <w:rsid w:val="000B649C"/>
    <w:rsid w:val="000B706B"/>
    <w:rsid w:val="000C0B54"/>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1F3"/>
    <w:rsid w:val="000D1250"/>
    <w:rsid w:val="000D1AD1"/>
    <w:rsid w:val="000D1B57"/>
    <w:rsid w:val="000D1E45"/>
    <w:rsid w:val="000D21AE"/>
    <w:rsid w:val="000D234F"/>
    <w:rsid w:val="000D28D5"/>
    <w:rsid w:val="000D2BB1"/>
    <w:rsid w:val="000D474B"/>
    <w:rsid w:val="000D545D"/>
    <w:rsid w:val="000D577A"/>
    <w:rsid w:val="000D589B"/>
    <w:rsid w:val="000D5AFF"/>
    <w:rsid w:val="000D5C25"/>
    <w:rsid w:val="000D5E15"/>
    <w:rsid w:val="000D66B5"/>
    <w:rsid w:val="000D696C"/>
    <w:rsid w:val="000D7188"/>
    <w:rsid w:val="000E09DC"/>
    <w:rsid w:val="000E0AE8"/>
    <w:rsid w:val="000E0BD8"/>
    <w:rsid w:val="000E104E"/>
    <w:rsid w:val="000E1CB7"/>
    <w:rsid w:val="000E201A"/>
    <w:rsid w:val="000E23E4"/>
    <w:rsid w:val="000E2BFD"/>
    <w:rsid w:val="000E3079"/>
    <w:rsid w:val="000E314A"/>
    <w:rsid w:val="000E4786"/>
    <w:rsid w:val="000E4A60"/>
    <w:rsid w:val="000E4EA5"/>
    <w:rsid w:val="000E564E"/>
    <w:rsid w:val="000E56C4"/>
    <w:rsid w:val="000E6217"/>
    <w:rsid w:val="000E634A"/>
    <w:rsid w:val="000E6647"/>
    <w:rsid w:val="000E7180"/>
    <w:rsid w:val="000E7584"/>
    <w:rsid w:val="000E7B94"/>
    <w:rsid w:val="000E7C6D"/>
    <w:rsid w:val="000F036B"/>
    <w:rsid w:val="000F0E90"/>
    <w:rsid w:val="000F0F93"/>
    <w:rsid w:val="000F161C"/>
    <w:rsid w:val="000F2A48"/>
    <w:rsid w:val="000F3062"/>
    <w:rsid w:val="000F35BE"/>
    <w:rsid w:val="000F38C6"/>
    <w:rsid w:val="000F3D4D"/>
    <w:rsid w:val="000F415C"/>
    <w:rsid w:val="000F4CB3"/>
    <w:rsid w:val="000F50C2"/>
    <w:rsid w:val="000F5893"/>
    <w:rsid w:val="000F5CD4"/>
    <w:rsid w:val="000F5F56"/>
    <w:rsid w:val="000F6008"/>
    <w:rsid w:val="000F6ED4"/>
    <w:rsid w:val="000F72DB"/>
    <w:rsid w:val="000F7953"/>
    <w:rsid w:val="0010017B"/>
    <w:rsid w:val="001007CE"/>
    <w:rsid w:val="00100839"/>
    <w:rsid w:val="00100E0D"/>
    <w:rsid w:val="00100EBB"/>
    <w:rsid w:val="00100ECE"/>
    <w:rsid w:val="00100F2E"/>
    <w:rsid w:val="0010273E"/>
    <w:rsid w:val="00102CD8"/>
    <w:rsid w:val="00102E8C"/>
    <w:rsid w:val="00104DAD"/>
    <w:rsid w:val="00104FCC"/>
    <w:rsid w:val="001056B4"/>
    <w:rsid w:val="00105A3F"/>
    <w:rsid w:val="00106681"/>
    <w:rsid w:val="00106F84"/>
    <w:rsid w:val="00107297"/>
    <w:rsid w:val="00107E51"/>
    <w:rsid w:val="0011135A"/>
    <w:rsid w:val="00111646"/>
    <w:rsid w:val="00111DD5"/>
    <w:rsid w:val="00112961"/>
    <w:rsid w:val="001130BE"/>
    <w:rsid w:val="00116232"/>
    <w:rsid w:val="001202C8"/>
    <w:rsid w:val="00121436"/>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66F0"/>
    <w:rsid w:val="00127172"/>
    <w:rsid w:val="001275B9"/>
    <w:rsid w:val="00127643"/>
    <w:rsid w:val="00127D2F"/>
    <w:rsid w:val="00130DBC"/>
    <w:rsid w:val="0013110C"/>
    <w:rsid w:val="00131671"/>
    <w:rsid w:val="00132057"/>
    <w:rsid w:val="00132142"/>
    <w:rsid w:val="00132468"/>
    <w:rsid w:val="001329DF"/>
    <w:rsid w:val="001336CE"/>
    <w:rsid w:val="0013607D"/>
    <w:rsid w:val="00136C96"/>
    <w:rsid w:val="001377DE"/>
    <w:rsid w:val="0013793D"/>
    <w:rsid w:val="00140886"/>
    <w:rsid w:val="00141106"/>
    <w:rsid w:val="001420B2"/>
    <w:rsid w:val="001422B8"/>
    <w:rsid w:val="001424B9"/>
    <w:rsid w:val="001430E3"/>
    <w:rsid w:val="00143B3D"/>
    <w:rsid w:val="00144032"/>
    <w:rsid w:val="001445EB"/>
    <w:rsid w:val="00145331"/>
    <w:rsid w:val="001455E9"/>
    <w:rsid w:val="00146B2F"/>
    <w:rsid w:val="00147430"/>
    <w:rsid w:val="00147522"/>
    <w:rsid w:val="0014769A"/>
    <w:rsid w:val="00147C52"/>
    <w:rsid w:val="00150217"/>
    <w:rsid w:val="0015073E"/>
    <w:rsid w:val="00150890"/>
    <w:rsid w:val="00151ED3"/>
    <w:rsid w:val="00151F47"/>
    <w:rsid w:val="001525D2"/>
    <w:rsid w:val="00152789"/>
    <w:rsid w:val="00152AC8"/>
    <w:rsid w:val="00153555"/>
    <w:rsid w:val="001543C4"/>
    <w:rsid w:val="001543D0"/>
    <w:rsid w:val="00155207"/>
    <w:rsid w:val="0015588A"/>
    <w:rsid w:val="00156275"/>
    <w:rsid w:val="0015666B"/>
    <w:rsid w:val="00156FFF"/>
    <w:rsid w:val="0015736F"/>
    <w:rsid w:val="001574FD"/>
    <w:rsid w:val="00157E90"/>
    <w:rsid w:val="00160103"/>
    <w:rsid w:val="00161904"/>
    <w:rsid w:val="00161D22"/>
    <w:rsid w:val="00161E1B"/>
    <w:rsid w:val="00162BF9"/>
    <w:rsid w:val="0016322D"/>
    <w:rsid w:val="00165522"/>
    <w:rsid w:val="00165DE5"/>
    <w:rsid w:val="0016655C"/>
    <w:rsid w:val="00166BB7"/>
    <w:rsid w:val="00166BCC"/>
    <w:rsid w:val="00167135"/>
    <w:rsid w:val="001677FC"/>
    <w:rsid w:val="00167AD7"/>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D5B"/>
    <w:rsid w:val="00193EB0"/>
    <w:rsid w:val="001942B4"/>
    <w:rsid w:val="001942BF"/>
    <w:rsid w:val="00194612"/>
    <w:rsid w:val="001946D9"/>
    <w:rsid w:val="001948F1"/>
    <w:rsid w:val="00195059"/>
    <w:rsid w:val="0019517F"/>
    <w:rsid w:val="0019678E"/>
    <w:rsid w:val="0019685B"/>
    <w:rsid w:val="00197618"/>
    <w:rsid w:val="001A0C3A"/>
    <w:rsid w:val="001A0DF9"/>
    <w:rsid w:val="001A0F65"/>
    <w:rsid w:val="001A0FE0"/>
    <w:rsid w:val="001A2AE6"/>
    <w:rsid w:val="001A2D56"/>
    <w:rsid w:val="001A31E8"/>
    <w:rsid w:val="001A4536"/>
    <w:rsid w:val="001A4BB2"/>
    <w:rsid w:val="001A53A1"/>
    <w:rsid w:val="001A54B5"/>
    <w:rsid w:val="001A5F0B"/>
    <w:rsid w:val="001A6633"/>
    <w:rsid w:val="001A6C13"/>
    <w:rsid w:val="001A783F"/>
    <w:rsid w:val="001B0877"/>
    <w:rsid w:val="001B12D0"/>
    <w:rsid w:val="001B13DB"/>
    <w:rsid w:val="001B13E5"/>
    <w:rsid w:val="001B2BDE"/>
    <w:rsid w:val="001B2D0A"/>
    <w:rsid w:val="001B2DA5"/>
    <w:rsid w:val="001B3815"/>
    <w:rsid w:val="001B3D4E"/>
    <w:rsid w:val="001B5EDC"/>
    <w:rsid w:val="001B65C7"/>
    <w:rsid w:val="001B716F"/>
    <w:rsid w:val="001B76E4"/>
    <w:rsid w:val="001B7AD4"/>
    <w:rsid w:val="001C00FD"/>
    <w:rsid w:val="001C078A"/>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AF0"/>
    <w:rsid w:val="001D66F6"/>
    <w:rsid w:val="001D71A6"/>
    <w:rsid w:val="001D7F0B"/>
    <w:rsid w:val="001E102A"/>
    <w:rsid w:val="001E131D"/>
    <w:rsid w:val="001E1A99"/>
    <w:rsid w:val="001E2266"/>
    <w:rsid w:val="001E250B"/>
    <w:rsid w:val="001E4183"/>
    <w:rsid w:val="001E48E0"/>
    <w:rsid w:val="001E4AFC"/>
    <w:rsid w:val="001E4B73"/>
    <w:rsid w:val="001E511A"/>
    <w:rsid w:val="001E547A"/>
    <w:rsid w:val="001E5A4F"/>
    <w:rsid w:val="001E7840"/>
    <w:rsid w:val="001E7ED1"/>
    <w:rsid w:val="001F0F1E"/>
    <w:rsid w:val="001F0FDA"/>
    <w:rsid w:val="001F134F"/>
    <w:rsid w:val="001F179C"/>
    <w:rsid w:val="001F1C05"/>
    <w:rsid w:val="001F212F"/>
    <w:rsid w:val="001F2D78"/>
    <w:rsid w:val="001F3F36"/>
    <w:rsid w:val="001F40F5"/>
    <w:rsid w:val="001F5C73"/>
    <w:rsid w:val="001F678E"/>
    <w:rsid w:val="001F67B8"/>
    <w:rsid w:val="001F6858"/>
    <w:rsid w:val="001F6949"/>
    <w:rsid w:val="001F7018"/>
    <w:rsid w:val="001F77CF"/>
    <w:rsid w:val="001F7A96"/>
    <w:rsid w:val="001F7D0C"/>
    <w:rsid w:val="00200250"/>
    <w:rsid w:val="002016BF"/>
    <w:rsid w:val="0020174F"/>
    <w:rsid w:val="00202101"/>
    <w:rsid w:val="0020230C"/>
    <w:rsid w:val="0020298D"/>
    <w:rsid w:val="002034A3"/>
    <w:rsid w:val="002036E4"/>
    <w:rsid w:val="002044FE"/>
    <w:rsid w:val="00204A97"/>
    <w:rsid w:val="00204AF5"/>
    <w:rsid w:val="002054CC"/>
    <w:rsid w:val="0020722B"/>
    <w:rsid w:val="0020739A"/>
    <w:rsid w:val="002078B6"/>
    <w:rsid w:val="00211754"/>
    <w:rsid w:val="00211858"/>
    <w:rsid w:val="002122F5"/>
    <w:rsid w:val="002123CC"/>
    <w:rsid w:val="002126DA"/>
    <w:rsid w:val="0021270E"/>
    <w:rsid w:val="002139C3"/>
    <w:rsid w:val="00213C80"/>
    <w:rsid w:val="00213D5C"/>
    <w:rsid w:val="00213E76"/>
    <w:rsid w:val="0021457B"/>
    <w:rsid w:val="00214F75"/>
    <w:rsid w:val="00215760"/>
    <w:rsid w:val="002165DA"/>
    <w:rsid w:val="00216F3F"/>
    <w:rsid w:val="00220102"/>
    <w:rsid w:val="00220ACC"/>
    <w:rsid w:val="002212F1"/>
    <w:rsid w:val="00221AD4"/>
    <w:rsid w:val="002220C7"/>
    <w:rsid w:val="0022449B"/>
    <w:rsid w:val="00224920"/>
    <w:rsid w:val="00224A73"/>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7AC"/>
    <w:rsid w:val="00235E04"/>
    <w:rsid w:val="00236083"/>
    <w:rsid w:val="00236749"/>
    <w:rsid w:val="0023687E"/>
    <w:rsid w:val="00236F4C"/>
    <w:rsid w:val="00237715"/>
    <w:rsid w:val="002377AC"/>
    <w:rsid w:val="00240132"/>
    <w:rsid w:val="00240430"/>
    <w:rsid w:val="0024177E"/>
    <w:rsid w:val="00241A0D"/>
    <w:rsid w:val="00241A1C"/>
    <w:rsid w:val="00241EB8"/>
    <w:rsid w:val="00245CB5"/>
    <w:rsid w:val="002461BA"/>
    <w:rsid w:val="0024673B"/>
    <w:rsid w:val="002467ED"/>
    <w:rsid w:val="00246CAF"/>
    <w:rsid w:val="00246EB0"/>
    <w:rsid w:val="002476C1"/>
    <w:rsid w:val="002517CB"/>
    <w:rsid w:val="002523D4"/>
    <w:rsid w:val="0025241A"/>
    <w:rsid w:val="00252C96"/>
    <w:rsid w:val="00252E8D"/>
    <w:rsid w:val="002533A3"/>
    <w:rsid w:val="00253F90"/>
    <w:rsid w:val="00254360"/>
    <w:rsid w:val="00254D70"/>
    <w:rsid w:val="00254F9E"/>
    <w:rsid w:val="002556E5"/>
    <w:rsid w:val="0025601D"/>
    <w:rsid w:val="00256559"/>
    <w:rsid w:val="0026007D"/>
    <w:rsid w:val="00260292"/>
    <w:rsid w:val="002607A6"/>
    <w:rsid w:val="00261BC1"/>
    <w:rsid w:val="002620A8"/>
    <w:rsid w:val="0026275B"/>
    <w:rsid w:val="00262852"/>
    <w:rsid w:val="00262C97"/>
    <w:rsid w:val="00262F82"/>
    <w:rsid w:val="0026342B"/>
    <w:rsid w:val="002637CE"/>
    <w:rsid w:val="00264519"/>
    <w:rsid w:val="00265233"/>
    <w:rsid w:val="00265407"/>
    <w:rsid w:val="002656C2"/>
    <w:rsid w:val="00265D10"/>
    <w:rsid w:val="00265DE9"/>
    <w:rsid w:val="00265FED"/>
    <w:rsid w:val="0026686D"/>
    <w:rsid w:val="00266960"/>
    <w:rsid w:val="00267972"/>
    <w:rsid w:val="002679AD"/>
    <w:rsid w:val="00270C3A"/>
    <w:rsid w:val="002710B9"/>
    <w:rsid w:val="00271715"/>
    <w:rsid w:val="0027188E"/>
    <w:rsid w:val="00271B93"/>
    <w:rsid w:val="00271C4B"/>
    <w:rsid w:val="002724B1"/>
    <w:rsid w:val="0027277C"/>
    <w:rsid w:val="002728E5"/>
    <w:rsid w:val="00273D78"/>
    <w:rsid w:val="00274489"/>
    <w:rsid w:val="002747E9"/>
    <w:rsid w:val="00274D16"/>
    <w:rsid w:val="002753AC"/>
    <w:rsid w:val="00275591"/>
    <w:rsid w:val="002755C8"/>
    <w:rsid w:val="00275EE6"/>
    <w:rsid w:val="002762E8"/>
    <w:rsid w:val="002766D8"/>
    <w:rsid w:val="00276A58"/>
    <w:rsid w:val="002776DA"/>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0A5"/>
    <w:rsid w:val="002863DA"/>
    <w:rsid w:val="002866C3"/>
    <w:rsid w:val="00286973"/>
    <w:rsid w:val="00286D08"/>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A741A"/>
    <w:rsid w:val="002B00D2"/>
    <w:rsid w:val="002B0F35"/>
    <w:rsid w:val="002B284F"/>
    <w:rsid w:val="002B29A4"/>
    <w:rsid w:val="002B316B"/>
    <w:rsid w:val="002B378B"/>
    <w:rsid w:val="002B3A81"/>
    <w:rsid w:val="002B3E5B"/>
    <w:rsid w:val="002B436E"/>
    <w:rsid w:val="002B5CC6"/>
    <w:rsid w:val="002B6266"/>
    <w:rsid w:val="002B6621"/>
    <w:rsid w:val="002B6D43"/>
    <w:rsid w:val="002B792E"/>
    <w:rsid w:val="002B7E95"/>
    <w:rsid w:val="002C00A6"/>
    <w:rsid w:val="002C00C3"/>
    <w:rsid w:val="002C14E7"/>
    <w:rsid w:val="002C1689"/>
    <w:rsid w:val="002C17A7"/>
    <w:rsid w:val="002C1CB6"/>
    <w:rsid w:val="002C2729"/>
    <w:rsid w:val="002C33A5"/>
    <w:rsid w:val="002C47C6"/>
    <w:rsid w:val="002C5764"/>
    <w:rsid w:val="002C5D1A"/>
    <w:rsid w:val="002C6354"/>
    <w:rsid w:val="002C66AA"/>
    <w:rsid w:val="002C6B18"/>
    <w:rsid w:val="002C73C1"/>
    <w:rsid w:val="002C7668"/>
    <w:rsid w:val="002D03F9"/>
    <w:rsid w:val="002D0A2D"/>
    <w:rsid w:val="002D0F75"/>
    <w:rsid w:val="002D1162"/>
    <w:rsid w:val="002D1251"/>
    <w:rsid w:val="002D17F6"/>
    <w:rsid w:val="002D31C0"/>
    <w:rsid w:val="002D398F"/>
    <w:rsid w:val="002D3F85"/>
    <w:rsid w:val="002D4473"/>
    <w:rsid w:val="002D5D50"/>
    <w:rsid w:val="002E1844"/>
    <w:rsid w:val="002E1A94"/>
    <w:rsid w:val="002E20F3"/>
    <w:rsid w:val="002E2323"/>
    <w:rsid w:val="002E33B1"/>
    <w:rsid w:val="002E3BA1"/>
    <w:rsid w:val="002E475C"/>
    <w:rsid w:val="002E497D"/>
    <w:rsid w:val="002E4F1D"/>
    <w:rsid w:val="002E50B6"/>
    <w:rsid w:val="002E51AB"/>
    <w:rsid w:val="002E6F33"/>
    <w:rsid w:val="002E70F2"/>
    <w:rsid w:val="002E74AD"/>
    <w:rsid w:val="002E7632"/>
    <w:rsid w:val="002E783B"/>
    <w:rsid w:val="002F0637"/>
    <w:rsid w:val="002F0FE0"/>
    <w:rsid w:val="002F1DAE"/>
    <w:rsid w:val="002F231F"/>
    <w:rsid w:val="002F2450"/>
    <w:rsid w:val="002F27E4"/>
    <w:rsid w:val="002F3132"/>
    <w:rsid w:val="002F3786"/>
    <w:rsid w:val="002F3A8C"/>
    <w:rsid w:val="002F46DC"/>
    <w:rsid w:val="002F55C6"/>
    <w:rsid w:val="002F63A6"/>
    <w:rsid w:val="002F68E7"/>
    <w:rsid w:val="002F6FB0"/>
    <w:rsid w:val="0030007B"/>
    <w:rsid w:val="0030040D"/>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0D32"/>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461"/>
    <w:rsid w:val="00324E11"/>
    <w:rsid w:val="00325AD5"/>
    <w:rsid w:val="00325C1C"/>
    <w:rsid w:val="00325FB3"/>
    <w:rsid w:val="0032726B"/>
    <w:rsid w:val="00330108"/>
    <w:rsid w:val="003304D4"/>
    <w:rsid w:val="00330713"/>
    <w:rsid w:val="0033076C"/>
    <w:rsid w:val="00330901"/>
    <w:rsid w:val="003313CC"/>
    <w:rsid w:val="00331A26"/>
    <w:rsid w:val="00331D41"/>
    <w:rsid w:val="00331DA8"/>
    <w:rsid w:val="00331F19"/>
    <w:rsid w:val="00332BDC"/>
    <w:rsid w:val="00333081"/>
    <w:rsid w:val="003336EB"/>
    <w:rsid w:val="0033395B"/>
    <w:rsid w:val="003343E2"/>
    <w:rsid w:val="00334914"/>
    <w:rsid w:val="0033561D"/>
    <w:rsid w:val="00335648"/>
    <w:rsid w:val="00335A38"/>
    <w:rsid w:val="00335E49"/>
    <w:rsid w:val="00335F9F"/>
    <w:rsid w:val="003367F2"/>
    <w:rsid w:val="00336814"/>
    <w:rsid w:val="00336883"/>
    <w:rsid w:val="00336980"/>
    <w:rsid w:val="003375B5"/>
    <w:rsid w:val="0033767F"/>
    <w:rsid w:val="00337DFB"/>
    <w:rsid w:val="00340220"/>
    <w:rsid w:val="00341269"/>
    <w:rsid w:val="00341671"/>
    <w:rsid w:val="00342B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34A"/>
    <w:rsid w:val="00353420"/>
    <w:rsid w:val="00353A2D"/>
    <w:rsid w:val="0035405F"/>
    <w:rsid w:val="00354205"/>
    <w:rsid w:val="003548B3"/>
    <w:rsid w:val="00354916"/>
    <w:rsid w:val="00354D4E"/>
    <w:rsid w:val="00354F6E"/>
    <w:rsid w:val="00354FDF"/>
    <w:rsid w:val="003559C9"/>
    <w:rsid w:val="00355E59"/>
    <w:rsid w:val="003563FF"/>
    <w:rsid w:val="00356A7A"/>
    <w:rsid w:val="003571B7"/>
    <w:rsid w:val="00360ED4"/>
    <w:rsid w:val="00361F39"/>
    <w:rsid w:val="00362C3D"/>
    <w:rsid w:val="00362CAC"/>
    <w:rsid w:val="00362E66"/>
    <w:rsid w:val="003630F2"/>
    <w:rsid w:val="00363A72"/>
    <w:rsid w:val="0036432F"/>
    <w:rsid w:val="00364339"/>
    <w:rsid w:val="003651B0"/>
    <w:rsid w:val="00365BC9"/>
    <w:rsid w:val="00367EC6"/>
    <w:rsid w:val="003703BD"/>
    <w:rsid w:val="00370C49"/>
    <w:rsid w:val="00370EC7"/>
    <w:rsid w:val="003721CA"/>
    <w:rsid w:val="00372EDA"/>
    <w:rsid w:val="003736C1"/>
    <w:rsid w:val="00373AE3"/>
    <w:rsid w:val="00373AE6"/>
    <w:rsid w:val="00374889"/>
    <w:rsid w:val="00374FF9"/>
    <w:rsid w:val="00376A79"/>
    <w:rsid w:val="003773B2"/>
    <w:rsid w:val="00377942"/>
    <w:rsid w:val="00377FF5"/>
    <w:rsid w:val="00380342"/>
    <w:rsid w:val="00380723"/>
    <w:rsid w:val="00380C91"/>
    <w:rsid w:val="00381C64"/>
    <w:rsid w:val="0038393C"/>
    <w:rsid w:val="00384464"/>
    <w:rsid w:val="00384750"/>
    <w:rsid w:val="003847A8"/>
    <w:rsid w:val="00384B9B"/>
    <w:rsid w:val="00384D57"/>
    <w:rsid w:val="003854FA"/>
    <w:rsid w:val="00385908"/>
    <w:rsid w:val="00385FBA"/>
    <w:rsid w:val="00386C07"/>
    <w:rsid w:val="00387741"/>
    <w:rsid w:val="00387744"/>
    <w:rsid w:val="003905C8"/>
    <w:rsid w:val="003908D6"/>
    <w:rsid w:val="00390C18"/>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508"/>
    <w:rsid w:val="003C2613"/>
    <w:rsid w:val="003C2A48"/>
    <w:rsid w:val="003C2A95"/>
    <w:rsid w:val="003C3011"/>
    <w:rsid w:val="003C3538"/>
    <w:rsid w:val="003C3D21"/>
    <w:rsid w:val="003C3D90"/>
    <w:rsid w:val="003C3E7A"/>
    <w:rsid w:val="003C463B"/>
    <w:rsid w:val="003C4D3A"/>
    <w:rsid w:val="003C52E4"/>
    <w:rsid w:val="003C585A"/>
    <w:rsid w:val="003C5A8F"/>
    <w:rsid w:val="003C61DB"/>
    <w:rsid w:val="003C641A"/>
    <w:rsid w:val="003C678F"/>
    <w:rsid w:val="003C6F82"/>
    <w:rsid w:val="003C7411"/>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D45"/>
    <w:rsid w:val="003F6475"/>
    <w:rsid w:val="003F7202"/>
    <w:rsid w:val="00400B8F"/>
    <w:rsid w:val="004011D2"/>
    <w:rsid w:val="00403A81"/>
    <w:rsid w:val="00403A98"/>
    <w:rsid w:val="00403BD3"/>
    <w:rsid w:val="00403C8D"/>
    <w:rsid w:val="00404DBC"/>
    <w:rsid w:val="00405F35"/>
    <w:rsid w:val="004062E2"/>
    <w:rsid w:val="00407195"/>
    <w:rsid w:val="00407474"/>
    <w:rsid w:val="00407F3E"/>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5936"/>
    <w:rsid w:val="00425A02"/>
    <w:rsid w:val="00425C94"/>
    <w:rsid w:val="00425E48"/>
    <w:rsid w:val="00426052"/>
    <w:rsid w:val="00426BBD"/>
    <w:rsid w:val="00431C73"/>
    <w:rsid w:val="00431D96"/>
    <w:rsid w:val="00431FD7"/>
    <w:rsid w:val="0043234D"/>
    <w:rsid w:val="0043267C"/>
    <w:rsid w:val="00432709"/>
    <w:rsid w:val="0043273C"/>
    <w:rsid w:val="00432C18"/>
    <w:rsid w:val="004332D2"/>
    <w:rsid w:val="00434F58"/>
    <w:rsid w:val="00435058"/>
    <w:rsid w:val="004355B8"/>
    <w:rsid w:val="004358EE"/>
    <w:rsid w:val="00435A88"/>
    <w:rsid w:val="00435E27"/>
    <w:rsid w:val="004362BC"/>
    <w:rsid w:val="0043658D"/>
    <w:rsid w:val="0043793C"/>
    <w:rsid w:val="00440DC4"/>
    <w:rsid w:val="004413DE"/>
    <w:rsid w:val="00441F08"/>
    <w:rsid w:val="00442238"/>
    <w:rsid w:val="00442310"/>
    <w:rsid w:val="00442C62"/>
    <w:rsid w:val="00444199"/>
    <w:rsid w:val="004447D5"/>
    <w:rsid w:val="004447FB"/>
    <w:rsid w:val="004450B1"/>
    <w:rsid w:val="00445DEE"/>
    <w:rsid w:val="00446257"/>
    <w:rsid w:val="00446B9D"/>
    <w:rsid w:val="00446DC4"/>
    <w:rsid w:val="00447162"/>
    <w:rsid w:val="004477F8"/>
    <w:rsid w:val="00447B96"/>
    <w:rsid w:val="004508C0"/>
    <w:rsid w:val="00450BC7"/>
    <w:rsid w:val="00451478"/>
    <w:rsid w:val="00452449"/>
    <w:rsid w:val="004529A2"/>
    <w:rsid w:val="0045402E"/>
    <w:rsid w:val="00454292"/>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A66"/>
    <w:rsid w:val="00461C63"/>
    <w:rsid w:val="00462620"/>
    <w:rsid w:val="00462C82"/>
    <w:rsid w:val="0046323C"/>
    <w:rsid w:val="0046376F"/>
    <w:rsid w:val="00463799"/>
    <w:rsid w:val="0046383C"/>
    <w:rsid w:val="00464625"/>
    <w:rsid w:val="00464732"/>
    <w:rsid w:val="004655EA"/>
    <w:rsid w:val="00465C58"/>
    <w:rsid w:val="0046706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6935"/>
    <w:rsid w:val="00477015"/>
    <w:rsid w:val="00477548"/>
    <w:rsid w:val="00477D55"/>
    <w:rsid w:val="004810B4"/>
    <w:rsid w:val="0048259E"/>
    <w:rsid w:val="00482CE6"/>
    <w:rsid w:val="00483153"/>
    <w:rsid w:val="00483928"/>
    <w:rsid w:val="0048394C"/>
    <w:rsid w:val="00483EB0"/>
    <w:rsid w:val="00484836"/>
    <w:rsid w:val="00484CBE"/>
    <w:rsid w:val="00486A7F"/>
    <w:rsid w:val="00487C0D"/>
    <w:rsid w:val="004900E7"/>
    <w:rsid w:val="0049026F"/>
    <w:rsid w:val="00490DED"/>
    <w:rsid w:val="00491064"/>
    <w:rsid w:val="00491610"/>
    <w:rsid w:val="00491A79"/>
    <w:rsid w:val="00491C6B"/>
    <w:rsid w:val="00491F69"/>
    <w:rsid w:val="004928FC"/>
    <w:rsid w:val="00492A6C"/>
    <w:rsid w:val="00492C53"/>
    <w:rsid w:val="004934AB"/>
    <w:rsid w:val="0049470A"/>
    <w:rsid w:val="00495EDF"/>
    <w:rsid w:val="00496468"/>
    <w:rsid w:val="00497520"/>
    <w:rsid w:val="00497A54"/>
    <w:rsid w:val="00497D65"/>
    <w:rsid w:val="004A0B58"/>
    <w:rsid w:val="004A0C16"/>
    <w:rsid w:val="004A0FF6"/>
    <w:rsid w:val="004A1465"/>
    <w:rsid w:val="004A146E"/>
    <w:rsid w:val="004A14BE"/>
    <w:rsid w:val="004A1608"/>
    <w:rsid w:val="004A16B5"/>
    <w:rsid w:val="004A1B27"/>
    <w:rsid w:val="004A3AD7"/>
    <w:rsid w:val="004A3F63"/>
    <w:rsid w:val="004A40F6"/>
    <w:rsid w:val="004A6A81"/>
    <w:rsid w:val="004A6FB0"/>
    <w:rsid w:val="004A71AE"/>
    <w:rsid w:val="004B034A"/>
    <w:rsid w:val="004B0621"/>
    <w:rsid w:val="004B1A2E"/>
    <w:rsid w:val="004B1F7E"/>
    <w:rsid w:val="004B215F"/>
    <w:rsid w:val="004B3BEE"/>
    <w:rsid w:val="004B3D1E"/>
    <w:rsid w:val="004B3F55"/>
    <w:rsid w:val="004B52D6"/>
    <w:rsid w:val="004B5718"/>
    <w:rsid w:val="004B6929"/>
    <w:rsid w:val="004B6E5B"/>
    <w:rsid w:val="004B6F54"/>
    <w:rsid w:val="004B74C5"/>
    <w:rsid w:val="004C1C49"/>
    <w:rsid w:val="004C1F9A"/>
    <w:rsid w:val="004C2C7A"/>
    <w:rsid w:val="004C34EF"/>
    <w:rsid w:val="004C411E"/>
    <w:rsid w:val="004C72D7"/>
    <w:rsid w:val="004C7C8D"/>
    <w:rsid w:val="004C7E05"/>
    <w:rsid w:val="004C7E7F"/>
    <w:rsid w:val="004D0529"/>
    <w:rsid w:val="004D0623"/>
    <w:rsid w:val="004D0BA6"/>
    <w:rsid w:val="004D1002"/>
    <w:rsid w:val="004D25F0"/>
    <w:rsid w:val="004D264A"/>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733"/>
    <w:rsid w:val="004F48AB"/>
    <w:rsid w:val="004F52A0"/>
    <w:rsid w:val="004F574E"/>
    <w:rsid w:val="004F5AC0"/>
    <w:rsid w:val="004F5E39"/>
    <w:rsid w:val="004F66A5"/>
    <w:rsid w:val="004F6F00"/>
    <w:rsid w:val="004F7B95"/>
    <w:rsid w:val="00500772"/>
    <w:rsid w:val="0050087C"/>
    <w:rsid w:val="00500B0A"/>
    <w:rsid w:val="00500C9F"/>
    <w:rsid w:val="00500E8A"/>
    <w:rsid w:val="0050112B"/>
    <w:rsid w:val="005019B6"/>
    <w:rsid w:val="00501BDE"/>
    <w:rsid w:val="00501BF1"/>
    <w:rsid w:val="0050219F"/>
    <w:rsid w:val="00502A41"/>
    <w:rsid w:val="00502ECE"/>
    <w:rsid w:val="00503FAD"/>
    <w:rsid w:val="00504069"/>
    <w:rsid w:val="005047E1"/>
    <w:rsid w:val="00506D2C"/>
    <w:rsid w:val="00506EB3"/>
    <w:rsid w:val="005071CB"/>
    <w:rsid w:val="0050739F"/>
    <w:rsid w:val="005102B7"/>
    <w:rsid w:val="00511450"/>
    <w:rsid w:val="0051321D"/>
    <w:rsid w:val="005135A0"/>
    <w:rsid w:val="00513728"/>
    <w:rsid w:val="00513B11"/>
    <w:rsid w:val="005146A2"/>
    <w:rsid w:val="005148AD"/>
    <w:rsid w:val="00515CC9"/>
    <w:rsid w:val="00516429"/>
    <w:rsid w:val="00516627"/>
    <w:rsid w:val="00517720"/>
    <w:rsid w:val="0051781A"/>
    <w:rsid w:val="00517CE0"/>
    <w:rsid w:val="00520409"/>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024"/>
    <w:rsid w:val="0053049E"/>
    <w:rsid w:val="00530D30"/>
    <w:rsid w:val="00530FBC"/>
    <w:rsid w:val="00531E5C"/>
    <w:rsid w:val="0053277E"/>
    <w:rsid w:val="0053279B"/>
    <w:rsid w:val="0053357C"/>
    <w:rsid w:val="00533A90"/>
    <w:rsid w:val="00533C3F"/>
    <w:rsid w:val="00534332"/>
    <w:rsid w:val="005343E7"/>
    <w:rsid w:val="0053494E"/>
    <w:rsid w:val="00534989"/>
    <w:rsid w:val="00534D3C"/>
    <w:rsid w:val="00535AB5"/>
    <w:rsid w:val="005361B8"/>
    <w:rsid w:val="00536294"/>
    <w:rsid w:val="00536E08"/>
    <w:rsid w:val="0053781E"/>
    <w:rsid w:val="00537B9C"/>
    <w:rsid w:val="00537E1E"/>
    <w:rsid w:val="0054049D"/>
    <w:rsid w:val="00540556"/>
    <w:rsid w:val="0054069F"/>
    <w:rsid w:val="00541D65"/>
    <w:rsid w:val="005435DF"/>
    <w:rsid w:val="005436FB"/>
    <w:rsid w:val="00543F18"/>
    <w:rsid w:val="005448CC"/>
    <w:rsid w:val="005459CD"/>
    <w:rsid w:val="00546034"/>
    <w:rsid w:val="005474FF"/>
    <w:rsid w:val="00547E0E"/>
    <w:rsid w:val="00547F6D"/>
    <w:rsid w:val="0055134C"/>
    <w:rsid w:val="005513B5"/>
    <w:rsid w:val="005514B2"/>
    <w:rsid w:val="00551FC2"/>
    <w:rsid w:val="00551FE9"/>
    <w:rsid w:val="005529CF"/>
    <w:rsid w:val="005529FF"/>
    <w:rsid w:val="00553295"/>
    <w:rsid w:val="005537E8"/>
    <w:rsid w:val="00553B45"/>
    <w:rsid w:val="00553CD9"/>
    <w:rsid w:val="00554532"/>
    <w:rsid w:val="00554598"/>
    <w:rsid w:val="005551A6"/>
    <w:rsid w:val="00555261"/>
    <w:rsid w:val="00555752"/>
    <w:rsid w:val="00555D23"/>
    <w:rsid w:val="00556E76"/>
    <w:rsid w:val="0055770F"/>
    <w:rsid w:val="00557E8E"/>
    <w:rsid w:val="00560418"/>
    <w:rsid w:val="005616D0"/>
    <w:rsid w:val="00561886"/>
    <w:rsid w:val="00561E4B"/>
    <w:rsid w:val="00563240"/>
    <w:rsid w:val="0056447F"/>
    <w:rsid w:val="00565104"/>
    <w:rsid w:val="005652F3"/>
    <w:rsid w:val="0056552F"/>
    <w:rsid w:val="0056611E"/>
    <w:rsid w:val="00566560"/>
    <w:rsid w:val="00566ED4"/>
    <w:rsid w:val="005674D6"/>
    <w:rsid w:val="005679F7"/>
    <w:rsid w:val="0057070B"/>
    <w:rsid w:val="005707F3"/>
    <w:rsid w:val="005708E6"/>
    <w:rsid w:val="0057099C"/>
    <w:rsid w:val="00570B8E"/>
    <w:rsid w:val="00570F4D"/>
    <w:rsid w:val="00571431"/>
    <w:rsid w:val="00571BEC"/>
    <w:rsid w:val="00571D0D"/>
    <w:rsid w:val="005733D1"/>
    <w:rsid w:val="0057378C"/>
    <w:rsid w:val="00573B88"/>
    <w:rsid w:val="00575381"/>
    <w:rsid w:val="00576186"/>
    <w:rsid w:val="0057630A"/>
    <w:rsid w:val="005765B5"/>
    <w:rsid w:val="00576E5E"/>
    <w:rsid w:val="00576F15"/>
    <w:rsid w:val="005774C9"/>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412"/>
    <w:rsid w:val="0059377A"/>
    <w:rsid w:val="005939CE"/>
    <w:rsid w:val="00593CE0"/>
    <w:rsid w:val="00594192"/>
    <w:rsid w:val="00595925"/>
    <w:rsid w:val="00596390"/>
    <w:rsid w:val="00596516"/>
    <w:rsid w:val="005A0426"/>
    <w:rsid w:val="005A07C2"/>
    <w:rsid w:val="005A1128"/>
    <w:rsid w:val="005A2089"/>
    <w:rsid w:val="005A2C8F"/>
    <w:rsid w:val="005A3241"/>
    <w:rsid w:val="005A3D1C"/>
    <w:rsid w:val="005A4BBE"/>
    <w:rsid w:val="005A5A5A"/>
    <w:rsid w:val="005A5FE7"/>
    <w:rsid w:val="005A6E9D"/>
    <w:rsid w:val="005A71A1"/>
    <w:rsid w:val="005A789D"/>
    <w:rsid w:val="005A7EBA"/>
    <w:rsid w:val="005B04B0"/>
    <w:rsid w:val="005B0759"/>
    <w:rsid w:val="005B1216"/>
    <w:rsid w:val="005B14AF"/>
    <w:rsid w:val="005B15AA"/>
    <w:rsid w:val="005B1C2E"/>
    <w:rsid w:val="005B1DCB"/>
    <w:rsid w:val="005B2357"/>
    <w:rsid w:val="005B25AD"/>
    <w:rsid w:val="005B35CF"/>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0D5"/>
    <w:rsid w:val="005C1EBD"/>
    <w:rsid w:val="005C1FDC"/>
    <w:rsid w:val="005C20AB"/>
    <w:rsid w:val="005C2778"/>
    <w:rsid w:val="005C3501"/>
    <w:rsid w:val="005C37E6"/>
    <w:rsid w:val="005C39C0"/>
    <w:rsid w:val="005C3D50"/>
    <w:rsid w:val="005C4583"/>
    <w:rsid w:val="005C4AB5"/>
    <w:rsid w:val="005C562C"/>
    <w:rsid w:val="005C5EF1"/>
    <w:rsid w:val="005C6654"/>
    <w:rsid w:val="005C672B"/>
    <w:rsid w:val="005C75BC"/>
    <w:rsid w:val="005C7C1C"/>
    <w:rsid w:val="005C7F27"/>
    <w:rsid w:val="005D07C7"/>
    <w:rsid w:val="005D0A0C"/>
    <w:rsid w:val="005D0E2D"/>
    <w:rsid w:val="005D11D0"/>
    <w:rsid w:val="005D1BBA"/>
    <w:rsid w:val="005D2991"/>
    <w:rsid w:val="005D2BF7"/>
    <w:rsid w:val="005D3CFD"/>
    <w:rsid w:val="005D42E7"/>
    <w:rsid w:val="005D451D"/>
    <w:rsid w:val="005D53A7"/>
    <w:rsid w:val="005D560D"/>
    <w:rsid w:val="005D65AC"/>
    <w:rsid w:val="005D79E5"/>
    <w:rsid w:val="005D7E65"/>
    <w:rsid w:val="005E0541"/>
    <w:rsid w:val="005E0679"/>
    <w:rsid w:val="005E0B8C"/>
    <w:rsid w:val="005E0C51"/>
    <w:rsid w:val="005E0CD9"/>
    <w:rsid w:val="005E16D1"/>
    <w:rsid w:val="005E16F0"/>
    <w:rsid w:val="005E2585"/>
    <w:rsid w:val="005E26A3"/>
    <w:rsid w:val="005E26AA"/>
    <w:rsid w:val="005E2881"/>
    <w:rsid w:val="005E2D13"/>
    <w:rsid w:val="005E3510"/>
    <w:rsid w:val="005E3A11"/>
    <w:rsid w:val="005E3E1B"/>
    <w:rsid w:val="005E3F17"/>
    <w:rsid w:val="005E4035"/>
    <w:rsid w:val="005E4687"/>
    <w:rsid w:val="005E4B28"/>
    <w:rsid w:val="005E4DC7"/>
    <w:rsid w:val="005E6146"/>
    <w:rsid w:val="005E62A1"/>
    <w:rsid w:val="005E660C"/>
    <w:rsid w:val="005E6F98"/>
    <w:rsid w:val="005E761E"/>
    <w:rsid w:val="005E76CF"/>
    <w:rsid w:val="005E7B24"/>
    <w:rsid w:val="005E7B51"/>
    <w:rsid w:val="005E7EC0"/>
    <w:rsid w:val="005F160B"/>
    <w:rsid w:val="005F188C"/>
    <w:rsid w:val="005F1EA8"/>
    <w:rsid w:val="005F2A02"/>
    <w:rsid w:val="005F3073"/>
    <w:rsid w:val="005F317F"/>
    <w:rsid w:val="005F31BD"/>
    <w:rsid w:val="005F37C2"/>
    <w:rsid w:val="005F3CD4"/>
    <w:rsid w:val="005F3D69"/>
    <w:rsid w:val="005F5306"/>
    <w:rsid w:val="005F796D"/>
    <w:rsid w:val="0060008A"/>
    <w:rsid w:val="006000A1"/>
    <w:rsid w:val="006006DC"/>
    <w:rsid w:val="0060162A"/>
    <w:rsid w:val="00602370"/>
    <w:rsid w:val="00602877"/>
    <w:rsid w:val="006028AD"/>
    <w:rsid w:val="00602BA0"/>
    <w:rsid w:val="00603B68"/>
    <w:rsid w:val="00604301"/>
    <w:rsid w:val="006051CE"/>
    <w:rsid w:val="00605E03"/>
    <w:rsid w:val="0060695C"/>
    <w:rsid w:val="00606C04"/>
    <w:rsid w:val="00607712"/>
    <w:rsid w:val="0061123E"/>
    <w:rsid w:val="006117B4"/>
    <w:rsid w:val="00611991"/>
    <w:rsid w:val="00611DCC"/>
    <w:rsid w:val="0061545A"/>
    <w:rsid w:val="0061572C"/>
    <w:rsid w:val="00615FF3"/>
    <w:rsid w:val="0061625C"/>
    <w:rsid w:val="00616284"/>
    <w:rsid w:val="00616554"/>
    <w:rsid w:val="00616870"/>
    <w:rsid w:val="006169A1"/>
    <w:rsid w:val="00616D61"/>
    <w:rsid w:val="00617280"/>
    <w:rsid w:val="00617EB6"/>
    <w:rsid w:val="00620186"/>
    <w:rsid w:val="006204D1"/>
    <w:rsid w:val="0062082D"/>
    <w:rsid w:val="006208C7"/>
    <w:rsid w:val="00620AC6"/>
    <w:rsid w:val="00620CE5"/>
    <w:rsid w:val="00621CA5"/>
    <w:rsid w:val="00623906"/>
    <w:rsid w:val="006240EB"/>
    <w:rsid w:val="00624A00"/>
    <w:rsid w:val="00625E16"/>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0A2"/>
    <w:rsid w:val="006408E1"/>
    <w:rsid w:val="0064138F"/>
    <w:rsid w:val="006416E6"/>
    <w:rsid w:val="00641E82"/>
    <w:rsid w:val="006432B9"/>
    <w:rsid w:val="00643E14"/>
    <w:rsid w:val="006449C2"/>
    <w:rsid w:val="00645174"/>
    <w:rsid w:val="006457CC"/>
    <w:rsid w:val="006463F9"/>
    <w:rsid w:val="0064744C"/>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582D"/>
    <w:rsid w:val="0065668E"/>
    <w:rsid w:val="00656A7B"/>
    <w:rsid w:val="00656F4A"/>
    <w:rsid w:val="006575E7"/>
    <w:rsid w:val="00657FCF"/>
    <w:rsid w:val="006613AF"/>
    <w:rsid w:val="00662091"/>
    <w:rsid w:val="006622C7"/>
    <w:rsid w:val="00662EC6"/>
    <w:rsid w:val="00662F5B"/>
    <w:rsid w:val="00663996"/>
    <w:rsid w:val="00663F4F"/>
    <w:rsid w:val="006646F2"/>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131"/>
    <w:rsid w:val="00674766"/>
    <w:rsid w:val="00674955"/>
    <w:rsid w:val="00674F68"/>
    <w:rsid w:val="0067537D"/>
    <w:rsid w:val="0067592B"/>
    <w:rsid w:val="00675943"/>
    <w:rsid w:val="00676652"/>
    <w:rsid w:val="00676DFD"/>
    <w:rsid w:val="00676F3C"/>
    <w:rsid w:val="0067728A"/>
    <w:rsid w:val="00677B65"/>
    <w:rsid w:val="00680529"/>
    <w:rsid w:val="0068055E"/>
    <w:rsid w:val="00680D3A"/>
    <w:rsid w:val="006812A7"/>
    <w:rsid w:val="00681336"/>
    <w:rsid w:val="0068145C"/>
    <w:rsid w:val="00682B59"/>
    <w:rsid w:val="00683098"/>
    <w:rsid w:val="006831C4"/>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094"/>
    <w:rsid w:val="006B021D"/>
    <w:rsid w:val="006B077A"/>
    <w:rsid w:val="006B0C23"/>
    <w:rsid w:val="006B0EF3"/>
    <w:rsid w:val="006B1841"/>
    <w:rsid w:val="006B188F"/>
    <w:rsid w:val="006B1D68"/>
    <w:rsid w:val="006B24B9"/>
    <w:rsid w:val="006B26A0"/>
    <w:rsid w:val="006B3F1B"/>
    <w:rsid w:val="006B4DA3"/>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3C64"/>
    <w:rsid w:val="006C4AF1"/>
    <w:rsid w:val="006C5DE7"/>
    <w:rsid w:val="006C646F"/>
    <w:rsid w:val="006C649C"/>
    <w:rsid w:val="006C6628"/>
    <w:rsid w:val="006C6DE4"/>
    <w:rsid w:val="006C709E"/>
    <w:rsid w:val="006C7CC5"/>
    <w:rsid w:val="006C7FB4"/>
    <w:rsid w:val="006D0A53"/>
    <w:rsid w:val="006D1542"/>
    <w:rsid w:val="006D1804"/>
    <w:rsid w:val="006D22BA"/>
    <w:rsid w:val="006D3203"/>
    <w:rsid w:val="006D37BB"/>
    <w:rsid w:val="006D3E8B"/>
    <w:rsid w:val="006D485A"/>
    <w:rsid w:val="006D495E"/>
    <w:rsid w:val="006D4B95"/>
    <w:rsid w:val="006D5427"/>
    <w:rsid w:val="006D72E4"/>
    <w:rsid w:val="006D75CF"/>
    <w:rsid w:val="006D7809"/>
    <w:rsid w:val="006E0624"/>
    <w:rsid w:val="006E06A9"/>
    <w:rsid w:val="006E089C"/>
    <w:rsid w:val="006E15E7"/>
    <w:rsid w:val="006E1D22"/>
    <w:rsid w:val="006E247A"/>
    <w:rsid w:val="006E311F"/>
    <w:rsid w:val="006E32E0"/>
    <w:rsid w:val="006E3B6B"/>
    <w:rsid w:val="006E3D98"/>
    <w:rsid w:val="006E401C"/>
    <w:rsid w:val="006E407C"/>
    <w:rsid w:val="006E44FC"/>
    <w:rsid w:val="006E4E0D"/>
    <w:rsid w:val="006E4ECC"/>
    <w:rsid w:val="006E5615"/>
    <w:rsid w:val="006E5C7E"/>
    <w:rsid w:val="006E6F9A"/>
    <w:rsid w:val="006E7B1A"/>
    <w:rsid w:val="006E7CE5"/>
    <w:rsid w:val="006F088E"/>
    <w:rsid w:val="006F1007"/>
    <w:rsid w:val="006F15F1"/>
    <w:rsid w:val="006F2F2D"/>
    <w:rsid w:val="006F31B1"/>
    <w:rsid w:val="006F332E"/>
    <w:rsid w:val="006F3819"/>
    <w:rsid w:val="006F49B0"/>
    <w:rsid w:val="006F49BC"/>
    <w:rsid w:val="006F4CDB"/>
    <w:rsid w:val="006F5330"/>
    <w:rsid w:val="006F5C79"/>
    <w:rsid w:val="006F635B"/>
    <w:rsid w:val="007001B9"/>
    <w:rsid w:val="0070043A"/>
    <w:rsid w:val="007008AA"/>
    <w:rsid w:val="007008D7"/>
    <w:rsid w:val="00700BF6"/>
    <w:rsid w:val="00701ECB"/>
    <w:rsid w:val="0070214C"/>
    <w:rsid w:val="007027A5"/>
    <w:rsid w:val="00702AAB"/>
    <w:rsid w:val="00702F39"/>
    <w:rsid w:val="00703A2A"/>
    <w:rsid w:val="00703ADD"/>
    <w:rsid w:val="00704C43"/>
    <w:rsid w:val="00704F10"/>
    <w:rsid w:val="00705306"/>
    <w:rsid w:val="007054EA"/>
    <w:rsid w:val="0070553C"/>
    <w:rsid w:val="0070559B"/>
    <w:rsid w:val="007062DC"/>
    <w:rsid w:val="007071F3"/>
    <w:rsid w:val="00707398"/>
    <w:rsid w:val="007076D4"/>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7EB5"/>
    <w:rsid w:val="00720A41"/>
    <w:rsid w:val="00721079"/>
    <w:rsid w:val="007227CC"/>
    <w:rsid w:val="00722913"/>
    <w:rsid w:val="00723AB2"/>
    <w:rsid w:val="00724079"/>
    <w:rsid w:val="00724F83"/>
    <w:rsid w:val="007250AB"/>
    <w:rsid w:val="007256BB"/>
    <w:rsid w:val="00726220"/>
    <w:rsid w:val="00727478"/>
    <w:rsid w:val="007304AD"/>
    <w:rsid w:val="007311D1"/>
    <w:rsid w:val="00732A01"/>
    <w:rsid w:val="00732AF2"/>
    <w:rsid w:val="00732AF8"/>
    <w:rsid w:val="00733264"/>
    <w:rsid w:val="007332C6"/>
    <w:rsid w:val="00733F9E"/>
    <w:rsid w:val="00734C47"/>
    <w:rsid w:val="00734FB6"/>
    <w:rsid w:val="00735187"/>
    <w:rsid w:val="00735FAE"/>
    <w:rsid w:val="00736472"/>
    <w:rsid w:val="007364D2"/>
    <w:rsid w:val="00736EA6"/>
    <w:rsid w:val="00737D1C"/>
    <w:rsid w:val="007405DB"/>
    <w:rsid w:val="00740CDD"/>
    <w:rsid w:val="00741383"/>
    <w:rsid w:val="00741AC3"/>
    <w:rsid w:val="00743754"/>
    <w:rsid w:val="007437AD"/>
    <w:rsid w:val="00744525"/>
    <w:rsid w:val="00745049"/>
    <w:rsid w:val="00745967"/>
    <w:rsid w:val="00746A7F"/>
    <w:rsid w:val="0074724E"/>
    <w:rsid w:val="0075118C"/>
    <w:rsid w:val="007513F3"/>
    <w:rsid w:val="00751D2C"/>
    <w:rsid w:val="00752271"/>
    <w:rsid w:val="00752AD3"/>
    <w:rsid w:val="007532A9"/>
    <w:rsid w:val="00753820"/>
    <w:rsid w:val="00753986"/>
    <w:rsid w:val="00753A3F"/>
    <w:rsid w:val="00753E6C"/>
    <w:rsid w:val="007540CB"/>
    <w:rsid w:val="00754394"/>
    <w:rsid w:val="007546D6"/>
    <w:rsid w:val="007548F3"/>
    <w:rsid w:val="007553D4"/>
    <w:rsid w:val="00755C46"/>
    <w:rsid w:val="00756455"/>
    <w:rsid w:val="00756BE8"/>
    <w:rsid w:val="00756CB3"/>
    <w:rsid w:val="00756D6B"/>
    <w:rsid w:val="007572B1"/>
    <w:rsid w:val="0075754F"/>
    <w:rsid w:val="00760407"/>
    <w:rsid w:val="0076066D"/>
    <w:rsid w:val="00760E25"/>
    <w:rsid w:val="0076146F"/>
    <w:rsid w:val="0076298D"/>
    <w:rsid w:val="007630D2"/>
    <w:rsid w:val="007632AD"/>
    <w:rsid w:val="00763435"/>
    <w:rsid w:val="00764275"/>
    <w:rsid w:val="0076602A"/>
    <w:rsid w:val="00767A8D"/>
    <w:rsid w:val="00767E63"/>
    <w:rsid w:val="00767F8D"/>
    <w:rsid w:val="007702B9"/>
    <w:rsid w:val="00770427"/>
    <w:rsid w:val="007708C3"/>
    <w:rsid w:val="007723A5"/>
    <w:rsid w:val="0077281D"/>
    <w:rsid w:val="00772997"/>
    <w:rsid w:val="00772A41"/>
    <w:rsid w:val="00772BF0"/>
    <w:rsid w:val="007743A0"/>
    <w:rsid w:val="007743F9"/>
    <w:rsid w:val="007752D3"/>
    <w:rsid w:val="00776BD6"/>
    <w:rsid w:val="007773A8"/>
    <w:rsid w:val="00777CF7"/>
    <w:rsid w:val="0078066B"/>
    <w:rsid w:val="00781B4B"/>
    <w:rsid w:val="007822FC"/>
    <w:rsid w:val="00782A03"/>
    <w:rsid w:val="007841C3"/>
    <w:rsid w:val="0078454B"/>
    <w:rsid w:val="007845BA"/>
    <w:rsid w:val="007846DF"/>
    <w:rsid w:val="00785181"/>
    <w:rsid w:val="00785A1B"/>
    <w:rsid w:val="00785EA7"/>
    <w:rsid w:val="00787C74"/>
    <w:rsid w:val="00787D0C"/>
    <w:rsid w:val="00790511"/>
    <w:rsid w:val="00791A0E"/>
    <w:rsid w:val="00791B2A"/>
    <w:rsid w:val="00792057"/>
    <w:rsid w:val="007929F0"/>
    <w:rsid w:val="00792B32"/>
    <w:rsid w:val="00793113"/>
    <w:rsid w:val="007936AD"/>
    <w:rsid w:val="00793A1F"/>
    <w:rsid w:val="00793B4A"/>
    <w:rsid w:val="00793BC2"/>
    <w:rsid w:val="00793C70"/>
    <w:rsid w:val="00793DF4"/>
    <w:rsid w:val="00794041"/>
    <w:rsid w:val="0079411A"/>
    <w:rsid w:val="0079437B"/>
    <w:rsid w:val="00794D00"/>
    <w:rsid w:val="007950D6"/>
    <w:rsid w:val="0079557C"/>
    <w:rsid w:val="00796EB1"/>
    <w:rsid w:val="00797CE6"/>
    <w:rsid w:val="00797F1C"/>
    <w:rsid w:val="00797F9B"/>
    <w:rsid w:val="007A0B40"/>
    <w:rsid w:val="007A124F"/>
    <w:rsid w:val="007A1F09"/>
    <w:rsid w:val="007A3F7F"/>
    <w:rsid w:val="007A4613"/>
    <w:rsid w:val="007A4B1C"/>
    <w:rsid w:val="007A5533"/>
    <w:rsid w:val="007A55EC"/>
    <w:rsid w:val="007A5606"/>
    <w:rsid w:val="007A5A7E"/>
    <w:rsid w:val="007A5C60"/>
    <w:rsid w:val="007A5CEB"/>
    <w:rsid w:val="007A698F"/>
    <w:rsid w:val="007A7036"/>
    <w:rsid w:val="007A7E48"/>
    <w:rsid w:val="007A7EBF"/>
    <w:rsid w:val="007B1660"/>
    <w:rsid w:val="007B1FE9"/>
    <w:rsid w:val="007B29A8"/>
    <w:rsid w:val="007B385C"/>
    <w:rsid w:val="007B45AA"/>
    <w:rsid w:val="007B4D28"/>
    <w:rsid w:val="007B4FDE"/>
    <w:rsid w:val="007B5B0D"/>
    <w:rsid w:val="007B677B"/>
    <w:rsid w:val="007B6C93"/>
    <w:rsid w:val="007B7A8C"/>
    <w:rsid w:val="007C0C6D"/>
    <w:rsid w:val="007C0DD9"/>
    <w:rsid w:val="007C0DDB"/>
    <w:rsid w:val="007C11DB"/>
    <w:rsid w:val="007C12D3"/>
    <w:rsid w:val="007C28BD"/>
    <w:rsid w:val="007C2928"/>
    <w:rsid w:val="007C40CF"/>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47D0"/>
    <w:rsid w:val="007D57EF"/>
    <w:rsid w:val="007D5D62"/>
    <w:rsid w:val="007D6E49"/>
    <w:rsid w:val="007D7276"/>
    <w:rsid w:val="007D7D9B"/>
    <w:rsid w:val="007E080F"/>
    <w:rsid w:val="007E1448"/>
    <w:rsid w:val="007E1A86"/>
    <w:rsid w:val="007E1C66"/>
    <w:rsid w:val="007E31BF"/>
    <w:rsid w:val="007E423C"/>
    <w:rsid w:val="007E43F4"/>
    <w:rsid w:val="007E5131"/>
    <w:rsid w:val="007E62FB"/>
    <w:rsid w:val="007E6449"/>
    <w:rsid w:val="007E6DD5"/>
    <w:rsid w:val="007E7B24"/>
    <w:rsid w:val="007E7FA1"/>
    <w:rsid w:val="007F0D53"/>
    <w:rsid w:val="007F134B"/>
    <w:rsid w:val="007F1518"/>
    <w:rsid w:val="007F1DA5"/>
    <w:rsid w:val="007F1F07"/>
    <w:rsid w:val="007F2325"/>
    <w:rsid w:val="007F2524"/>
    <w:rsid w:val="007F39C4"/>
    <w:rsid w:val="007F42E9"/>
    <w:rsid w:val="007F439A"/>
    <w:rsid w:val="007F44C6"/>
    <w:rsid w:val="007F4E88"/>
    <w:rsid w:val="007F6491"/>
    <w:rsid w:val="007F70D0"/>
    <w:rsid w:val="007F7BD2"/>
    <w:rsid w:val="00800A70"/>
    <w:rsid w:val="008013CC"/>
    <w:rsid w:val="00801D78"/>
    <w:rsid w:val="008024A9"/>
    <w:rsid w:val="008029E3"/>
    <w:rsid w:val="00802DCD"/>
    <w:rsid w:val="00803570"/>
    <w:rsid w:val="00803871"/>
    <w:rsid w:val="0080495D"/>
    <w:rsid w:val="00804C8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066D"/>
    <w:rsid w:val="0082123D"/>
    <w:rsid w:val="00821AB4"/>
    <w:rsid w:val="008229AE"/>
    <w:rsid w:val="008235E2"/>
    <w:rsid w:val="008238E4"/>
    <w:rsid w:val="008250B5"/>
    <w:rsid w:val="008250CD"/>
    <w:rsid w:val="00826947"/>
    <w:rsid w:val="00826D89"/>
    <w:rsid w:val="00826E68"/>
    <w:rsid w:val="00827115"/>
    <w:rsid w:val="008275EE"/>
    <w:rsid w:val="008311E5"/>
    <w:rsid w:val="008317AA"/>
    <w:rsid w:val="008318DA"/>
    <w:rsid w:val="00832554"/>
    <w:rsid w:val="0083319A"/>
    <w:rsid w:val="008336CD"/>
    <w:rsid w:val="00834F3F"/>
    <w:rsid w:val="00835FE6"/>
    <w:rsid w:val="00837618"/>
    <w:rsid w:val="00840B51"/>
    <w:rsid w:val="00840E0E"/>
    <w:rsid w:val="00840FC4"/>
    <w:rsid w:val="00841052"/>
    <w:rsid w:val="00841260"/>
    <w:rsid w:val="0084179B"/>
    <w:rsid w:val="00841A1C"/>
    <w:rsid w:val="00841C13"/>
    <w:rsid w:val="00841C55"/>
    <w:rsid w:val="0084322B"/>
    <w:rsid w:val="00843666"/>
    <w:rsid w:val="008443A0"/>
    <w:rsid w:val="008443C7"/>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577B4"/>
    <w:rsid w:val="008606D5"/>
    <w:rsid w:val="00860E76"/>
    <w:rsid w:val="008615FC"/>
    <w:rsid w:val="00861E81"/>
    <w:rsid w:val="00862805"/>
    <w:rsid w:val="00862F0E"/>
    <w:rsid w:val="00863BBE"/>
    <w:rsid w:val="0086408F"/>
    <w:rsid w:val="00865577"/>
    <w:rsid w:val="00865B24"/>
    <w:rsid w:val="00865E46"/>
    <w:rsid w:val="0086601B"/>
    <w:rsid w:val="00866342"/>
    <w:rsid w:val="00866344"/>
    <w:rsid w:val="008665EE"/>
    <w:rsid w:val="008673F2"/>
    <w:rsid w:val="00867478"/>
    <w:rsid w:val="00867682"/>
    <w:rsid w:val="00867B74"/>
    <w:rsid w:val="008701BC"/>
    <w:rsid w:val="00870427"/>
    <w:rsid w:val="00870570"/>
    <w:rsid w:val="00870E39"/>
    <w:rsid w:val="008715D2"/>
    <w:rsid w:val="008715FF"/>
    <w:rsid w:val="0087175C"/>
    <w:rsid w:val="00871954"/>
    <w:rsid w:val="00871965"/>
    <w:rsid w:val="00872707"/>
    <w:rsid w:val="0087277B"/>
    <w:rsid w:val="00872A15"/>
    <w:rsid w:val="00873565"/>
    <w:rsid w:val="00873B3B"/>
    <w:rsid w:val="0087415D"/>
    <w:rsid w:val="00874765"/>
    <w:rsid w:val="0087478B"/>
    <w:rsid w:val="00874EB5"/>
    <w:rsid w:val="00875330"/>
    <w:rsid w:val="00876271"/>
    <w:rsid w:val="008764ED"/>
    <w:rsid w:val="00876624"/>
    <w:rsid w:val="0087664F"/>
    <w:rsid w:val="008776BC"/>
    <w:rsid w:val="008777C0"/>
    <w:rsid w:val="00880416"/>
    <w:rsid w:val="00880B22"/>
    <w:rsid w:val="00880CA2"/>
    <w:rsid w:val="00880D7C"/>
    <w:rsid w:val="00881286"/>
    <w:rsid w:val="00881848"/>
    <w:rsid w:val="00881A56"/>
    <w:rsid w:val="00882544"/>
    <w:rsid w:val="00882CFC"/>
    <w:rsid w:val="00882DAB"/>
    <w:rsid w:val="00883DF9"/>
    <w:rsid w:val="00884068"/>
    <w:rsid w:val="00884A06"/>
    <w:rsid w:val="00884A5C"/>
    <w:rsid w:val="008853FB"/>
    <w:rsid w:val="0088557B"/>
    <w:rsid w:val="00886A74"/>
    <w:rsid w:val="00886C8C"/>
    <w:rsid w:val="00887088"/>
    <w:rsid w:val="008873E3"/>
    <w:rsid w:val="0088759E"/>
    <w:rsid w:val="00887698"/>
    <w:rsid w:val="008876C0"/>
    <w:rsid w:val="00887A84"/>
    <w:rsid w:val="0089096C"/>
    <w:rsid w:val="00891A9C"/>
    <w:rsid w:val="00891BD0"/>
    <w:rsid w:val="00891C75"/>
    <w:rsid w:val="0089265E"/>
    <w:rsid w:val="008926C9"/>
    <w:rsid w:val="00892E6F"/>
    <w:rsid w:val="00893369"/>
    <w:rsid w:val="00893B33"/>
    <w:rsid w:val="00893E98"/>
    <w:rsid w:val="008940F4"/>
    <w:rsid w:val="008942BC"/>
    <w:rsid w:val="008945A6"/>
    <w:rsid w:val="008946E8"/>
    <w:rsid w:val="00894BD7"/>
    <w:rsid w:val="00894D23"/>
    <w:rsid w:val="00895512"/>
    <w:rsid w:val="00895873"/>
    <w:rsid w:val="008969B3"/>
    <w:rsid w:val="00896A45"/>
    <w:rsid w:val="008A060C"/>
    <w:rsid w:val="008A07FC"/>
    <w:rsid w:val="008A0C36"/>
    <w:rsid w:val="008A1400"/>
    <w:rsid w:val="008A153F"/>
    <w:rsid w:val="008A17DC"/>
    <w:rsid w:val="008A1FE0"/>
    <w:rsid w:val="008A237E"/>
    <w:rsid w:val="008A25E6"/>
    <w:rsid w:val="008A30FF"/>
    <w:rsid w:val="008A4313"/>
    <w:rsid w:val="008A462C"/>
    <w:rsid w:val="008A4A5A"/>
    <w:rsid w:val="008A4A7A"/>
    <w:rsid w:val="008A4AC6"/>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B7777"/>
    <w:rsid w:val="008C036F"/>
    <w:rsid w:val="008C2208"/>
    <w:rsid w:val="008C3162"/>
    <w:rsid w:val="008C3778"/>
    <w:rsid w:val="008C3DC4"/>
    <w:rsid w:val="008C3EC5"/>
    <w:rsid w:val="008C4860"/>
    <w:rsid w:val="008C4B61"/>
    <w:rsid w:val="008C508A"/>
    <w:rsid w:val="008C59C4"/>
    <w:rsid w:val="008C6269"/>
    <w:rsid w:val="008C6FA1"/>
    <w:rsid w:val="008C7506"/>
    <w:rsid w:val="008C78E2"/>
    <w:rsid w:val="008C7CDC"/>
    <w:rsid w:val="008C7D13"/>
    <w:rsid w:val="008D0225"/>
    <w:rsid w:val="008D03D0"/>
    <w:rsid w:val="008D084B"/>
    <w:rsid w:val="008D1462"/>
    <w:rsid w:val="008D28FB"/>
    <w:rsid w:val="008D29BE"/>
    <w:rsid w:val="008D2F8E"/>
    <w:rsid w:val="008D333A"/>
    <w:rsid w:val="008D3E9D"/>
    <w:rsid w:val="008D4111"/>
    <w:rsid w:val="008D41AA"/>
    <w:rsid w:val="008D44DB"/>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6DC2"/>
    <w:rsid w:val="008F743E"/>
    <w:rsid w:val="008F7C08"/>
    <w:rsid w:val="0090015A"/>
    <w:rsid w:val="00900E83"/>
    <w:rsid w:val="00901039"/>
    <w:rsid w:val="00901583"/>
    <w:rsid w:val="009019FC"/>
    <w:rsid w:val="00902229"/>
    <w:rsid w:val="00902381"/>
    <w:rsid w:val="009023D9"/>
    <w:rsid w:val="00905823"/>
    <w:rsid w:val="009069E6"/>
    <w:rsid w:val="009070C4"/>
    <w:rsid w:val="0091106D"/>
    <w:rsid w:val="00911492"/>
    <w:rsid w:val="009139FF"/>
    <w:rsid w:val="0091417A"/>
    <w:rsid w:val="009145A3"/>
    <w:rsid w:val="009146D2"/>
    <w:rsid w:val="00914E03"/>
    <w:rsid w:val="009150E7"/>
    <w:rsid w:val="0091514D"/>
    <w:rsid w:val="00915248"/>
    <w:rsid w:val="009157D2"/>
    <w:rsid w:val="0091691D"/>
    <w:rsid w:val="009170FF"/>
    <w:rsid w:val="009173BF"/>
    <w:rsid w:val="0092003D"/>
    <w:rsid w:val="009203BD"/>
    <w:rsid w:val="00921ACE"/>
    <w:rsid w:val="00921D17"/>
    <w:rsid w:val="0092205F"/>
    <w:rsid w:val="009228C9"/>
    <w:rsid w:val="00923048"/>
    <w:rsid w:val="009237DC"/>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23C1"/>
    <w:rsid w:val="009333B9"/>
    <w:rsid w:val="0093387F"/>
    <w:rsid w:val="00933F6C"/>
    <w:rsid w:val="00933F71"/>
    <w:rsid w:val="00934DE4"/>
    <w:rsid w:val="00936B3F"/>
    <w:rsid w:val="009372C3"/>
    <w:rsid w:val="00937699"/>
    <w:rsid w:val="00937AD4"/>
    <w:rsid w:val="00937AFF"/>
    <w:rsid w:val="0094052A"/>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87AE9"/>
    <w:rsid w:val="0099018B"/>
    <w:rsid w:val="00990936"/>
    <w:rsid w:val="0099144E"/>
    <w:rsid w:val="00991464"/>
    <w:rsid w:val="00991D5D"/>
    <w:rsid w:val="00991D6E"/>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5C5"/>
    <w:rsid w:val="009A77F3"/>
    <w:rsid w:val="009A7A69"/>
    <w:rsid w:val="009B20CB"/>
    <w:rsid w:val="009B31D0"/>
    <w:rsid w:val="009B37A1"/>
    <w:rsid w:val="009B3A3C"/>
    <w:rsid w:val="009B3CB4"/>
    <w:rsid w:val="009B4625"/>
    <w:rsid w:val="009B5284"/>
    <w:rsid w:val="009B558C"/>
    <w:rsid w:val="009B5AA8"/>
    <w:rsid w:val="009B5B59"/>
    <w:rsid w:val="009B5C1C"/>
    <w:rsid w:val="009B5CF0"/>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C7AB0"/>
    <w:rsid w:val="009D008A"/>
    <w:rsid w:val="009D033A"/>
    <w:rsid w:val="009D0716"/>
    <w:rsid w:val="009D077B"/>
    <w:rsid w:val="009D15F8"/>
    <w:rsid w:val="009D205C"/>
    <w:rsid w:val="009D2337"/>
    <w:rsid w:val="009D26E4"/>
    <w:rsid w:val="009D26ED"/>
    <w:rsid w:val="009D2AD4"/>
    <w:rsid w:val="009D31D5"/>
    <w:rsid w:val="009D3311"/>
    <w:rsid w:val="009D3BCC"/>
    <w:rsid w:val="009D496A"/>
    <w:rsid w:val="009D4BF7"/>
    <w:rsid w:val="009D53A4"/>
    <w:rsid w:val="009D5586"/>
    <w:rsid w:val="009D5B18"/>
    <w:rsid w:val="009D5DB2"/>
    <w:rsid w:val="009D689E"/>
    <w:rsid w:val="009D7A61"/>
    <w:rsid w:val="009E14A8"/>
    <w:rsid w:val="009E1EC8"/>
    <w:rsid w:val="009E22F8"/>
    <w:rsid w:val="009E2CC7"/>
    <w:rsid w:val="009E2F1B"/>
    <w:rsid w:val="009E324B"/>
    <w:rsid w:val="009E3E36"/>
    <w:rsid w:val="009E40EC"/>
    <w:rsid w:val="009E4F5F"/>
    <w:rsid w:val="009E51B8"/>
    <w:rsid w:val="009E53D2"/>
    <w:rsid w:val="009E60A8"/>
    <w:rsid w:val="009E645D"/>
    <w:rsid w:val="009E7AD4"/>
    <w:rsid w:val="009F00E1"/>
    <w:rsid w:val="009F0BC0"/>
    <w:rsid w:val="009F1103"/>
    <w:rsid w:val="009F123C"/>
    <w:rsid w:val="009F182D"/>
    <w:rsid w:val="009F3390"/>
    <w:rsid w:val="009F343E"/>
    <w:rsid w:val="009F379C"/>
    <w:rsid w:val="009F3B77"/>
    <w:rsid w:val="009F3E31"/>
    <w:rsid w:val="009F458A"/>
    <w:rsid w:val="009F45A6"/>
    <w:rsid w:val="009F4728"/>
    <w:rsid w:val="009F48C9"/>
    <w:rsid w:val="009F4B1C"/>
    <w:rsid w:val="009F585B"/>
    <w:rsid w:val="009F64D9"/>
    <w:rsid w:val="009F6887"/>
    <w:rsid w:val="009F77B4"/>
    <w:rsid w:val="009F7E49"/>
    <w:rsid w:val="009F7EEA"/>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8E4"/>
    <w:rsid w:val="00A11AE2"/>
    <w:rsid w:val="00A120B5"/>
    <w:rsid w:val="00A120C1"/>
    <w:rsid w:val="00A121D3"/>
    <w:rsid w:val="00A12BED"/>
    <w:rsid w:val="00A12D06"/>
    <w:rsid w:val="00A1307E"/>
    <w:rsid w:val="00A13C7E"/>
    <w:rsid w:val="00A143DA"/>
    <w:rsid w:val="00A148B2"/>
    <w:rsid w:val="00A148CE"/>
    <w:rsid w:val="00A148F5"/>
    <w:rsid w:val="00A15D31"/>
    <w:rsid w:val="00A16624"/>
    <w:rsid w:val="00A16683"/>
    <w:rsid w:val="00A16ABB"/>
    <w:rsid w:val="00A174EE"/>
    <w:rsid w:val="00A17924"/>
    <w:rsid w:val="00A21E3C"/>
    <w:rsid w:val="00A22235"/>
    <w:rsid w:val="00A22879"/>
    <w:rsid w:val="00A232BB"/>
    <w:rsid w:val="00A23461"/>
    <w:rsid w:val="00A234E8"/>
    <w:rsid w:val="00A23A28"/>
    <w:rsid w:val="00A24C38"/>
    <w:rsid w:val="00A2501C"/>
    <w:rsid w:val="00A25A6F"/>
    <w:rsid w:val="00A25F07"/>
    <w:rsid w:val="00A26292"/>
    <w:rsid w:val="00A26401"/>
    <w:rsid w:val="00A2640B"/>
    <w:rsid w:val="00A266C9"/>
    <w:rsid w:val="00A26AAA"/>
    <w:rsid w:val="00A31551"/>
    <w:rsid w:val="00A31634"/>
    <w:rsid w:val="00A31779"/>
    <w:rsid w:val="00A31FF5"/>
    <w:rsid w:val="00A32DAC"/>
    <w:rsid w:val="00A33166"/>
    <w:rsid w:val="00A33269"/>
    <w:rsid w:val="00A3367B"/>
    <w:rsid w:val="00A338D1"/>
    <w:rsid w:val="00A3407A"/>
    <w:rsid w:val="00A350E7"/>
    <w:rsid w:val="00A357F1"/>
    <w:rsid w:val="00A36C92"/>
    <w:rsid w:val="00A36CE4"/>
    <w:rsid w:val="00A375BE"/>
    <w:rsid w:val="00A376AF"/>
    <w:rsid w:val="00A40142"/>
    <w:rsid w:val="00A40DFE"/>
    <w:rsid w:val="00A41205"/>
    <w:rsid w:val="00A41276"/>
    <w:rsid w:val="00A413A5"/>
    <w:rsid w:val="00A4181B"/>
    <w:rsid w:val="00A4193D"/>
    <w:rsid w:val="00A41BB7"/>
    <w:rsid w:val="00A41CB2"/>
    <w:rsid w:val="00A41D7E"/>
    <w:rsid w:val="00A422F9"/>
    <w:rsid w:val="00A4328F"/>
    <w:rsid w:val="00A43568"/>
    <w:rsid w:val="00A43BD7"/>
    <w:rsid w:val="00A43C31"/>
    <w:rsid w:val="00A44213"/>
    <w:rsid w:val="00A4492F"/>
    <w:rsid w:val="00A44BF9"/>
    <w:rsid w:val="00A4519B"/>
    <w:rsid w:val="00A4554A"/>
    <w:rsid w:val="00A45828"/>
    <w:rsid w:val="00A460F5"/>
    <w:rsid w:val="00A46B44"/>
    <w:rsid w:val="00A46D1F"/>
    <w:rsid w:val="00A472AF"/>
    <w:rsid w:val="00A5125C"/>
    <w:rsid w:val="00A51341"/>
    <w:rsid w:val="00A515CE"/>
    <w:rsid w:val="00A51A11"/>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57CA0"/>
    <w:rsid w:val="00A603D3"/>
    <w:rsid w:val="00A61B80"/>
    <w:rsid w:val="00A6200A"/>
    <w:rsid w:val="00A6221F"/>
    <w:rsid w:val="00A654F8"/>
    <w:rsid w:val="00A657CC"/>
    <w:rsid w:val="00A66285"/>
    <w:rsid w:val="00A664DE"/>
    <w:rsid w:val="00A666C8"/>
    <w:rsid w:val="00A6770E"/>
    <w:rsid w:val="00A67AAF"/>
    <w:rsid w:val="00A70282"/>
    <w:rsid w:val="00A70CAE"/>
    <w:rsid w:val="00A7150E"/>
    <w:rsid w:val="00A7173A"/>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23C4"/>
    <w:rsid w:val="00A83023"/>
    <w:rsid w:val="00A83233"/>
    <w:rsid w:val="00A834A0"/>
    <w:rsid w:val="00A84761"/>
    <w:rsid w:val="00A84949"/>
    <w:rsid w:val="00A85619"/>
    <w:rsid w:val="00A8572B"/>
    <w:rsid w:val="00A85831"/>
    <w:rsid w:val="00A85E3B"/>
    <w:rsid w:val="00A86047"/>
    <w:rsid w:val="00A861EF"/>
    <w:rsid w:val="00A86279"/>
    <w:rsid w:val="00A86789"/>
    <w:rsid w:val="00A874B1"/>
    <w:rsid w:val="00A87524"/>
    <w:rsid w:val="00A87F8F"/>
    <w:rsid w:val="00A907EB"/>
    <w:rsid w:val="00A90A26"/>
    <w:rsid w:val="00A910AF"/>
    <w:rsid w:val="00A91737"/>
    <w:rsid w:val="00A91BF6"/>
    <w:rsid w:val="00A91CDC"/>
    <w:rsid w:val="00A9201B"/>
    <w:rsid w:val="00A92214"/>
    <w:rsid w:val="00A923DF"/>
    <w:rsid w:val="00A9338A"/>
    <w:rsid w:val="00A93AC7"/>
    <w:rsid w:val="00A93E4E"/>
    <w:rsid w:val="00A93EFE"/>
    <w:rsid w:val="00A945E7"/>
    <w:rsid w:val="00A94A76"/>
    <w:rsid w:val="00A94CB1"/>
    <w:rsid w:val="00A9540B"/>
    <w:rsid w:val="00A956DA"/>
    <w:rsid w:val="00A96DE3"/>
    <w:rsid w:val="00A96E4E"/>
    <w:rsid w:val="00A97025"/>
    <w:rsid w:val="00A97569"/>
    <w:rsid w:val="00A97600"/>
    <w:rsid w:val="00A9760C"/>
    <w:rsid w:val="00A97971"/>
    <w:rsid w:val="00AA00F6"/>
    <w:rsid w:val="00AA0E3E"/>
    <w:rsid w:val="00AA0F1F"/>
    <w:rsid w:val="00AA30BA"/>
    <w:rsid w:val="00AA3F1A"/>
    <w:rsid w:val="00AA4611"/>
    <w:rsid w:val="00AA4990"/>
    <w:rsid w:val="00AA4BC2"/>
    <w:rsid w:val="00AA51EE"/>
    <w:rsid w:val="00AA53E4"/>
    <w:rsid w:val="00AA5800"/>
    <w:rsid w:val="00AA5D55"/>
    <w:rsid w:val="00AA5DC3"/>
    <w:rsid w:val="00AA6492"/>
    <w:rsid w:val="00AA682E"/>
    <w:rsid w:val="00AA6912"/>
    <w:rsid w:val="00AA6AAB"/>
    <w:rsid w:val="00AB1FB0"/>
    <w:rsid w:val="00AB227D"/>
    <w:rsid w:val="00AB4F0E"/>
    <w:rsid w:val="00AB5EF3"/>
    <w:rsid w:val="00AB6BDC"/>
    <w:rsid w:val="00AB6BE6"/>
    <w:rsid w:val="00AC03B8"/>
    <w:rsid w:val="00AC0829"/>
    <w:rsid w:val="00AC0E77"/>
    <w:rsid w:val="00AC13A9"/>
    <w:rsid w:val="00AC1FAC"/>
    <w:rsid w:val="00AC24A3"/>
    <w:rsid w:val="00AC27F3"/>
    <w:rsid w:val="00AC3BD4"/>
    <w:rsid w:val="00AC3F1C"/>
    <w:rsid w:val="00AC5B6C"/>
    <w:rsid w:val="00AC5E4A"/>
    <w:rsid w:val="00AC62EA"/>
    <w:rsid w:val="00AC6947"/>
    <w:rsid w:val="00AC714F"/>
    <w:rsid w:val="00AC7D81"/>
    <w:rsid w:val="00AD1010"/>
    <w:rsid w:val="00AD158F"/>
    <w:rsid w:val="00AD16B4"/>
    <w:rsid w:val="00AD16FB"/>
    <w:rsid w:val="00AD22BB"/>
    <w:rsid w:val="00AD2816"/>
    <w:rsid w:val="00AD37F6"/>
    <w:rsid w:val="00AD3F9A"/>
    <w:rsid w:val="00AD427A"/>
    <w:rsid w:val="00AD492F"/>
    <w:rsid w:val="00AD4AA5"/>
    <w:rsid w:val="00AD4EC3"/>
    <w:rsid w:val="00AD51DC"/>
    <w:rsid w:val="00AD53D3"/>
    <w:rsid w:val="00AD574B"/>
    <w:rsid w:val="00AD5D6E"/>
    <w:rsid w:val="00AE09A9"/>
    <w:rsid w:val="00AE11F1"/>
    <w:rsid w:val="00AE187E"/>
    <w:rsid w:val="00AE1E32"/>
    <w:rsid w:val="00AE1FFE"/>
    <w:rsid w:val="00AE2117"/>
    <w:rsid w:val="00AE2604"/>
    <w:rsid w:val="00AE30E3"/>
    <w:rsid w:val="00AE3909"/>
    <w:rsid w:val="00AE3DE2"/>
    <w:rsid w:val="00AE3F05"/>
    <w:rsid w:val="00AE4518"/>
    <w:rsid w:val="00AE4579"/>
    <w:rsid w:val="00AE457B"/>
    <w:rsid w:val="00AE46D1"/>
    <w:rsid w:val="00AE4A51"/>
    <w:rsid w:val="00AE4BE8"/>
    <w:rsid w:val="00AE5627"/>
    <w:rsid w:val="00AE56A6"/>
    <w:rsid w:val="00AE5DAB"/>
    <w:rsid w:val="00AE5E9C"/>
    <w:rsid w:val="00AE628D"/>
    <w:rsid w:val="00AE6BB1"/>
    <w:rsid w:val="00AE6FF0"/>
    <w:rsid w:val="00AE6FF3"/>
    <w:rsid w:val="00AE7B8A"/>
    <w:rsid w:val="00AF003A"/>
    <w:rsid w:val="00AF0363"/>
    <w:rsid w:val="00AF0401"/>
    <w:rsid w:val="00AF08A7"/>
    <w:rsid w:val="00AF2131"/>
    <w:rsid w:val="00AF252A"/>
    <w:rsid w:val="00AF28FB"/>
    <w:rsid w:val="00AF2D7B"/>
    <w:rsid w:val="00AF4654"/>
    <w:rsid w:val="00AF56DD"/>
    <w:rsid w:val="00AF591C"/>
    <w:rsid w:val="00AF704C"/>
    <w:rsid w:val="00AF7607"/>
    <w:rsid w:val="00AF79D3"/>
    <w:rsid w:val="00B005CA"/>
    <w:rsid w:val="00B00A9F"/>
    <w:rsid w:val="00B00AFB"/>
    <w:rsid w:val="00B00C61"/>
    <w:rsid w:val="00B017F2"/>
    <w:rsid w:val="00B01D7B"/>
    <w:rsid w:val="00B01DDF"/>
    <w:rsid w:val="00B021AD"/>
    <w:rsid w:val="00B02714"/>
    <w:rsid w:val="00B027F1"/>
    <w:rsid w:val="00B02F7D"/>
    <w:rsid w:val="00B03797"/>
    <w:rsid w:val="00B037D9"/>
    <w:rsid w:val="00B038AA"/>
    <w:rsid w:val="00B03D20"/>
    <w:rsid w:val="00B04DC4"/>
    <w:rsid w:val="00B05C23"/>
    <w:rsid w:val="00B05E7A"/>
    <w:rsid w:val="00B061F8"/>
    <w:rsid w:val="00B065C3"/>
    <w:rsid w:val="00B0678B"/>
    <w:rsid w:val="00B06F6F"/>
    <w:rsid w:val="00B07AC2"/>
    <w:rsid w:val="00B10980"/>
    <w:rsid w:val="00B11257"/>
    <w:rsid w:val="00B1186B"/>
    <w:rsid w:val="00B12379"/>
    <w:rsid w:val="00B1249B"/>
    <w:rsid w:val="00B126C7"/>
    <w:rsid w:val="00B12825"/>
    <w:rsid w:val="00B129D5"/>
    <w:rsid w:val="00B12E01"/>
    <w:rsid w:val="00B13200"/>
    <w:rsid w:val="00B13BED"/>
    <w:rsid w:val="00B14238"/>
    <w:rsid w:val="00B1425E"/>
    <w:rsid w:val="00B14299"/>
    <w:rsid w:val="00B1488F"/>
    <w:rsid w:val="00B15988"/>
    <w:rsid w:val="00B15E55"/>
    <w:rsid w:val="00B165C9"/>
    <w:rsid w:val="00B2001E"/>
    <w:rsid w:val="00B205FB"/>
    <w:rsid w:val="00B22127"/>
    <w:rsid w:val="00B229CF"/>
    <w:rsid w:val="00B22A69"/>
    <w:rsid w:val="00B23483"/>
    <w:rsid w:val="00B23910"/>
    <w:rsid w:val="00B24032"/>
    <w:rsid w:val="00B24472"/>
    <w:rsid w:val="00B24546"/>
    <w:rsid w:val="00B24588"/>
    <w:rsid w:val="00B25193"/>
    <w:rsid w:val="00B2540D"/>
    <w:rsid w:val="00B25843"/>
    <w:rsid w:val="00B25B6B"/>
    <w:rsid w:val="00B25C1F"/>
    <w:rsid w:val="00B26322"/>
    <w:rsid w:val="00B26BBA"/>
    <w:rsid w:val="00B270F2"/>
    <w:rsid w:val="00B27685"/>
    <w:rsid w:val="00B31481"/>
    <w:rsid w:val="00B315DB"/>
    <w:rsid w:val="00B31989"/>
    <w:rsid w:val="00B31C26"/>
    <w:rsid w:val="00B32216"/>
    <w:rsid w:val="00B32C70"/>
    <w:rsid w:val="00B33429"/>
    <w:rsid w:val="00B33882"/>
    <w:rsid w:val="00B3448C"/>
    <w:rsid w:val="00B34D14"/>
    <w:rsid w:val="00B34EF5"/>
    <w:rsid w:val="00B35B0D"/>
    <w:rsid w:val="00B409FA"/>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28C"/>
    <w:rsid w:val="00B50566"/>
    <w:rsid w:val="00B52449"/>
    <w:rsid w:val="00B5292C"/>
    <w:rsid w:val="00B5323E"/>
    <w:rsid w:val="00B538F2"/>
    <w:rsid w:val="00B53BEB"/>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467B"/>
    <w:rsid w:val="00B646D8"/>
    <w:rsid w:val="00B6471E"/>
    <w:rsid w:val="00B65000"/>
    <w:rsid w:val="00B65C31"/>
    <w:rsid w:val="00B65C9F"/>
    <w:rsid w:val="00B66614"/>
    <w:rsid w:val="00B66803"/>
    <w:rsid w:val="00B66EBF"/>
    <w:rsid w:val="00B67415"/>
    <w:rsid w:val="00B6769C"/>
    <w:rsid w:val="00B70B65"/>
    <w:rsid w:val="00B7154B"/>
    <w:rsid w:val="00B72BC9"/>
    <w:rsid w:val="00B743C1"/>
    <w:rsid w:val="00B74C45"/>
    <w:rsid w:val="00B74E4D"/>
    <w:rsid w:val="00B75224"/>
    <w:rsid w:val="00B757F1"/>
    <w:rsid w:val="00B75A72"/>
    <w:rsid w:val="00B75CAE"/>
    <w:rsid w:val="00B7638E"/>
    <w:rsid w:val="00B763A6"/>
    <w:rsid w:val="00B765F4"/>
    <w:rsid w:val="00B76734"/>
    <w:rsid w:val="00B76FF4"/>
    <w:rsid w:val="00B776CF"/>
    <w:rsid w:val="00B805A1"/>
    <w:rsid w:val="00B80660"/>
    <w:rsid w:val="00B807B0"/>
    <w:rsid w:val="00B80AD6"/>
    <w:rsid w:val="00B82644"/>
    <w:rsid w:val="00B83C23"/>
    <w:rsid w:val="00B83D99"/>
    <w:rsid w:val="00B8475B"/>
    <w:rsid w:val="00B8481D"/>
    <w:rsid w:val="00B8552A"/>
    <w:rsid w:val="00B855F2"/>
    <w:rsid w:val="00B857FD"/>
    <w:rsid w:val="00B85A4E"/>
    <w:rsid w:val="00B85B4A"/>
    <w:rsid w:val="00B85B7E"/>
    <w:rsid w:val="00B85BAC"/>
    <w:rsid w:val="00B85E3A"/>
    <w:rsid w:val="00B86189"/>
    <w:rsid w:val="00B87A68"/>
    <w:rsid w:val="00B87B90"/>
    <w:rsid w:val="00B9039C"/>
    <w:rsid w:val="00B90CC5"/>
    <w:rsid w:val="00B91ABC"/>
    <w:rsid w:val="00B925A1"/>
    <w:rsid w:val="00B92982"/>
    <w:rsid w:val="00B93D41"/>
    <w:rsid w:val="00B94857"/>
    <w:rsid w:val="00B956B3"/>
    <w:rsid w:val="00B956CE"/>
    <w:rsid w:val="00B95749"/>
    <w:rsid w:val="00B96168"/>
    <w:rsid w:val="00B96493"/>
    <w:rsid w:val="00B96BB2"/>
    <w:rsid w:val="00BA0131"/>
    <w:rsid w:val="00BA0449"/>
    <w:rsid w:val="00BA0733"/>
    <w:rsid w:val="00BA18D2"/>
    <w:rsid w:val="00BA1D15"/>
    <w:rsid w:val="00BA2477"/>
    <w:rsid w:val="00BA26A0"/>
    <w:rsid w:val="00BA29FE"/>
    <w:rsid w:val="00BA342D"/>
    <w:rsid w:val="00BA3580"/>
    <w:rsid w:val="00BA35ED"/>
    <w:rsid w:val="00BA3A5D"/>
    <w:rsid w:val="00BA4044"/>
    <w:rsid w:val="00BA4C13"/>
    <w:rsid w:val="00BA4D34"/>
    <w:rsid w:val="00BA4F13"/>
    <w:rsid w:val="00BA596A"/>
    <w:rsid w:val="00BA5C81"/>
    <w:rsid w:val="00BA5F70"/>
    <w:rsid w:val="00BA6A89"/>
    <w:rsid w:val="00BA6F19"/>
    <w:rsid w:val="00BA74F9"/>
    <w:rsid w:val="00BA7897"/>
    <w:rsid w:val="00BB0BEE"/>
    <w:rsid w:val="00BB0BFC"/>
    <w:rsid w:val="00BB14D0"/>
    <w:rsid w:val="00BB15DF"/>
    <w:rsid w:val="00BB1A92"/>
    <w:rsid w:val="00BB1F76"/>
    <w:rsid w:val="00BB2FB3"/>
    <w:rsid w:val="00BB36BF"/>
    <w:rsid w:val="00BB3887"/>
    <w:rsid w:val="00BB49F0"/>
    <w:rsid w:val="00BB5912"/>
    <w:rsid w:val="00BB5B1E"/>
    <w:rsid w:val="00BB6BE6"/>
    <w:rsid w:val="00BB6D0F"/>
    <w:rsid w:val="00BB7078"/>
    <w:rsid w:val="00BB714B"/>
    <w:rsid w:val="00BB75D0"/>
    <w:rsid w:val="00BC0703"/>
    <w:rsid w:val="00BC0863"/>
    <w:rsid w:val="00BC1A53"/>
    <w:rsid w:val="00BC3432"/>
    <w:rsid w:val="00BC3615"/>
    <w:rsid w:val="00BC4DAE"/>
    <w:rsid w:val="00BC5081"/>
    <w:rsid w:val="00BC5317"/>
    <w:rsid w:val="00BC5AD2"/>
    <w:rsid w:val="00BC664E"/>
    <w:rsid w:val="00BC6934"/>
    <w:rsid w:val="00BC702D"/>
    <w:rsid w:val="00BC7EE9"/>
    <w:rsid w:val="00BD035A"/>
    <w:rsid w:val="00BD04F5"/>
    <w:rsid w:val="00BD0951"/>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63BA"/>
    <w:rsid w:val="00BD7A4A"/>
    <w:rsid w:val="00BD7FA7"/>
    <w:rsid w:val="00BE0219"/>
    <w:rsid w:val="00BE0CE0"/>
    <w:rsid w:val="00BE0FFC"/>
    <w:rsid w:val="00BE1BED"/>
    <w:rsid w:val="00BE1D1D"/>
    <w:rsid w:val="00BE3264"/>
    <w:rsid w:val="00BE568C"/>
    <w:rsid w:val="00BE582C"/>
    <w:rsid w:val="00BE5889"/>
    <w:rsid w:val="00BE6552"/>
    <w:rsid w:val="00BE6555"/>
    <w:rsid w:val="00BE6B00"/>
    <w:rsid w:val="00BE719C"/>
    <w:rsid w:val="00BE7960"/>
    <w:rsid w:val="00BE7D89"/>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1A7"/>
    <w:rsid w:val="00C12B81"/>
    <w:rsid w:val="00C1300B"/>
    <w:rsid w:val="00C1332B"/>
    <w:rsid w:val="00C133F5"/>
    <w:rsid w:val="00C13A2D"/>
    <w:rsid w:val="00C13ACF"/>
    <w:rsid w:val="00C13AF8"/>
    <w:rsid w:val="00C13DCF"/>
    <w:rsid w:val="00C14427"/>
    <w:rsid w:val="00C14A72"/>
    <w:rsid w:val="00C14B48"/>
    <w:rsid w:val="00C15A1E"/>
    <w:rsid w:val="00C1631A"/>
    <w:rsid w:val="00C1636C"/>
    <w:rsid w:val="00C16A89"/>
    <w:rsid w:val="00C1748C"/>
    <w:rsid w:val="00C204DD"/>
    <w:rsid w:val="00C2075C"/>
    <w:rsid w:val="00C209FF"/>
    <w:rsid w:val="00C21265"/>
    <w:rsid w:val="00C22126"/>
    <w:rsid w:val="00C226EC"/>
    <w:rsid w:val="00C22D34"/>
    <w:rsid w:val="00C22FB7"/>
    <w:rsid w:val="00C2309A"/>
    <w:rsid w:val="00C242F5"/>
    <w:rsid w:val="00C24518"/>
    <w:rsid w:val="00C247F0"/>
    <w:rsid w:val="00C2571B"/>
    <w:rsid w:val="00C25C8F"/>
    <w:rsid w:val="00C25DF4"/>
    <w:rsid w:val="00C2632F"/>
    <w:rsid w:val="00C26740"/>
    <w:rsid w:val="00C27876"/>
    <w:rsid w:val="00C3093A"/>
    <w:rsid w:val="00C32137"/>
    <w:rsid w:val="00C323B4"/>
    <w:rsid w:val="00C33883"/>
    <w:rsid w:val="00C33E68"/>
    <w:rsid w:val="00C33EA3"/>
    <w:rsid w:val="00C346E4"/>
    <w:rsid w:val="00C34F17"/>
    <w:rsid w:val="00C35C76"/>
    <w:rsid w:val="00C36588"/>
    <w:rsid w:val="00C36BCC"/>
    <w:rsid w:val="00C41922"/>
    <w:rsid w:val="00C41AF9"/>
    <w:rsid w:val="00C41C00"/>
    <w:rsid w:val="00C41CD5"/>
    <w:rsid w:val="00C4232A"/>
    <w:rsid w:val="00C42BE1"/>
    <w:rsid w:val="00C44575"/>
    <w:rsid w:val="00C44608"/>
    <w:rsid w:val="00C454F8"/>
    <w:rsid w:val="00C464BE"/>
    <w:rsid w:val="00C46FA1"/>
    <w:rsid w:val="00C4759F"/>
    <w:rsid w:val="00C50090"/>
    <w:rsid w:val="00C5022D"/>
    <w:rsid w:val="00C51129"/>
    <w:rsid w:val="00C5187E"/>
    <w:rsid w:val="00C52845"/>
    <w:rsid w:val="00C52A31"/>
    <w:rsid w:val="00C52ADB"/>
    <w:rsid w:val="00C53406"/>
    <w:rsid w:val="00C54613"/>
    <w:rsid w:val="00C54A0C"/>
    <w:rsid w:val="00C54F54"/>
    <w:rsid w:val="00C56221"/>
    <w:rsid w:val="00C567DE"/>
    <w:rsid w:val="00C57DBD"/>
    <w:rsid w:val="00C615BD"/>
    <w:rsid w:val="00C620AF"/>
    <w:rsid w:val="00C62105"/>
    <w:rsid w:val="00C6249E"/>
    <w:rsid w:val="00C624EC"/>
    <w:rsid w:val="00C62923"/>
    <w:rsid w:val="00C6308C"/>
    <w:rsid w:val="00C64062"/>
    <w:rsid w:val="00C643B7"/>
    <w:rsid w:val="00C64F66"/>
    <w:rsid w:val="00C6522C"/>
    <w:rsid w:val="00C6527E"/>
    <w:rsid w:val="00C65DCC"/>
    <w:rsid w:val="00C66356"/>
    <w:rsid w:val="00C673BB"/>
    <w:rsid w:val="00C70BE2"/>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3BF4"/>
    <w:rsid w:val="00C94CE5"/>
    <w:rsid w:val="00C9546C"/>
    <w:rsid w:val="00C95557"/>
    <w:rsid w:val="00C95793"/>
    <w:rsid w:val="00C962F7"/>
    <w:rsid w:val="00C96E35"/>
    <w:rsid w:val="00C97C9F"/>
    <w:rsid w:val="00CA029F"/>
    <w:rsid w:val="00CA0530"/>
    <w:rsid w:val="00CA060B"/>
    <w:rsid w:val="00CA0AA1"/>
    <w:rsid w:val="00CA1F11"/>
    <w:rsid w:val="00CA2775"/>
    <w:rsid w:val="00CA2933"/>
    <w:rsid w:val="00CA2AC4"/>
    <w:rsid w:val="00CA2E72"/>
    <w:rsid w:val="00CA37A1"/>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B09"/>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86A"/>
    <w:rsid w:val="00CC5F7C"/>
    <w:rsid w:val="00CC66B7"/>
    <w:rsid w:val="00CC72FE"/>
    <w:rsid w:val="00CD0329"/>
    <w:rsid w:val="00CD0862"/>
    <w:rsid w:val="00CD0911"/>
    <w:rsid w:val="00CD0ABC"/>
    <w:rsid w:val="00CD1B77"/>
    <w:rsid w:val="00CD1E47"/>
    <w:rsid w:val="00CD2D93"/>
    <w:rsid w:val="00CD3237"/>
    <w:rsid w:val="00CD341F"/>
    <w:rsid w:val="00CD343C"/>
    <w:rsid w:val="00CD3866"/>
    <w:rsid w:val="00CD3A58"/>
    <w:rsid w:val="00CD43D7"/>
    <w:rsid w:val="00CD48C0"/>
    <w:rsid w:val="00CD48FF"/>
    <w:rsid w:val="00CD4AA5"/>
    <w:rsid w:val="00CD5396"/>
    <w:rsid w:val="00CD55C9"/>
    <w:rsid w:val="00CD69BB"/>
    <w:rsid w:val="00CD6EEF"/>
    <w:rsid w:val="00CD7227"/>
    <w:rsid w:val="00CD75A7"/>
    <w:rsid w:val="00CE0EF0"/>
    <w:rsid w:val="00CE16CE"/>
    <w:rsid w:val="00CE1D4C"/>
    <w:rsid w:val="00CE2D91"/>
    <w:rsid w:val="00CE3551"/>
    <w:rsid w:val="00CE3783"/>
    <w:rsid w:val="00CE3A96"/>
    <w:rsid w:val="00CE45A5"/>
    <w:rsid w:val="00CE4D03"/>
    <w:rsid w:val="00CE5B82"/>
    <w:rsid w:val="00CE7B61"/>
    <w:rsid w:val="00CF1479"/>
    <w:rsid w:val="00CF23DF"/>
    <w:rsid w:val="00CF2733"/>
    <w:rsid w:val="00CF2874"/>
    <w:rsid w:val="00CF2A06"/>
    <w:rsid w:val="00CF400E"/>
    <w:rsid w:val="00CF494F"/>
    <w:rsid w:val="00CF55B5"/>
    <w:rsid w:val="00CF561C"/>
    <w:rsid w:val="00CF5A2A"/>
    <w:rsid w:val="00CF5FCD"/>
    <w:rsid w:val="00CF677E"/>
    <w:rsid w:val="00CF7095"/>
    <w:rsid w:val="00CF758F"/>
    <w:rsid w:val="00CF7A6A"/>
    <w:rsid w:val="00CF7E2F"/>
    <w:rsid w:val="00D008E8"/>
    <w:rsid w:val="00D02357"/>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0B7B"/>
    <w:rsid w:val="00D1185F"/>
    <w:rsid w:val="00D11AC1"/>
    <w:rsid w:val="00D11E72"/>
    <w:rsid w:val="00D12BA0"/>
    <w:rsid w:val="00D13A3E"/>
    <w:rsid w:val="00D13CF4"/>
    <w:rsid w:val="00D13EAC"/>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47FC"/>
    <w:rsid w:val="00D2650B"/>
    <w:rsid w:val="00D30EA4"/>
    <w:rsid w:val="00D3114A"/>
    <w:rsid w:val="00D311AC"/>
    <w:rsid w:val="00D31A37"/>
    <w:rsid w:val="00D3224D"/>
    <w:rsid w:val="00D336E2"/>
    <w:rsid w:val="00D33938"/>
    <w:rsid w:val="00D34870"/>
    <w:rsid w:val="00D348C0"/>
    <w:rsid w:val="00D349A1"/>
    <w:rsid w:val="00D34CF6"/>
    <w:rsid w:val="00D34FC4"/>
    <w:rsid w:val="00D35B85"/>
    <w:rsid w:val="00D36D05"/>
    <w:rsid w:val="00D3705E"/>
    <w:rsid w:val="00D404A6"/>
    <w:rsid w:val="00D40C46"/>
    <w:rsid w:val="00D4162C"/>
    <w:rsid w:val="00D417AB"/>
    <w:rsid w:val="00D41CB8"/>
    <w:rsid w:val="00D42937"/>
    <w:rsid w:val="00D42A00"/>
    <w:rsid w:val="00D42CB4"/>
    <w:rsid w:val="00D430E6"/>
    <w:rsid w:val="00D43853"/>
    <w:rsid w:val="00D44659"/>
    <w:rsid w:val="00D44D1F"/>
    <w:rsid w:val="00D45592"/>
    <w:rsid w:val="00D46535"/>
    <w:rsid w:val="00D46EE5"/>
    <w:rsid w:val="00D470F2"/>
    <w:rsid w:val="00D47886"/>
    <w:rsid w:val="00D47BE1"/>
    <w:rsid w:val="00D47EEF"/>
    <w:rsid w:val="00D47FC2"/>
    <w:rsid w:val="00D50E34"/>
    <w:rsid w:val="00D519A6"/>
    <w:rsid w:val="00D51EA3"/>
    <w:rsid w:val="00D52326"/>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AB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1206"/>
    <w:rsid w:val="00D91425"/>
    <w:rsid w:val="00D9229D"/>
    <w:rsid w:val="00D948BF"/>
    <w:rsid w:val="00D94946"/>
    <w:rsid w:val="00D949DC"/>
    <w:rsid w:val="00D9516F"/>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AB6"/>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2B95"/>
    <w:rsid w:val="00DC3366"/>
    <w:rsid w:val="00DC3397"/>
    <w:rsid w:val="00DC3B41"/>
    <w:rsid w:val="00DC3F0F"/>
    <w:rsid w:val="00DC43E5"/>
    <w:rsid w:val="00DC4FAE"/>
    <w:rsid w:val="00DC6FB2"/>
    <w:rsid w:val="00DC715A"/>
    <w:rsid w:val="00DC7B83"/>
    <w:rsid w:val="00DC7C16"/>
    <w:rsid w:val="00DD01CE"/>
    <w:rsid w:val="00DD07BE"/>
    <w:rsid w:val="00DD08A4"/>
    <w:rsid w:val="00DD0DFB"/>
    <w:rsid w:val="00DD1965"/>
    <w:rsid w:val="00DD2D63"/>
    <w:rsid w:val="00DD315B"/>
    <w:rsid w:val="00DD373B"/>
    <w:rsid w:val="00DD4793"/>
    <w:rsid w:val="00DD614A"/>
    <w:rsid w:val="00DD6325"/>
    <w:rsid w:val="00DD675E"/>
    <w:rsid w:val="00DD7005"/>
    <w:rsid w:val="00DD7C5A"/>
    <w:rsid w:val="00DE113E"/>
    <w:rsid w:val="00DE1416"/>
    <w:rsid w:val="00DE1815"/>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0D82"/>
    <w:rsid w:val="00DF1C32"/>
    <w:rsid w:val="00DF20D7"/>
    <w:rsid w:val="00DF2CCA"/>
    <w:rsid w:val="00DF2DDF"/>
    <w:rsid w:val="00DF3DBC"/>
    <w:rsid w:val="00DF4F94"/>
    <w:rsid w:val="00DF5568"/>
    <w:rsid w:val="00DF57E6"/>
    <w:rsid w:val="00DF5AA9"/>
    <w:rsid w:val="00DF7E33"/>
    <w:rsid w:val="00E016A2"/>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6F1"/>
    <w:rsid w:val="00E237ED"/>
    <w:rsid w:val="00E23841"/>
    <w:rsid w:val="00E248DE"/>
    <w:rsid w:val="00E24B2F"/>
    <w:rsid w:val="00E24ECC"/>
    <w:rsid w:val="00E24F4D"/>
    <w:rsid w:val="00E26935"/>
    <w:rsid w:val="00E26D76"/>
    <w:rsid w:val="00E2745A"/>
    <w:rsid w:val="00E27BA1"/>
    <w:rsid w:val="00E27C93"/>
    <w:rsid w:val="00E27E8C"/>
    <w:rsid w:val="00E3018E"/>
    <w:rsid w:val="00E31948"/>
    <w:rsid w:val="00E31C1E"/>
    <w:rsid w:val="00E32569"/>
    <w:rsid w:val="00E328CF"/>
    <w:rsid w:val="00E33136"/>
    <w:rsid w:val="00E333D1"/>
    <w:rsid w:val="00E34CA4"/>
    <w:rsid w:val="00E3518A"/>
    <w:rsid w:val="00E35D28"/>
    <w:rsid w:val="00E35F5A"/>
    <w:rsid w:val="00E35F77"/>
    <w:rsid w:val="00E36487"/>
    <w:rsid w:val="00E3709A"/>
    <w:rsid w:val="00E37554"/>
    <w:rsid w:val="00E37DFC"/>
    <w:rsid w:val="00E37EDD"/>
    <w:rsid w:val="00E40A86"/>
    <w:rsid w:val="00E40F61"/>
    <w:rsid w:val="00E4128A"/>
    <w:rsid w:val="00E41C8D"/>
    <w:rsid w:val="00E41D94"/>
    <w:rsid w:val="00E41F4A"/>
    <w:rsid w:val="00E4276A"/>
    <w:rsid w:val="00E435D5"/>
    <w:rsid w:val="00E4386E"/>
    <w:rsid w:val="00E455D2"/>
    <w:rsid w:val="00E47A16"/>
    <w:rsid w:val="00E47B73"/>
    <w:rsid w:val="00E47E49"/>
    <w:rsid w:val="00E50264"/>
    <w:rsid w:val="00E5073E"/>
    <w:rsid w:val="00E5119D"/>
    <w:rsid w:val="00E518A7"/>
    <w:rsid w:val="00E51A7A"/>
    <w:rsid w:val="00E51E9E"/>
    <w:rsid w:val="00E523F8"/>
    <w:rsid w:val="00E52EDC"/>
    <w:rsid w:val="00E53271"/>
    <w:rsid w:val="00E54188"/>
    <w:rsid w:val="00E54736"/>
    <w:rsid w:val="00E54774"/>
    <w:rsid w:val="00E54B1A"/>
    <w:rsid w:val="00E54CB7"/>
    <w:rsid w:val="00E54EAB"/>
    <w:rsid w:val="00E55088"/>
    <w:rsid w:val="00E55740"/>
    <w:rsid w:val="00E55EAD"/>
    <w:rsid w:val="00E5651C"/>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67D29"/>
    <w:rsid w:val="00E70205"/>
    <w:rsid w:val="00E70704"/>
    <w:rsid w:val="00E70DCB"/>
    <w:rsid w:val="00E7112A"/>
    <w:rsid w:val="00E736E8"/>
    <w:rsid w:val="00E736F6"/>
    <w:rsid w:val="00E738E1"/>
    <w:rsid w:val="00E74996"/>
    <w:rsid w:val="00E74F39"/>
    <w:rsid w:val="00E74F53"/>
    <w:rsid w:val="00E7532E"/>
    <w:rsid w:val="00E758C9"/>
    <w:rsid w:val="00E75CB9"/>
    <w:rsid w:val="00E763D2"/>
    <w:rsid w:val="00E77E9E"/>
    <w:rsid w:val="00E80817"/>
    <w:rsid w:val="00E80931"/>
    <w:rsid w:val="00E80B7D"/>
    <w:rsid w:val="00E8284E"/>
    <w:rsid w:val="00E83D26"/>
    <w:rsid w:val="00E84B6C"/>
    <w:rsid w:val="00E84D84"/>
    <w:rsid w:val="00E85A91"/>
    <w:rsid w:val="00E86143"/>
    <w:rsid w:val="00E86F07"/>
    <w:rsid w:val="00E905D9"/>
    <w:rsid w:val="00E9080A"/>
    <w:rsid w:val="00E91222"/>
    <w:rsid w:val="00E91B0B"/>
    <w:rsid w:val="00E94775"/>
    <w:rsid w:val="00E94A1D"/>
    <w:rsid w:val="00E94D22"/>
    <w:rsid w:val="00E95FEC"/>
    <w:rsid w:val="00E96779"/>
    <w:rsid w:val="00E96A7F"/>
    <w:rsid w:val="00E96BA8"/>
    <w:rsid w:val="00E97900"/>
    <w:rsid w:val="00EA044A"/>
    <w:rsid w:val="00EA228B"/>
    <w:rsid w:val="00EA40BA"/>
    <w:rsid w:val="00EA5BBA"/>
    <w:rsid w:val="00EA5D89"/>
    <w:rsid w:val="00EA60F8"/>
    <w:rsid w:val="00EA6A84"/>
    <w:rsid w:val="00EA6E0A"/>
    <w:rsid w:val="00EA745F"/>
    <w:rsid w:val="00EA7768"/>
    <w:rsid w:val="00EA7E8C"/>
    <w:rsid w:val="00EA7FFA"/>
    <w:rsid w:val="00EB003D"/>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563"/>
    <w:rsid w:val="00EC38FB"/>
    <w:rsid w:val="00EC3E2E"/>
    <w:rsid w:val="00EC3E99"/>
    <w:rsid w:val="00EC43F7"/>
    <w:rsid w:val="00EC454A"/>
    <w:rsid w:val="00EC516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4A"/>
    <w:rsid w:val="00ED718A"/>
    <w:rsid w:val="00ED7700"/>
    <w:rsid w:val="00EE01E9"/>
    <w:rsid w:val="00EE0269"/>
    <w:rsid w:val="00EE038F"/>
    <w:rsid w:val="00EE11F6"/>
    <w:rsid w:val="00EE1B93"/>
    <w:rsid w:val="00EE2ECB"/>
    <w:rsid w:val="00EE37D8"/>
    <w:rsid w:val="00EE3FC5"/>
    <w:rsid w:val="00EE421F"/>
    <w:rsid w:val="00EE45DC"/>
    <w:rsid w:val="00EE4D5C"/>
    <w:rsid w:val="00EE5697"/>
    <w:rsid w:val="00EE5BCB"/>
    <w:rsid w:val="00EE66BE"/>
    <w:rsid w:val="00EE684B"/>
    <w:rsid w:val="00EE6C6E"/>
    <w:rsid w:val="00EE6E21"/>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3D"/>
    <w:rsid w:val="00EF68BF"/>
    <w:rsid w:val="00EF709F"/>
    <w:rsid w:val="00EF7461"/>
    <w:rsid w:val="00F00C6C"/>
    <w:rsid w:val="00F01CBD"/>
    <w:rsid w:val="00F0211E"/>
    <w:rsid w:val="00F02209"/>
    <w:rsid w:val="00F02636"/>
    <w:rsid w:val="00F03361"/>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77E"/>
    <w:rsid w:val="00F20F33"/>
    <w:rsid w:val="00F215E6"/>
    <w:rsid w:val="00F21721"/>
    <w:rsid w:val="00F233B4"/>
    <w:rsid w:val="00F24718"/>
    <w:rsid w:val="00F24D72"/>
    <w:rsid w:val="00F2508A"/>
    <w:rsid w:val="00F25C5F"/>
    <w:rsid w:val="00F25C99"/>
    <w:rsid w:val="00F26E5C"/>
    <w:rsid w:val="00F277CB"/>
    <w:rsid w:val="00F278D3"/>
    <w:rsid w:val="00F3000D"/>
    <w:rsid w:val="00F30484"/>
    <w:rsid w:val="00F306E5"/>
    <w:rsid w:val="00F306F2"/>
    <w:rsid w:val="00F3078C"/>
    <w:rsid w:val="00F30996"/>
    <w:rsid w:val="00F30F43"/>
    <w:rsid w:val="00F311EF"/>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226"/>
    <w:rsid w:val="00F635D9"/>
    <w:rsid w:val="00F640FA"/>
    <w:rsid w:val="00F649EE"/>
    <w:rsid w:val="00F654A5"/>
    <w:rsid w:val="00F65B6C"/>
    <w:rsid w:val="00F65E87"/>
    <w:rsid w:val="00F66B53"/>
    <w:rsid w:val="00F66DBB"/>
    <w:rsid w:val="00F66E4A"/>
    <w:rsid w:val="00F70493"/>
    <w:rsid w:val="00F70A73"/>
    <w:rsid w:val="00F71316"/>
    <w:rsid w:val="00F7136F"/>
    <w:rsid w:val="00F71731"/>
    <w:rsid w:val="00F719EC"/>
    <w:rsid w:val="00F72047"/>
    <w:rsid w:val="00F724F0"/>
    <w:rsid w:val="00F72F8E"/>
    <w:rsid w:val="00F7396B"/>
    <w:rsid w:val="00F7501D"/>
    <w:rsid w:val="00F7510E"/>
    <w:rsid w:val="00F754E6"/>
    <w:rsid w:val="00F75A54"/>
    <w:rsid w:val="00F76025"/>
    <w:rsid w:val="00F76431"/>
    <w:rsid w:val="00F76F94"/>
    <w:rsid w:val="00F77615"/>
    <w:rsid w:val="00F80168"/>
    <w:rsid w:val="00F80857"/>
    <w:rsid w:val="00F80910"/>
    <w:rsid w:val="00F80B09"/>
    <w:rsid w:val="00F80FCD"/>
    <w:rsid w:val="00F81400"/>
    <w:rsid w:val="00F816B8"/>
    <w:rsid w:val="00F81734"/>
    <w:rsid w:val="00F82245"/>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808"/>
    <w:rsid w:val="00F96EC8"/>
    <w:rsid w:val="00F970FB"/>
    <w:rsid w:val="00F974A6"/>
    <w:rsid w:val="00F975B1"/>
    <w:rsid w:val="00FA15D6"/>
    <w:rsid w:val="00FA2609"/>
    <w:rsid w:val="00FA26C0"/>
    <w:rsid w:val="00FA2B9D"/>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8A1"/>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518E"/>
    <w:rsid w:val="00FC6088"/>
    <w:rsid w:val="00FC61A7"/>
    <w:rsid w:val="00FC7282"/>
    <w:rsid w:val="00FD0090"/>
    <w:rsid w:val="00FD0D8F"/>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 Id="rId5" Type="http://schemas.openxmlformats.org/officeDocument/2006/relationships/hyperlink" Target="https://www.google.com/drive/" TargetMode="External"/><Relationship Id="rId4" Type="http://schemas.openxmlformats.org/officeDocument/2006/relationships/hyperlink" Target="https://jupyter.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2540C4"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2540C4"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2540C4" w:rsidRDefault="00D85E65" w:rsidP="00D85E65">
          <w:pPr>
            <w:pStyle w:val="06D99E5BE8264C8E8D3FB900A10123FB"/>
          </w:pPr>
          <w:r w:rsidRPr="001539C1">
            <w:rPr>
              <w:rStyle w:val="Platzhaltertext"/>
            </w:rPr>
            <w:t>Klicken oder tippen Sie hier, um Text einzugeben.</w:t>
          </w:r>
        </w:p>
      </w:docPartBody>
    </w:docPart>
    <w:docPart>
      <w:docPartPr>
        <w:name w:val="E5B08A47C3CB44B4834D9F0945FE2748"/>
        <w:category>
          <w:name w:val="Allgemein"/>
          <w:gallery w:val="placeholder"/>
        </w:category>
        <w:types>
          <w:type w:val="bbPlcHdr"/>
        </w:types>
        <w:behaviors>
          <w:behavior w:val="content"/>
        </w:behaviors>
        <w:guid w:val="{D7A00C25-2DC7-4FBD-8FE9-828BED9BE974}"/>
      </w:docPartPr>
      <w:docPartBody>
        <w:p w:rsidR="009D1EDE" w:rsidRDefault="00511113" w:rsidP="00511113">
          <w:pPr>
            <w:pStyle w:val="E5B08A47C3CB44B4834D9F0945FE2748"/>
          </w:pPr>
          <w:r w:rsidRPr="001539C1">
            <w:rPr>
              <w:rStyle w:val="Platzhaltertext"/>
            </w:rPr>
            <w:t>Klicken oder tippen Sie hier, um Text einzugeben.</w:t>
          </w:r>
        </w:p>
      </w:docPartBody>
    </w:docPart>
    <w:docPart>
      <w:docPartPr>
        <w:name w:val="0CD9CA91121D46ABAFF846E8C7BA0AF7"/>
        <w:category>
          <w:name w:val="Allgemein"/>
          <w:gallery w:val="placeholder"/>
        </w:category>
        <w:types>
          <w:type w:val="bbPlcHdr"/>
        </w:types>
        <w:behaviors>
          <w:behavior w:val="content"/>
        </w:behaviors>
        <w:guid w:val="{2A6D0007-DF30-48E5-9DEA-A28DF0C5CC5D}"/>
      </w:docPartPr>
      <w:docPartBody>
        <w:p w:rsidR="00947FC9" w:rsidRDefault="009D1EDE" w:rsidP="009D1EDE">
          <w:pPr>
            <w:pStyle w:val="0CD9CA91121D46ABAFF846E8C7BA0AF7"/>
          </w:pPr>
          <w:r w:rsidRPr="001539C1">
            <w:rPr>
              <w:rStyle w:val="Platzhaltertext"/>
            </w:rPr>
            <w:t>Klicken oder tippen Sie hier, um Text einzugeben.</w:t>
          </w:r>
        </w:p>
      </w:docPartBody>
    </w:docPart>
    <w:docPart>
      <w:docPartPr>
        <w:name w:val="0649411A0714455D81F369A55EC2BDFE"/>
        <w:category>
          <w:name w:val="Allgemein"/>
          <w:gallery w:val="placeholder"/>
        </w:category>
        <w:types>
          <w:type w:val="bbPlcHdr"/>
        </w:types>
        <w:behaviors>
          <w:behavior w:val="content"/>
        </w:behaviors>
        <w:guid w:val="{49A6C8FB-84AF-4223-B54A-13424B81BB58}"/>
      </w:docPartPr>
      <w:docPartBody>
        <w:p w:rsidR="00947FC9" w:rsidRDefault="009D1EDE" w:rsidP="009D1EDE">
          <w:pPr>
            <w:pStyle w:val="0649411A0714455D81F369A55EC2BDFE"/>
          </w:pPr>
          <w:r w:rsidRPr="001539C1">
            <w:rPr>
              <w:rStyle w:val="Platzhaltertext"/>
            </w:rPr>
            <w:t>Klicken oder tippen Sie hier, um Text einzugeben.</w:t>
          </w:r>
        </w:p>
      </w:docPartBody>
    </w:docPart>
    <w:docPart>
      <w:docPartPr>
        <w:name w:val="7D246B650E1A437FA0D6B8B74712350D"/>
        <w:category>
          <w:name w:val="Allgemein"/>
          <w:gallery w:val="placeholder"/>
        </w:category>
        <w:types>
          <w:type w:val="bbPlcHdr"/>
        </w:types>
        <w:behaviors>
          <w:behavior w:val="content"/>
        </w:behaviors>
        <w:guid w:val="{78EF250A-AA72-4987-A306-FFC1CB419A48}"/>
      </w:docPartPr>
      <w:docPartBody>
        <w:p w:rsidR="00947FC9" w:rsidRDefault="009D1EDE" w:rsidP="009D1EDE">
          <w:pPr>
            <w:pStyle w:val="7D246B650E1A437FA0D6B8B74712350D"/>
          </w:pPr>
          <w:r w:rsidRPr="001539C1">
            <w:rPr>
              <w:rStyle w:val="Platzhaltertext"/>
            </w:rPr>
            <w:t>Klicken oder tippen Sie hier, um Text einzugeben.</w:t>
          </w:r>
        </w:p>
      </w:docPartBody>
    </w:docPart>
    <w:docPart>
      <w:docPartPr>
        <w:name w:val="AA09BB2CB5624421A148710EFF524D1E"/>
        <w:category>
          <w:name w:val="Allgemein"/>
          <w:gallery w:val="placeholder"/>
        </w:category>
        <w:types>
          <w:type w:val="bbPlcHdr"/>
        </w:types>
        <w:behaviors>
          <w:behavior w:val="content"/>
        </w:behaviors>
        <w:guid w:val="{2D92C078-33F0-4180-B25B-BF83916528E4}"/>
      </w:docPartPr>
      <w:docPartBody>
        <w:p w:rsidR="009B589D" w:rsidRDefault="000C0CA4">
          <w:pPr>
            <w:pStyle w:val="AA09BB2CB5624421A148710EFF524D1E"/>
          </w:pPr>
          <w:r w:rsidRPr="001539C1">
            <w:rPr>
              <w:rStyle w:val="Platzhaltertext"/>
            </w:rPr>
            <w:t>Klicken oder tippen Sie hier, um Text einzugeben.</w:t>
          </w:r>
        </w:p>
      </w:docPartBody>
    </w:docPart>
    <w:docPart>
      <w:docPartPr>
        <w:name w:val="D5ABE0980D3D4020923B40F7F8E7056F"/>
        <w:category>
          <w:name w:val="Allgemein"/>
          <w:gallery w:val="placeholder"/>
        </w:category>
        <w:types>
          <w:type w:val="bbPlcHdr"/>
        </w:types>
        <w:behaviors>
          <w:behavior w:val="content"/>
        </w:behaviors>
        <w:guid w:val="{0D21E053-7CDB-45E2-8DAD-9E7C0ECC6DEF}"/>
      </w:docPartPr>
      <w:docPartBody>
        <w:p w:rsidR="00467596" w:rsidRDefault="009B589D" w:rsidP="009B589D">
          <w:pPr>
            <w:pStyle w:val="D5ABE0980D3D4020923B40F7F8E7056F"/>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07BEA"/>
    <w:rsid w:val="00013E95"/>
    <w:rsid w:val="00022257"/>
    <w:rsid w:val="0002271A"/>
    <w:rsid w:val="00045187"/>
    <w:rsid w:val="000517E8"/>
    <w:rsid w:val="000561FE"/>
    <w:rsid w:val="00063AFE"/>
    <w:rsid w:val="0007176C"/>
    <w:rsid w:val="000721DC"/>
    <w:rsid w:val="0007361F"/>
    <w:rsid w:val="00086D08"/>
    <w:rsid w:val="00091C32"/>
    <w:rsid w:val="000C0CA4"/>
    <w:rsid w:val="000C46AF"/>
    <w:rsid w:val="000D0EAC"/>
    <w:rsid w:val="000E72F7"/>
    <w:rsid w:val="000E7C4A"/>
    <w:rsid w:val="001361B6"/>
    <w:rsid w:val="00154FF1"/>
    <w:rsid w:val="00155051"/>
    <w:rsid w:val="00174153"/>
    <w:rsid w:val="001E4089"/>
    <w:rsid w:val="001F15A4"/>
    <w:rsid w:val="001F5317"/>
    <w:rsid w:val="002121EE"/>
    <w:rsid w:val="00222A67"/>
    <w:rsid w:val="00226B6C"/>
    <w:rsid w:val="00230A1D"/>
    <w:rsid w:val="0023449D"/>
    <w:rsid w:val="00237510"/>
    <w:rsid w:val="002540C4"/>
    <w:rsid w:val="002600D5"/>
    <w:rsid w:val="00262462"/>
    <w:rsid w:val="00265802"/>
    <w:rsid w:val="002822C4"/>
    <w:rsid w:val="002906D5"/>
    <w:rsid w:val="002917A8"/>
    <w:rsid w:val="002B607B"/>
    <w:rsid w:val="002D38FD"/>
    <w:rsid w:val="002E5206"/>
    <w:rsid w:val="002E7081"/>
    <w:rsid w:val="002F13B1"/>
    <w:rsid w:val="002F153D"/>
    <w:rsid w:val="00331DFC"/>
    <w:rsid w:val="00332CCA"/>
    <w:rsid w:val="00341863"/>
    <w:rsid w:val="003519B4"/>
    <w:rsid w:val="00376779"/>
    <w:rsid w:val="003E33A5"/>
    <w:rsid w:val="003E495D"/>
    <w:rsid w:val="003E4CC6"/>
    <w:rsid w:val="003E5B3C"/>
    <w:rsid w:val="003F47FA"/>
    <w:rsid w:val="00401DC3"/>
    <w:rsid w:val="004107FB"/>
    <w:rsid w:val="00415F05"/>
    <w:rsid w:val="00426E57"/>
    <w:rsid w:val="00431726"/>
    <w:rsid w:val="004357FA"/>
    <w:rsid w:val="00445263"/>
    <w:rsid w:val="00460FEC"/>
    <w:rsid w:val="00467596"/>
    <w:rsid w:val="00474BE0"/>
    <w:rsid w:val="00475D64"/>
    <w:rsid w:val="004A0724"/>
    <w:rsid w:val="004A5E1A"/>
    <w:rsid w:val="004D0263"/>
    <w:rsid w:val="004D4133"/>
    <w:rsid w:val="004D690A"/>
    <w:rsid w:val="004F05A9"/>
    <w:rsid w:val="004F220C"/>
    <w:rsid w:val="00511113"/>
    <w:rsid w:val="0052177A"/>
    <w:rsid w:val="00527D14"/>
    <w:rsid w:val="00532BF5"/>
    <w:rsid w:val="00546C05"/>
    <w:rsid w:val="005507CD"/>
    <w:rsid w:val="0056286C"/>
    <w:rsid w:val="005A0078"/>
    <w:rsid w:val="005C4000"/>
    <w:rsid w:val="00642D84"/>
    <w:rsid w:val="00644357"/>
    <w:rsid w:val="00651F56"/>
    <w:rsid w:val="006668C6"/>
    <w:rsid w:val="00671DF8"/>
    <w:rsid w:val="00677B4F"/>
    <w:rsid w:val="006808FD"/>
    <w:rsid w:val="0069061B"/>
    <w:rsid w:val="006960C2"/>
    <w:rsid w:val="006966CE"/>
    <w:rsid w:val="006B386D"/>
    <w:rsid w:val="006B3B9A"/>
    <w:rsid w:val="006D03DF"/>
    <w:rsid w:val="006E7C32"/>
    <w:rsid w:val="00702244"/>
    <w:rsid w:val="00720B92"/>
    <w:rsid w:val="0074693A"/>
    <w:rsid w:val="007711FE"/>
    <w:rsid w:val="007716B6"/>
    <w:rsid w:val="0077515C"/>
    <w:rsid w:val="0079773D"/>
    <w:rsid w:val="007A4D35"/>
    <w:rsid w:val="007D5343"/>
    <w:rsid w:val="007F0765"/>
    <w:rsid w:val="007F5B29"/>
    <w:rsid w:val="00822988"/>
    <w:rsid w:val="00830156"/>
    <w:rsid w:val="008302D9"/>
    <w:rsid w:val="0084539B"/>
    <w:rsid w:val="008509C3"/>
    <w:rsid w:val="00852B49"/>
    <w:rsid w:val="008674B2"/>
    <w:rsid w:val="00884EF3"/>
    <w:rsid w:val="008979AA"/>
    <w:rsid w:val="008A18CC"/>
    <w:rsid w:val="008C1EEF"/>
    <w:rsid w:val="008C465C"/>
    <w:rsid w:val="008C4CF5"/>
    <w:rsid w:val="008E4DD8"/>
    <w:rsid w:val="00920E97"/>
    <w:rsid w:val="00927711"/>
    <w:rsid w:val="0094475C"/>
    <w:rsid w:val="00947EFA"/>
    <w:rsid w:val="00947FC9"/>
    <w:rsid w:val="00961419"/>
    <w:rsid w:val="009643B5"/>
    <w:rsid w:val="00965428"/>
    <w:rsid w:val="00982620"/>
    <w:rsid w:val="009833F8"/>
    <w:rsid w:val="00984D7F"/>
    <w:rsid w:val="0098561E"/>
    <w:rsid w:val="009864D8"/>
    <w:rsid w:val="009928AB"/>
    <w:rsid w:val="009B45D0"/>
    <w:rsid w:val="009B589D"/>
    <w:rsid w:val="009B5CE6"/>
    <w:rsid w:val="009D1EDE"/>
    <w:rsid w:val="009D3CAA"/>
    <w:rsid w:val="00A0338F"/>
    <w:rsid w:val="00A06378"/>
    <w:rsid w:val="00A35BA1"/>
    <w:rsid w:val="00A413E2"/>
    <w:rsid w:val="00A724DC"/>
    <w:rsid w:val="00A72D13"/>
    <w:rsid w:val="00A830CE"/>
    <w:rsid w:val="00A87899"/>
    <w:rsid w:val="00AA1F68"/>
    <w:rsid w:val="00AD3264"/>
    <w:rsid w:val="00AF4776"/>
    <w:rsid w:val="00B06C97"/>
    <w:rsid w:val="00B110D3"/>
    <w:rsid w:val="00B318E4"/>
    <w:rsid w:val="00B36B3D"/>
    <w:rsid w:val="00B37ABF"/>
    <w:rsid w:val="00B45C24"/>
    <w:rsid w:val="00B50600"/>
    <w:rsid w:val="00B51D60"/>
    <w:rsid w:val="00B6423D"/>
    <w:rsid w:val="00B67174"/>
    <w:rsid w:val="00B7621D"/>
    <w:rsid w:val="00B8481B"/>
    <w:rsid w:val="00B84EEC"/>
    <w:rsid w:val="00BA14BF"/>
    <w:rsid w:val="00BB3748"/>
    <w:rsid w:val="00BD4FFA"/>
    <w:rsid w:val="00BD5F93"/>
    <w:rsid w:val="00BF3E96"/>
    <w:rsid w:val="00C018E4"/>
    <w:rsid w:val="00C04341"/>
    <w:rsid w:val="00C1765B"/>
    <w:rsid w:val="00C631FD"/>
    <w:rsid w:val="00C72B03"/>
    <w:rsid w:val="00C93DBD"/>
    <w:rsid w:val="00CB0BD5"/>
    <w:rsid w:val="00CB18FE"/>
    <w:rsid w:val="00CC507D"/>
    <w:rsid w:val="00CD2FBF"/>
    <w:rsid w:val="00CE2381"/>
    <w:rsid w:val="00D00A9E"/>
    <w:rsid w:val="00D243D8"/>
    <w:rsid w:val="00D63021"/>
    <w:rsid w:val="00D700D3"/>
    <w:rsid w:val="00D805FB"/>
    <w:rsid w:val="00D84D9C"/>
    <w:rsid w:val="00D85E65"/>
    <w:rsid w:val="00DA429B"/>
    <w:rsid w:val="00DC007E"/>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B589D"/>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 w:type="paragraph" w:customStyle="1" w:styleId="E5B08A47C3CB44B4834D9F0945FE2748">
    <w:name w:val="E5B08A47C3CB44B4834D9F0945FE2748"/>
    <w:rsid w:val="00511113"/>
  </w:style>
  <w:style w:type="paragraph" w:customStyle="1" w:styleId="0CD9CA91121D46ABAFF846E8C7BA0AF7">
    <w:name w:val="0CD9CA91121D46ABAFF846E8C7BA0AF7"/>
    <w:rsid w:val="009D1EDE"/>
  </w:style>
  <w:style w:type="paragraph" w:customStyle="1" w:styleId="286EED1E3CF9440B955677B835B0E797">
    <w:name w:val="286EED1E3CF9440B955677B835B0E797"/>
    <w:rsid w:val="009D1EDE"/>
  </w:style>
  <w:style w:type="paragraph" w:customStyle="1" w:styleId="0649411A0714455D81F369A55EC2BDFE">
    <w:name w:val="0649411A0714455D81F369A55EC2BDFE"/>
    <w:rsid w:val="009D1EDE"/>
  </w:style>
  <w:style w:type="paragraph" w:customStyle="1" w:styleId="7D246B650E1A437FA0D6B8B74712350D">
    <w:name w:val="7D246B650E1A437FA0D6B8B74712350D"/>
    <w:rsid w:val="009D1EDE"/>
  </w:style>
  <w:style w:type="paragraph" w:customStyle="1" w:styleId="AA09BB2CB5624421A148710EFF524D1E">
    <w:name w:val="AA09BB2CB5624421A148710EFF524D1E"/>
  </w:style>
  <w:style w:type="paragraph" w:customStyle="1" w:styleId="D5ABE0980D3D4020923B40F7F8E7056F">
    <w:name w:val="D5ABE0980D3D4020923B40F7F8E7056F"/>
    <w:rsid w:val="009B58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322799</Words>
  <Characters>1839958</Characters>
  <Application>Microsoft Office Word</Application>
  <DocSecurity>0</DocSecurity>
  <Lines>15332</Lines>
  <Paragraphs>4316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2022-03-24T10:04:00Z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