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33D5AAED" w14:textId="70CE1F7D" w:rsidR="00843666"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156184" w:history="1">
            <w:r w:rsidR="00843666" w:rsidRPr="00B71593">
              <w:rPr>
                <w:rStyle w:val="Hyperlink"/>
                <w:rFonts w:eastAsiaTheme="majorEastAsia"/>
                <w:noProof/>
              </w:rPr>
              <w:t>1</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_Toc98156184 \h </w:instrText>
            </w:r>
            <w:r w:rsidR="00843666">
              <w:rPr>
                <w:noProof/>
                <w:webHidden/>
              </w:rPr>
            </w:r>
            <w:r w:rsidR="00843666">
              <w:rPr>
                <w:noProof/>
                <w:webHidden/>
              </w:rPr>
              <w:fldChar w:fldCharType="separate"/>
            </w:r>
            <w:r w:rsidR="00843666">
              <w:rPr>
                <w:noProof/>
                <w:webHidden/>
              </w:rPr>
              <w:t>8</w:t>
            </w:r>
            <w:r w:rsidR="00843666">
              <w:rPr>
                <w:noProof/>
                <w:webHidden/>
              </w:rPr>
              <w:fldChar w:fldCharType="end"/>
            </w:r>
          </w:hyperlink>
        </w:p>
        <w:p w14:paraId="270B105A" w14:textId="2974DD2B" w:rsidR="00843666" w:rsidRDefault="001E131D">
          <w:pPr>
            <w:pStyle w:val="Verzeichnis1"/>
            <w:rPr>
              <w:rFonts w:asciiTheme="minorHAnsi" w:eastAsiaTheme="minorEastAsia" w:hAnsiTheme="minorHAnsi" w:cstheme="minorBidi"/>
              <w:b w:val="0"/>
              <w:noProof/>
              <w:sz w:val="22"/>
              <w:szCs w:val="22"/>
              <w:lang w:eastAsia="en-GB"/>
            </w:rPr>
          </w:pPr>
          <w:hyperlink w:anchor="_Toc98156185" w:history="1">
            <w:r w:rsidR="00843666" w:rsidRPr="00B71593">
              <w:rPr>
                <w:rStyle w:val="Hyperlink"/>
                <w:rFonts w:eastAsiaTheme="majorEastAsia"/>
                <w:noProof/>
              </w:rPr>
              <w:t>2</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Related Work</w:t>
            </w:r>
            <w:r w:rsidR="00843666">
              <w:rPr>
                <w:noProof/>
                <w:webHidden/>
              </w:rPr>
              <w:tab/>
            </w:r>
            <w:r w:rsidR="00843666">
              <w:rPr>
                <w:noProof/>
                <w:webHidden/>
              </w:rPr>
              <w:fldChar w:fldCharType="begin"/>
            </w:r>
            <w:r w:rsidR="00843666">
              <w:rPr>
                <w:noProof/>
                <w:webHidden/>
              </w:rPr>
              <w:instrText xml:space="preserve"> PAGEREF _Toc98156185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6E7F26C2" w14:textId="71381576"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86" w:history="1">
            <w:r w:rsidR="00843666" w:rsidRPr="00B71593">
              <w:rPr>
                <w:rStyle w:val="Hyperlink"/>
                <w:rFonts w:eastAsiaTheme="majorEastAsia"/>
                <w:noProof/>
              </w:rPr>
              <w:t>2.1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Conversational Artificial Intelligence</w:t>
            </w:r>
            <w:r w:rsidR="00843666">
              <w:rPr>
                <w:noProof/>
                <w:webHidden/>
              </w:rPr>
              <w:tab/>
            </w:r>
            <w:r w:rsidR="00843666">
              <w:rPr>
                <w:noProof/>
                <w:webHidden/>
              </w:rPr>
              <w:fldChar w:fldCharType="begin"/>
            </w:r>
            <w:r w:rsidR="00843666">
              <w:rPr>
                <w:noProof/>
                <w:webHidden/>
              </w:rPr>
              <w:instrText xml:space="preserve"> PAGEREF _Toc98156186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1EFEC70E" w14:textId="538BD825"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7" w:history="1">
            <w:r w:rsidR="00843666" w:rsidRPr="00B71593">
              <w:rPr>
                <w:rStyle w:val="Hyperlink"/>
                <w:rFonts w:eastAsiaTheme="majorEastAsia"/>
                <w:noProof/>
              </w:rPr>
              <w:t>2.1.1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_Toc98156187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2F273130" w14:textId="6A8C8906"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8" w:history="1">
            <w:r w:rsidR="00843666" w:rsidRPr="00B71593">
              <w:rPr>
                <w:rStyle w:val="Hyperlink"/>
                <w:rFonts w:eastAsiaTheme="majorEastAsia"/>
                <w:noProof/>
              </w:rPr>
              <w:t>2.1.2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Inner Workings</w:t>
            </w:r>
            <w:r w:rsidR="00843666">
              <w:rPr>
                <w:noProof/>
                <w:webHidden/>
              </w:rPr>
              <w:tab/>
            </w:r>
            <w:r w:rsidR="00843666">
              <w:rPr>
                <w:noProof/>
                <w:webHidden/>
              </w:rPr>
              <w:fldChar w:fldCharType="begin"/>
            </w:r>
            <w:r w:rsidR="00843666">
              <w:rPr>
                <w:noProof/>
                <w:webHidden/>
              </w:rPr>
              <w:instrText xml:space="preserve"> PAGEREF _Toc98156188 \h </w:instrText>
            </w:r>
            <w:r w:rsidR="00843666">
              <w:rPr>
                <w:noProof/>
                <w:webHidden/>
              </w:rPr>
            </w:r>
            <w:r w:rsidR="00843666">
              <w:rPr>
                <w:noProof/>
                <w:webHidden/>
              </w:rPr>
              <w:fldChar w:fldCharType="separate"/>
            </w:r>
            <w:r w:rsidR="00843666">
              <w:rPr>
                <w:noProof/>
                <w:webHidden/>
              </w:rPr>
              <w:t>13</w:t>
            </w:r>
            <w:r w:rsidR="00843666">
              <w:rPr>
                <w:noProof/>
                <w:webHidden/>
              </w:rPr>
              <w:fldChar w:fldCharType="end"/>
            </w:r>
          </w:hyperlink>
        </w:p>
        <w:p w14:paraId="0D96D4C2" w14:textId="29256FEE"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9" w:history="1">
            <w:r w:rsidR="00843666" w:rsidRPr="00B71593">
              <w:rPr>
                <w:rStyle w:val="Hyperlink"/>
                <w:rFonts w:eastAsiaTheme="majorEastAsia"/>
                <w:noProof/>
              </w:rPr>
              <w:t>2.1.3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Application in the Cooking Domain</w:t>
            </w:r>
            <w:r w:rsidR="00843666">
              <w:rPr>
                <w:noProof/>
                <w:webHidden/>
              </w:rPr>
              <w:tab/>
            </w:r>
            <w:r w:rsidR="00843666">
              <w:rPr>
                <w:noProof/>
                <w:webHidden/>
              </w:rPr>
              <w:fldChar w:fldCharType="begin"/>
            </w:r>
            <w:r w:rsidR="00843666">
              <w:rPr>
                <w:noProof/>
                <w:webHidden/>
              </w:rPr>
              <w:instrText xml:space="preserve"> PAGEREF _Toc98156189 \h </w:instrText>
            </w:r>
            <w:r w:rsidR="00843666">
              <w:rPr>
                <w:noProof/>
                <w:webHidden/>
              </w:rPr>
            </w:r>
            <w:r w:rsidR="00843666">
              <w:rPr>
                <w:noProof/>
                <w:webHidden/>
              </w:rPr>
              <w:fldChar w:fldCharType="separate"/>
            </w:r>
            <w:r w:rsidR="00843666">
              <w:rPr>
                <w:noProof/>
                <w:webHidden/>
              </w:rPr>
              <w:t>14</w:t>
            </w:r>
            <w:r w:rsidR="00843666">
              <w:rPr>
                <w:noProof/>
                <w:webHidden/>
              </w:rPr>
              <w:fldChar w:fldCharType="end"/>
            </w:r>
          </w:hyperlink>
        </w:p>
        <w:p w14:paraId="6E6CD38A" w14:textId="2EE2A0ED"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0" w:history="1">
            <w:r w:rsidR="00843666" w:rsidRPr="00B71593">
              <w:rPr>
                <w:rStyle w:val="Hyperlink"/>
                <w:rFonts w:eastAsiaTheme="majorEastAsia"/>
                <w:noProof/>
              </w:rPr>
              <w:t>2.2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Language Processing with Deep Neural Networks</w:t>
            </w:r>
            <w:r w:rsidR="00843666">
              <w:rPr>
                <w:noProof/>
                <w:webHidden/>
              </w:rPr>
              <w:tab/>
            </w:r>
            <w:r w:rsidR="00843666">
              <w:rPr>
                <w:noProof/>
                <w:webHidden/>
              </w:rPr>
              <w:fldChar w:fldCharType="begin"/>
            </w:r>
            <w:r w:rsidR="00843666">
              <w:rPr>
                <w:noProof/>
                <w:webHidden/>
              </w:rPr>
              <w:instrText xml:space="preserve"> PAGEREF _Toc98156190 \h </w:instrText>
            </w:r>
            <w:r w:rsidR="00843666">
              <w:rPr>
                <w:noProof/>
                <w:webHidden/>
              </w:rPr>
            </w:r>
            <w:r w:rsidR="00843666">
              <w:rPr>
                <w:noProof/>
                <w:webHidden/>
              </w:rPr>
              <w:fldChar w:fldCharType="separate"/>
            </w:r>
            <w:r w:rsidR="00843666">
              <w:rPr>
                <w:noProof/>
                <w:webHidden/>
              </w:rPr>
              <w:t>16</w:t>
            </w:r>
            <w:r w:rsidR="00843666">
              <w:rPr>
                <w:noProof/>
                <w:webHidden/>
              </w:rPr>
              <w:fldChar w:fldCharType="end"/>
            </w:r>
          </w:hyperlink>
        </w:p>
        <w:p w14:paraId="5FFC56C2" w14:textId="1C2ABF98"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1" w:history="1">
            <w:r w:rsidR="00843666" w:rsidRPr="00B71593">
              <w:rPr>
                <w:rStyle w:val="Hyperlink"/>
                <w:rFonts w:eastAsiaTheme="majorEastAsia"/>
                <w:noProof/>
              </w:rPr>
              <w:t>2.2.1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Word Embeddings</w:t>
            </w:r>
            <w:r w:rsidR="00843666">
              <w:rPr>
                <w:noProof/>
                <w:webHidden/>
              </w:rPr>
              <w:tab/>
            </w:r>
            <w:r w:rsidR="00843666">
              <w:rPr>
                <w:noProof/>
                <w:webHidden/>
              </w:rPr>
              <w:fldChar w:fldCharType="begin"/>
            </w:r>
            <w:r w:rsidR="00843666">
              <w:rPr>
                <w:noProof/>
                <w:webHidden/>
              </w:rPr>
              <w:instrText xml:space="preserve"> PAGEREF _Toc98156191 \h </w:instrText>
            </w:r>
            <w:r w:rsidR="00843666">
              <w:rPr>
                <w:noProof/>
                <w:webHidden/>
              </w:rPr>
            </w:r>
            <w:r w:rsidR="00843666">
              <w:rPr>
                <w:noProof/>
                <w:webHidden/>
              </w:rPr>
              <w:fldChar w:fldCharType="separate"/>
            </w:r>
            <w:r w:rsidR="00843666">
              <w:rPr>
                <w:noProof/>
                <w:webHidden/>
              </w:rPr>
              <w:t>17</w:t>
            </w:r>
            <w:r w:rsidR="00843666">
              <w:rPr>
                <w:noProof/>
                <w:webHidden/>
              </w:rPr>
              <w:fldChar w:fldCharType="end"/>
            </w:r>
          </w:hyperlink>
        </w:p>
        <w:p w14:paraId="6E99339B" w14:textId="4D659ECE"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2" w:history="1">
            <w:r w:rsidR="00843666" w:rsidRPr="00B71593">
              <w:rPr>
                <w:rStyle w:val="Hyperlink"/>
                <w:rFonts w:eastAsiaTheme="majorEastAsia"/>
                <w:noProof/>
              </w:rPr>
              <w:t>2.2.2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Artificial Neural Networks</w:t>
            </w:r>
            <w:r w:rsidR="00843666">
              <w:rPr>
                <w:noProof/>
                <w:webHidden/>
              </w:rPr>
              <w:tab/>
            </w:r>
            <w:r w:rsidR="00843666">
              <w:rPr>
                <w:noProof/>
                <w:webHidden/>
              </w:rPr>
              <w:fldChar w:fldCharType="begin"/>
            </w:r>
            <w:r w:rsidR="00843666">
              <w:rPr>
                <w:noProof/>
                <w:webHidden/>
              </w:rPr>
              <w:instrText xml:space="preserve"> PAGEREF _Toc98156192 \h </w:instrText>
            </w:r>
            <w:r w:rsidR="00843666">
              <w:rPr>
                <w:noProof/>
                <w:webHidden/>
              </w:rPr>
            </w:r>
            <w:r w:rsidR="00843666">
              <w:rPr>
                <w:noProof/>
                <w:webHidden/>
              </w:rPr>
              <w:fldChar w:fldCharType="separate"/>
            </w:r>
            <w:r w:rsidR="00843666">
              <w:rPr>
                <w:noProof/>
                <w:webHidden/>
              </w:rPr>
              <w:t>19</w:t>
            </w:r>
            <w:r w:rsidR="00843666">
              <w:rPr>
                <w:noProof/>
                <w:webHidden/>
              </w:rPr>
              <w:fldChar w:fldCharType="end"/>
            </w:r>
          </w:hyperlink>
        </w:p>
        <w:p w14:paraId="065DA711" w14:textId="28713B4B"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3" w:history="1">
            <w:r w:rsidR="00843666" w:rsidRPr="00B71593">
              <w:rPr>
                <w:rStyle w:val="Hyperlink"/>
                <w:rFonts w:eastAsiaTheme="majorEastAsia"/>
                <w:noProof/>
              </w:rPr>
              <w:t>2.2.3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Recurrent Neural Networks</w:t>
            </w:r>
            <w:r w:rsidR="00843666">
              <w:rPr>
                <w:noProof/>
                <w:webHidden/>
              </w:rPr>
              <w:tab/>
            </w:r>
            <w:r w:rsidR="00843666">
              <w:rPr>
                <w:noProof/>
                <w:webHidden/>
              </w:rPr>
              <w:fldChar w:fldCharType="begin"/>
            </w:r>
            <w:r w:rsidR="00843666">
              <w:rPr>
                <w:noProof/>
                <w:webHidden/>
              </w:rPr>
              <w:instrText xml:space="preserve"> PAGEREF _Toc98156193 \h </w:instrText>
            </w:r>
            <w:r w:rsidR="00843666">
              <w:rPr>
                <w:noProof/>
                <w:webHidden/>
              </w:rPr>
            </w:r>
            <w:r w:rsidR="00843666">
              <w:rPr>
                <w:noProof/>
                <w:webHidden/>
              </w:rPr>
              <w:fldChar w:fldCharType="separate"/>
            </w:r>
            <w:r w:rsidR="00843666">
              <w:rPr>
                <w:noProof/>
                <w:webHidden/>
              </w:rPr>
              <w:t>21</w:t>
            </w:r>
            <w:r w:rsidR="00843666">
              <w:rPr>
                <w:noProof/>
                <w:webHidden/>
              </w:rPr>
              <w:fldChar w:fldCharType="end"/>
            </w:r>
          </w:hyperlink>
        </w:p>
        <w:p w14:paraId="51DEDE10" w14:textId="2AF18015"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4" w:history="1">
            <w:r w:rsidR="00843666" w:rsidRPr="00B71593">
              <w:rPr>
                <w:rStyle w:val="Hyperlink"/>
                <w:rFonts w:eastAsiaTheme="majorEastAsia"/>
                <w:noProof/>
              </w:rPr>
              <w:t>2.2.4</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Encoder-Decoder</w:t>
            </w:r>
            <w:r w:rsidR="00843666">
              <w:rPr>
                <w:noProof/>
                <w:webHidden/>
              </w:rPr>
              <w:tab/>
            </w:r>
            <w:r w:rsidR="00843666">
              <w:rPr>
                <w:noProof/>
                <w:webHidden/>
              </w:rPr>
              <w:fldChar w:fldCharType="begin"/>
            </w:r>
            <w:r w:rsidR="00843666">
              <w:rPr>
                <w:noProof/>
                <w:webHidden/>
              </w:rPr>
              <w:instrText xml:space="preserve"> PAGEREF _Toc98156194 \h </w:instrText>
            </w:r>
            <w:r w:rsidR="00843666">
              <w:rPr>
                <w:noProof/>
                <w:webHidden/>
              </w:rPr>
            </w:r>
            <w:r w:rsidR="00843666">
              <w:rPr>
                <w:noProof/>
                <w:webHidden/>
              </w:rPr>
              <w:fldChar w:fldCharType="separate"/>
            </w:r>
            <w:r w:rsidR="00843666">
              <w:rPr>
                <w:noProof/>
                <w:webHidden/>
              </w:rPr>
              <w:t>23</w:t>
            </w:r>
            <w:r w:rsidR="00843666">
              <w:rPr>
                <w:noProof/>
                <w:webHidden/>
              </w:rPr>
              <w:fldChar w:fldCharType="end"/>
            </w:r>
          </w:hyperlink>
        </w:p>
        <w:p w14:paraId="6DF9F010" w14:textId="1E1C92BD"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5" w:history="1">
            <w:r w:rsidR="00843666" w:rsidRPr="00B71593">
              <w:rPr>
                <w:rStyle w:val="Hyperlink"/>
                <w:rFonts w:eastAsiaTheme="majorEastAsia"/>
                <w:noProof/>
              </w:rPr>
              <w:t>2.2.5</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Attention</w:t>
            </w:r>
            <w:r w:rsidR="00843666">
              <w:rPr>
                <w:noProof/>
                <w:webHidden/>
              </w:rPr>
              <w:tab/>
            </w:r>
            <w:r w:rsidR="00843666">
              <w:rPr>
                <w:noProof/>
                <w:webHidden/>
              </w:rPr>
              <w:fldChar w:fldCharType="begin"/>
            </w:r>
            <w:r w:rsidR="00843666">
              <w:rPr>
                <w:noProof/>
                <w:webHidden/>
              </w:rPr>
              <w:instrText xml:space="preserve"> PAGEREF _Toc98156195 \h </w:instrText>
            </w:r>
            <w:r w:rsidR="00843666">
              <w:rPr>
                <w:noProof/>
                <w:webHidden/>
              </w:rPr>
            </w:r>
            <w:r w:rsidR="00843666">
              <w:rPr>
                <w:noProof/>
                <w:webHidden/>
              </w:rPr>
              <w:fldChar w:fldCharType="separate"/>
            </w:r>
            <w:r w:rsidR="00843666">
              <w:rPr>
                <w:noProof/>
                <w:webHidden/>
              </w:rPr>
              <w:t>25</w:t>
            </w:r>
            <w:r w:rsidR="00843666">
              <w:rPr>
                <w:noProof/>
                <w:webHidden/>
              </w:rPr>
              <w:fldChar w:fldCharType="end"/>
            </w:r>
          </w:hyperlink>
        </w:p>
        <w:p w14:paraId="287B975E" w14:textId="0C866BA2"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6" w:history="1">
            <w:r w:rsidR="00843666" w:rsidRPr="00B71593">
              <w:rPr>
                <w:rStyle w:val="Hyperlink"/>
                <w:rFonts w:eastAsiaTheme="majorEastAsia"/>
                <w:noProof/>
              </w:rPr>
              <w:t>2.2.6</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Transformers</w:t>
            </w:r>
            <w:r w:rsidR="00843666">
              <w:rPr>
                <w:noProof/>
                <w:webHidden/>
              </w:rPr>
              <w:tab/>
            </w:r>
            <w:r w:rsidR="00843666">
              <w:rPr>
                <w:noProof/>
                <w:webHidden/>
              </w:rPr>
              <w:fldChar w:fldCharType="begin"/>
            </w:r>
            <w:r w:rsidR="00843666">
              <w:rPr>
                <w:noProof/>
                <w:webHidden/>
              </w:rPr>
              <w:instrText xml:space="preserve"> PAGEREF _Toc98156196 \h </w:instrText>
            </w:r>
            <w:r w:rsidR="00843666">
              <w:rPr>
                <w:noProof/>
                <w:webHidden/>
              </w:rPr>
            </w:r>
            <w:r w:rsidR="00843666">
              <w:rPr>
                <w:noProof/>
                <w:webHidden/>
              </w:rPr>
              <w:fldChar w:fldCharType="separate"/>
            </w:r>
            <w:r w:rsidR="00843666">
              <w:rPr>
                <w:noProof/>
                <w:webHidden/>
              </w:rPr>
              <w:t>27</w:t>
            </w:r>
            <w:r w:rsidR="00843666">
              <w:rPr>
                <w:noProof/>
                <w:webHidden/>
              </w:rPr>
              <w:fldChar w:fldCharType="end"/>
            </w:r>
          </w:hyperlink>
        </w:p>
        <w:p w14:paraId="286AA6E0" w14:textId="18659D49"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7" w:history="1">
            <w:r w:rsidR="00843666" w:rsidRPr="00B71593">
              <w:rPr>
                <w:rStyle w:val="Hyperlink"/>
                <w:rFonts w:eastAsiaTheme="majorEastAsia"/>
                <w:noProof/>
              </w:rPr>
              <w:t>2.2.7</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Transfer Learning</w:t>
            </w:r>
            <w:r w:rsidR="00843666">
              <w:rPr>
                <w:noProof/>
                <w:webHidden/>
              </w:rPr>
              <w:tab/>
            </w:r>
            <w:r w:rsidR="00843666">
              <w:rPr>
                <w:noProof/>
                <w:webHidden/>
              </w:rPr>
              <w:fldChar w:fldCharType="begin"/>
            </w:r>
            <w:r w:rsidR="00843666">
              <w:rPr>
                <w:noProof/>
                <w:webHidden/>
              </w:rPr>
              <w:instrText xml:space="preserve"> PAGEREF _Toc98156197 \h </w:instrText>
            </w:r>
            <w:r w:rsidR="00843666">
              <w:rPr>
                <w:noProof/>
                <w:webHidden/>
              </w:rPr>
            </w:r>
            <w:r w:rsidR="00843666">
              <w:rPr>
                <w:noProof/>
                <w:webHidden/>
              </w:rPr>
              <w:fldChar w:fldCharType="separate"/>
            </w:r>
            <w:r w:rsidR="00843666">
              <w:rPr>
                <w:noProof/>
                <w:webHidden/>
              </w:rPr>
              <w:t>30</w:t>
            </w:r>
            <w:r w:rsidR="00843666">
              <w:rPr>
                <w:noProof/>
                <w:webHidden/>
              </w:rPr>
              <w:fldChar w:fldCharType="end"/>
            </w:r>
          </w:hyperlink>
        </w:p>
        <w:p w14:paraId="1E909BEB" w14:textId="214FFC3D"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8" w:history="1">
            <w:r w:rsidR="00843666" w:rsidRPr="00B71593">
              <w:rPr>
                <w:rStyle w:val="Hyperlink"/>
                <w:rFonts w:eastAsiaTheme="majorEastAsia"/>
                <w:noProof/>
              </w:rPr>
              <w:t>2.3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BERT</w:t>
            </w:r>
            <w:r w:rsidR="00843666">
              <w:rPr>
                <w:noProof/>
                <w:webHidden/>
              </w:rPr>
              <w:tab/>
            </w:r>
            <w:r w:rsidR="00843666">
              <w:rPr>
                <w:noProof/>
                <w:webHidden/>
              </w:rPr>
              <w:fldChar w:fldCharType="begin"/>
            </w:r>
            <w:r w:rsidR="00843666">
              <w:rPr>
                <w:noProof/>
                <w:webHidden/>
              </w:rPr>
              <w:instrText xml:space="preserve"> PAGEREF _Toc98156198 \h </w:instrText>
            </w:r>
            <w:r w:rsidR="00843666">
              <w:rPr>
                <w:noProof/>
                <w:webHidden/>
              </w:rPr>
            </w:r>
            <w:r w:rsidR="00843666">
              <w:rPr>
                <w:noProof/>
                <w:webHidden/>
              </w:rPr>
              <w:fldChar w:fldCharType="separate"/>
            </w:r>
            <w:r w:rsidR="00843666">
              <w:rPr>
                <w:noProof/>
                <w:webHidden/>
              </w:rPr>
              <w:t>32</w:t>
            </w:r>
            <w:r w:rsidR="00843666">
              <w:rPr>
                <w:noProof/>
                <w:webHidden/>
              </w:rPr>
              <w:fldChar w:fldCharType="end"/>
            </w:r>
          </w:hyperlink>
        </w:p>
        <w:p w14:paraId="2CBA5738" w14:textId="622E2956"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9" w:history="1">
            <w:r w:rsidR="00843666" w:rsidRPr="00B71593">
              <w:rPr>
                <w:rStyle w:val="Hyperlink"/>
                <w:rFonts w:eastAsiaTheme="majorEastAsia"/>
                <w:noProof/>
              </w:rPr>
              <w:t>2.3.1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Inner Workings</w:t>
            </w:r>
            <w:r w:rsidR="00843666">
              <w:rPr>
                <w:noProof/>
                <w:webHidden/>
              </w:rPr>
              <w:tab/>
            </w:r>
            <w:r w:rsidR="00843666">
              <w:rPr>
                <w:noProof/>
                <w:webHidden/>
              </w:rPr>
              <w:fldChar w:fldCharType="begin"/>
            </w:r>
            <w:r w:rsidR="00843666">
              <w:rPr>
                <w:noProof/>
                <w:webHidden/>
              </w:rPr>
              <w:instrText xml:space="preserve"> PAGEREF _Toc98156199 \h </w:instrText>
            </w:r>
            <w:r w:rsidR="00843666">
              <w:rPr>
                <w:noProof/>
                <w:webHidden/>
              </w:rPr>
            </w:r>
            <w:r w:rsidR="00843666">
              <w:rPr>
                <w:noProof/>
                <w:webHidden/>
              </w:rPr>
              <w:fldChar w:fldCharType="separate"/>
            </w:r>
            <w:r w:rsidR="00843666">
              <w:rPr>
                <w:noProof/>
                <w:webHidden/>
              </w:rPr>
              <w:t>32</w:t>
            </w:r>
            <w:r w:rsidR="00843666">
              <w:rPr>
                <w:noProof/>
                <w:webHidden/>
              </w:rPr>
              <w:fldChar w:fldCharType="end"/>
            </w:r>
          </w:hyperlink>
        </w:p>
        <w:p w14:paraId="03B0D8D0" w14:textId="23DC39FB"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0" w:history="1">
            <w:r w:rsidR="00843666" w:rsidRPr="00B71593">
              <w:rPr>
                <w:rStyle w:val="Hyperlink"/>
                <w:rFonts w:eastAsiaTheme="majorEastAsia"/>
                <w:noProof/>
              </w:rPr>
              <w:t>2.3.2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BERT in Conversational AI</w:t>
            </w:r>
            <w:r w:rsidR="00843666">
              <w:rPr>
                <w:noProof/>
                <w:webHidden/>
              </w:rPr>
              <w:tab/>
            </w:r>
            <w:r w:rsidR="00843666">
              <w:rPr>
                <w:noProof/>
                <w:webHidden/>
              </w:rPr>
              <w:fldChar w:fldCharType="begin"/>
            </w:r>
            <w:r w:rsidR="00843666">
              <w:rPr>
                <w:noProof/>
                <w:webHidden/>
              </w:rPr>
              <w:instrText xml:space="preserve"> PAGEREF _Toc98156200 \h </w:instrText>
            </w:r>
            <w:r w:rsidR="00843666">
              <w:rPr>
                <w:noProof/>
                <w:webHidden/>
              </w:rPr>
            </w:r>
            <w:r w:rsidR="00843666">
              <w:rPr>
                <w:noProof/>
                <w:webHidden/>
              </w:rPr>
              <w:fldChar w:fldCharType="separate"/>
            </w:r>
            <w:r w:rsidR="00843666">
              <w:rPr>
                <w:noProof/>
                <w:webHidden/>
              </w:rPr>
              <w:t>34</w:t>
            </w:r>
            <w:r w:rsidR="00843666">
              <w:rPr>
                <w:noProof/>
                <w:webHidden/>
              </w:rPr>
              <w:fldChar w:fldCharType="end"/>
            </w:r>
          </w:hyperlink>
        </w:p>
        <w:p w14:paraId="327A5265" w14:textId="5C9C23A3"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1" w:history="1">
            <w:r w:rsidR="00843666" w:rsidRPr="00B71593">
              <w:rPr>
                <w:rStyle w:val="Hyperlink"/>
                <w:rFonts w:eastAsiaTheme="majorEastAsia"/>
                <w:noProof/>
              </w:rPr>
              <w:t>2.3.3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Domain Adaption</w:t>
            </w:r>
            <w:r w:rsidR="00843666">
              <w:rPr>
                <w:noProof/>
                <w:webHidden/>
              </w:rPr>
              <w:tab/>
            </w:r>
            <w:r w:rsidR="00843666">
              <w:rPr>
                <w:noProof/>
                <w:webHidden/>
              </w:rPr>
              <w:fldChar w:fldCharType="begin"/>
            </w:r>
            <w:r w:rsidR="00843666">
              <w:rPr>
                <w:noProof/>
                <w:webHidden/>
              </w:rPr>
              <w:instrText xml:space="preserve"> PAGEREF _Toc98156201 \h </w:instrText>
            </w:r>
            <w:r w:rsidR="00843666">
              <w:rPr>
                <w:noProof/>
                <w:webHidden/>
              </w:rPr>
            </w:r>
            <w:r w:rsidR="00843666">
              <w:rPr>
                <w:noProof/>
                <w:webHidden/>
              </w:rPr>
              <w:fldChar w:fldCharType="separate"/>
            </w:r>
            <w:r w:rsidR="00843666">
              <w:rPr>
                <w:noProof/>
                <w:webHidden/>
              </w:rPr>
              <w:t>34</w:t>
            </w:r>
            <w:r w:rsidR="00843666">
              <w:rPr>
                <w:noProof/>
                <w:webHidden/>
              </w:rPr>
              <w:fldChar w:fldCharType="end"/>
            </w:r>
          </w:hyperlink>
        </w:p>
        <w:p w14:paraId="19B7B453" w14:textId="505909CE"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2" w:history="1">
            <w:r w:rsidR="00843666" w:rsidRPr="00B71593">
              <w:rPr>
                <w:rStyle w:val="Hyperlink"/>
                <w:rFonts w:eastAsiaTheme="majorEastAsia"/>
                <w:noProof/>
              </w:rPr>
              <w:t>2.4</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Cooking datasets</w:t>
            </w:r>
            <w:r w:rsidR="00843666">
              <w:rPr>
                <w:noProof/>
                <w:webHidden/>
              </w:rPr>
              <w:tab/>
            </w:r>
            <w:r w:rsidR="00843666">
              <w:rPr>
                <w:noProof/>
                <w:webHidden/>
              </w:rPr>
              <w:fldChar w:fldCharType="begin"/>
            </w:r>
            <w:r w:rsidR="00843666">
              <w:rPr>
                <w:noProof/>
                <w:webHidden/>
              </w:rPr>
              <w:instrText xml:space="preserve"> PAGEREF _Toc98156202 \h </w:instrText>
            </w:r>
            <w:r w:rsidR="00843666">
              <w:rPr>
                <w:noProof/>
                <w:webHidden/>
              </w:rPr>
            </w:r>
            <w:r w:rsidR="00843666">
              <w:rPr>
                <w:noProof/>
                <w:webHidden/>
              </w:rPr>
              <w:fldChar w:fldCharType="separate"/>
            </w:r>
            <w:r w:rsidR="00843666">
              <w:rPr>
                <w:noProof/>
                <w:webHidden/>
              </w:rPr>
              <w:t>35</w:t>
            </w:r>
            <w:r w:rsidR="00843666">
              <w:rPr>
                <w:noProof/>
                <w:webHidden/>
              </w:rPr>
              <w:fldChar w:fldCharType="end"/>
            </w:r>
          </w:hyperlink>
        </w:p>
        <w:p w14:paraId="378DA081" w14:textId="29C93AC7"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3" w:history="1">
            <w:r w:rsidR="00843666" w:rsidRPr="00B71593">
              <w:rPr>
                <w:rStyle w:val="Hyperlink"/>
                <w:rFonts w:eastAsiaTheme="majorEastAsia"/>
                <w:noProof/>
              </w:rPr>
              <w:t>2.4.1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RecipeNLG</w:t>
            </w:r>
            <w:r w:rsidR="00843666">
              <w:rPr>
                <w:noProof/>
                <w:webHidden/>
              </w:rPr>
              <w:tab/>
            </w:r>
            <w:r w:rsidR="00843666">
              <w:rPr>
                <w:noProof/>
                <w:webHidden/>
              </w:rPr>
              <w:fldChar w:fldCharType="begin"/>
            </w:r>
            <w:r w:rsidR="00843666">
              <w:rPr>
                <w:noProof/>
                <w:webHidden/>
              </w:rPr>
              <w:instrText xml:space="preserve"> PAGEREF _Toc98156203 \h </w:instrText>
            </w:r>
            <w:r w:rsidR="00843666">
              <w:rPr>
                <w:noProof/>
                <w:webHidden/>
              </w:rPr>
            </w:r>
            <w:r w:rsidR="00843666">
              <w:rPr>
                <w:noProof/>
                <w:webHidden/>
              </w:rPr>
              <w:fldChar w:fldCharType="separate"/>
            </w:r>
            <w:r w:rsidR="00843666">
              <w:rPr>
                <w:noProof/>
                <w:webHidden/>
              </w:rPr>
              <w:t>35</w:t>
            </w:r>
            <w:r w:rsidR="00843666">
              <w:rPr>
                <w:noProof/>
                <w:webHidden/>
              </w:rPr>
              <w:fldChar w:fldCharType="end"/>
            </w:r>
          </w:hyperlink>
        </w:p>
        <w:p w14:paraId="4F535239" w14:textId="17C025D2"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4" w:history="1">
            <w:r w:rsidR="00843666" w:rsidRPr="00B71593">
              <w:rPr>
                <w:rStyle w:val="Hyperlink"/>
                <w:rFonts w:eastAsiaTheme="majorEastAsia"/>
                <w:noProof/>
              </w:rPr>
              <w:t>2.4.2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Cookversational Search</w:t>
            </w:r>
            <w:r w:rsidR="00843666">
              <w:rPr>
                <w:noProof/>
                <w:webHidden/>
              </w:rPr>
              <w:tab/>
            </w:r>
            <w:r w:rsidR="00843666">
              <w:rPr>
                <w:noProof/>
                <w:webHidden/>
              </w:rPr>
              <w:fldChar w:fldCharType="begin"/>
            </w:r>
            <w:r w:rsidR="00843666">
              <w:rPr>
                <w:noProof/>
                <w:webHidden/>
              </w:rPr>
              <w:instrText xml:space="preserve"> PAGEREF _Toc98156204 \h </w:instrText>
            </w:r>
            <w:r w:rsidR="00843666">
              <w:rPr>
                <w:noProof/>
                <w:webHidden/>
              </w:rPr>
            </w:r>
            <w:r w:rsidR="00843666">
              <w:rPr>
                <w:noProof/>
                <w:webHidden/>
              </w:rPr>
              <w:fldChar w:fldCharType="separate"/>
            </w:r>
            <w:r w:rsidR="00843666">
              <w:rPr>
                <w:noProof/>
                <w:webHidden/>
              </w:rPr>
              <w:t>36</w:t>
            </w:r>
            <w:r w:rsidR="00843666">
              <w:rPr>
                <w:noProof/>
                <w:webHidden/>
              </w:rPr>
              <w:fldChar w:fldCharType="end"/>
            </w:r>
          </w:hyperlink>
        </w:p>
        <w:p w14:paraId="4A863AFC" w14:textId="22056D3E"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5" w:history="1">
            <w:r w:rsidR="00843666" w:rsidRPr="00B71593">
              <w:rPr>
                <w:rStyle w:val="Hyperlink"/>
                <w:rFonts w:eastAsiaTheme="majorEastAsia"/>
                <w:noProof/>
              </w:rPr>
              <w:t>2.4.3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DoQA</w:t>
            </w:r>
            <w:r w:rsidR="00843666">
              <w:rPr>
                <w:noProof/>
                <w:webHidden/>
              </w:rPr>
              <w:tab/>
            </w:r>
            <w:r w:rsidR="00843666">
              <w:rPr>
                <w:noProof/>
                <w:webHidden/>
              </w:rPr>
              <w:fldChar w:fldCharType="begin"/>
            </w:r>
            <w:r w:rsidR="00843666">
              <w:rPr>
                <w:noProof/>
                <w:webHidden/>
              </w:rPr>
              <w:instrText xml:space="preserve"> PAGEREF _Toc98156205 \h </w:instrText>
            </w:r>
            <w:r w:rsidR="00843666">
              <w:rPr>
                <w:noProof/>
                <w:webHidden/>
              </w:rPr>
            </w:r>
            <w:r w:rsidR="00843666">
              <w:rPr>
                <w:noProof/>
                <w:webHidden/>
              </w:rPr>
              <w:fldChar w:fldCharType="separate"/>
            </w:r>
            <w:r w:rsidR="00843666">
              <w:rPr>
                <w:noProof/>
                <w:webHidden/>
              </w:rPr>
              <w:t>36</w:t>
            </w:r>
            <w:r w:rsidR="00843666">
              <w:rPr>
                <w:noProof/>
                <w:webHidden/>
              </w:rPr>
              <w:fldChar w:fldCharType="end"/>
            </w:r>
          </w:hyperlink>
        </w:p>
        <w:p w14:paraId="1A91AD11" w14:textId="71B3C847"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6" w:history="1">
            <w:r w:rsidR="00843666" w:rsidRPr="00B71593">
              <w:rPr>
                <w:rStyle w:val="Hyperlink"/>
                <w:rFonts w:eastAsiaTheme="majorEastAsia"/>
                <w:noProof/>
              </w:rPr>
              <w:t>2.4.4</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FoodBase</w:t>
            </w:r>
            <w:r w:rsidR="00843666">
              <w:rPr>
                <w:noProof/>
                <w:webHidden/>
              </w:rPr>
              <w:tab/>
            </w:r>
            <w:r w:rsidR="00843666">
              <w:rPr>
                <w:noProof/>
                <w:webHidden/>
              </w:rPr>
              <w:fldChar w:fldCharType="begin"/>
            </w:r>
            <w:r w:rsidR="00843666">
              <w:rPr>
                <w:noProof/>
                <w:webHidden/>
              </w:rPr>
              <w:instrText xml:space="preserve"> PAGEREF _Toc98156206 \h </w:instrText>
            </w:r>
            <w:r w:rsidR="00843666">
              <w:rPr>
                <w:noProof/>
                <w:webHidden/>
              </w:rPr>
            </w:r>
            <w:r w:rsidR="00843666">
              <w:rPr>
                <w:noProof/>
                <w:webHidden/>
              </w:rPr>
              <w:fldChar w:fldCharType="separate"/>
            </w:r>
            <w:r w:rsidR="00843666">
              <w:rPr>
                <w:noProof/>
                <w:webHidden/>
              </w:rPr>
              <w:t>37</w:t>
            </w:r>
            <w:r w:rsidR="00843666">
              <w:rPr>
                <w:noProof/>
                <w:webHidden/>
              </w:rPr>
              <w:fldChar w:fldCharType="end"/>
            </w:r>
          </w:hyperlink>
        </w:p>
        <w:p w14:paraId="61A91EA5" w14:textId="58E6C8F1"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7" w:history="1">
            <w:r w:rsidR="00843666" w:rsidRPr="00B71593">
              <w:rPr>
                <w:rStyle w:val="Hyperlink"/>
                <w:rFonts w:eastAsiaTheme="majorEastAsia"/>
                <w:noProof/>
              </w:rPr>
              <w:t>2.5</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Summary and Key Differentiators</w:t>
            </w:r>
            <w:r w:rsidR="00843666">
              <w:rPr>
                <w:noProof/>
                <w:webHidden/>
              </w:rPr>
              <w:tab/>
            </w:r>
            <w:r w:rsidR="00843666">
              <w:rPr>
                <w:noProof/>
                <w:webHidden/>
              </w:rPr>
              <w:fldChar w:fldCharType="begin"/>
            </w:r>
            <w:r w:rsidR="00843666">
              <w:rPr>
                <w:noProof/>
                <w:webHidden/>
              </w:rPr>
              <w:instrText xml:space="preserve"> PAGEREF _Toc98156207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300985FF" w14:textId="7EABD175" w:rsidR="00843666" w:rsidRDefault="001E131D">
          <w:pPr>
            <w:pStyle w:val="Verzeichnis1"/>
            <w:rPr>
              <w:rFonts w:asciiTheme="minorHAnsi" w:eastAsiaTheme="minorEastAsia" w:hAnsiTheme="minorHAnsi" w:cstheme="minorBidi"/>
              <w:b w:val="0"/>
              <w:noProof/>
              <w:sz w:val="22"/>
              <w:szCs w:val="22"/>
              <w:lang w:eastAsia="en-GB"/>
            </w:rPr>
          </w:pPr>
          <w:hyperlink w:anchor="_Toc98156208" w:history="1">
            <w:r w:rsidR="00843666" w:rsidRPr="00B71593">
              <w:rPr>
                <w:rStyle w:val="Hyperlink"/>
                <w:rFonts w:eastAsiaTheme="majorEastAsia"/>
                <w:noProof/>
              </w:rPr>
              <w:t>3</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Methodology</w:t>
            </w:r>
            <w:r w:rsidR="00843666">
              <w:rPr>
                <w:noProof/>
                <w:webHidden/>
              </w:rPr>
              <w:tab/>
            </w:r>
            <w:r w:rsidR="00843666">
              <w:rPr>
                <w:noProof/>
                <w:webHidden/>
              </w:rPr>
              <w:fldChar w:fldCharType="begin"/>
            </w:r>
            <w:r w:rsidR="00843666">
              <w:rPr>
                <w:noProof/>
                <w:webHidden/>
              </w:rPr>
              <w:instrText xml:space="preserve"> PAGEREF _Toc98156208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78664A3F" w14:textId="3D4F752C"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9" w:history="1">
            <w:r w:rsidR="00843666" w:rsidRPr="00B71593">
              <w:rPr>
                <w:rStyle w:val="Hyperlink"/>
                <w:rFonts w:eastAsiaTheme="majorEastAsia"/>
                <w:noProof/>
              </w:rPr>
              <w:t>3.1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Preparing the Data for Domain Adaptive Pre-Training</w:t>
            </w:r>
            <w:r w:rsidR="00843666">
              <w:rPr>
                <w:noProof/>
                <w:webHidden/>
              </w:rPr>
              <w:tab/>
            </w:r>
            <w:r w:rsidR="00843666">
              <w:rPr>
                <w:noProof/>
                <w:webHidden/>
              </w:rPr>
              <w:fldChar w:fldCharType="begin"/>
            </w:r>
            <w:r w:rsidR="00843666">
              <w:rPr>
                <w:noProof/>
                <w:webHidden/>
              </w:rPr>
              <w:instrText xml:space="preserve"> PAGEREF _Toc98156209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073B3F16" w14:textId="066BC7BD"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0" w:history="1">
            <w:r w:rsidR="00843666" w:rsidRPr="00B71593">
              <w:rPr>
                <w:rStyle w:val="Hyperlink"/>
                <w:rFonts w:eastAsiaTheme="majorEastAsia"/>
                <w:noProof/>
              </w:rPr>
              <w:t>3.2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Analyzing Domain Similarity</w:t>
            </w:r>
            <w:r w:rsidR="00843666">
              <w:rPr>
                <w:noProof/>
                <w:webHidden/>
              </w:rPr>
              <w:tab/>
            </w:r>
            <w:r w:rsidR="00843666">
              <w:rPr>
                <w:noProof/>
                <w:webHidden/>
              </w:rPr>
              <w:fldChar w:fldCharType="begin"/>
            </w:r>
            <w:r w:rsidR="00843666">
              <w:rPr>
                <w:noProof/>
                <w:webHidden/>
              </w:rPr>
              <w:instrText xml:space="preserve"> PAGEREF _Toc98156210 \h </w:instrText>
            </w:r>
            <w:r w:rsidR="00843666">
              <w:rPr>
                <w:noProof/>
                <w:webHidden/>
              </w:rPr>
            </w:r>
            <w:r w:rsidR="00843666">
              <w:rPr>
                <w:noProof/>
                <w:webHidden/>
              </w:rPr>
              <w:fldChar w:fldCharType="separate"/>
            </w:r>
            <w:r w:rsidR="00843666">
              <w:rPr>
                <w:noProof/>
                <w:webHidden/>
              </w:rPr>
              <w:t>41</w:t>
            </w:r>
            <w:r w:rsidR="00843666">
              <w:rPr>
                <w:noProof/>
                <w:webHidden/>
              </w:rPr>
              <w:fldChar w:fldCharType="end"/>
            </w:r>
          </w:hyperlink>
        </w:p>
        <w:p w14:paraId="06EFED90" w14:textId="4E87893F"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1" w:history="1">
            <w:r w:rsidR="00843666" w:rsidRPr="00B71593">
              <w:rPr>
                <w:rStyle w:val="Hyperlink"/>
                <w:rFonts w:eastAsiaTheme="majorEastAsia"/>
                <w:noProof/>
                <w:lang w:val="de-DE" w:eastAsia="en-US"/>
              </w:rPr>
              <w:t>3.3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lang w:val="de-DE" w:eastAsia="en-US"/>
              </w:rPr>
              <w:t>Domain Vocabulary Insertion</w:t>
            </w:r>
            <w:r w:rsidR="00843666">
              <w:rPr>
                <w:noProof/>
                <w:webHidden/>
              </w:rPr>
              <w:tab/>
            </w:r>
            <w:r w:rsidR="00843666">
              <w:rPr>
                <w:noProof/>
                <w:webHidden/>
              </w:rPr>
              <w:fldChar w:fldCharType="begin"/>
            </w:r>
            <w:r w:rsidR="00843666">
              <w:rPr>
                <w:noProof/>
                <w:webHidden/>
              </w:rPr>
              <w:instrText xml:space="preserve"> PAGEREF _Toc98156211 \h </w:instrText>
            </w:r>
            <w:r w:rsidR="00843666">
              <w:rPr>
                <w:noProof/>
                <w:webHidden/>
              </w:rPr>
            </w:r>
            <w:r w:rsidR="00843666">
              <w:rPr>
                <w:noProof/>
                <w:webHidden/>
              </w:rPr>
              <w:fldChar w:fldCharType="separate"/>
            </w:r>
            <w:r w:rsidR="00843666">
              <w:rPr>
                <w:noProof/>
                <w:webHidden/>
              </w:rPr>
              <w:t>42</w:t>
            </w:r>
            <w:r w:rsidR="00843666">
              <w:rPr>
                <w:noProof/>
                <w:webHidden/>
              </w:rPr>
              <w:fldChar w:fldCharType="end"/>
            </w:r>
          </w:hyperlink>
        </w:p>
        <w:p w14:paraId="3D795420" w14:textId="284B8567"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2" w:history="1">
            <w:r w:rsidR="00843666" w:rsidRPr="00B71593">
              <w:rPr>
                <w:rStyle w:val="Hyperlink"/>
                <w:rFonts w:eastAsiaTheme="majorEastAsia"/>
                <w:noProof/>
              </w:rPr>
              <w:t>3.4</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DAPT</w:t>
            </w:r>
            <w:r w:rsidR="00843666">
              <w:rPr>
                <w:noProof/>
                <w:webHidden/>
              </w:rPr>
              <w:tab/>
            </w:r>
            <w:r w:rsidR="00843666">
              <w:rPr>
                <w:noProof/>
                <w:webHidden/>
              </w:rPr>
              <w:fldChar w:fldCharType="begin"/>
            </w:r>
            <w:r w:rsidR="00843666">
              <w:rPr>
                <w:noProof/>
                <w:webHidden/>
              </w:rPr>
              <w:instrText xml:space="preserve"> PAGEREF _Toc98156212 \h </w:instrText>
            </w:r>
            <w:r w:rsidR="00843666">
              <w:rPr>
                <w:noProof/>
                <w:webHidden/>
              </w:rPr>
            </w:r>
            <w:r w:rsidR="00843666">
              <w:rPr>
                <w:noProof/>
                <w:webHidden/>
              </w:rPr>
              <w:fldChar w:fldCharType="separate"/>
            </w:r>
            <w:r w:rsidR="00843666">
              <w:rPr>
                <w:noProof/>
                <w:webHidden/>
              </w:rPr>
              <w:t>44</w:t>
            </w:r>
            <w:r w:rsidR="00843666">
              <w:rPr>
                <w:noProof/>
                <w:webHidden/>
              </w:rPr>
              <w:fldChar w:fldCharType="end"/>
            </w:r>
          </w:hyperlink>
        </w:p>
        <w:p w14:paraId="729D2CE8" w14:textId="50382CB8"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3" w:history="1">
            <w:r w:rsidR="00843666" w:rsidRPr="00B71593">
              <w:rPr>
                <w:rStyle w:val="Hyperlink"/>
                <w:rFonts w:eastAsiaTheme="majorEastAsia"/>
                <w:noProof/>
              </w:rPr>
              <w:t>3.5</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Implementation Details</w:t>
            </w:r>
            <w:r w:rsidR="00843666">
              <w:rPr>
                <w:noProof/>
                <w:webHidden/>
              </w:rPr>
              <w:tab/>
            </w:r>
            <w:r w:rsidR="00843666">
              <w:rPr>
                <w:noProof/>
                <w:webHidden/>
              </w:rPr>
              <w:fldChar w:fldCharType="begin"/>
            </w:r>
            <w:r w:rsidR="00843666">
              <w:rPr>
                <w:noProof/>
                <w:webHidden/>
              </w:rPr>
              <w:instrText xml:space="preserve"> PAGEREF _Toc98156213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12D0C5F5" w14:textId="176AFE75"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4" w:history="1">
            <w:r w:rsidR="00843666" w:rsidRPr="00B71593">
              <w:rPr>
                <w:rStyle w:val="Hyperlink"/>
                <w:rFonts w:eastAsiaTheme="majorEastAsia"/>
                <w:noProof/>
              </w:rPr>
              <w:t>3.6</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Finetuning</w:t>
            </w:r>
            <w:r w:rsidR="00843666">
              <w:rPr>
                <w:noProof/>
                <w:webHidden/>
              </w:rPr>
              <w:tab/>
            </w:r>
            <w:r w:rsidR="00843666">
              <w:rPr>
                <w:noProof/>
                <w:webHidden/>
              </w:rPr>
              <w:fldChar w:fldCharType="begin"/>
            </w:r>
            <w:r w:rsidR="00843666">
              <w:rPr>
                <w:noProof/>
                <w:webHidden/>
              </w:rPr>
              <w:instrText xml:space="preserve"> PAGEREF _Toc98156214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6E46FD47" w14:textId="692DF87F"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5" w:history="1">
            <w:r w:rsidR="00843666" w:rsidRPr="00B71593">
              <w:rPr>
                <w:rStyle w:val="Hyperlink"/>
                <w:rFonts w:eastAsiaTheme="majorEastAsia"/>
                <w:noProof/>
              </w:rPr>
              <w:t>3.6.1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Intent Classification</w:t>
            </w:r>
            <w:r w:rsidR="00843666">
              <w:rPr>
                <w:noProof/>
                <w:webHidden/>
              </w:rPr>
              <w:tab/>
            </w:r>
            <w:r w:rsidR="00843666">
              <w:rPr>
                <w:noProof/>
                <w:webHidden/>
              </w:rPr>
              <w:fldChar w:fldCharType="begin"/>
            </w:r>
            <w:r w:rsidR="00843666">
              <w:rPr>
                <w:noProof/>
                <w:webHidden/>
              </w:rPr>
              <w:instrText xml:space="preserve"> PAGEREF _Toc98156215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346F6C41" w14:textId="124E17B3"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6" w:history="1">
            <w:r w:rsidR="00843666" w:rsidRPr="00B71593">
              <w:rPr>
                <w:rStyle w:val="Hyperlink"/>
                <w:rFonts w:eastAsiaTheme="majorEastAsia"/>
                <w:noProof/>
              </w:rPr>
              <w:t>3.6.2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Named Entity recognition</w:t>
            </w:r>
            <w:r w:rsidR="00843666">
              <w:rPr>
                <w:noProof/>
                <w:webHidden/>
              </w:rPr>
              <w:tab/>
            </w:r>
            <w:r w:rsidR="00843666">
              <w:rPr>
                <w:noProof/>
                <w:webHidden/>
              </w:rPr>
              <w:fldChar w:fldCharType="begin"/>
            </w:r>
            <w:r w:rsidR="00843666">
              <w:rPr>
                <w:noProof/>
                <w:webHidden/>
              </w:rPr>
              <w:instrText xml:space="preserve"> PAGEREF _Toc98156216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3198BCFA" w14:textId="33E62820" w:rsidR="00843666" w:rsidRDefault="001E131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7" w:history="1">
            <w:r w:rsidR="00843666" w:rsidRPr="00B71593">
              <w:rPr>
                <w:rStyle w:val="Hyperlink"/>
                <w:rFonts w:eastAsiaTheme="majorEastAsia"/>
                <w:noProof/>
              </w:rPr>
              <w:t>3.6.3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Question Answering</w:t>
            </w:r>
            <w:r w:rsidR="00843666">
              <w:rPr>
                <w:noProof/>
                <w:webHidden/>
              </w:rPr>
              <w:tab/>
            </w:r>
            <w:r w:rsidR="00843666">
              <w:rPr>
                <w:noProof/>
                <w:webHidden/>
              </w:rPr>
              <w:fldChar w:fldCharType="begin"/>
            </w:r>
            <w:r w:rsidR="00843666">
              <w:rPr>
                <w:noProof/>
                <w:webHidden/>
              </w:rPr>
              <w:instrText xml:space="preserve"> PAGEREF _Toc98156217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4B96819C" w14:textId="3090CAFE" w:rsidR="00843666" w:rsidRDefault="001E131D">
          <w:pPr>
            <w:pStyle w:val="Verzeichnis1"/>
            <w:rPr>
              <w:rFonts w:asciiTheme="minorHAnsi" w:eastAsiaTheme="minorEastAsia" w:hAnsiTheme="minorHAnsi" w:cstheme="minorBidi"/>
              <w:b w:val="0"/>
              <w:noProof/>
              <w:sz w:val="22"/>
              <w:szCs w:val="22"/>
              <w:lang w:eastAsia="en-GB"/>
            </w:rPr>
          </w:pPr>
          <w:hyperlink w:anchor="_Toc98156218" w:history="1">
            <w:r w:rsidR="00843666" w:rsidRPr="00B71593">
              <w:rPr>
                <w:rStyle w:val="Hyperlink"/>
                <w:rFonts w:eastAsiaTheme="majorEastAsia"/>
                <w:noProof/>
              </w:rPr>
              <w:t>4</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Evaluation</w:t>
            </w:r>
            <w:r w:rsidR="00843666">
              <w:rPr>
                <w:noProof/>
                <w:webHidden/>
              </w:rPr>
              <w:tab/>
            </w:r>
            <w:r w:rsidR="00843666">
              <w:rPr>
                <w:noProof/>
                <w:webHidden/>
              </w:rPr>
              <w:fldChar w:fldCharType="begin"/>
            </w:r>
            <w:r w:rsidR="00843666">
              <w:rPr>
                <w:noProof/>
                <w:webHidden/>
              </w:rPr>
              <w:instrText xml:space="preserve"> PAGEREF _Toc98156218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67F71FC0" w14:textId="078CA779"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9" w:history="1">
            <w:r w:rsidR="00843666" w:rsidRPr="00B71593">
              <w:rPr>
                <w:rStyle w:val="Hyperlink"/>
                <w:rFonts w:eastAsiaTheme="majorEastAsia"/>
                <w:noProof/>
              </w:rPr>
              <w:t>4.1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Multi-class Classification</w:t>
            </w:r>
            <w:r w:rsidR="00843666">
              <w:rPr>
                <w:noProof/>
                <w:webHidden/>
              </w:rPr>
              <w:tab/>
            </w:r>
            <w:r w:rsidR="00843666">
              <w:rPr>
                <w:noProof/>
                <w:webHidden/>
              </w:rPr>
              <w:fldChar w:fldCharType="begin"/>
            </w:r>
            <w:r w:rsidR="00843666">
              <w:rPr>
                <w:noProof/>
                <w:webHidden/>
              </w:rPr>
              <w:instrText xml:space="preserve"> PAGEREF _Toc98156219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0E8A000A" w14:textId="585EEF3A"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0" w:history="1">
            <w:r w:rsidR="00843666" w:rsidRPr="00B71593">
              <w:rPr>
                <w:rStyle w:val="Hyperlink"/>
                <w:rFonts w:eastAsiaTheme="majorEastAsia"/>
                <w:noProof/>
              </w:rPr>
              <w:t>4.2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Named Entity Recognition</w:t>
            </w:r>
            <w:r w:rsidR="00843666">
              <w:rPr>
                <w:noProof/>
                <w:webHidden/>
              </w:rPr>
              <w:tab/>
            </w:r>
            <w:r w:rsidR="00843666">
              <w:rPr>
                <w:noProof/>
                <w:webHidden/>
              </w:rPr>
              <w:fldChar w:fldCharType="begin"/>
            </w:r>
            <w:r w:rsidR="00843666">
              <w:rPr>
                <w:noProof/>
                <w:webHidden/>
              </w:rPr>
              <w:instrText xml:space="preserve"> PAGEREF _Toc98156220 \h </w:instrText>
            </w:r>
            <w:r w:rsidR="00843666">
              <w:rPr>
                <w:noProof/>
                <w:webHidden/>
              </w:rPr>
            </w:r>
            <w:r w:rsidR="00843666">
              <w:rPr>
                <w:noProof/>
                <w:webHidden/>
              </w:rPr>
              <w:fldChar w:fldCharType="separate"/>
            </w:r>
            <w:r w:rsidR="00843666">
              <w:rPr>
                <w:noProof/>
                <w:webHidden/>
              </w:rPr>
              <w:t>47</w:t>
            </w:r>
            <w:r w:rsidR="00843666">
              <w:rPr>
                <w:noProof/>
                <w:webHidden/>
              </w:rPr>
              <w:fldChar w:fldCharType="end"/>
            </w:r>
          </w:hyperlink>
        </w:p>
        <w:p w14:paraId="5F3039B3" w14:textId="1F4FDF66" w:rsidR="00843666" w:rsidRDefault="001E131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1" w:history="1">
            <w:r w:rsidR="00843666" w:rsidRPr="00B71593">
              <w:rPr>
                <w:rStyle w:val="Hyperlink"/>
                <w:rFonts w:eastAsiaTheme="majorEastAsia"/>
                <w:noProof/>
              </w:rPr>
              <w:t>4.3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Question Answering</w:t>
            </w:r>
            <w:r w:rsidR="00843666">
              <w:rPr>
                <w:noProof/>
                <w:webHidden/>
              </w:rPr>
              <w:tab/>
            </w:r>
            <w:r w:rsidR="00843666">
              <w:rPr>
                <w:noProof/>
                <w:webHidden/>
              </w:rPr>
              <w:fldChar w:fldCharType="begin"/>
            </w:r>
            <w:r w:rsidR="00843666">
              <w:rPr>
                <w:noProof/>
                <w:webHidden/>
              </w:rPr>
              <w:instrText xml:space="preserve"> PAGEREF _Toc98156221 \h </w:instrText>
            </w:r>
            <w:r w:rsidR="00843666">
              <w:rPr>
                <w:noProof/>
                <w:webHidden/>
              </w:rPr>
            </w:r>
            <w:r w:rsidR="00843666">
              <w:rPr>
                <w:noProof/>
                <w:webHidden/>
              </w:rPr>
              <w:fldChar w:fldCharType="separate"/>
            </w:r>
            <w:r w:rsidR="00843666">
              <w:rPr>
                <w:noProof/>
                <w:webHidden/>
              </w:rPr>
              <w:t>48</w:t>
            </w:r>
            <w:r w:rsidR="00843666">
              <w:rPr>
                <w:noProof/>
                <w:webHidden/>
              </w:rPr>
              <w:fldChar w:fldCharType="end"/>
            </w:r>
          </w:hyperlink>
        </w:p>
        <w:p w14:paraId="58227F76" w14:textId="14D61269" w:rsidR="00843666" w:rsidRDefault="001E131D">
          <w:pPr>
            <w:pStyle w:val="Verzeichnis1"/>
            <w:rPr>
              <w:rFonts w:asciiTheme="minorHAnsi" w:eastAsiaTheme="minorEastAsia" w:hAnsiTheme="minorHAnsi" w:cstheme="minorBidi"/>
              <w:b w:val="0"/>
              <w:noProof/>
              <w:sz w:val="22"/>
              <w:szCs w:val="22"/>
              <w:lang w:eastAsia="en-GB"/>
            </w:rPr>
          </w:pPr>
          <w:hyperlink w:anchor="_Toc98156222" w:history="1">
            <w:r w:rsidR="00843666" w:rsidRPr="00B71593">
              <w:rPr>
                <w:rStyle w:val="Hyperlink"/>
                <w:rFonts w:eastAsiaTheme="majorEastAsia"/>
                <w:noProof/>
              </w:rPr>
              <w:t>5</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Discussion</w:t>
            </w:r>
            <w:r w:rsidR="00843666">
              <w:rPr>
                <w:noProof/>
                <w:webHidden/>
              </w:rPr>
              <w:tab/>
            </w:r>
            <w:r w:rsidR="00843666">
              <w:rPr>
                <w:noProof/>
                <w:webHidden/>
              </w:rPr>
              <w:fldChar w:fldCharType="begin"/>
            </w:r>
            <w:r w:rsidR="00843666">
              <w:rPr>
                <w:noProof/>
                <w:webHidden/>
              </w:rPr>
              <w:instrText xml:space="preserve"> PAGEREF _Toc98156222 \h </w:instrText>
            </w:r>
            <w:r w:rsidR="00843666">
              <w:rPr>
                <w:noProof/>
                <w:webHidden/>
              </w:rPr>
            </w:r>
            <w:r w:rsidR="00843666">
              <w:rPr>
                <w:noProof/>
                <w:webHidden/>
              </w:rPr>
              <w:fldChar w:fldCharType="separate"/>
            </w:r>
            <w:r w:rsidR="00843666">
              <w:rPr>
                <w:noProof/>
                <w:webHidden/>
              </w:rPr>
              <w:t>49</w:t>
            </w:r>
            <w:r w:rsidR="00843666">
              <w:rPr>
                <w:noProof/>
                <w:webHidden/>
              </w:rPr>
              <w:fldChar w:fldCharType="end"/>
            </w:r>
          </w:hyperlink>
        </w:p>
        <w:p w14:paraId="3E80C03D" w14:textId="5E46A9CD" w:rsidR="00843666" w:rsidRDefault="001E131D">
          <w:pPr>
            <w:pStyle w:val="Verzeichnis1"/>
            <w:rPr>
              <w:rFonts w:asciiTheme="minorHAnsi" w:eastAsiaTheme="minorEastAsia" w:hAnsiTheme="minorHAnsi" w:cstheme="minorBidi"/>
              <w:b w:val="0"/>
              <w:noProof/>
              <w:sz w:val="22"/>
              <w:szCs w:val="22"/>
              <w:lang w:eastAsia="en-GB"/>
            </w:rPr>
          </w:pPr>
          <w:hyperlink w:anchor="_Toc98156223" w:history="1">
            <w:r w:rsidR="00843666" w:rsidRPr="00B71593">
              <w:rPr>
                <w:rStyle w:val="Hyperlink"/>
                <w:rFonts w:eastAsiaTheme="majorEastAsia"/>
                <w:noProof/>
              </w:rPr>
              <w:t>6</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Limitations</w:t>
            </w:r>
            <w:r w:rsidR="00843666">
              <w:rPr>
                <w:noProof/>
                <w:webHidden/>
              </w:rPr>
              <w:tab/>
            </w:r>
            <w:r w:rsidR="00843666">
              <w:rPr>
                <w:noProof/>
                <w:webHidden/>
              </w:rPr>
              <w:fldChar w:fldCharType="begin"/>
            </w:r>
            <w:r w:rsidR="00843666">
              <w:rPr>
                <w:noProof/>
                <w:webHidden/>
              </w:rPr>
              <w:instrText xml:space="preserve"> PAGEREF _Toc98156223 \h </w:instrText>
            </w:r>
            <w:r w:rsidR="00843666">
              <w:rPr>
                <w:noProof/>
                <w:webHidden/>
              </w:rPr>
            </w:r>
            <w:r w:rsidR="00843666">
              <w:rPr>
                <w:noProof/>
                <w:webHidden/>
              </w:rPr>
              <w:fldChar w:fldCharType="separate"/>
            </w:r>
            <w:r w:rsidR="00843666">
              <w:rPr>
                <w:noProof/>
                <w:webHidden/>
              </w:rPr>
              <w:t>49</w:t>
            </w:r>
            <w:r w:rsidR="00843666">
              <w:rPr>
                <w:noProof/>
                <w:webHidden/>
              </w:rPr>
              <w:fldChar w:fldCharType="end"/>
            </w:r>
          </w:hyperlink>
        </w:p>
        <w:p w14:paraId="6C5BACFD" w14:textId="0C06EA5E" w:rsidR="00843666" w:rsidRDefault="001E131D">
          <w:pPr>
            <w:pStyle w:val="Verzeichnis1"/>
            <w:rPr>
              <w:rFonts w:asciiTheme="minorHAnsi" w:eastAsiaTheme="minorEastAsia" w:hAnsiTheme="minorHAnsi" w:cstheme="minorBidi"/>
              <w:b w:val="0"/>
              <w:noProof/>
              <w:sz w:val="22"/>
              <w:szCs w:val="22"/>
              <w:lang w:eastAsia="en-GB"/>
            </w:rPr>
          </w:pPr>
          <w:hyperlink w:anchor="_Toc98156224" w:history="1">
            <w:r w:rsidR="00843666" w:rsidRPr="00B71593">
              <w:rPr>
                <w:rStyle w:val="Hyperlink"/>
                <w:rFonts w:eastAsiaTheme="majorEastAsia"/>
                <w:noProof/>
              </w:rPr>
              <w:t>7</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Conclusion</w:t>
            </w:r>
            <w:r w:rsidR="00843666">
              <w:rPr>
                <w:noProof/>
                <w:webHidden/>
              </w:rPr>
              <w:tab/>
            </w:r>
            <w:r w:rsidR="00843666">
              <w:rPr>
                <w:noProof/>
                <w:webHidden/>
              </w:rPr>
              <w:fldChar w:fldCharType="begin"/>
            </w:r>
            <w:r w:rsidR="00843666">
              <w:rPr>
                <w:noProof/>
                <w:webHidden/>
              </w:rPr>
              <w:instrText xml:space="preserve"> PAGEREF _Toc98156224 \h </w:instrText>
            </w:r>
            <w:r w:rsidR="00843666">
              <w:rPr>
                <w:noProof/>
                <w:webHidden/>
              </w:rPr>
            </w:r>
            <w:r w:rsidR="00843666">
              <w:rPr>
                <w:noProof/>
                <w:webHidden/>
              </w:rPr>
              <w:fldChar w:fldCharType="separate"/>
            </w:r>
            <w:r w:rsidR="00843666">
              <w:rPr>
                <w:noProof/>
                <w:webHidden/>
              </w:rPr>
              <w:t>50</w:t>
            </w:r>
            <w:r w:rsidR="00843666">
              <w:rPr>
                <w:noProof/>
                <w:webHidden/>
              </w:rPr>
              <w:fldChar w:fldCharType="end"/>
            </w:r>
          </w:hyperlink>
        </w:p>
        <w:p w14:paraId="14085508" w14:textId="7299F23F" w:rsidR="00843666" w:rsidRDefault="001E131D">
          <w:pPr>
            <w:pStyle w:val="Verzeichnis1"/>
            <w:rPr>
              <w:rFonts w:asciiTheme="minorHAnsi" w:eastAsiaTheme="minorEastAsia" w:hAnsiTheme="minorHAnsi" w:cstheme="minorBidi"/>
              <w:b w:val="0"/>
              <w:noProof/>
              <w:sz w:val="22"/>
              <w:szCs w:val="22"/>
              <w:lang w:eastAsia="en-GB"/>
            </w:rPr>
          </w:pPr>
          <w:hyperlink w:anchor="_Toc98156225" w:history="1">
            <w:r w:rsidR="00843666" w:rsidRPr="00B71593">
              <w:rPr>
                <w:rStyle w:val="Hyperlink"/>
                <w:rFonts w:eastAsiaTheme="majorEastAsia"/>
                <w:noProof/>
              </w:rPr>
              <w:t>Bibliography</w:t>
            </w:r>
            <w:r w:rsidR="00843666">
              <w:rPr>
                <w:noProof/>
                <w:webHidden/>
              </w:rPr>
              <w:tab/>
            </w:r>
            <w:r w:rsidR="00843666">
              <w:rPr>
                <w:noProof/>
                <w:webHidden/>
              </w:rPr>
              <w:fldChar w:fldCharType="begin"/>
            </w:r>
            <w:r w:rsidR="00843666">
              <w:rPr>
                <w:noProof/>
                <w:webHidden/>
              </w:rPr>
              <w:instrText xml:space="preserve"> PAGEREF _Toc98156225 \h </w:instrText>
            </w:r>
            <w:r w:rsidR="00843666">
              <w:rPr>
                <w:noProof/>
                <w:webHidden/>
              </w:rPr>
            </w:r>
            <w:r w:rsidR="00843666">
              <w:rPr>
                <w:noProof/>
                <w:webHidden/>
              </w:rPr>
              <w:fldChar w:fldCharType="separate"/>
            </w:r>
            <w:r w:rsidR="00843666">
              <w:rPr>
                <w:noProof/>
                <w:webHidden/>
              </w:rPr>
              <w:t>51</w:t>
            </w:r>
            <w:r w:rsidR="00843666">
              <w:rPr>
                <w:noProof/>
                <w:webHidden/>
              </w:rPr>
              <w:fldChar w:fldCharType="end"/>
            </w:r>
          </w:hyperlink>
        </w:p>
        <w:p w14:paraId="1EB2D5C5" w14:textId="38A4196A" w:rsidR="00843666" w:rsidRDefault="001E131D">
          <w:pPr>
            <w:pStyle w:val="Verzeichnis1"/>
            <w:rPr>
              <w:rFonts w:asciiTheme="minorHAnsi" w:eastAsiaTheme="minorEastAsia" w:hAnsiTheme="minorHAnsi" w:cstheme="minorBidi"/>
              <w:b w:val="0"/>
              <w:noProof/>
              <w:sz w:val="22"/>
              <w:szCs w:val="22"/>
              <w:lang w:eastAsia="en-GB"/>
            </w:rPr>
          </w:pPr>
          <w:hyperlink w:anchor="_Toc98156226" w:history="1">
            <w:r w:rsidR="00843666" w:rsidRPr="00B71593">
              <w:rPr>
                <w:rStyle w:val="Hyperlink"/>
                <w:rFonts w:eastAsiaTheme="majorEastAsia"/>
                <w:noProof/>
              </w:rPr>
              <w:t>Anhang A: Bausteine wissenschaftlicher Arbeiten</w:t>
            </w:r>
            <w:r w:rsidR="00843666">
              <w:rPr>
                <w:noProof/>
                <w:webHidden/>
              </w:rPr>
              <w:tab/>
            </w:r>
            <w:r w:rsidR="00843666">
              <w:rPr>
                <w:noProof/>
                <w:webHidden/>
              </w:rPr>
              <w:fldChar w:fldCharType="begin"/>
            </w:r>
            <w:r w:rsidR="00843666">
              <w:rPr>
                <w:noProof/>
                <w:webHidden/>
              </w:rPr>
              <w:instrText xml:space="preserve"> PAGEREF _Toc98156226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4DBFB371" w14:textId="2775985B" w:rsidR="00843666" w:rsidRDefault="001E131D">
          <w:pPr>
            <w:pStyle w:val="Verzeichnis2"/>
            <w:tabs>
              <w:tab w:val="right" w:leader="dot" w:pos="7807"/>
            </w:tabs>
            <w:rPr>
              <w:rFonts w:asciiTheme="minorHAnsi" w:eastAsiaTheme="minorEastAsia" w:hAnsiTheme="minorHAnsi" w:cstheme="minorBidi"/>
              <w:noProof/>
              <w:sz w:val="22"/>
              <w:szCs w:val="22"/>
              <w:lang w:eastAsia="en-GB"/>
            </w:rPr>
          </w:pPr>
          <w:hyperlink w:anchor="_Toc98156227" w:history="1">
            <w:r w:rsidR="00843666" w:rsidRPr="00B71593">
              <w:rPr>
                <w:rStyle w:val="Hyperlink"/>
                <w:rFonts w:eastAsiaTheme="majorEastAsia"/>
                <w:noProof/>
                <w:lang w:eastAsia="en-US"/>
              </w:rPr>
              <w:t>A1 Theoretische Arbeit</w:t>
            </w:r>
            <w:r w:rsidR="00843666">
              <w:rPr>
                <w:noProof/>
                <w:webHidden/>
              </w:rPr>
              <w:tab/>
            </w:r>
            <w:r w:rsidR="00843666">
              <w:rPr>
                <w:noProof/>
                <w:webHidden/>
              </w:rPr>
              <w:fldChar w:fldCharType="begin"/>
            </w:r>
            <w:r w:rsidR="00843666">
              <w:rPr>
                <w:noProof/>
                <w:webHidden/>
              </w:rPr>
              <w:instrText xml:space="preserve"> PAGEREF _Toc98156227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4E53DDD3" w14:textId="055BC989" w:rsidR="00843666" w:rsidRDefault="001E131D">
          <w:pPr>
            <w:pStyle w:val="Verzeichnis2"/>
            <w:tabs>
              <w:tab w:val="right" w:leader="dot" w:pos="7807"/>
            </w:tabs>
            <w:rPr>
              <w:rFonts w:asciiTheme="minorHAnsi" w:eastAsiaTheme="minorEastAsia" w:hAnsiTheme="minorHAnsi" w:cstheme="minorBidi"/>
              <w:noProof/>
              <w:sz w:val="22"/>
              <w:szCs w:val="22"/>
              <w:lang w:eastAsia="en-GB"/>
            </w:rPr>
          </w:pPr>
          <w:hyperlink w:anchor="_Toc98156228" w:history="1">
            <w:r w:rsidR="00843666" w:rsidRPr="00B71593">
              <w:rPr>
                <w:rStyle w:val="Hyperlink"/>
                <w:rFonts w:eastAsiaTheme="majorEastAsia"/>
                <w:noProof/>
                <w:lang w:eastAsia="en-US"/>
              </w:rPr>
              <w:t>A2 Konstruktive Arbeit</w:t>
            </w:r>
            <w:r w:rsidR="00843666">
              <w:rPr>
                <w:noProof/>
                <w:webHidden/>
              </w:rPr>
              <w:tab/>
            </w:r>
            <w:r w:rsidR="00843666">
              <w:rPr>
                <w:noProof/>
                <w:webHidden/>
              </w:rPr>
              <w:fldChar w:fldCharType="begin"/>
            </w:r>
            <w:r w:rsidR="00843666">
              <w:rPr>
                <w:noProof/>
                <w:webHidden/>
              </w:rPr>
              <w:instrText xml:space="preserve"> PAGEREF _Toc98156228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0271D773" w14:textId="77101FDC" w:rsidR="00843666" w:rsidRDefault="001E131D">
          <w:pPr>
            <w:pStyle w:val="Verzeichnis2"/>
            <w:tabs>
              <w:tab w:val="right" w:leader="dot" w:pos="7807"/>
            </w:tabs>
            <w:rPr>
              <w:rFonts w:asciiTheme="minorHAnsi" w:eastAsiaTheme="minorEastAsia" w:hAnsiTheme="minorHAnsi" w:cstheme="minorBidi"/>
              <w:noProof/>
              <w:sz w:val="22"/>
              <w:szCs w:val="22"/>
              <w:lang w:eastAsia="en-GB"/>
            </w:rPr>
          </w:pPr>
          <w:hyperlink w:anchor="_Toc98156229" w:history="1">
            <w:r w:rsidR="00843666" w:rsidRPr="00B71593">
              <w:rPr>
                <w:rStyle w:val="Hyperlink"/>
                <w:rFonts w:eastAsiaTheme="majorEastAsia"/>
                <w:noProof/>
              </w:rPr>
              <w:t>A3 Empirische Arbeit</w:t>
            </w:r>
            <w:r w:rsidR="00843666">
              <w:rPr>
                <w:noProof/>
                <w:webHidden/>
              </w:rPr>
              <w:tab/>
            </w:r>
            <w:r w:rsidR="00843666">
              <w:rPr>
                <w:noProof/>
                <w:webHidden/>
              </w:rPr>
              <w:fldChar w:fldCharType="begin"/>
            </w:r>
            <w:r w:rsidR="00843666">
              <w:rPr>
                <w:noProof/>
                <w:webHidden/>
              </w:rPr>
              <w:instrText xml:space="preserve"> PAGEREF _Toc98156229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64630A8D" w14:textId="24E0E442" w:rsidR="00843666" w:rsidRDefault="001E131D">
          <w:pPr>
            <w:pStyle w:val="Verzeichnis1"/>
            <w:rPr>
              <w:rFonts w:asciiTheme="minorHAnsi" w:eastAsiaTheme="minorEastAsia" w:hAnsiTheme="minorHAnsi" w:cstheme="minorBidi"/>
              <w:b w:val="0"/>
              <w:noProof/>
              <w:sz w:val="22"/>
              <w:szCs w:val="22"/>
              <w:lang w:eastAsia="en-GB"/>
            </w:rPr>
          </w:pPr>
          <w:hyperlink w:anchor="_Toc98156230" w:history="1">
            <w:r w:rsidR="00843666" w:rsidRPr="00B71593">
              <w:rPr>
                <w:rStyle w:val="Hyperlink"/>
                <w:rFonts w:eastAsiaTheme="majorEastAsia"/>
                <w:noProof/>
              </w:rPr>
              <w:t>Erklärung zur Urheberschaft</w:t>
            </w:r>
            <w:r w:rsidR="00843666">
              <w:rPr>
                <w:noProof/>
                <w:webHidden/>
              </w:rPr>
              <w:tab/>
            </w:r>
            <w:r w:rsidR="00843666">
              <w:rPr>
                <w:noProof/>
                <w:webHidden/>
              </w:rPr>
              <w:fldChar w:fldCharType="begin"/>
            </w:r>
            <w:r w:rsidR="00843666">
              <w:rPr>
                <w:noProof/>
                <w:webHidden/>
              </w:rPr>
              <w:instrText xml:space="preserve"> PAGEREF _Toc98156230 \h </w:instrText>
            </w:r>
            <w:r w:rsidR="00843666">
              <w:rPr>
                <w:noProof/>
                <w:webHidden/>
              </w:rPr>
            </w:r>
            <w:r w:rsidR="00843666">
              <w:rPr>
                <w:noProof/>
                <w:webHidden/>
              </w:rPr>
              <w:fldChar w:fldCharType="separate"/>
            </w:r>
            <w:r w:rsidR="00843666">
              <w:rPr>
                <w:noProof/>
                <w:webHidden/>
              </w:rPr>
              <w:t>62</w:t>
            </w:r>
            <w:r w:rsidR="00843666">
              <w:rPr>
                <w:noProof/>
                <w:webHidden/>
              </w:rPr>
              <w:fldChar w:fldCharType="end"/>
            </w:r>
          </w:hyperlink>
        </w:p>
        <w:p w14:paraId="6644C970" w14:textId="4698B0C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0" w:name="_Toc354659178"/>
      <w:bookmarkStart w:id="1" w:name="_Toc354660357"/>
      <w:bookmarkStart w:id="2" w:name="_Toc354660407"/>
      <w:bookmarkStart w:id="3" w:name="_Toc354660468"/>
      <w:bookmarkStart w:id="4" w:name="_Toc361142756"/>
      <w:bookmarkStart w:id="5" w:name="_Toc361143689"/>
    </w:p>
    <w:p w14:paraId="72BECD1E" w14:textId="3363B7FA" w:rsidR="009C51E2" w:rsidRDefault="00350DAC" w:rsidP="009C51E2">
      <w:pPr>
        <w:pStyle w:val="berschrift1"/>
      </w:pPr>
      <w:bookmarkStart w:id="6" w:name="_Toc98156184"/>
      <w:bookmarkEnd w:id="0"/>
      <w:bookmarkEnd w:id="1"/>
      <w:bookmarkEnd w:id="2"/>
      <w:bookmarkEnd w:id="3"/>
      <w:bookmarkEnd w:id="4"/>
      <w:bookmarkEnd w:id="5"/>
      <w:r>
        <w:lastRenderedPageBreak/>
        <w:t>Introduction</w:t>
      </w:r>
      <w:bookmarkEnd w:id="6"/>
    </w:p>
    <w:p w14:paraId="0BD01520" w14:textId="5DFC40CB"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232C3D">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1VDA4OjA3OjE2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232C3D">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VUMDg6MDc6MTY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232C3D">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232C3D">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232C3D">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VUMDg6MDc6M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232C3D">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232C3D">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232C3D">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61BD40AD"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232C3D">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232C3D">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4B3BE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VUMDg6MDc6MTY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1VDA4OjA3OjE2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232C3D">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232C3D">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VUMDg6MDc6MTY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VUMDg6MDc6MTY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NVQwODowNzoxN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VUMDg6MDc6MTY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232C3D">
            <w:rPr>
              <w:noProof/>
            </w:rPr>
            <w:t>(Chao &amp; Lane, 2019; Chen et al., 2019; Vakulenko et al., 2021; Voskarides et al., 2020)</w:t>
          </w:r>
          <w:r w:rsidR="00F15806">
            <w:rPr>
              <w:noProof/>
            </w:rPr>
            <w:fldChar w:fldCharType="end"/>
          </w:r>
        </w:sdtContent>
      </w:sdt>
      <w:r w:rsidR="008A060C">
        <w:t xml:space="preserve">. </w:t>
      </w:r>
    </w:p>
    <w:p w14:paraId="6B9B82A0" w14:textId="20937BDE"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VUMDg6MDc6MTY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232C3D">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1VDA4OjA3OjE2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NVQwODowNzoxN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232C3D">
            <w:rPr>
              <w:noProof/>
            </w:rPr>
            <w:t>(Gururangan et al., 2020; Lee et al., 2020)</w:t>
          </w:r>
          <w:r w:rsidR="004413DE">
            <w:rPr>
              <w:noProof/>
            </w:rPr>
            <w:fldChar w:fldCharType="end"/>
          </w:r>
        </w:sdtContent>
      </w:sdt>
      <w:r w:rsidR="00FD2D1C">
        <w:t xml:space="preserve">. </w:t>
      </w:r>
      <w:r w:rsidR="00782A03">
        <w:t xml:space="preserve"> </w:t>
      </w:r>
    </w:p>
    <w:p w14:paraId="41324B49" w14:textId="1B0F95EE"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VUMDg6MDc6MTY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232C3D">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232C3D">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51ADD919"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VUMDg6MDc6MTY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232C3D">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7" w:name="_Toc98156185"/>
      <w:r>
        <w:lastRenderedPageBreak/>
        <w:t>Related Work</w:t>
      </w:r>
      <w:bookmarkEnd w:id="7"/>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 xml:space="preserve">Section 2.1 </w:t>
      </w:r>
      <w:proofErr w:type="spellStart"/>
      <w:r w:rsidRPr="005E0679">
        <w:rPr>
          <w:highlight w:val="yellow"/>
        </w:rPr>
        <w:t>enthält</w:t>
      </w:r>
      <w:proofErr w:type="spellEnd"/>
      <w:r w:rsidRPr="005E0679">
        <w:rPr>
          <w:highlight w:val="yellow"/>
        </w:rPr>
        <w:t xml:space="preserve"> den Background </w:t>
      </w:r>
      <w:proofErr w:type="spellStart"/>
      <w:r w:rsidRPr="005E0679">
        <w:rPr>
          <w:highlight w:val="yellow"/>
        </w:rPr>
        <w:t>zu</w:t>
      </w:r>
      <w:proofErr w:type="spellEnd"/>
      <w:r w:rsidRPr="005E0679">
        <w:rPr>
          <w:highlight w:val="yellow"/>
        </w:rPr>
        <w:t xml:space="preserve"> BERT und seine core concepts, die </w:t>
      </w:r>
      <w:proofErr w:type="spellStart"/>
      <w:r w:rsidRPr="005E0679">
        <w:rPr>
          <w:highlight w:val="yellow"/>
        </w:rPr>
        <w:t>zum</w:t>
      </w:r>
      <w:proofErr w:type="spellEnd"/>
      <w:r w:rsidRPr="005E0679">
        <w:rPr>
          <w:highlight w:val="yellow"/>
        </w:rPr>
        <w:t xml:space="preserve"> </w:t>
      </w:r>
      <w:proofErr w:type="spellStart"/>
      <w:r w:rsidRPr="005E0679">
        <w:rPr>
          <w:highlight w:val="yellow"/>
        </w:rPr>
        <w:t>Verständnis</w:t>
      </w:r>
      <w:proofErr w:type="spellEnd"/>
      <w:r w:rsidRPr="005E0679">
        <w:rPr>
          <w:highlight w:val="yellow"/>
        </w:rPr>
        <w:t xml:space="preserve"> </w:t>
      </w:r>
      <w:proofErr w:type="spellStart"/>
      <w:r w:rsidRPr="005E0679">
        <w:rPr>
          <w:highlight w:val="yellow"/>
        </w:rPr>
        <w:t>diese</w:t>
      </w:r>
      <w:proofErr w:type="spellEnd"/>
      <w:r w:rsidRPr="005E0679">
        <w:rPr>
          <w:highlight w:val="yellow"/>
        </w:rPr>
        <w:t xml:space="preserve"> Arbeit </w:t>
      </w:r>
      <w:proofErr w:type="spellStart"/>
      <w:r w:rsidRPr="005E0679">
        <w:rPr>
          <w:highlight w:val="yellow"/>
        </w:rPr>
        <w:t>beitragen</w:t>
      </w:r>
      <w:proofErr w:type="spellEnd"/>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8" w:name="_Toc98156186"/>
      <w:r>
        <w:t xml:space="preserve">Conversational </w:t>
      </w:r>
      <w:r w:rsidR="009E53D2">
        <w:t>A</w:t>
      </w:r>
      <w:r w:rsidR="007B385C">
        <w:t xml:space="preserve">rtificial </w:t>
      </w:r>
      <w:r w:rsidR="009E53D2">
        <w:t>I</w:t>
      </w:r>
      <w:r w:rsidR="007B385C">
        <w:t>ntelligence</w:t>
      </w:r>
      <w:bookmarkEnd w:id="8"/>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w:t>
      </w:r>
      <w:proofErr w:type="spellStart"/>
      <w:r>
        <w:t>Anwendungsgebiete</w:t>
      </w:r>
      <w:proofErr w:type="spellEnd"/>
      <w:r>
        <w:t xml:space="preserve">/ von rule-based </w:t>
      </w:r>
      <w:proofErr w:type="spellStart"/>
      <w:r>
        <w:t>zu</w:t>
      </w:r>
      <w:proofErr w:type="spellEnd"/>
      <w:r>
        <w:t xml:space="preserve"> </w:t>
      </w:r>
      <w:proofErr w:type="spellStart"/>
      <w:r>
        <w:t>statistischen</w:t>
      </w:r>
      <w:proofErr w:type="spellEnd"/>
      <w:r>
        <w:t xml:space="preserve">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proofErr w:type="spellStart"/>
      <w:r>
        <w:t>Funktionsweise</w:t>
      </w:r>
      <w:proofErr w:type="spellEnd"/>
    </w:p>
    <w:p w14:paraId="6CA7A8D8" w14:textId="3ACC5569" w:rsidR="004C2C7A" w:rsidRDefault="004C2C7A" w:rsidP="004C2C7A">
      <w:pPr>
        <w:pStyle w:val="Listenabsatz"/>
        <w:numPr>
          <w:ilvl w:val="1"/>
          <w:numId w:val="25"/>
        </w:numPr>
      </w:pPr>
      <w:proofErr w:type="spellStart"/>
      <w:r>
        <w:t>Zwei</w:t>
      </w:r>
      <w:proofErr w:type="spellEnd"/>
      <w:r>
        <w:t xml:space="preserve"> </w:t>
      </w:r>
      <w:proofErr w:type="spellStart"/>
      <w:r>
        <w:t>Architekturen</w:t>
      </w:r>
      <w:proofErr w:type="spellEnd"/>
      <w:r>
        <w:t xml:space="preserve"> </w:t>
      </w:r>
      <w:proofErr w:type="spellStart"/>
      <w:r>
        <w:t>werden</w:t>
      </w:r>
      <w:proofErr w:type="spellEnd"/>
      <w:r>
        <w:t xml:space="preserve"> </w:t>
      </w:r>
      <w:proofErr w:type="spellStart"/>
      <w:r>
        <w:t>vorgestellt</w:t>
      </w:r>
      <w:proofErr w:type="spellEnd"/>
      <w:r>
        <w:t xml:space="preserve">, um </w:t>
      </w:r>
      <w:proofErr w:type="spellStart"/>
      <w:r>
        <w:t>einen</w:t>
      </w:r>
      <w:proofErr w:type="spellEnd"/>
      <w:r>
        <w:t xml:space="preserve"> </w:t>
      </w:r>
      <w:proofErr w:type="spellStart"/>
      <w:r>
        <w:t>oberflächlichen</w:t>
      </w:r>
      <w:proofErr w:type="spellEnd"/>
      <w:r>
        <w:t xml:space="preserve"> </w:t>
      </w:r>
      <w:proofErr w:type="spellStart"/>
      <w:r>
        <w:t>Überblick</w:t>
      </w:r>
      <w:proofErr w:type="spellEnd"/>
      <w:r>
        <w:t xml:space="preserve"> </w:t>
      </w:r>
      <w:proofErr w:type="spellStart"/>
      <w:r>
        <w:t>zu</w:t>
      </w:r>
      <w:proofErr w:type="spellEnd"/>
      <w:r>
        <w:t xml:space="preserve"> </w:t>
      </w:r>
      <w:proofErr w:type="spellStart"/>
      <w:r>
        <w:t>bekommen</w:t>
      </w:r>
      <w:proofErr w:type="spellEnd"/>
      <w:r>
        <w:t xml:space="preserve">, </w:t>
      </w:r>
      <w:proofErr w:type="spellStart"/>
      <w:r>
        <w:t>wie</w:t>
      </w:r>
      <w:proofErr w:type="spellEnd"/>
      <w:r>
        <w:t xml:space="preserve"> Conversational agents die </w:t>
      </w:r>
      <w:proofErr w:type="spellStart"/>
      <w:r>
        <w:t>Conversationen</w:t>
      </w:r>
      <w:proofErr w:type="spellEnd"/>
      <w:r>
        <w:t xml:space="preserve"> </w:t>
      </w:r>
      <w:proofErr w:type="spellStart"/>
      <w:r>
        <w:t>handhaben</w:t>
      </w:r>
      <w:proofErr w:type="spellEnd"/>
      <w:r>
        <w:t xml:space="preserve"> und </w:t>
      </w:r>
      <w:proofErr w:type="spellStart"/>
      <w:r>
        <w:t>welche</w:t>
      </w:r>
      <w:proofErr w:type="spellEnd"/>
      <w:r>
        <w:t xml:space="preserve"> </w:t>
      </w:r>
      <w:proofErr w:type="spellStart"/>
      <w:r>
        <w:t>Aufgaben</w:t>
      </w:r>
      <w:proofErr w:type="spellEnd"/>
      <w:r>
        <w:t xml:space="preserve"> CAs </w:t>
      </w:r>
      <w:proofErr w:type="spellStart"/>
      <w:r>
        <w:t>innerlich</w:t>
      </w:r>
      <w:proofErr w:type="spellEnd"/>
      <w:r>
        <w:t xml:space="preserve"> </w:t>
      </w:r>
      <w:proofErr w:type="spellStart"/>
      <w:r>
        <w:t>bewältigen</w:t>
      </w:r>
      <w:proofErr w:type="spellEnd"/>
      <w:r>
        <w:t xml:space="preserve"> </w:t>
      </w:r>
      <w:proofErr w:type="spellStart"/>
      <w:r>
        <w:t>müssen</w:t>
      </w:r>
      <w:proofErr w:type="spellEnd"/>
      <w:r>
        <w:t>,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9" w:name="_Toc98156187"/>
      <w:r>
        <w:t>Introduction</w:t>
      </w:r>
      <w:bookmarkEnd w:id="9"/>
    </w:p>
    <w:p w14:paraId="3E96CACE" w14:textId="073211CE"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1VDA4OjA3OjE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232C3D">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232C3D">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4B3BE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VUMDg6MDc6MTY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232C3D">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56804072"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232C3D">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VUMDg6MDc6M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232C3D">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1VDA4OjA3OjE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232C3D">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1VDA4OjA3OjE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232C3D">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232C3D">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232C3D">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232C3D">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VUMDg6MDc6M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232C3D">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0" w:name="_Toc98156188"/>
      <w:r>
        <w:t>Inner Workings</w:t>
      </w:r>
      <w:bookmarkEnd w:id="10"/>
    </w:p>
    <w:p w14:paraId="1125D0C0" w14:textId="5C874ED0" w:rsidR="008B3570"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 xml:space="preserve">no such thing as a one-size-fits-all </w:t>
      </w:r>
      <w:r w:rsidR="00A44213">
        <w:rPr>
          <w:highlight w:val="yellow"/>
        </w:rPr>
        <w:t>architecture</w:t>
      </w:r>
      <w:r w:rsidR="00A26401" w:rsidRPr="00021D96">
        <w:rPr>
          <w:highlight w:val="yellow"/>
        </w:rPr>
        <w:t>.</w:t>
      </w:r>
      <w:r w:rsidR="00A44213">
        <w:t xml:space="preserve"> However, </w:t>
      </w:r>
      <w:r w:rsidR="00674955">
        <w:t xml:space="preserve">to give a shallow overview over the inner workings and tasks that need 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24F4D">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24F4D">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77777777" w:rsidR="003E247E" w:rsidRDefault="003E247E" w:rsidP="003E247E">
      <w:pPr>
        <w:pStyle w:val="Abbildung"/>
        <w:keepNext/>
      </w:pPr>
      <w:r>
        <w:drawing>
          <wp:inline distT="0" distB="0" distL="0" distR="0" wp14:anchorId="6F830064" wp14:editId="0C64F755">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462F8EAA" w:rsidR="003E247E" w:rsidRDefault="003E247E" w:rsidP="003E247E">
      <w:pPr>
        <w:pStyle w:val="Beschriftung"/>
      </w:pPr>
      <w:r>
        <w:t xml:space="preserve">Figure </w:t>
      </w:r>
      <w:r>
        <w:fldChar w:fldCharType="begin"/>
      </w:r>
      <w:r>
        <w:instrText xml:space="preserve"> SEQ Figure \* ARABIC </w:instrText>
      </w:r>
      <w:r>
        <w:fldChar w:fldCharType="separate"/>
      </w:r>
      <w:r w:rsidR="008853FB">
        <w:rPr>
          <w:noProof/>
        </w:rPr>
        <w:t>1</w:t>
      </w:r>
      <w:r>
        <w:fldChar w:fldCharType="end"/>
      </w:r>
      <w:r>
        <w:t xml:space="preserve">: General architecture of conversational agents (Taken </w:t>
      </w:r>
      <w:r w:rsidR="00C9546C">
        <w:t>f</w:t>
      </w:r>
      <w:r>
        <w:t>rom</w:t>
      </w:r>
      <w:r w:rsidR="00C9546C">
        <w:t xml:space="preserve"> </w:t>
      </w:r>
      <w:sdt>
        <w:sdtPr>
          <w:alias w:val="To edit, see citavi.com/edit"/>
          <w:tag w:val="CitaviPlaceholder#8ee0b229-996b-4ef3-88d4-03fda3a678d6"/>
          <w:id w:val="-173277912"/>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zJlM2FkLTk1OGItNDdiMi1hYTVkLWRiYzVkOGZkZjU1Ni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M4ZWUwYjIyOS05OTZiLTRlZjMtODhkNC0wM2ZkYTNhNjc4ZDYiLCJUZXh0IjoiKEFkYW1vcG91bG91ICYgTW91c3NpYWRlcywgMjAyMCwgcC7CoDM4MCkiLCJXQUlWZXJzaW9uIjoiNi41LjAuMCJ9}</w:instrText>
          </w:r>
          <w:r w:rsidR="00C9546C">
            <w:rPr>
              <w:noProof/>
            </w:rPr>
            <w:fldChar w:fldCharType="separate"/>
          </w:r>
          <w:r w:rsidR="00C9546C">
            <w:rPr>
              <w:noProof/>
            </w:rPr>
            <w:t>(Adamopoulou &amp; Moussiades, 2020, p. 380)</w:t>
          </w:r>
          <w:r w:rsidR="00C9546C">
            <w:rPr>
              <w:noProof/>
            </w:rPr>
            <w:fldChar w:fldCharType="end"/>
          </w:r>
        </w:sdtContent>
      </w:sdt>
      <w:r>
        <w:t>)</w:t>
      </w:r>
    </w:p>
    <w:p w14:paraId="36128FAC" w14:textId="7AC72A2F" w:rsidR="00E57BBD" w:rsidRDefault="00E57BBD" w:rsidP="00E57BBD">
      <w:r>
        <w:t xml:space="preserve">In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5DA58EC5" w:rsidR="006268D9" w:rsidRDefault="000E4786" w:rsidP="006268D9">
      <w:pPr>
        <w:pStyle w:val="Folgeabsatz"/>
      </w:pPr>
      <w:r>
        <w:t xml:space="preserve">The NLU component analyses the user request in order to gain some understanding of its meaning. </w:t>
      </w:r>
      <w:r w:rsidR="00A748ED">
        <w:t xml:space="preserve">Typical tasks that are fulfilled here are intent detection and entity extraction. Intent detection deals with determining the underlying goal that the user tries to achieve and is often formulated as a classification task, where the user’s utterances are assigned one or multiple labels. Entity extraction </w:t>
      </w:r>
      <w:r w:rsidR="00EA7E8C">
        <w:t xml:space="preserve">is the act of locating and classifying </w:t>
      </w:r>
      <w:r w:rsidR="00EA7E8C">
        <w:lastRenderedPageBreak/>
        <w:t xml:space="preserve">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VUMDg6MDc6M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233664">
            <w:rPr>
              <w:noProof/>
            </w:rPr>
            <w:t>(McTear, 2020, pp. 46–47)</w:t>
          </w:r>
          <w:r w:rsidR="00233664">
            <w:rPr>
              <w:noProof/>
            </w:rPr>
            <w:fldChar w:fldCharType="end"/>
          </w:r>
        </w:sdtContent>
      </w:sdt>
    </w:p>
    <w:p w14:paraId="7333F2D0" w14:textId="50A7E1DF"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3226BC">
            <w:rPr>
              <w:noProof/>
            </w:rPr>
            <w:t>(Adamopoulou &amp; Moussiades, 2020, p. 380)</w:t>
          </w:r>
          <w:r w:rsidR="00C9546C">
            <w:rPr>
              <w:noProof/>
            </w:rPr>
            <w:fldChar w:fldCharType="end"/>
          </w:r>
        </w:sdtContent>
      </w:sdt>
    </w:p>
    <w:p w14:paraId="646AF2CE" w14:textId="7A58D087"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3226BC">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22525D">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3226BC">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TVUMDg6MDc6MTY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3226BC">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E1VDA4OjA3OjE2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3226BC">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question answering 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3226BC">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1" w:name="_Toc98156189"/>
      <w:r>
        <w:t>Application in the Cooking Domain</w:t>
      </w:r>
      <w:bookmarkEnd w:id="11"/>
    </w:p>
    <w:p w14:paraId="68B1091B" w14:textId="54B193A8"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VUMDg6MDc6MTY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1VDA4OjA3OjE2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232C3D">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w:t>
      </w:r>
      <w:r w:rsidR="00130DBC">
        <w:lastRenderedPageBreak/>
        <w:t xml:space="preserve">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VUMDg6MDc6MTY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232C3D">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232C3D">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232C3D">
            <w:rPr>
              <w:noProof/>
            </w:rPr>
            <w:t>(Huffman, 2019)</w:t>
          </w:r>
          <w:r w:rsidR="00270C3A" w:rsidRPr="004E56BE">
            <w:rPr>
              <w:noProof/>
            </w:rPr>
            <w:fldChar w:fldCharType="end"/>
          </w:r>
        </w:sdtContent>
      </w:sdt>
      <w:r w:rsidR="00270C3A" w:rsidRPr="004E56BE">
        <w:t>.</w:t>
      </w:r>
    </w:p>
    <w:p w14:paraId="0AD2AD5A" w14:textId="3E9CCE3B"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232C3D">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232C3D">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384D7942"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232C3D">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58213778" w:rsidR="0099203E" w:rsidRDefault="00127643" w:rsidP="00946498">
      <w:pPr>
        <w:pStyle w:val="Folgeabsatz"/>
      </w:pPr>
      <w:r>
        <w:rPr>
          <w:highlight w:val="yellow"/>
        </w:rPr>
        <w:t xml:space="preserve">Crucial work </w:t>
      </w:r>
      <w:r w:rsidR="000D1250">
        <w:rPr>
          <w:highlight w:val="yellow"/>
        </w:rPr>
        <w:t>for the</w:t>
      </w:r>
      <w:r>
        <w:rPr>
          <w:highlight w:val="yellow"/>
        </w:rPr>
        <w:t xml:space="preserve"> future development of CAs for the kitchen was done by </w:t>
      </w:r>
      <w:sdt>
        <w:sdtPr>
          <w:rPr>
            <w:highlight w:val="yellow"/>
          </w:rPr>
          <w:alias w:val="To edit, see citavi.com/edit"/>
          <w:tag w:val="CitaviPlaceholder#16d304c7-db75-45bd-95be-224009149c23"/>
          <w:id w:val="1224331468"/>
          <w:placeholder>
            <w:docPart w:val="DefaultPlaceholder_-1854013440"/>
          </w:placeholder>
        </w:sdtPr>
        <w:sdtEndPr/>
        <w:sdtContent>
          <w:r>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1VDA4OjA3OjE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Pr>
              <w:noProof/>
              <w:highlight w:val="yellow"/>
            </w:rPr>
            <w:fldChar w:fldCharType="separate"/>
          </w:r>
          <w:r>
            <w:rPr>
              <w:noProof/>
              <w:highlight w:val="yellow"/>
            </w:rPr>
            <w:t>Frummet et al.</w:t>
          </w:r>
          <w:r>
            <w:rPr>
              <w:noProof/>
              <w:highlight w:val="yellow"/>
            </w:rPr>
            <w:fldChar w:fldCharType="end"/>
          </w:r>
        </w:sdtContent>
      </w:sdt>
      <w:r>
        <w:rPr>
          <w:highlight w:val="yellow"/>
        </w:rPr>
        <w:t xml:space="preserve"> </w:t>
      </w:r>
      <w:sdt>
        <w:sdtPr>
          <w:rPr>
            <w:highlight w:val="yellow"/>
          </w:rPr>
          <w:alias w:val="To edit, see citavi.com/edit"/>
          <w:tag w:val="CitaviPlaceholder#110f8b45-9ce8-46ea-963b-e1cac1357304"/>
          <w:id w:val="-1766679301"/>
          <w:placeholder>
            <w:docPart w:val="DefaultPlaceholder_-1854013440"/>
          </w:placeholder>
        </w:sdtPr>
        <w:sdtEndPr/>
        <w:sdtContent>
          <w:r>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VQwODowNzox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Pr>
              <w:noProof/>
              <w:highlight w:val="yellow"/>
            </w:rPr>
            <w:fldChar w:fldCharType="separate"/>
          </w:r>
          <w:r>
            <w:rPr>
              <w:noProof/>
              <w:highlight w:val="yellow"/>
            </w:rPr>
            <w:t>(2021)</w:t>
          </w:r>
          <w:r>
            <w:rPr>
              <w:noProof/>
              <w:highlight w:val="yellow"/>
            </w:rPr>
            <w:fldChar w:fldCharType="end"/>
          </w:r>
        </w:sdtContent>
      </w:sdt>
      <w:r w:rsidR="009069E6">
        <w:t>. T</w:t>
      </w:r>
      <w:r w:rsidR="00330901">
        <w:t xml:space="preserve">hey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VUMDg6MDc6MTY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proofErr w:type="spellStart"/>
      <w:r w:rsidR="00330901">
        <w:t>CookversationalSearch</w:t>
      </w:r>
      <w:proofErr w:type="spellEnd"/>
      <w:r w:rsidR="00330901">
        <w:t xml:space="preserve"> dataset, discussed in </w:t>
      </w:r>
      <w:r w:rsidR="00330901" w:rsidRPr="00330901">
        <w:rPr>
          <w:highlight w:val="yellow"/>
        </w:rPr>
        <w:t>section</w:t>
      </w:r>
      <w:r w:rsidR="00330901">
        <w:t xml:space="preserve"> </w:t>
      </w:r>
      <w:r w:rsidR="00330901" w:rsidRPr="00330901">
        <w:rPr>
          <w:highlight w:val="yellow"/>
        </w:rPr>
        <w:t>2.4</w:t>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 (</w:t>
      </w:r>
      <w:r w:rsidR="0099203E" w:rsidRPr="0099203E">
        <w:rPr>
          <w:highlight w:val="yellow"/>
        </w:rPr>
        <w:t>see section …)</w:t>
      </w:r>
      <w:r w:rsidR="0099203E">
        <w:t xml:space="preserve"> were applied, with the BERT models generally giving </w:t>
      </w:r>
      <w:r w:rsidR="0099203E">
        <w:lastRenderedPageBreak/>
        <w:t xml:space="preserve">better results. The results indicate the feasibility of predicting such information needs automatically, but the researchers </w:t>
      </w:r>
      <w:r w:rsidR="00F8746F">
        <w:t>emphasize the necessity for further improvements, e.g., through better inclusion of context/ conversation history</w:t>
      </w:r>
      <w:r w:rsidR="0099203E">
        <w:t xml:space="preserve">. </w:t>
      </w:r>
    </w:p>
    <w:p w14:paraId="226A56DD" w14:textId="20DA39EC" w:rsidR="006463F9" w:rsidRDefault="001E131D"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VUMDg6MDc6MTY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6F49BC">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E1VDA4OjA3OjE2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6F49BC">
            <w:rPr>
              <w:noProof/>
            </w:rPr>
            <w:t>(2020)</w:t>
          </w:r>
          <w:r w:rsidR="006F49BC">
            <w:rPr>
              <w:noProof/>
            </w:rPr>
            <w:fldChar w:fldCharType="end"/>
          </w:r>
        </w:sdtContent>
      </w:sdt>
      <w:r w:rsidR="006F49BC">
        <w:t xml:space="preserve"> </w:t>
      </w:r>
      <w:r w:rsidR="00331F19">
        <w:t xml:space="preserve">also provide pivotal work for the development of future CAs for the kitchen. In particular, they investigate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conversational agents. </w:t>
      </w:r>
    </w:p>
    <w:p w14:paraId="0AF9D5ED" w14:textId="1008BA23" w:rsidR="00B85B4A" w:rsidRPr="00B85B4A" w:rsidRDefault="007A0B40" w:rsidP="00B85B4A">
      <w:pPr>
        <w:pStyle w:val="berschrift2"/>
      </w:pPr>
      <w:bookmarkStart w:id="12" w:name="_Toc98156190"/>
      <w:r>
        <w:t>Language Processing with Deep Neural Networks</w:t>
      </w:r>
      <w:bookmarkEnd w:id="12"/>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3" w:name="_Toc98156191"/>
      <w:r>
        <w:lastRenderedPageBreak/>
        <w:t>Word Embeddings</w:t>
      </w:r>
      <w:bookmarkEnd w:id="13"/>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3EAD45DB"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8853FB">
        <w:rPr>
          <w:noProof/>
        </w:rPr>
        <w:t>2</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232C3D">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232C3D">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232C3D">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232C3D">
            <w:rPr>
              <w:noProof/>
            </w:rPr>
            <w:t>(2016)</w:t>
          </w:r>
          <w:r w:rsidR="00442310">
            <w:rPr>
              <w:noProof/>
            </w:rPr>
            <w:fldChar w:fldCharType="end"/>
          </w:r>
        </w:sdtContent>
      </w:sdt>
      <w:r w:rsidR="00442310">
        <w:t>)</w:t>
      </w:r>
    </w:p>
    <w:p w14:paraId="0770D865" w14:textId="08FA6C97"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232C3D">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5AB1C176"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232C3D">
            <w:rPr>
              <w:noProof/>
            </w:rPr>
            <w:t>(Jurafsky &amp; Martin, 2021, pp. 110–111)</w:t>
          </w:r>
          <w:r w:rsidR="006B68F2">
            <w:rPr>
              <w:noProof/>
            </w:rPr>
            <w:fldChar w:fldCharType="end"/>
          </w:r>
        </w:sdtContent>
      </w:sdt>
    </w:p>
    <w:p w14:paraId="4E8C844B" w14:textId="38DD452C"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232C3D">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232C3D">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w:t>
      </w:r>
      <w:r>
        <w:lastRenderedPageBreak/>
        <w:t xml:space="preserve">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7393E59E"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VUMDg6MDc6MTY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232C3D">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4" w:name="_Toc98156192"/>
      <w:r>
        <w:lastRenderedPageBreak/>
        <w:t>Artificial Neural Networks</w:t>
      </w:r>
      <w:bookmarkEnd w:id="14"/>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0165115E" w14:textId="6472B5F6" w:rsidR="00EA5D89" w:rsidRDefault="002F3132" w:rsidP="002F3132">
      <w:pPr>
        <w:pStyle w:val="Beschriftung"/>
      </w:pPr>
      <w:r>
        <w:t xml:space="preserve">Figure </w:t>
      </w:r>
      <w:r>
        <w:fldChar w:fldCharType="begin"/>
      </w:r>
      <w:r>
        <w:instrText xml:space="preserve"> SEQ Figure \* ARABIC </w:instrText>
      </w:r>
      <w:r>
        <w:fldChar w:fldCharType="separate"/>
      </w:r>
      <w:r w:rsidR="008853FB">
        <w:rPr>
          <w:noProof/>
        </w:rPr>
        <w:t>3</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232C3D">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232C3D">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796" cy="1298123"/>
                    </a:xfrm>
                    <a:prstGeom prst="rect">
                      <a:avLst/>
                    </a:prstGeom>
                  </pic:spPr>
                </pic:pic>
              </a:graphicData>
            </a:graphic>
          </wp:inline>
        </w:drawing>
      </w:r>
    </w:p>
    <w:p w14:paraId="5F1725FC" w14:textId="674FBB3D"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8853FB">
        <w:rPr>
          <w:noProof/>
          <w:highlight w:val="yellow"/>
        </w:rPr>
        <w:t>4</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232C3D">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232C3D">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4C6F9BB2">
            <wp:extent cx="4849978" cy="2954021"/>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5575" cy="2969611"/>
                    </a:xfrm>
                    <a:prstGeom prst="rect">
                      <a:avLst/>
                    </a:prstGeom>
                  </pic:spPr>
                </pic:pic>
              </a:graphicData>
            </a:graphic>
          </wp:inline>
        </w:drawing>
      </w:r>
    </w:p>
    <w:p w14:paraId="4A145FD2" w14:textId="5D898232"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8853FB">
        <w:rPr>
          <w:noProof/>
        </w:rPr>
        <w:t>5</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NVQwODowNzoxNi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232C3D">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1VDA4OjA3OjE2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232C3D">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7453073A"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 xml:space="preserve">most </w:t>
      </w:r>
      <w:r w:rsidR="005A789D">
        <w:lastRenderedPageBreak/>
        <w:t>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232C3D">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232C3D">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bookmarkStart w:id="15" w:name="_Toc98156193"/>
      <w:r>
        <w:t>Recurrent Neural Networks</w:t>
      </w:r>
      <w:bookmarkEnd w:id="15"/>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2348" cy="2505549"/>
                    </a:xfrm>
                    <a:prstGeom prst="rect">
                      <a:avLst/>
                    </a:prstGeom>
                  </pic:spPr>
                </pic:pic>
              </a:graphicData>
            </a:graphic>
          </wp:inline>
        </w:drawing>
      </w:r>
    </w:p>
    <w:p w14:paraId="3AF1AF2C" w14:textId="052F4817"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8853FB">
        <w:rPr>
          <w:noProof/>
        </w:rPr>
        <w:t>6</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232C3D">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232C3D">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t>
      </w:r>
      <w:r w:rsidR="0006783D">
        <w:lastRenderedPageBreak/>
        <w:t xml:space="preserve">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8349" cy="2485944"/>
                    </a:xfrm>
                    <a:prstGeom prst="rect">
                      <a:avLst/>
                    </a:prstGeom>
                  </pic:spPr>
                </pic:pic>
              </a:graphicData>
            </a:graphic>
          </wp:inline>
        </w:drawing>
      </w:r>
    </w:p>
    <w:p w14:paraId="7F527540" w14:textId="7DA33943" w:rsidR="00D87B96" w:rsidRDefault="00D87B96" w:rsidP="00D87B96">
      <w:pPr>
        <w:pStyle w:val="Beschriftung"/>
      </w:pPr>
      <w:r>
        <w:t xml:space="preserve">Figure </w:t>
      </w:r>
      <w:r>
        <w:fldChar w:fldCharType="begin"/>
      </w:r>
      <w:r>
        <w:instrText xml:space="preserve"> SEQ Figure \* ARABIC </w:instrText>
      </w:r>
      <w:r>
        <w:fldChar w:fldCharType="separate"/>
      </w:r>
      <w:r w:rsidR="008853FB">
        <w:rPr>
          <w:noProof/>
        </w:rPr>
        <w:t>7</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232C3D">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232C3D">
            <w:rPr>
              <w:noProof/>
            </w:rPr>
            <w:t>(2015)</w:t>
          </w:r>
          <w:r>
            <w:rPr>
              <w:noProof/>
            </w:rPr>
            <w:fldChar w:fldCharType="end"/>
          </w:r>
        </w:sdtContent>
      </w:sdt>
      <w:r>
        <w:t>)</w:t>
      </w:r>
    </w:p>
    <w:p w14:paraId="77D7A585" w14:textId="227DAE95"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232C3D">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232C3D">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lastRenderedPageBreak/>
        <w:t>and enable information on the cell state to be added or removed. A single LSTM cell can then be described as</w:t>
      </w:r>
      <w:r w:rsidR="00D8714C">
        <w:t>:</w:t>
      </w:r>
    </w:p>
    <w:p w14:paraId="40AFE245" w14:textId="248DD935" w:rsidR="00261BC1" w:rsidRDefault="001E131D"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1E131D"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1E131D"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1E131D"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1E131D"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1E131D"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6" w:name="_Toc98156194"/>
      <w:r>
        <w:t>Encoder-Decoder</w:t>
      </w:r>
      <w:bookmarkEnd w:id="16"/>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770153"/>
                    </a:xfrm>
                    <a:prstGeom prst="rect">
                      <a:avLst/>
                    </a:prstGeom>
                  </pic:spPr>
                </pic:pic>
              </a:graphicData>
            </a:graphic>
          </wp:inline>
        </w:drawing>
      </w:r>
    </w:p>
    <w:p w14:paraId="4BFA9206" w14:textId="333B275E"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8853FB">
        <w:rPr>
          <w:noProof/>
        </w:rPr>
        <w:t>8</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NVQwODowNzoxN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232C3D">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VUMDg6MDc6MTY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232C3D">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256B3942"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232C3D">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232C3D">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232C3D">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232C3D">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232C3D">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626606"/>
                    </a:xfrm>
                    <a:prstGeom prst="rect">
                      <a:avLst/>
                    </a:prstGeom>
                  </pic:spPr>
                </pic:pic>
              </a:graphicData>
            </a:graphic>
          </wp:inline>
        </w:drawing>
      </w:r>
    </w:p>
    <w:p w14:paraId="0440C95B" w14:textId="72CF10FC"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8853FB">
        <w:rPr>
          <w:noProof/>
        </w:rPr>
        <w:t>9</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NVQwODowNzoxN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232C3D">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VUMDg6MDc6MTY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232C3D">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344B784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232C3D">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7" w:name="_Toc98156195"/>
      <w:r>
        <w:lastRenderedPageBreak/>
        <w:t>Attention</w:t>
      </w:r>
      <w:bookmarkEnd w:id="17"/>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11" cy="3402717"/>
                    </a:xfrm>
                    <a:prstGeom prst="rect">
                      <a:avLst/>
                    </a:prstGeom>
                  </pic:spPr>
                </pic:pic>
              </a:graphicData>
            </a:graphic>
          </wp:inline>
        </w:drawing>
      </w:r>
    </w:p>
    <w:p w14:paraId="39E4B7D8" w14:textId="02AF5417"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8853FB">
        <w:rPr>
          <w:noProof/>
        </w:rPr>
        <w:t>10</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VUMDg6MDc6MTY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232C3D">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1VDA4OjA3OjE2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232C3D">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7A1B5633"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VUMDg6MDc6MTY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232C3D">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1VDA4OjA3OjE2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232C3D">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1VDA4OjA3OjE2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232C3D">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NVQwODowNzox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232C3D">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548BF6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232C3D">
            <w:rPr>
              <w:noProof/>
            </w:rPr>
            <w:t>(Alammar, 2018b)</w:t>
          </w:r>
          <w:r w:rsidR="007D0BE8">
            <w:rPr>
              <w:noProof/>
            </w:rPr>
            <w:fldChar w:fldCharType="end"/>
          </w:r>
        </w:sdtContent>
      </w:sdt>
    </w:p>
    <w:p w14:paraId="4EFF0890" w14:textId="1C495203"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VQwODowNzoxN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VUMDg6MDc6MTY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VUMDg6MDc6MTY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VUMDg6MDc6MTY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232C3D">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8" w:name="_Toc98156196"/>
      <w:r>
        <w:lastRenderedPageBreak/>
        <w:t>Transformers</w:t>
      </w:r>
      <w:bookmarkEnd w:id="18"/>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712" cy="4175001"/>
                    </a:xfrm>
                    <a:prstGeom prst="rect">
                      <a:avLst/>
                    </a:prstGeom>
                  </pic:spPr>
                </pic:pic>
              </a:graphicData>
            </a:graphic>
          </wp:inline>
        </w:drawing>
      </w:r>
    </w:p>
    <w:p w14:paraId="410FA864" w14:textId="1AD62FB0" w:rsidR="00F1106A" w:rsidRDefault="00517CE0" w:rsidP="00517CE0">
      <w:pPr>
        <w:pStyle w:val="Beschriftung"/>
      </w:pPr>
      <w:r>
        <w:t xml:space="preserve">Figure </w:t>
      </w:r>
      <w:r>
        <w:fldChar w:fldCharType="begin"/>
      </w:r>
      <w:r>
        <w:instrText xml:space="preserve"> SEQ Figure \* ARABIC </w:instrText>
      </w:r>
      <w:r>
        <w:fldChar w:fldCharType="separate"/>
      </w:r>
      <w:r w:rsidR="008853FB">
        <w:rPr>
          <w:noProof/>
        </w:rPr>
        <w:t>11</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VQwODowNzox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232C3D">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1VDA4OjA3OjE2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232C3D">
            <w:rPr>
              <w:noProof/>
            </w:rPr>
            <w:t>(2017, p. 3)</w:t>
          </w:r>
          <w:r w:rsidR="00586F37">
            <w:rPr>
              <w:noProof/>
            </w:rPr>
            <w:fldChar w:fldCharType="end"/>
          </w:r>
        </w:sdtContent>
      </w:sdt>
      <w:r>
        <w:t>)</w:t>
      </w:r>
    </w:p>
    <w:p w14:paraId="2012D2B4" w14:textId="5E54B08A"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VQwODowNzox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232C3D">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VUMDg6MDc6MT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232C3D">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1A131E53"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decoder each accept </w:t>
      </w:r>
      <w:r w:rsidR="00E33136">
        <w:lastRenderedPageBreak/>
        <w:t xml:space="preserve">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232C3D">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232C3D">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VUMDg6MDc6MT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232C3D">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101712E7"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VQwODowNzox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232C3D">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VUMDg6MDc6MT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232C3D">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t>
      </w:r>
      <w:r w:rsidR="007E6DD5">
        <w:lastRenderedPageBreak/>
        <w:t xml:space="preserve">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0908D1AC"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VUMDg6MDc6MT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232C3D">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083" cy="2672433"/>
                    </a:xfrm>
                    <a:prstGeom prst="rect">
                      <a:avLst/>
                    </a:prstGeom>
                  </pic:spPr>
                </pic:pic>
              </a:graphicData>
            </a:graphic>
          </wp:inline>
        </w:drawing>
      </w:r>
    </w:p>
    <w:p w14:paraId="7C2EEE6B" w14:textId="247780CA" w:rsidR="000454B1" w:rsidRDefault="00CD0911" w:rsidP="00CD0911">
      <w:pPr>
        <w:pStyle w:val="Beschriftung"/>
      </w:pPr>
      <w:r>
        <w:t xml:space="preserve">Figure </w:t>
      </w:r>
      <w:r>
        <w:fldChar w:fldCharType="begin"/>
      </w:r>
      <w:r>
        <w:instrText xml:space="preserve"> SEQ Figure \* ARABIC </w:instrText>
      </w:r>
      <w:r>
        <w:fldChar w:fldCharType="separate"/>
      </w:r>
      <w:r w:rsidR="008853FB">
        <w:rPr>
          <w:noProof/>
        </w:rPr>
        <w:t>12</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VQwODowNzox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232C3D">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1VDA4OjA3OjE2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232C3D">
            <w:rPr>
              <w:noProof/>
            </w:rPr>
            <w:t>(2017, p. 4)</w:t>
          </w:r>
          <w:r w:rsidR="003C13EE">
            <w:rPr>
              <w:noProof/>
            </w:rPr>
            <w:fldChar w:fldCharType="end"/>
          </w:r>
        </w:sdtContent>
      </w:sdt>
      <w:r w:rsidR="003C13EE">
        <w:t>)</w:t>
      </w:r>
    </w:p>
    <w:p w14:paraId="31546690" w14:textId="11E68244"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VQwODowNzox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232C3D">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VUMDg6MDc6MT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232C3D">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VUMDg6MDc6MT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232C3D">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19" w:name="_Toc98156197"/>
      <w:r>
        <w:lastRenderedPageBreak/>
        <w:t>Transfer Learning</w:t>
      </w:r>
      <w:bookmarkEnd w:id="19"/>
    </w:p>
    <w:p w14:paraId="2778437B" w14:textId="7963C4B0"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232C3D">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5901" cy="2925737"/>
                    </a:xfrm>
                    <a:prstGeom prst="rect">
                      <a:avLst/>
                    </a:prstGeom>
                  </pic:spPr>
                </pic:pic>
              </a:graphicData>
            </a:graphic>
          </wp:inline>
        </w:drawing>
      </w:r>
    </w:p>
    <w:p w14:paraId="1B920320" w14:textId="34A14786"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8853FB">
        <w:rPr>
          <w:noProof/>
        </w:rPr>
        <w:t>13</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232C3D">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232C3D">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232C3D">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232C3D">
            <w:rPr>
              <w:noProof/>
            </w:rPr>
            <w:t>(2019)</w:t>
          </w:r>
          <w:r>
            <w:rPr>
              <w:noProof/>
            </w:rPr>
            <w:fldChar w:fldCharType="end"/>
          </w:r>
        </w:sdtContent>
      </w:sdt>
      <w:r>
        <w:t>)</w:t>
      </w:r>
    </w:p>
    <w:p w14:paraId="5E4A839B" w14:textId="74A3AD17"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232C3D">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232C3D">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713639A5"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w:t>
      </w:r>
      <w:r>
        <w:lastRenderedPageBreak/>
        <w:t xml:space="preserve">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232C3D">
            <w:rPr>
              <w:noProof/>
            </w:rPr>
            <w:t>(Ruder, 2019, pp. 63–64)</w:t>
          </w:r>
          <w:r w:rsidR="008E2353">
            <w:rPr>
              <w:noProof/>
            </w:rPr>
            <w:fldChar w:fldCharType="end"/>
          </w:r>
        </w:sdtContent>
      </w:sdt>
    </w:p>
    <w:p w14:paraId="145843F7" w14:textId="16FC6C92"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232C3D">
            <w:rPr>
              <w:noProof/>
            </w:rPr>
            <w:t>(Ruder, 2019, pp. 65–66)</w:t>
          </w:r>
          <w:r w:rsidR="008E2353">
            <w:rPr>
              <w:noProof/>
            </w:rPr>
            <w:fldChar w:fldCharType="end"/>
          </w:r>
        </w:sdtContent>
      </w:sdt>
    </w:p>
    <w:p w14:paraId="6D23F47C" w14:textId="2DC2C636"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232C3D">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40FA582"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232C3D">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63C9E4E8" w:rsidR="002036E4" w:rsidRPr="002036E4" w:rsidRDefault="002036E4" w:rsidP="002036E4">
      <w:r>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1VDA4OjA3OjE2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232C3D">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NVQwODowNzoxNi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232C3D">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 xml:space="preserve">Their </w:t>
      </w:r>
      <w:r w:rsidR="00A1307E">
        <w:lastRenderedPageBreak/>
        <w:t>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0" w:name="_Toc98156198"/>
      <w:r>
        <w:t>BERT</w:t>
      </w:r>
      <w:bookmarkEnd w:id="20"/>
    </w:p>
    <w:p w14:paraId="5426A4CB" w14:textId="00B65B37"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232C3D">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232C3D">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232C3D">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VUMDg6MDc6MTY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232C3D">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VUMDg6MDc6MTY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232C3D">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bookmarkStart w:id="21" w:name="_Toc98156199"/>
      <w:r>
        <w:t>Inner Workings</w:t>
      </w:r>
      <w:bookmarkEnd w:id="21"/>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238250"/>
                    </a:xfrm>
                    <a:prstGeom prst="rect">
                      <a:avLst/>
                    </a:prstGeom>
                  </pic:spPr>
                </pic:pic>
              </a:graphicData>
            </a:graphic>
          </wp:inline>
        </w:drawing>
      </w:r>
    </w:p>
    <w:p w14:paraId="55D2F19E" w14:textId="65D9EFB6"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8853FB">
        <w:rPr>
          <w:noProof/>
        </w:rPr>
        <w:t>14</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232C3D">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232C3D">
            <w:rPr>
              <w:noProof/>
            </w:rPr>
            <w:t>(2018, Appendix A)</w:t>
          </w:r>
          <w:r w:rsidR="00F5532F">
            <w:rPr>
              <w:noProof/>
            </w:rPr>
            <w:fldChar w:fldCharType="end"/>
          </w:r>
        </w:sdtContent>
      </w:sdt>
      <w:r w:rsidR="00F5532F">
        <w:t>)</w:t>
      </w:r>
    </w:p>
    <w:p w14:paraId="633FA2F9" w14:textId="2CDEF723"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w:t>
      </w:r>
      <w:r w:rsidR="00454D58">
        <w:lastRenderedPageBreak/>
        <w:t xml:space="preserve">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232C3D">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w:t>
      </w:r>
      <w:proofErr w:type="spellStart"/>
      <w:r w:rsidR="00C36BCC">
        <w:t>ELMo’s</w:t>
      </w:r>
      <w:proofErr w:type="spellEnd"/>
      <w:r w:rsidR="00C36BCC">
        <w:t xml:space="preserve">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w:t>
      </w:r>
      <w:proofErr w:type="spellStart"/>
      <w:r w:rsidR="00654AC0">
        <w:t>BooksCorpus</w:t>
      </w:r>
      <w:proofErr w:type="spellEnd"/>
      <w:r w:rsidR="00654AC0">
        <w:t xml:space="preserve">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232C3D">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6CBB497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232C3D">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232C3D">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77777777"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232C3D">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lastRenderedPageBreak/>
        <w:t>Input and Output</w:t>
      </w:r>
      <w:r w:rsidR="0027277C">
        <w:t xml:space="preserve"> Representations</w:t>
      </w:r>
    </w:p>
    <w:p w14:paraId="1C96A34A" w14:textId="331F0556" w:rsidR="00A039F1" w:rsidRDefault="00A039F1" w:rsidP="00A039F1">
      <w:r>
        <w:t xml:space="preserve">BERT does not input the embeddings of whole words but rather uses </w:t>
      </w:r>
      <w:proofErr w:type="spellStart"/>
      <w:r>
        <w:t>WordPiece</w:t>
      </w:r>
      <w:proofErr w:type="spellEnd"/>
      <w:r>
        <w:t xml:space="preserve"> </w:t>
      </w:r>
      <w:sdt>
        <w:sdtPr>
          <w:alias w:val="To edit, see citavi.com/edit"/>
          <w:tag w:val="CitaviPlaceholder#5c91fdc0-4132-408b-843d-35362b07b9c1"/>
          <w:id w:val="181136543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Pr>
              <w:noProof/>
            </w:rPr>
            <w:t>(Wu et al., 2016)</w:t>
          </w:r>
          <w:r>
            <w:rPr>
              <w:noProof/>
            </w:rPr>
            <w:fldChar w:fldCharType="end"/>
          </w:r>
        </w:sdtContent>
      </w:sdt>
      <w:r>
        <w:t xml:space="preserve"> embeddings with a 30</w:t>
      </w:r>
      <w:r w:rsidR="008A5C79">
        <w:t>,</w:t>
      </w:r>
      <w:r>
        <w:t xml:space="preserve">000 token vocabulary. This means the input sequence is segmented into single tokens based on this existing vocabulary. If a word as a whole is not included in the vocabulary, </w:t>
      </w:r>
      <w:r w:rsidR="00EB092B">
        <w:t xml:space="preserve">it is split into multiple </w:t>
      </w:r>
      <w:proofErr w:type="spellStart"/>
      <w:r w:rsidR="00EB092B">
        <w:t>subtokens</w:t>
      </w:r>
      <w:proofErr w:type="spellEnd"/>
      <w:r w:rsidR="00EB092B">
        <w:t xml:space="preserve">, e.g., </w:t>
      </w:r>
      <m:oMath>
        <m:r>
          <w:rPr>
            <w:rFonts w:ascii="Cambria Math" w:hAnsi="Cambria Math"/>
          </w:rPr>
          <m:t>embedding → em + ##bed + ##ding</m:t>
        </m:r>
      </m:oMath>
      <w:r w:rsidR="00EB092B">
        <w:t xml:space="preserve">. Note that all subwords except for the first one start with </w:t>
      </w:r>
      <m:oMath>
        <m:r>
          <w:rPr>
            <w:rFonts w:ascii="Cambria Math" w:hAnsi="Cambria Math"/>
          </w:rPr>
          <m:t>##</m:t>
        </m:r>
      </m:oMath>
      <w:r w:rsidR="00EB092B">
        <w:t xml:space="preserve">. </w:t>
      </w:r>
      <w:r w:rsidR="0071694A">
        <w:t xml:space="preserve">Additionally, BERT adds a </w:t>
      </w:r>
      <w:r w:rsidR="0071694A" w:rsidRPr="0071694A">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p>
    <w:p w14:paraId="207307E1" w14:textId="1A56BCAD" w:rsidR="00CA2775" w:rsidRDefault="00875330" w:rsidP="006D7809">
      <w:pPr>
        <w:pStyle w:val="Folgeabsatz"/>
      </w:pPr>
      <w:r>
        <w:t xml:space="preserve">The final representation of a token results from the sum of its token, segment (encodes information about what sentence the token is in) and positional embedding (encodes information about the position of the token in the input sequence). </w:t>
      </w:r>
    </w:p>
    <w:p w14:paraId="0C21214B" w14:textId="518FD3B3" w:rsidR="007C28BD" w:rsidRDefault="007C28BD" w:rsidP="007C28BD">
      <w:pPr>
        <w:pStyle w:val="berschrift3"/>
      </w:pPr>
      <w:bookmarkStart w:id="22" w:name="_Toc98156200"/>
      <w:r>
        <w:t>BERT in Conversational AI</w:t>
      </w:r>
      <w:bookmarkEnd w:id="22"/>
    </w:p>
    <w:p w14:paraId="15B951EC" w14:textId="7ACC4A90"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02B05">
            <w:rPr>
              <w:noProof/>
            </w:rPr>
            <w:t>(Devlin &amp; Chang, 2018)</w:t>
          </w:r>
          <w:r w:rsidR="00E02B05">
            <w:rPr>
              <w:noProof/>
            </w:rPr>
            <w:fldChar w:fldCharType="end"/>
          </w:r>
        </w:sdtContent>
      </w:sdt>
      <w:r>
        <w:t xml:space="preserve"> ensured that is was also applied in conversational AI research.</w:t>
      </w:r>
      <w:r w:rsidR="003313CC">
        <w:t xml:space="preserve"> </w:t>
      </w:r>
    </w:p>
    <w:p w14:paraId="6C1E5E2B" w14:textId="24F00A7A" w:rsidR="002E70F2" w:rsidRDefault="004E32EA" w:rsidP="002E70F2">
      <w:pPr>
        <w:pStyle w:val="berschrift3"/>
      </w:pPr>
      <w:r>
        <w:t>BERT for Specific Domains</w:t>
      </w:r>
    </w:p>
    <w:p w14:paraId="08FC05AF" w14:textId="306CEAE1" w:rsidR="00E5651C" w:rsidRDefault="00CA622A" w:rsidP="00E5651C">
      <w:r>
        <w:t xml:space="preserve">Since BERT was only pretrained on plain text data from the general domain, its performance is limited due to the lack of domain specific knowledge. Adapting BERT for a specific domain is </w:t>
      </w:r>
      <w:r w:rsidR="00F724F0">
        <w:t>thus a common approach and there is a lot of research showing that this generally leads to performance gains on downstream tasks of the adapted domain (</w:t>
      </w:r>
      <w:r w:rsidR="00BE0FFC">
        <w:t>see all the papers that are mentioned below</w:t>
      </w:r>
      <w:r w:rsidR="00F724F0">
        <w:t xml:space="preserve">). </w:t>
      </w:r>
      <w:r w:rsidR="003548B3">
        <w:t xml:space="preserve">The two main </w:t>
      </w:r>
      <w:r w:rsidR="00F724F0">
        <w:t xml:space="preserve">methods </w:t>
      </w:r>
      <w:r w:rsidR="003548B3">
        <w:t xml:space="preserve">that </w:t>
      </w:r>
      <w:r w:rsidR="00F724F0">
        <w:t xml:space="preserve">have been established in literature to </w:t>
      </w:r>
      <w:r w:rsidR="003548B3">
        <w:t>do this are</w:t>
      </w:r>
      <w:r w:rsidR="0041519B">
        <w:t xml:space="preserve"> </w:t>
      </w:r>
      <w:r w:rsidR="00F724F0" w:rsidRPr="003548B3">
        <w:rPr>
          <w:i/>
          <w:iCs/>
        </w:rPr>
        <w:t>pretraining on domain-specific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5651C">
            <w:rPr>
              <w:noProof/>
            </w:rPr>
            <w:t>(Liu et al., 2021)</w:t>
          </w:r>
          <w:r w:rsidR="00E5651C">
            <w:rPr>
              <w:noProof/>
            </w:rPr>
            <w:fldChar w:fldCharType="end"/>
          </w:r>
        </w:sdtContent>
      </w:sdt>
      <w:r w:rsidR="004E32EA">
        <w:t xml:space="preserve">. </w:t>
      </w:r>
    </w:p>
    <w:p w14:paraId="1C01894D" w14:textId="03763644" w:rsidR="0030040D" w:rsidRDefault="00055DA2" w:rsidP="003548B3">
      <w:pPr>
        <w:pStyle w:val="Folgeabsatz"/>
      </w:pPr>
      <w:r>
        <w:t>In the case of p</w:t>
      </w:r>
      <w:r w:rsidR="003548B3">
        <w:t xml:space="preserve">retraining </w:t>
      </w:r>
      <w:r>
        <w:t xml:space="preserve">from scratch, a large domain specific corpus is used instead of the general Wikipedia and book data to train the BERT model from scratch. </w:t>
      </w:r>
      <w:r w:rsidR="00A9540B">
        <w:t xml:space="preserve">The most popular example for this approach is </w:t>
      </w:r>
      <w:proofErr w:type="spellStart"/>
      <w:r w:rsidR="00A9540B">
        <w:t>SciBERT</w:t>
      </w:r>
      <w:proofErr w:type="spellEnd"/>
      <w:r w:rsidR="00273D78">
        <w:t xml:space="preserve"> </w:t>
      </w:r>
      <w:sdt>
        <w:sdtPr>
          <w:alias w:val="To edit, see citavi.com/edit"/>
          <w:tag w:val="CitaviPlaceholder#cab4dc29-1c67-434f-a944-7813d1a7b147"/>
          <w:id w:val="720865621"/>
          <w:placeholder>
            <w:docPart w:val="DefaultPlaceholder_-1854013440"/>
          </w:placeholder>
        </w:sdtPr>
        <w:sdtContent>
          <w:r w:rsidR="00273D78">
            <w:rPr>
              <w:noProof/>
            </w:rPr>
            <w:fldChar w:fldCharType="begin"/>
          </w:r>
          <w:r w:rsidR="00273D7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xNVQxNzowMzoyNC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273D78">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A9540B">
        <w:t xml:space="preserve"> of scientific articles (1.14M). </w:t>
      </w:r>
      <w:r w:rsidR="00273D78">
        <w:t xml:space="preserve">The researchers of </w:t>
      </w:r>
      <w:proofErr w:type="spellStart"/>
      <w:r w:rsidR="00273D78">
        <w:t>SciBERT</w:t>
      </w:r>
      <w:proofErr w:type="spellEnd"/>
      <w:r w:rsidR="00273D78">
        <w:t xml:space="preserve"> also used a custom </w:t>
      </w:r>
      <w:proofErr w:type="spellStart"/>
      <w:r w:rsidR="00273D78">
        <w:t>WordPiece</w:t>
      </w:r>
      <w:proofErr w:type="spellEnd"/>
      <w:r w:rsidR="00273D78">
        <w:t xml:space="preserve"> vocabulary that was </w:t>
      </w:r>
      <w:r w:rsidR="00273D78">
        <w:lastRenderedPageBreak/>
        <w:t xml:space="preserve">specifically created for the science domain, which lead to an average increase of 0.6 F1 score. </w:t>
      </w:r>
      <w:proofErr w:type="spellStart"/>
      <w:r w:rsidR="00DB24B6">
        <w:t>SciBERT</w:t>
      </w:r>
      <w:proofErr w:type="spellEnd"/>
      <w:r w:rsidR="00DB24B6">
        <w:t xml:space="preserve">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high computational resources that are necessary to perform the training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Content>
          <w:r w:rsidR="00F24D72">
            <w:rPr>
              <w:noProof/>
            </w:rPr>
            <w:fldChar w:fldCharType="begin"/>
          </w:r>
          <w:r w:rsidR="00F24D7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GltZGV0dG1lcnMuY29tLzIwMTgvMTAvMTcvdHB1cy12cy1ncHVzLWZvci10cmFuc2Zvcm1lcnMtYmVydC8jOn46dGV4dD1Db25jbHVzaW9uLDExJTIwZGF5cyUyMHVzaW5nJTIwOCUyRGJpdC4iLCJVcmlTdHJpbmciOiJodHRwczovL3RpbWRldHRtZXJzLmNvbS8yMDE4LzEwLzE3L3RwdXMtdnMtZ3B1cy1mb3ItdHJhbnNmb3JtZXJzLWJlcnQvIzp+OnRleHQ9Q29uY2x1c2lvbiwxMSBkYXlzIHVzaW5nIDgtYml0L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}</w:instrText>
          </w:r>
          <w:r w:rsidR="00F24D72">
            <w:rPr>
              <w:noProof/>
            </w:rPr>
            <w:fldChar w:fldCharType="separate"/>
          </w:r>
          <w:r w:rsidR="00F24D72">
            <w:rPr>
              <w:noProof/>
            </w:rPr>
            <w:t>(Tim Dettmers, 2018)</w:t>
          </w:r>
          <w:r w:rsidR="00F24D72">
            <w:rPr>
              <w:noProof/>
            </w:rPr>
            <w:fldChar w:fldCharType="end"/>
          </w:r>
        </w:sdtContent>
      </w:sdt>
      <w:r w:rsidR="00057A4B">
        <w:t xml:space="preserve">. </w:t>
      </w:r>
    </w:p>
    <w:p w14:paraId="002F3CAC" w14:textId="087923B1" w:rsidR="003548B3" w:rsidRPr="003548B3" w:rsidRDefault="0030040D" w:rsidP="003548B3">
      <w:pPr>
        <w:pStyle w:val="Folgeabsatz"/>
      </w:pPr>
      <w:r>
        <w:t xml:space="preserve">This is the reason why </w:t>
      </w:r>
      <w:r w:rsidR="00EB6FBA">
        <w:t xml:space="preserve">additional pretraining is so popular in </w:t>
      </w:r>
      <w:r w:rsidR="00A033CA">
        <w:t>research</w:t>
      </w:r>
      <w:r w:rsidR="00EB6FBA">
        <w:t xml:space="preserve">. </w:t>
      </w:r>
      <w:r>
        <w:t xml:space="preserve"> </w:t>
      </w:r>
    </w:p>
    <w:p w14:paraId="3451B693" w14:textId="651CB82B" w:rsidR="00E5651C" w:rsidRDefault="00E5651C" w:rsidP="00E5651C">
      <w:pPr>
        <w:pStyle w:val="Folgeabsatz"/>
      </w:pPr>
    </w:p>
    <w:p w14:paraId="19D2464E" w14:textId="32DFDB67" w:rsidR="00BE0FFC" w:rsidRDefault="00BE0FFC" w:rsidP="00E5651C">
      <w:pPr>
        <w:pStyle w:val="Folgeabsatz"/>
      </w:pPr>
    </w:p>
    <w:p w14:paraId="50F0D9AE" w14:textId="77777777" w:rsidR="00BE0FFC" w:rsidRPr="00E5651C" w:rsidRDefault="00BE0FFC" w:rsidP="00E5651C">
      <w:pPr>
        <w:pStyle w:val="Folgeabsatz"/>
      </w:pPr>
    </w:p>
    <w:p w14:paraId="1573AD79" w14:textId="338C6218" w:rsidR="008C6FA1" w:rsidRDefault="008A1400" w:rsidP="008C6FA1">
      <w:pPr>
        <w:pStyle w:val="Listenabsatz"/>
        <w:numPr>
          <w:ilvl w:val="1"/>
          <w:numId w:val="25"/>
        </w:numPr>
      </w:pPr>
      <w:r>
        <w:t>Pretraining from scratch</w:t>
      </w:r>
    </w:p>
    <w:p w14:paraId="2B9C09C9" w14:textId="5966CE6B" w:rsidR="00B14299" w:rsidRDefault="00B14299" w:rsidP="00B14299">
      <w:pPr>
        <w:pStyle w:val="Listenabsatz"/>
        <w:numPr>
          <w:ilvl w:val="2"/>
          <w:numId w:val="25"/>
        </w:numPr>
      </w:pPr>
      <w:proofErr w:type="spellStart"/>
      <w:r>
        <w:t>SciBERT</w:t>
      </w:r>
      <w:proofErr w:type="spellEnd"/>
    </w:p>
    <w:p w14:paraId="5809D70E" w14:textId="1D0397D9" w:rsidR="00236083" w:rsidRDefault="00236083" w:rsidP="00236083">
      <w:pPr>
        <w:pStyle w:val="Listenabsatz"/>
        <w:numPr>
          <w:ilvl w:val="3"/>
          <w:numId w:val="25"/>
        </w:numPr>
      </w:pPr>
      <w:r>
        <w:t>= pretrained language model for scientific text based on BERT</w:t>
      </w:r>
    </w:p>
    <w:p w14:paraId="6C082B54" w14:textId="2AF9C4C5" w:rsidR="00D02F2E" w:rsidRDefault="00D02F2E" w:rsidP="00D02F2E">
      <w:pPr>
        <w:pStyle w:val="Listenabsatz"/>
        <w:numPr>
          <w:ilvl w:val="3"/>
          <w:numId w:val="25"/>
        </w:numPr>
      </w:pPr>
      <w:proofErr w:type="spellStart"/>
      <w:r>
        <w:t>Haben</w:t>
      </w:r>
      <w:proofErr w:type="spellEnd"/>
      <w:r>
        <w:t xml:space="preserve"> </w:t>
      </w:r>
      <w:proofErr w:type="spellStart"/>
      <w:r>
        <w:t>eigenes</w:t>
      </w:r>
      <w:proofErr w:type="spellEnd"/>
      <w:r>
        <w:t xml:space="preserve"> </w:t>
      </w:r>
      <w:proofErr w:type="spellStart"/>
      <w:r>
        <w:t>WordPiece</w:t>
      </w:r>
      <w:proofErr w:type="spellEnd"/>
      <w:r>
        <w:t xml:space="preserve"> </w:t>
      </w:r>
      <w:proofErr w:type="spellStart"/>
      <w:r>
        <w:t>Vokabular</w:t>
      </w:r>
      <w:proofErr w:type="spellEnd"/>
      <w:r>
        <w:t xml:space="preserve"> </w:t>
      </w:r>
      <w:proofErr w:type="spellStart"/>
      <w:r>
        <w:t>erstellt</w:t>
      </w:r>
      <w:proofErr w:type="spellEnd"/>
      <w:r>
        <w:t xml:space="preserve"> (42% </w:t>
      </w:r>
      <w:proofErr w:type="spellStart"/>
      <w:r>
        <w:t>übereinstimmung</w:t>
      </w:r>
      <w:proofErr w:type="spellEnd"/>
      <w:r>
        <w:t xml:space="preserve"> </w:t>
      </w:r>
      <w:proofErr w:type="spellStart"/>
      <w:r>
        <w:t>mit</w:t>
      </w:r>
      <w:proofErr w:type="spellEnd"/>
      <w:r>
        <w:t xml:space="preserve"> </w:t>
      </w:r>
      <w:proofErr w:type="spellStart"/>
      <w:r>
        <w:t>BERTbase</w:t>
      </w:r>
      <w:proofErr w:type="spellEnd"/>
      <w:r>
        <w:t xml:space="preserve"> vocab)</w:t>
      </w:r>
    </w:p>
    <w:p w14:paraId="4AFE7FC6" w14:textId="65FE008A" w:rsidR="00D02F2E" w:rsidRDefault="00D02F2E" w:rsidP="00D02F2E">
      <w:pPr>
        <w:pStyle w:val="Listenabsatz"/>
        <w:numPr>
          <w:ilvl w:val="3"/>
          <w:numId w:val="25"/>
        </w:numPr>
      </w:pPr>
      <w:proofErr w:type="spellStart"/>
      <w:r>
        <w:t>Haben</w:t>
      </w:r>
      <w:proofErr w:type="spellEnd"/>
      <w:r>
        <w:t xml:space="preserve"> </w:t>
      </w:r>
      <w:proofErr w:type="spellStart"/>
      <w:r>
        <w:t>einen</w:t>
      </w:r>
      <w:proofErr w:type="spellEnd"/>
      <w:r>
        <w:t xml:space="preserve"> </w:t>
      </w:r>
      <w:proofErr w:type="spellStart"/>
      <w:r>
        <w:t>riesigen</w:t>
      </w:r>
      <w:proofErr w:type="spellEnd"/>
      <w:r>
        <w:t xml:space="preserve"> Corpus </w:t>
      </w:r>
      <w:proofErr w:type="spellStart"/>
      <w:r>
        <w:t>mit</w:t>
      </w:r>
      <w:proofErr w:type="spellEnd"/>
      <w:r>
        <w:t xml:space="preserve"> </w:t>
      </w:r>
      <w:proofErr w:type="spellStart"/>
      <w:r>
        <w:t>wissenschaftlichen</w:t>
      </w:r>
      <w:proofErr w:type="spellEnd"/>
      <w:r>
        <w:t xml:space="preserve"> </w:t>
      </w:r>
      <w:proofErr w:type="spellStart"/>
      <w:r>
        <w:t>Artikeln</w:t>
      </w:r>
      <w:proofErr w:type="spellEnd"/>
      <w:r>
        <w:t xml:space="preserve"> (1.14M Paper) </w:t>
      </w:r>
      <w:proofErr w:type="spellStart"/>
      <w:r>
        <w:t>verwendet</w:t>
      </w:r>
      <w:proofErr w:type="spellEnd"/>
      <w:r>
        <w:t xml:space="preserve">, um BERT von </w:t>
      </w:r>
      <w:proofErr w:type="spellStart"/>
      <w:r>
        <w:t>anfang</w:t>
      </w:r>
      <w:proofErr w:type="spellEnd"/>
      <w:r>
        <w:t xml:space="preserve"> an neu </w:t>
      </w:r>
      <w:proofErr w:type="spellStart"/>
      <w:r>
        <w:t>vorzutrainieren</w:t>
      </w:r>
      <w:proofErr w:type="spellEnd"/>
    </w:p>
    <w:p w14:paraId="5C67AB90" w14:textId="5CFB3F6B" w:rsidR="00792B32" w:rsidRDefault="00792B32" w:rsidP="00D02F2E">
      <w:pPr>
        <w:pStyle w:val="Listenabsatz"/>
        <w:numPr>
          <w:ilvl w:val="3"/>
          <w:numId w:val="25"/>
        </w:numPr>
      </w:pPr>
      <w:r>
        <w:t xml:space="preserve">Averaged across all datasets, </w:t>
      </w:r>
      <w:proofErr w:type="spellStart"/>
      <w:r>
        <w:t>Scivocab</w:t>
      </w:r>
      <w:proofErr w:type="spellEnd"/>
      <w:r>
        <w:t xml:space="preserve"> hat </w:t>
      </w:r>
      <w:proofErr w:type="spellStart"/>
      <w:r>
        <w:t>zu</w:t>
      </w:r>
      <w:proofErr w:type="spellEnd"/>
      <w:r>
        <w:t xml:space="preserve"> </w:t>
      </w:r>
      <w:proofErr w:type="spellStart"/>
      <w:r>
        <w:t>einem</w:t>
      </w:r>
      <w:proofErr w:type="spellEnd"/>
      <w:r>
        <w:t xml:space="preserve"> 0.6 F1 increase </w:t>
      </w:r>
      <w:proofErr w:type="spellStart"/>
      <w:r>
        <w:t>geführt</w:t>
      </w:r>
      <w:proofErr w:type="spellEnd"/>
      <w:r>
        <w:t xml:space="preserve"> </w:t>
      </w:r>
      <w:proofErr w:type="spellStart"/>
      <w:r>
        <w:t>im</w:t>
      </w:r>
      <w:proofErr w:type="spellEnd"/>
      <w:r>
        <w:t xml:space="preserve"> </w:t>
      </w:r>
      <w:proofErr w:type="spellStart"/>
      <w:r>
        <w:t>vergleich</w:t>
      </w:r>
      <w:proofErr w:type="spellEnd"/>
      <w:r>
        <w:t xml:space="preserve"> </w:t>
      </w:r>
      <w:proofErr w:type="spellStart"/>
      <w:r>
        <w:t>zu</w:t>
      </w:r>
      <w:proofErr w:type="spellEnd"/>
      <w:r>
        <w:t xml:space="preserve"> </w:t>
      </w:r>
      <w:proofErr w:type="spellStart"/>
      <w:r>
        <w:t>keinem</w:t>
      </w:r>
      <w:proofErr w:type="spellEnd"/>
      <w:r>
        <w:t xml:space="preserve"> </w:t>
      </w:r>
      <w:proofErr w:type="spellStart"/>
      <w:r>
        <w:t>eigenen</w:t>
      </w:r>
      <w:proofErr w:type="spellEnd"/>
      <w:r>
        <w:t xml:space="preserve"> Vocab</w:t>
      </w:r>
    </w:p>
    <w:p w14:paraId="2DBCDEE3" w14:textId="242B128F" w:rsidR="00F049D3" w:rsidRDefault="00F049D3" w:rsidP="00D02F2E">
      <w:pPr>
        <w:pStyle w:val="Listenabsatz"/>
        <w:numPr>
          <w:ilvl w:val="3"/>
          <w:numId w:val="25"/>
        </w:numPr>
      </w:pPr>
      <w:proofErr w:type="spellStart"/>
      <w:r>
        <w:t>SciBERT</w:t>
      </w:r>
      <w:proofErr w:type="spellEnd"/>
      <w:r>
        <w:t xml:space="preserve"> </w:t>
      </w:r>
      <w:proofErr w:type="spellStart"/>
      <w:r>
        <w:t>erreicht</w:t>
      </w:r>
      <w:proofErr w:type="spellEnd"/>
      <w:r>
        <w:t xml:space="preserve"> new SOTA performance in several task (scientific domain) </w:t>
      </w:r>
      <w:proofErr w:type="spellStart"/>
      <w:r>
        <w:t>aus</w:t>
      </w:r>
      <w:proofErr w:type="spellEnd"/>
      <w:r>
        <w:t xml:space="preserve"> den </w:t>
      </w:r>
      <w:proofErr w:type="spellStart"/>
      <w:r>
        <w:t>Bereichen</w:t>
      </w:r>
      <w:proofErr w:type="spellEnd"/>
      <w:r>
        <w:t xml:space="preserve"> Biomedical, Computer science und Multi domain science</w:t>
      </w:r>
    </w:p>
    <w:p w14:paraId="1CDE9EF4" w14:textId="50D55946" w:rsidR="00D02F2E" w:rsidRDefault="00D02F2E" w:rsidP="00B14299">
      <w:pPr>
        <w:pStyle w:val="Listenabsatz"/>
        <w:numPr>
          <w:ilvl w:val="2"/>
          <w:numId w:val="25"/>
        </w:numPr>
      </w:pPr>
      <w:proofErr w:type="spellStart"/>
      <w:r>
        <w:t>Nachteile</w:t>
      </w:r>
      <w:proofErr w:type="spellEnd"/>
      <w:r>
        <w:t xml:space="preserve">: </w:t>
      </w:r>
    </w:p>
    <w:p w14:paraId="23CEBF4D" w14:textId="31DB183F" w:rsidR="00D02F2E" w:rsidRDefault="00D02F2E" w:rsidP="00D02F2E">
      <w:pPr>
        <w:pStyle w:val="Listenabsatz"/>
        <w:numPr>
          <w:ilvl w:val="3"/>
          <w:numId w:val="25"/>
        </w:numPr>
      </w:pPr>
      <w:proofErr w:type="spellStart"/>
      <w:r>
        <w:t>Große</w:t>
      </w:r>
      <w:proofErr w:type="spellEnd"/>
      <w:r>
        <w:t xml:space="preserve"> </w:t>
      </w:r>
      <w:proofErr w:type="spellStart"/>
      <w:r>
        <w:t>Datenmenge</w:t>
      </w:r>
      <w:proofErr w:type="spellEnd"/>
      <w:r>
        <w:t xml:space="preserve"> </w:t>
      </w:r>
      <w:proofErr w:type="spellStart"/>
      <w:r>
        <w:t>erforderlich</w:t>
      </w:r>
      <w:proofErr w:type="spellEnd"/>
      <w:r>
        <w:t xml:space="preserve">, was </w:t>
      </w:r>
      <w:proofErr w:type="spellStart"/>
      <w:r>
        <w:t>für</w:t>
      </w:r>
      <w:proofErr w:type="spellEnd"/>
      <w:r>
        <w:t xml:space="preserve"> die moisten </w:t>
      </w:r>
      <w:proofErr w:type="spellStart"/>
      <w:r>
        <w:t>Domänen</w:t>
      </w:r>
      <w:proofErr w:type="spellEnd"/>
      <w:r>
        <w:t xml:space="preserve"> </w:t>
      </w:r>
      <w:proofErr w:type="spellStart"/>
      <w:r>
        <w:t>nicht</w:t>
      </w:r>
      <w:proofErr w:type="spellEnd"/>
      <w:r>
        <w:t xml:space="preserve"> </w:t>
      </w:r>
      <w:proofErr w:type="spellStart"/>
      <w:r>
        <w:t>vorhanden</w:t>
      </w:r>
      <w:proofErr w:type="spellEnd"/>
      <w:r>
        <w:t xml:space="preserve"> </w:t>
      </w:r>
      <w:proofErr w:type="spellStart"/>
      <w:r>
        <w:t>ist</w:t>
      </w:r>
      <w:proofErr w:type="spellEnd"/>
    </w:p>
    <w:p w14:paraId="66872ECC" w14:textId="05273456" w:rsidR="00D02F2E" w:rsidRDefault="00D02F2E" w:rsidP="00D02F2E">
      <w:pPr>
        <w:pStyle w:val="Listenabsatz"/>
        <w:numPr>
          <w:ilvl w:val="3"/>
          <w:numId w:val="25"/>
        </w:numPr>
      </w:pPr>
      <w:r>
        <w:lastRenderedPageBreak/>
        <w:t xml:space="preserve">Zeit und </w:t>
      </w:r>
      <w:proofErr w:type="spellStart"/>
      <w:r>
        <w:t>Kostenintensiv</w:t>
      </w:r>
      <w:proofErr w:type="spellEnd"/>
      <w:r w:rsidR="00444199">
        <w:t xml:space="preserve"> (</w:t>
      </w:r>
      <w:proofErr w:type="spellStart"/>
      <w:r w:rsidR="00444199">
        <w:t>SciBERT</w:t>
      </w:r>
      <w:proofErr w:type="spellEnd"/>
      <w:r w:rsidR="00444199">
        <w:t xml:space="preserve">: </w:t>
      </w:r>
      <w:proofErr w:type="gramStart"/>
      <w:r w:rsidR="002620A8">
        <w:t>1 week</w:t>
      </w:r>
      <w:proofErr w:type="gramEnd"/>
      <w:r w:rsidR="002620A8">
        <w:t xml:space="preserve"> </w:t>
      </w:r>
      <w:r w:rsidR="00444199">
        <w:t>TPU v3 with 8 cores</w:t>
      </w:r>
      <w:r w:rsidR="00F049D3">
        <w:t>, BERT</w:t>
      </w:r>
      <w:r w:rsidR="00444199">
        <w:t>)</w:t>
      </w:r>
    </w:p>
    <w:p w14:paraId="4C0F7AA5" w14:textId="41E43CD7" w:rsidR="003503C6" w:rsidRDefault="003503C6" w:rsidP="003503C6">
      <w:pPr>
        <w:pStyle w:val="Listenabsatz"/>
        <w:numPr>
          <w:ilvl w:val="2"/>
          <w:numId w:val="25"/>
        </w:numPr>
      </w:pPr>
      <w:proofErr w:type="spellStart"/>
      <w:r>
        <w:t>Sonstiges</w:t>
      </w:r>
      <w:proofErr w:type="spellEnd"/>
      <w:r>
        <w:t xml:space="preserve">: </w:t>
      </w:r>
    </w:p>
    <w:p w14:paraId="6BFEE55C" w14:textId="705DEC88" w:rsidR="003503C6" w:rsidRDefault="003503C6" w:rsidP="003503C6">
      <w:pPr>
        <w:pStyle w:val="Listenabsatz"/>
        <w:numPr>
          <w:ilvl w:val="3"/>
          <w:numId w:val="25"/>
        </w:numPr>
      </w:pPr>
      <w:r>
        <w:t xml:space="preserve">(Zhang, </w:t>
      </w:r>
      <w:proofErr w:type="spellStart"/>
      <w:r>
        <w:t>Warstadt</w:t>
      </w:r>
      <w:proofErr w:type="spellEnd"/>
      <w:r>
        <w:t xml:space="preserve">) show that although models learn slower after a specific amount of training data, </w:t>
      </w:r>
      <w:proofErr w:type="spellStart"/>
      <w:r>
        <w:t>scheinen</w:t>
      </w:r>
      <w:proofErr w:type="spellEnd"/>
      <w:r>
        <w:t xml:space="preserve"> </w:t>
      </w:r>
      <w:proofErr w:type="spellStart"/>
      <w:r>
        <w:t>sie</w:t>
      </w:r>
      <w:proofErr w:type="spellEnd"/>
      <w:r>
        <w:t xml:space="preserve"> </w:t>
      </w:r>
      <w:proofErr w:type="spellStart"/>
      <w:r>
        <w:t>trotzdem</w:t>
      </w:r>
      <w:proofErr w:type="spellEnd"/>
      <w:r>
        <w:t xml:space="preserve"> </w:t>
      </w:r>
      <w:proofErr w:type="spellStart"/>
      <w:r>
        <w:t>immernoch</w:t>
      </w:r>
      <w:proofErr w:type="spellEnd"/>
      <w:r>
        <w:t xml:space="preserve"> </w:t>
      </w:r>
      <w:proofErr w:type="spellStart"/>
      <w:r>
        <w:t>weiter</w:t>
      </w:r>
      <w:proofErr w:type="spellEnd"/>
      <w:r>
        <w:t xml:space="preserve"> </w:t>
      </w:r>
      <w:proofErr w:type="spellStart"/>
      <w:r>
        <w:t>zu</w:t>
      </w:r>
      <w:proofErr w:type="spellEnd"/>
      <w:r>
        <w:t xml:space="preserve"> </w:t>
      </w:r>
      <w:proofErr w:type="spellStart"/>
      <w:r>
        <w:t>lernen</w:t>
      </w:r>
      <w:proofErr w:type="spellEnd"/>
      <w:r>
        <w:t xml:space="preserve"> </w:t>
      </w:r>
      <w:proofErr w:type="spellStart"/>
      <w:r>
        <w:t>bei</w:t>
      </w:r>
      <w:proofErr w:type="spellEnd"/>
      <w:r>
        <w:t xml:space="preserve"> 30B </w:t>
      </w:r>
      <w:proofErr w:type="spellStart"/>
      <w:r>
        <w:t>Wörtern</w:t>
      </w:r>
      <w:proofErr w:type="spellEnd"/>
      <w:r>
        <w:t xml:space="preserve"> </w:t>
      </w:r>
    </w:p>
    <w:p w14:paraId="5E48034F" w14:textId="77C1A901" w:rsidR="00E40A86" w:rsidRDefault="00E40A86" w:rsidP="00E40A86">
      <w:pPr>
        <w:pStyle w:val="Listenabsatz"/>
        <w:numPr>
          <w:ilvl w:val="1"/>
          <w:numId w:val="25"/>
        </w:numPr>
      </w:pPr>
      <w:r>
        <w:t xml:space="preserve">Paper, die </w:t>
      </w:r>
      <w:proofErr w:type="spellStart"/>
      <w:r>
        <w:t>allgemein</w:t>
      </w:r>
      <w:proofErr w:type="spellEnd"/>
      <w:r>
        <w:t xml:space="preserve"> </w:t>
      </w:r>
      <w:proofErr w:type="spellStart"/>
      <w:r>
        <w:t>zeigen</w:t>
      </w:r>
      <w:proofErr w:type="spellEnd"/>
      <w:r>
        <w:t xml:space="preserve">, </w:t>
      </w:r>
      <w:proofErr w:type="spellStart"/>
      <w:r>
        <w:t>dass</w:t>
      </w:r>
      <w:proofErr w:type="spellEnd"/>
      <w:r>
        <w:t xml:space="preserve"> additional pretraining </w:t>
      </w:r>
      <w:proofErr w:type="spellStart"/>
      <w:r>
        <w:t>sinnvoll</w:t>
      </w:r>
      <w:proofErr w:type="spellEnd"/>
      <w:r>
        <w:t xml:space="preserve"> </w:t>
      </w:r>
      <w:proofErr w:type="spellStart"/>
      <w:r>
        <w:t>ist</w:t>
      </w:r>
      <w:proofErr w:type="spellEnd"/>
    </w:p>
    <w:p w14:paraId="5B7D8E7D" w14:textId="3DF5A5DD" w:rsidR="00E40A86" w:rsidRDefault="00E40A86" w:rsidP="00E40A86">
      <w:pPr>
        <w:pStyle w:val="Listenabsatz"/>
        <w:numPr>
          <w:ilvl w:val="2"/>
          <w:numId w:val="25"/>
        </w:numPr>
      </w:pPr>
      <w:r>
        <w:t>How to fine-tune BERT for text classification</w:t>
      </w:r>
    </w:p>
    <w:p w14:paraId="13E8DB31" w14:textId="47704EC7" w:rsidR="00E40A86" w:rsidRDefault="00E40A86" w:rsidP="00E40A86">
      <w:pPr>
        <w:pStyle w:val="Listenabsatz"/>
        <w:numPr>
          <w:ilvl w:val="3"/>
          <w:numId w:val="25"/>
        </w:numPr>
      </w:pPr>
      <w:r>
        <w:t xml:space="preserve">Sie </w:t>
      </w:r>
      <w:proofErr w:type="spellStart"/>
      <w:r>
        <w:t>nutzen</w:t>
      </w:r>
      <w:proofErr w:type="spellEnd"/>
      <w:r>
        <w:t xml:space="preserve"> die </w:t>
      </w:r>
      <w:proofErr w:type="spellStart"/>
      <w:r>
        <w:t>Begriffe</w:t>
      </w:r>
      <w:proofErr w:type="spellEnd"/>
      <w:r>
        <w:t xml:space="preserve"> within-task (TAPT) und in-domain further pretraining</w:t>
      </w:r>
    </w:p>
    <w:p w14:paraId="567962AD" w14:textId="005090A3" w:rsidR="00E40A86" w:rsidRDefault="00E40A86" w:rsidP="00E40A86">
      <w:pPr>
        <w:pStyle w:val="Listenabsatz"/>
        <w:numPr>
          <w:ilvl w:val="2"/>
          <w:numId w:val="25"/>
        </w:numPr>
      </w:pPr>
      <w:r>
        <w:t>Don’t stop pretraining</w:t>
      </w:r>
    </w:p>
    <w:p w14:paraId="53DE6AFD" w14:textId="5C677AFA" w:rsidR="008A1400" w:rsidRDefault="008A1400" w:rsidP="00FA2609">
      <w:pPr>
        <w:pStyle w:val="Listenabsatz"/>
        <w:numPr>
          <w:ilvl w:val="1"/>
          <w:numId w:val="25"/>
        </w:numPr>
        <w:spacing w:before="240"/>
      </w:pPr>
      <w:r>
        <w:t>DAPT</w:t>
      </w:r>
      <w:r w:rsidR="00FA2609">
        <w:t xml:space="preserve"> = continued pretraining (von </w:t>
      </w:r>
      <w:proofErr w:type="spellStart"/>
      <w:r w:rsidR="00FA2609">
        <w:t>existierendem</w:t>
      </w:r>
      <w:proofErr w:type="spellEnd"/>
      <w:r w:rsidR="00FA2609">
        <w:t xml:space="preserve"> Checkpoint) auf </w:t>
      </w:r>
      <w:proofErr w:type="spellStart"/>
      <w:r w:rsidR="00FA2609">
        <w:t>domänenspezifische</w:t>
      </w:r>
      <w:proofErr w:type="spellEnd"/>
      <w:r w:rsidR="00FA2609">
        <w:t xml:space="preserve"> </w:t>
      </w:r>
      <w:proofErr w:type="spellStart"/>
      <w:r w:rsidR="00FA2609">
        <w:t>Daten</w:t>
      </w:r>
      <w:proofErr w:type="spellEnd"/>
    </w:p>
    <w:p w14:paraId="42BF3C3E" w14:textId="628205C9" w:rsidR="006C4AF1" w:rsidRDefault="006C4AF1" w:rsidP="00B55404">
      <w:pPr>
        <w:pStyle w:val="Listenabsatz"/>
        <w:numPr>
          <w:ilvl w:val="2"/>
          <w:numId w:val="25"/>
        </w:numPr>
      </w:pPr>
      <w:r>
        <w:t>Don’t stop pretraining</w:t>
      </w:r>
    </w:p>
    <w:p w14:paraId="7F04687D" w14:textId="069402C1" w:rsidR="001848A7" w:rsidRDefault="001848A7" w:rsidP="001848A7">
      <w:pPr>
        <w:pStyle w:val="Listenabsatz"/>
        <w:numPr>
          <w:ilvl w:val="3"/>
          <w:numId w:val="25"/>
        </w:numPr>
      </w:pPr>
      <w:r>
        <w:t xml:space="preserve">Allgemeine Motivation </w:t>
      </w:r>
      <w:proofErr w:type="spellStart"/>
      <w:r>
        <w:t>für</w:t>
      </w:r>
      <w:proofErr w:type="spellEnd"/>
      <w:r>
        <w:t xml:space="preserve"> DAPT/TAPT/further pretraining</w:t>
      </w:r>
    </w:p>
    <w:p w14:paraId="773A6653" w14:textId="26878ABF" w:rsidR="004B6929" w:rsidRDefault="004B6929" w:rsidP="001848A7">
      <w:pPr>
        <w:pStyle w:val="Listenabsatz"/>
        <w:numPr>
          <w:ilvl w:val="3"/>
          <w:numId w:val="25"/>
        </w:numPr>
      </w:pPr>
      <w:r>
        <w:t xml:space="preserve">They show consistent improvements in </w:t>
      </w:r>
      <w:proofErr w:type="spellStart"/>
      <w:r>
        <w:t>RoBERTas</w:t>
      </w:r>
      <w:proofErr w:type="spellEnd"/>
      <w:r>
        <w:t xml:space="preserve"> performance when the DAPT domain is more distant from source domain (when </w:t>
      </w:r>
      <w:proofErr w:type="spellStart"/>
      <w:r>
        <w:t>theres</w:t>
      </w:r>
      <w:proofErr w:type="spellEnd"/>
      <w:r>
        <w:t xml:space="preserve"> a bigger shift, </w:t>
      </w:r>
      <w:proofErr w:type="spellStart"/>
      <w:r>
        <w:t>theres</w:t>
      </w:r>
      <w:proofErr w:type="spellEnd"/>
      <w:r>
        <w:t xml:space="preserve"> more potential)</w:t>
      </w:r>
    </w:p>
    <w:p w14:paraId="38E27C48" w14:textId="3162E340" w:rsidR="00F4593C" w:rsidRDefault="00F4593C" w:rsidP="001848A7">
      <w:pPr>
        <w:pStyle w:val="Listenabsatz"/>
        <w:numPr>
          <w:ilvl w:val="3"/>
          <w:numId w:val="25"/>
        </w:numPr>
      </w:pPr>
      <w:proofErr w:type="spellStart"/>
      <w:r>
        <w:t>Haben</w:t>
      </w:r>
      <w:proofErr w:type="spellEnd"/>
      <w:r>
        <w:t xml:space="preserve"> </w:t>
      </w:r>
      <w:proofErr w:type="spellStart"/>
      <w:r>
        <w:t>außerdem</w:t>
      </w:r>
      <w:proofErr w:type="spellEnd"/>
      <w:r>
        <w:t xml:space="preserve"> </w:t>
      </w:r>
      <w:proofErr w:type="spellStart"/>
      <w:r>
        <w:t>gezeigt</w:t>
      </w:r>
      <w:proofErr w:type="spellEnd"/>
      <w:r>
        <w:t xml:space="preserve">, </w:t>
      </w:r>
      <w:proofErr w:type="spellStart"/>
      <w:r>
        <w:t>dass</w:t>
      </w:r>
      <w:proofErr w:type="spellEnd"/>
      <w:r>
        <w:t xml:space="preserve"> die </w:t>
      </w:r>
      <w:proofErr w:type="spellStart"/>
      <w:r>
        <w:t>erhöhte</w:t>
      </w:r>
      <w:proofErr w:type="spellEnd"/>
      <w:r>
        <w:t xml:space="preserve"> performance von DAPT </w:t>
      </w:r>
      <w:proofErr w:type="spellStart"/>
      <w:r>
        <w:t>wirklich</w:t>
      </w:r>
      <w:proofErr w:type="spellEnd"/>
      <w:r>
        <w:t xml:space="preserve"> von den </w:t>
      </w:r>
      <w:proofErr w:type="spellStart"/>
      <w:r>
        <w:t>domänenspezifischen</w:t>
      </w:r>
      <w:proofErr w:type="spellEnd"/>
      <w:r>
        <w:t xml:space="preserve"> </w:t>
      </w:r>
      <w:proofErr w:type="spellStart"/>
      <w:r>
        <w:t>Daten</w:t>
      </w:r>
      <w:proofErr w:type="spellEnd"/>
      <w:r>
        <w:t xml:space="preserve"> </w:t>
      </w:r>
      <w:proofErr w:type="spellStart"/>
      <w:r>
        <w:t>kommt</w:t>
      </w:r>
      <w:proofErr w:type="spellEnd"/>
      <w:r>
        <w:t xml:space="preserve"> und </w:t>
      </w:r>
      <w:proofErr w:type="spellStart"/>
      <w:r>
        <w:t>nicht</w:t>
      </w:r>
      <w:proofErr w:type="spellEnd"/>
      <w:r>
        <w:t xml:space="preserve"> </w:t>
      </w:r>
      <w:proofErr w:type="spellStart"/>
      <w:r>
        <w:t>einfach</w:t>
      </w:r>
      <w:proofErr w:type="spellEnd"/>
      <w:r>
        <w:t xml:space="preserve"> </w:t>
      </w:r>
      <w:proofErr w:type="spellStart"/>
      <w:r>
        <w:t>weil</w:t>
      </w:r>
      <w:proofErr w:type="spellEnd"/>
      <w:r>
        <w:t xml:space="preserve"> auf </w:t>
      </w:r>
      <w:proofErr w:type="spellStart"/>
      <w:r>
        <w:t>mehr</w:t>
      </w:r>
      <w:proofErr w:type="spellEnd"/>
      <w:r>
        <w:t xml:space="preserve"> </w:t>
      </w:r>
      <w:proofErr w:type="spellStart"/>
      <w:r>
        <w:t>daten</w:t>
      </w:r>
      <w:proofErr w:type="spellEnd"/>
      <w:r>
        <w:t xml:space="preserve"> </w:t>
      </w:r>
      <w:proofErr w:type="spellStart"/>
      <w:r>
        <w:t>trainiert</w:t>
      </w:r>
      <w:proofErr w:type="spellEnd"/>
      <w:r>
        <w:t xml:space="preserve"> </w:t>
      </w:r>
      <w:proofErr w:type="spellStart"/>
      <w:r>
        <w:t>wurde</w:t>
      </w:r>
      <w:proofErr w:type="spellEnd"/>
    </w:p>
    <w:p w14:paraId="0A57229C" w14:textId="5C8E6FC4" w:rsidR="00B55404" w:rsidRDefault="006C4AF1" w:rsidP="00B55404">
      <w:pPr>
        <w:pStyle w:val="Listenabsatz"/>
        <w:numPr>
          <w:ilvl w:val="2"/>
          <w:numId w:val="25"/>
        </w:numPr>
      </w:pPr>
      <w:r>
        <w:t xml:space="preserve">Domain specific models via DAPT: </w:t>
      </w:r>
      <w:proofErr w:type="spellStart"/>
      <w:r w:rsidR="000C0D39">
        <w:t>BioBERT</w:t>
      </w:r>
      <w:proofErr w:type="spellEnd"/>
      <w:r w:rsidR="000C0D39">
        <w:t xml:space="preserve"> (</w:t>
      </w:r>
      <w:proofErr w:type="spellStart"/>
      <w:r w:rsidR="000C0D39">
        <w:t>erstes</w:t>
      </w:r>
      <w:proofErr w:type="spellEnd"/>
      <w:r w:rsidR="000C0D39">
        <w:t xml:space="preserve"> model), </w:t>
      </w:r>
      <w:proofErr w:type="spellStart"/>
      <w:r>
        <w:t>ClinicalBERT</w:t>
      </w:r>
      <w:proofErr w:type="spellEnd"/>
      <w:r>
        <w:t xml:space="preserve">, </w:t>
      </w:r>
      <w:proofErr w:type="spellStart"/>
      <w:r>
        <w:t>FinBERT</w:t>
      </w:r>
      <w:proofErr w:type="spellEnd"/>
      <w:r>
        <w:t xml:space="preserve">, </w:t>
      </w:r>
      <w:proofErr w:type="spellStart"/>
      <w:r>
        <w:t>HateBERT</w:t>
      </w:r>
      <w:proofErr w:type="spellEnd"/>
      <w:r w:rsidR="003A3F19">
        <w:t>, CS-BERT</w:t>
      </w:r>
      <w:r>
        <w:t xml:space="preserve"> </w:t>
      </w:r>
      <w:r>
        <w:sym w:font="Wingdings" w:char="F0E0"/>
      </w:r>
      <w:r>
        <w:t xml:space="preserve"> </w:t>
      </w:r>
      <w:proofErr w:type="spellStart"/>
      <w:r>
        <w:t>führen</w:t>
      </w:r>
      <w:proofErr w:type="spellEnd"/>
      <w:r>
        <w:t xml:space="preserve"> </w:t>
      </w:r>
      <w:proofErr w:type="spellStart"/>
      <w:r>
        <w:t>generell</w:t>
      </w:r>
      <w:proofErr w:type="spellEnd"/>
      <w:r>
        <w:t xml:space="preserve"> </w:t>
      </w:r>
      <w:proofErr w:type="spellStart"/>
      <w:r>
        <w:t>zu</w:t>
      </w:r>
      <w:proofErr w:type="spellEnd"/>
      <w:r>
        <w:t xml:space="preserve"> </w:t>
      </w:r>
      <w:proofErr w:type="spellStart"/>
      <w:r>
        <w:t>besseren</w:t>
      </w:r>
      <w:proofErr w:type="spellEnd"/>
      <w:r>
        <w:t xml:space="preserve"> </w:t>
      </w:r>
      <w:proofErr w:type="spellStart"/>
      <w:r>
        <w:t>Ergebnissen</w:t>
      </w:r>
      <w:proofErr w:type="spellEnd"/>
      <w:r>
        <w:t xml:space="preserve"> </w:t>
      </w:r>
      <w:proofErr w:type="spellStart"/>
      <w:r>
        <w:t>für</w:t>
      </w:r>
      <w:proofErr w:type="spellEnd"/>
      <w:r>
        <w:t xml:space="preserve"> domain specific tasks/ tasks </w:t>
      </w:r>
      <w:proofErr w:type="spellStart"/>
      <w:r>
        <w:t>für</w:t>
      </w:r>
      <w:proofErr w:type="spellEnd"/>
      <w:r>
        <w:t xml:space="preserve"> domain specific corpora</w:t>
      </w:r>
      <w:r w:rsidR="008B44BF">
        <w:t xml:space="preserve"> </w:t>
      </w:r>
    </w:p>
    <w:p w14:paraId="576F78B4" w14:textId="288EC06E" w:rsidR="00123F18" w:rsidRDefault="00123F18" w:rsidP="00123F18">
      <w:pPr>
        <w:pStyle w:val="Listenabsatz"/>
        <w:numPr>
          <w:ilvl w:val="2"/>
          <w:numId w:val="25"/>
        </w:numPr>
      </w:pPr>
      <w:r>
        <w:t>Mixed versions of DAPT and TAPT also show good performance increases (</w:t>
      </w:r>
      <w:proofErr w:type="spellStart"/>
      <w:r>
        <w:t>Konle</w:t>
      </w:r>
      <w:proofErr w:type="spellEnd"/>
      <w:r>
        <w:t>; )</w:t>
      </w:r>
    </w:p>
    <w:p w14:paraId="0778F9A1" w14:textId="0347C897" w:rsidR="0003045A" w:rsidRDefault="0003045A" w:rsidP="00123F18">
      <w:pPr>
        <w:pStyle w:val="Listenabsatz"/>
        <w:numPr>
          <w:ilvl w:val="2"/>
          <w:numId w:val="25"/>
        </w:numPr>
      </w:pPr>
      <w:proofErr w:type="spellStart"/>
      <w:r>
        <w:t>Vokabular</w:t>
      </w:r>
      <w:proofErr w:type="spellEnd"/>
      <w:r>
        <w:t xml:space="preserve"> </w:t>
      </w:r>
      <w:proofErr w:type="spellStart"/>
      <w:r>
        <w:t>erweitern</w:t>
      </w:r>
      <w:proofErr w:type="spellEnd"/>
      <w:r>
        <w:t xml:space="preserve"> </w:t>
      </w:r>
      <w:proofErr w:type="spellStart"/>
      <w:r>
        <w:t>bei</w:t>
      </w:r>
      <w:proofErr w:type="spellEnd"/>
      <w:r>
        <w:t xml:space="preserve"> DAPT is </w:t>
      </w:r>
      <w:proofErr w:type="spellStart"/>
      <w:r>
        <w:t>auch</w:t>
      </w:r>
      <w:proofErr w:type="spellEnd"/>
      <w:r>
        <w:t xml:space="preserve"> </w:t>
      </w:r>
      <w:proofErr w:type="spellStart"/>
      <w:r>
        <w:t>sinnvoll</w:t>
      </w:r>
      <w:proofErr w:type="spellEnd"/>
      <w:r>
        <w:t xml:space="preserve"> so </w:t>
      </w:r>
      <w:proofErr w:type="spellStart"/>
      <w:r>
        <w:t>wie</w:t>
      </w:r>
      <w:proofErr w:type="spellEnd"/>
      <w:r>
        <w:t xml:space="preserve"> </w:t>
      </w:r>
      <w:proofErr w:type="spellStart"/>
      <w:r>
        <w:t>bei</w:t>
      </w:r>
      <w:proofErr w:type="spellEnd"/>
      <w:r>
        <w:t xml:space="preserve"> </w:t>
      </w:r>
      <w:proofErr w:type="spellStart"/>
      <w:r>
        <w:t>SciBERT</w:t>
      </w:r>
      <w:proofErr w:type="spellEnd"/>
      <w:r>
        <w:t xml:space="preserve"> (</w:t>
      </w:r>
      <w:proofErr w:type="spellStart"/>
      <w:r>
        <w:t>siehe</w:t>
      </w:r>
      <w:proofErr w:type="spellEnd"/>
      <w:r>
        <w:t xml:space="preserve"> </w:t>
      </w:r>
      <w:proofErr w:type="spellStart"/>
      <w:r>
        <w:t>exBERT</w:t>
      </w:r>
      <w:proofErr w:type="spellEnd"/>
      <w:r>
        <w:t>)</w:t>
      </w:r>
    </w:p>
    <w:p w14:paraId="4F750396" w14:textId="2A206580" w:rsidR="00FA2609" w:rsidRDefault="008A1400" w:rsidP="008A1400">
      <w:pPr>
        <w:pStyle w:val="Listenabsatz"/>
        <w:numPr>
          <w:ilvl w:val="1"/>
          <w:numId w:val="25"/>
        </w:numPr>
      </w:pPr>
      <w:r>
        <w:lastRenderedPageBreak/>
        <w:t>TAPT</w:t>
      </w:r>
      <w:r w:rsidR="008C6FA1">
        <w:t xml:space="preserve"> </w:t>
      </w:r>
      <w:r w:rsidR="004B74C5">
        <w:t xml:space="preserve">= pretraining on the </w:t>
      </w:r>
      <w:proofErr w:type="spellStart"/>
      <w:r w:rsidR="004B74C5">
        <w:t>unlabeled</w:t>
      </w:r>
      <w:proofErr w:type="spellEnd"/>
      <w:r w:rsidR="004B74C5">
        <w:t xml:space="preserve"> training set for a given task (task data is oft </w:t>
      </w:r>
      <w:proofErr w:type="spellStart"/>
      <w:r w:rsidR="004B74C5">
        <w:t>nur</w:t>
      </w:r>
      <w:proofErr w:type="spellEnd"/>
      <w:r w:rsidR="004B74C5">
        <w:t xml:space="preserve"> </w:t>
      </w:r>
      <w:proofErr w:type="spellStart"/>
      <w:r w:rsidR="004B74C5">
        <w:t>ein</w:t>
      </w:r>
      <w:proofErr w:type="spellEnd"/>
      <w:r w:rsidR="004B74C5">
        <w:t xml:space="preserve"> </w:t>
      </w:r>
      <w:proofErr w:type="spellStart"/>
      <w:r w:rsidR="004B74C5">
        <w:t>ganz</w:t>
      </w:r>
      <w:proofErr w:type="spellEnd"/>
      <w:r w:rsidR="004B74C5">
        <w:t xml:space="preserve"> </w:t>
      </w:r>
      <w:proofErr w:type="spellStart"/>
      <w:r w:rsidR="004B74C5">
        <w:t>bestimmter</w:t>
      </w:r>
      <w:proofErr w:type="spellEnd"/>
      <w:r w:rsidR="004B74C5">
        <w:t xml:space="preserve"> </w:t>
      </w:r>
      <w:proofErr w:type="spellStart"/>
      <w:r w:rsidR="004B74C5">
        <w:t>bereich</w:t>
      </w:r>
      <w:proofErr w:type="spellEnd"/>
      <w:r w:rsidR="004B74C5">
        <w:t xml:space="preserve"> </w:t>
      </w:r>
      <w:proofErr w:type="spellStart"/>
      <w:r w:rsidR="004B74C5">
        <w:t>einer</w:t>
      </w:r>
      <w:proofErr w:type="spellEnd"/>
      <w:r w:rsidR="004B74C5">
        <w:t xml:space="preserve"> </w:t>
      </w:r>
      <w:proofErr w:type="spellStart"/>
      <w:r w:rsidR="004B74C5">
        <w:t>bestimmten</w:t>
      </w:r>
      <w:proofErr w:type="spellEnd"/>
      <w:r w:rsidR="00171FEA">
        <w:t>/</w:t>
      </w:r>
      <w:proofErr w:type="spellStart"/>
      <w:r w:rsidR="00171FEA">
        <w:t>breiteren</w:t>
      </w:r>
      <w:proofErr w:type="spellEnd"/>
      <w:r w:rsidR="004B74C5">
        <w:t xml:space="preserve"> </w:t>
      </w:r>
      <w:proofErr w:type="spellStart"/>
      <w:r w:rsidR="004B74C5">
        <w:t>domäne</w:t>
      </w:r>
      <w:proofErr w:type="spellEnd"/>
      <w:r w:rsidR="0028322F">
        <w:t xml:space="preserve">, </w:t>
      </w:r>
      <w:proofErr w:type="spellStart"/>
      <w:r w:rsidR="0028322F">
        <w:t>weshalb</w:t>
      </w:r>
      <w:proofErr w:type="spellEnd"/>
      <w:r w:rsidR="0028322F">
        <w:t xml:space="preserve"> es </w:t>
      </w:r>
      <w:proofErr w:type="spellStart"/>
      <w:r w:rsidR="0028322F">
        <w:t>sinnvoll</w:t>
      </w:r>
      <w:proofErr w:type="spellEnd"/>
      <w:r w:rsidR="0028322F">
        <w:t xml:space="preserve"> sein </w:t>
      </w:r>
      <w:proofErr w:type="spellStart"/>
      <w:r w:rsidR="0028322F">
        <w:t>könnte</w:t>
      </w:r>
      <w:proofErr w:type="spellEnd"/>
      <w:r w:rsidR="0028322F">
        <w:t xml:space="preserve"> auf </w:t>
      </w:r>
      <w:proofErr w:type="spellStart"/>
      <w:r w:rsidR="0028322F">
        <w:t>diese</w:t>
      </w:r>
      <w:proofErr w:type="spellEnd"/>
      <w:r w:rsidR="0028322F">
        <w:t xml:space="preserve"> </w:t>
      </w:r>
      <w:proofErr w:type="spellStart"/>
      <w:r w:rsidR="0028322F">
        <w:t>Daten</w:t>
      </w:r>
      <w:proofErr w:type="spellEnd"/>
      <w:r w:rsidR="0028322F">
        <w:t xml:space="preserve"> direct </w:t>
      </w:r>
      <w:proofErr w:type="spellStart"/>
      <w:r w:rsidR="0028322F">
        <w:t>vorzutrainieren</w:t>
      </w:r>
      <w:proofErr w:type="spellEnd"/>
      <w:r w:rsidR="004B74C5">
        <w:t>)</w:t>
      </w:r>
    </w:p>
    <w:p w14:paraId="37E2A196" w14:textId="510C9E19" w:rsidR="007845BA" w:rsidRDefault="007845BA" w:rsidP="007845BA">
      <w:pPr>
        <w:pStyle w:val="Listenabsatz"/>
        <w:ind w:left="1440"/>
      </w:pPr>
      <w:r>
        <w:sym w:font="Wingdings" w:char="F0E0"/>
      </w:r>
      <w:r>
        <w:t xml:space="preserve"> </w:t>
      </w:r>
      <w:proofErr w:type="spellStart"/>
      <w:r>
        <w:t>im</w:t>
      </w:r>
      <w:proofErr w:type="spellEnd"/>
      <w:r>
        <w:t xml:space="preserve"> </w:t>
      </w:r>
      <w:proofErr w:type="spellStart"/>
      <w:r>
        <w:t>Vergleich</w:t>
      </w:r>
      <w:proofErr w:type="spellEnd"/>
      <w:r>
        <w:t xml:space="preserve"> </w:t>
      </w:r>
      <w:proofErr w:type="spellStart"/>
      <w:r>
        <w:t>zu</w:t>
      </w:r>
      <w:proofErr w:type="spellEnd"/>
      <w:r>
        <w:t xml:space="preserve"> DAPT: uses far smaller pretraining corpus, but one that is much more task-relevant </w:t>
      </w:r>
      <w:r>
        <w:sym w:font="Wingdings" w:char="F0E0"/>
      </w:r>
      <w:r>
        <w:t xml:space="preserve"> less expensive than DAPT</w:t>
      </w:r>
      <w:r w:rsidR="00560418">
        <w:t xml:space="preserve"> and often competitive results</w:t>
      </w:r>
    </w:p>
    <w:p w14:paraId="68E31C46" w14:textId="4F46E3AE" w:rsidR="008A1400" w:rsidRDefault="008C6FA1" w:rsidP="00FA2609">
      <w:pPr>
        <w:pStyle w:val="Listenabsatz"/>
        <w:ind w:left="1440"/>
      </w:pPr>
      <w:r>
        <w:sym w:font="Wingdings" w:char="F0E0"/>
      </w:r>
      <w:r>
        <w:t xml:space="preserve"> </w:t>
      </w:r>
      <w:proofErr w:type="spellStart"/>
      <w:r w:rsidR="002D0F75">
        <w:t>nachdem</w:t>
      </w:r>
      <w:proofErr w:type="spellEnd"/>
      <w:r w:rsidR="002D0F75">
        <w:t xml:space="preserve"> das </w:t>
      </w:r>
      <w:proofErr w:type="spellStart"/>
      <w:r w:rsidR="002D0F75">
        <w:t>ziel</w:t>
      </w:r>
      <w:proofErr w:type="spellEnd"/>
      <w:r w:rsidR="002D0F75">
        <w:t xml:space="preserve"> </w:t>
      </w:r>
      <w:proofErr w:type="spellStart"/>
      <w:r w:rsidR="002D0F75">
        <w:t>dieser</w:t>
      </w:r>
      <w:proofErr w:type="spellEnd"/>
      <w:r w:rsidR="002D0F75">
        <w:t xml:space="preserve"> Arbeit </w:t>
      </w:r>
      <w:proofErr w:type="spellStart"/>
      <w:r w:rsidR="002D0F75">
        <w:t>ist</w:t>
      </w:r>
      <w:proofErr w:type="spellEnd"/>
      <w:r w:rsidR="002D0F75">
        <w:t xml:space="preserve">, </w:t>
      </w:r>
      <w:proofErr w:type="spellStart"/>
      <w:r w:rsidR="002D0F75">
        <w:t>ein</w:t>
      </w:r>
      <w:proofErr w:type="spellEnd"/>
      <w:r w:rsidR="002D0F75">
        <w:t xml:space="preserve"> </w:t>
      </w:r>
      <w:proofErr w:type="spellStart"/>
      <w:r w:rsidR="002D0F75">
        <w:t>generelles</w:t>
      </w:r>
      <w:proofErr w:type="spellEnd"/>
      <w:r w:rsidR="002D0F75">
        <w:t xml:space="preserve"> BERT </w:t>
      </w:r>
      <w:proofErr w:type="spellStart"/>
      <w:r w:rsidR="002D0F75">
        <w:t>modell</w:t>
      </w:r>
      <w:proofErr w:type="spellEnd"/>
      <w:r w:rsidR="002D0F75">
        <w:t xml:space="preserve"> </w:t>
      </w:r>
      <w:proofErr w:type="spellStart"/>
      <w:r w:rsidR="002D0F75">
        <w:t>für</w:t>
      </w:r>
      <w:proofErr w:type="spellEnd"/>
      <w:r w:rsidR="002D0F75">
        <w:t xml:space="preserve"> die </w:t>
      </w:r>
      <w:proofErr w:type="spellStart"/>
      <w:r w:rsidR="002D0F75">
        <w:t>Kochdomäne</w:t>
      </w:r>
      <w:proofErr w:type="spellEnd"/>
      <w:r w:rsidR="002D0F75">
        <w:t xml:space="preserve"> </w:t>
      </w:r>
      <w:proofErr w:type="spellStart"/>
      <w:r w:rsidR="002D0F75">
        <w:t>zu</w:t>
      </w:r>
      <w:proofErr w:type="spellEnd"/>
      <w:r w:rsidR="002D0F75">
        <w:t xml:space="preserve"> </w:t>
      </w:r>
      <w:proofErr w:type="spellStart"/>
      <w:r w:rsidR="002D0F75">
        <w:t>erstellen</w:t>
      </w:r>
      <w:proofErr w:type="spellEnd"/>
      <w:r w:rsidR="002D0F75">
        <w:t xml:space="preserve">, </w:t>
      </w:r>
      <w:proofErr w:type="spellStart"/>
      <w:r w:rsidR="002D0F75">
        <w:t>welcher</w:t>
      </w:r>
      <w:proofErr w:type="spellEnd"/>
      <w:r w:rsidR="002D0F75">
        <w:t xml:space="preserve"> </w:t>
      </w:r>
      <w:proofErr w:type="spellStart"/>
      <w:r w:rsidR="002D0F75">
        <w:t>für</w:t>
      </w:r>
      <w:proofErr w:type="spellEnd"/>
      <w:r w:rsidR="002D0F75">
        <w:t xml:space="preserve"> </w:t>
      </w:r>
      <w:proofErr w:type="spellStart"/>
      <w:r w:rsidR="002D0F75">
        <w:t>eine</w:t>
      </w:r>
      <w:proofErr w:type="spellEnd"/>
      <w:r w:rsidR="002D0F75">
        <w:t xml:space="preserve"> </w:t>
      </w:r>
      <w:proofErr w:type="spellStart"/>
      <w:r w:rsidR="002D0F75">
        <w:t>Breite</w:t>
      </w:r>
      <w:proofErr w:type="spellEnd"/>
      <w:r w:rsidR="002D0F75">
        <w:t xml:space="preserve"> </w:t>
      </w:r>
      <w:proofErr w:type="spellStart"/>
      <w:r w:rsidR="002D0F75">
        <w:t>anzahl</w:t>
      </w:r>
      <w:proofErr w:type="spellEnd"/>
      <w:r w:rsidR="002D0F75">
        <w:t xml:space="preserve"> an </w:t>
      </w:r>
      <w:proofErr w:type="spellStart"/>
      <w:r w:rsidR="002D0F75">
        <w:t>Aufgaben</w:t>
      </w:r>
      <w:proofErr w:type="spellEnd"/>
      <w:r w:rsidR="002D0F75">
        <w:t xml:space="preserve"> </w:t>
      </w:r>
      <w:proofErr w:type="spellStart"/>
      <w:r w:rsidR="00AF56DD">
        <w:t>gute</w:t>
      </w:r>
      <w:proofErr w:type="spellEnd"/>
      <w:r w:rsidR="00AF56DD">
        <w:t xml:space="preserve"> Performance </w:t>
      </w:r>
      <w:proofErr w:type="spellStart"/>
      <w:r w:rsidR="00AF56DD">
        <w:t>erzielt</w:t>
      </w:r>
      <w:proofErr w:type="spellEnd"/>
      <w:r w:rsidR="00AF56DD">
        <w:t xml:space="preserve">, </w:t>
      </w:r>
      <w:proofErr w:type="spellStart"/>
      <w:r w:rsidR="00AF56DD">
        <w:t>wird</w:t>
      </w:r>
      <w:proofErr w:type="spellEnd"/>
      <w:r w:rsidR="00AF56DD">
        <w:t xml:space="preserve"> TAPT </w:t>
      </w:r>
      <w:proofErr w:type="spellStart"/>
      <w:r w:rsidR="00AF56DD">
        <w:t>nicht</w:t>
      </w:r>
      <w:proofErr w:type="spellEnd"/>
      <w:r w:rsidR="00AF56DD">
        <w:t xml:space="preserve"> </w:t>
      </w:r>
      <w:proofErr w:type="spellStart"/>
      <w:r w:rsidR="00AF56DD">
        <w:t>weiter</w:t>
      </w:r>
      <w:proofErr w:type="spellEnd"/>
      <w:r w:rsidR="00AF56DD">
        <w:t xml:space="preserve"> </w:t>
      </w:r>
      <w:proofErr w:type="spellStart"/>
      <w:r w:rsidR="00AF56DD">
        <w:t>verfolgt</w:t>
      </w:r>
      <w:proofErr w:type="spellEnd"/>
    </w:p>
    <w:p w14:paraId="00D27651" w14:textId="77777777" w:rsidR="00511450" w:rsidRDefault="00335A38" w:rsidP="00511450">
      <w:pPr>
        <w:pStyle w:val="Abbildung"/>
        <w:numPr>
          <w:ilvl w:val="1"/>
          <w:numId w:val="28"/>
        </w:numPr>
      </w:pPr>
      <w:r>
        <w:t xml:space="preserve">Paper die zeigen, dass TAPT sinnvoll ist: </w:t>
      </w:r>
      <w:r w:rsidR="00C15A1E">
        <w:t>(Lee, Kim), (Don’t sto</w:t>
      </w:r>
      <w:r w:rsidR="00511450">
        <w:t xml:space="preserve">p </w:t>
      </w:r>
      <w:r w:rsidR="00C15A1E">
        <w:t xml:space="preserve">pretraining), </w:t>
      </w:r>
    </w:p>
    <w:p w14:paraId="5918A4DE" w14:textId="77777777" w:rsidR="008853FB" w:rsidRDefault="00511450" w:rsidP="008853FB">
      <w:pPr>
        <w:pStyle w:val="Abbildung"/>
        <w:keepNext/>
        <w:jc w:val="both"/>
      </w:pPr>
      <w:r>
        <w:drawing>
          <wp:inline distT="0" distB="0" distL="0" distR="0" wp14:anchorId="16F2FA47" wp14:editId="605240BC">
            <wp:extent cx="6196846" cy="1789892"/>
            <wp:effectExtent l="0" t="0" r="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559" cy="1793564"/>
                    </a:xfrm>
                    <a:prstGeom prst="rect">
                      <a:avLst/>
                    </a:prstGeom>
                  </pic:spPr>
                </pic:pic>
              </a:graphicData>
            </a:graphic>
          </wp:inline>
        </w:drawing>
      </w:r>
    </w:p>
    <w:p w14:paraId="6D99708F" w14:textId="157D6BAB" w:rsidR="00335A38" w:rsidRPr="009E645D" w:rsidRDefault="008853FB" w:rsidP="008853FB">
      <w:pPr>
        <w:pStyle w:val="Beschriftung"/>
        <w:jc w:val="both"/>
      </w:pPr>
      <w:r>
        <w:t xml:space="preserve">Figure </w:t>
      </w:r>
      <w:r>
        <w:fldChar w:fldCharType="begin"/>
      </w:r>
      <w:r>
        <w:instrText xml:space="preserve"> SEQ Figure \* ARABIC </w:instrText>
      </w:r>
      <w:r>
        <w:fldChar w:fldCharType="separate"/>
      </w:r>
      <w:r>
        <w:rPr>
          <w:noProof/>
        </w:rPr>
        <w:t>15</w:t>
      </w:r>
      <w:r>
        <w:fldChar w:fldCharType="end"/>
      </w:r>
      <w:r>
        <w:t>: Liu, Lin, Shi (A robustly optimized BERT…)</w:t>
      </w:r>
    </w:p>
    <w:p w14:paraId="44CF2408" w14:textId="77777777" w:rsidR="00F95F98" w:rsidRDefault="00F95F98" w:rsidP="00F95F98">
      <w:pPr>
        <w:pStyle w:val="Abbildung"/>
        <w:keepNext/>
      </w:pPr>
      <w:r>
        <w:drawing>
          <wp:inline distT="0" distB="0" distL="0" distR="0" wp14:anchorId="172B8657" wp14:editId="4F607C1C">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800" cy="1833633"/>
                    </a:xfrm>
                    <a:prstGeom prst="rect">
                      <a:avLst/>
                    </a:prstGeom>
                  </pic:spPr>
                </pic:pic>
              </a:graphicData>
            </a:graphic>
          </wp:inline>
        </w:drawing>
      </w:r>
    </w:p>
    <w:p w14:paraId="794DE64C" w14:textId="3029BF5D" w:rsidR="00F95F98" w:rsidRPr="00F95F98" w:rsidRDefault="00F95F98" w:rsidP="00F95F98">
      <w:pPr>
        <w:pStyle w:val="Beschriftung"/>
      </w:pPr>
      <w:r>
        <w:t xml:space="preserve">Figure </w:t>
      </w:r>
      <w:r>
        <w:fldChar w:fldCharType="begin"/>
      </w:r>
      <w:r>
        <w:instrText xml:space="preserve"> SEQ Figure \* ARABIC </w:instrText>
      </w:r>
      <w:r>
        <w:fldChar w:fldCharType="separate"/>
      </w:r>
      <w:r w:rsidR="008853FB">
        <w:rPr>
          <w:noProof/>
        </w:rPr>
        <w:t>16</w:t>
      </w:r>
      <w:r>
        <w:fldChar w:fldCharType="end"/>
      </w:r>
      <w:r>
        <w:t xml:space="preserve">: </w:t>
      </w:r>
      <w:r w:rsidR="00A46B44">
        <w:t xml:space="preserve">Common training schemes (Taken from </w:t>
      </w:r>
      <w:sdt>
        <w:sdtPr>
          <w:alias w:val="To edit, see citavi.com/edit"/>
          <w:tag w:val="CitaviPlaceholder#7d5a3103-a274-4377-bf8f-f8afa7d3200c"/>
          <w:id w:val="857315803"/>
          <w:placeholder>
            <w:docPart w:val="DefaultPlaceholder_-1854013440"/>
          </w:placeholder>
        </w:sdtPr>
        <w:sdtEndPr/>
        <w:sdtContent>
          <w:r w:rsidR="00A46B44">
            <w:rPr>
              <w:noProof/>
            </w:rPr>
            <w:fldChar w:fldCharType="begin"/>
          </w:r>
          <w:r w:rsidR="00A46B44">
            <w:rPr>
              <w:noProof/>
            </w:rPr>
            <w:instrText>ADDIN CitaviPlaceholder{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ciLCIkdHlwZSI6IlN3aXNzQWNhZGVtaWMuQ2l0YXZpLlBlcmlvZGljYWwsIFN3aXNzQWNhZGVtaWMuQ2l0YXZpIiwiTmFtZSI6IkNIUiIsIlBhZ2luYXRpb24iOjAsIlByb3RlY3RlZCI6ZmFsc2UsIkNyZWF0ZWRCeSI6Il9QYXNjaCIsIkNyZWF0ZWRPbiI6IjIwMjEtMTEtMTlUMTA6MTE6NTYiLCJNb2RpZmllZEJ5IjoiX1Bhc2NoIiwiSWQiOiJmMzBjZTkwMi04MTE1LTRiMmUtOGFjOC1iNmIyZjM2ZjczOTkiLCJNb2RpZmllZE9uIjoiMjAyMS0xMS0xOVQxMDoxMTo1NiIsIlByb2plY3QiOnsiJHJlZiI6IjU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S0xMS0yMlQxNjozNDozMyIsIlByb2plY3QiOnsiJHJlZiI6IjUifX0sIlVzZU51bWJlcmluZ1R5cGVPZlBhcmVudERvY3VtZW50IjpmYWxzZX1dLCJGb3JtYXR0ZWRUZXh0Ijp7IiRpZCI6IjgiLCJDb3VudCI6MSwiVGV4dFVuaXRzIjpbeyIkaWQiOiI5IiwiRm9udFN0eWxlIjp7IiRpZCI6IjEwIiwiTmV1dHJhbCI6dHJ1ZX0sIlJlYWRpbmdPcmRlciI6MSwiVGV4dCI6IktvbmxlIGFuZCBKYW5uaWRpcyJ9XX0sIlRhZyI6IkNpdGF2aVBsYWNlaG9sZGVyIzdkNWEzMTAzLWEyNzQtNDM3Ny1iZjhmLWY4YWZhN2QzMjAwYyIsIlRleHQiOiJLb25sZSBhbmQgSmFubmlkaXMiLCJXQUlWZXJzaW9uIjoiNi41LjAuMCJ9}</w:instrText>
          </w:r>
          <w:r w:rsidR="00A46B44">
            <w:rPr>
              <w:noProof/>
            </w:rPr>
            <w:fldChar w:fldCharType="separate"/>
          </w:r>
          <w:r w:rsidR="00A46B44">
            <w:rPr>
              <w:noProof/>
            </w:rPr>
            <w:t>Konle and Jannidis</w:t>
          </w:r>
          <w:r w:rsidR="00A46B44">
            <w:rPr>
              <w:noProof/>
            </w:rPr>
            <w:fldChar w:fldCharType="end"/>
          </w:r>
        </w:sdtContent>
      </w:sdt>
      <w:r w:rsidR="00A46B44">
        <w:t xml:space="preserve"> </w:t>
      </w:r>
      <w:sdt>
        <w:sdtPr>
          <w:alias w:val="To edit, see citavi.com/edit"/>
          <w:tag w:val="CitaviPlaceholder#000afebf-ffeb-4bc2-aab9-368fae49272d"/>
          <w:id w:val="-1091544815"/>
          <w:placeholder>
            <w:docPart w:val="DefaultPlaceholder_-1854013440"/>
          </w:placeholder>
        </w:sdtPr>
        <w:sdtEndPr/>
        <w:sdtContent>
          <w:r w:rsidR="00A46B44">
            <w:rPr>
              <w:noProof/>
            </w:rPr>
            <w:fldChar w:fldCharType="begin"/>
          </w:r>
          <w:r w:rsidR="00A46B44">
            <w:rPr>
              <w:noProof/>
            </w:rPr>
            <w:instrText>ADDIN CitaviPlaceholder{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}</w:instrText>
          </w:r>
          <w:r w:rsidR="00A46B44">
            <w:rPr>
              <w:noProof/>
            </w:rPr>
            <w:fldChar w:fldCharType="separate"/>
          </w:r>
          <w:r w:rsidR="00A46B44">
            <w:rPr>
              <w:noProof/>
            </w:rPr>
            <w:t>(2020)</w:t>
          </w:r>
          <w:r w:rsidR="00A46B44">
            <w:rPr>
              <w:noProof/>
            </w:rPr>
            <w:fldChar w:fldCharType="end"/>
          </w:r>
        </w:sdtContent>
      </w:sdt>
      <w:r w:rsidR="00A46B44">
        <w:t>)</w:t>
      </w:r>
    </w:p>
    <w:p w14:paraId="408621EC" w14:textId="22916C41" w:rsidR="002E70F2" w:rsidRDefault="00435E27" w:rsidP="00435E27">
      <w:pPr>
        <w:pStyle w:val="Listenabsatz"/>
        <w:numPr>
          <w:ilvl w:val="0"/>
          <w:numId w:val="28"/>
        </w:numPr>
      </w:pPr>
      <w:proofErr w:type="spellStart"/>
      <w:r>
        <w:t>Auswirkungen</w:t>
      </w:r>
      <w:proofErr w:type="spellEnd"/>
      <w:r>
        <w:t xml:space="preserve"> der </w:t>
      </w:r>
      <w:proofErr w:type="spellStart"/>
      <w:r>
        <w:t>Datenmenge</w:t>
      </w:r>
      <w:proofErr w:type="spellEnd"/>
      <w:r>
        <w:t xml:space="preserve"> </w:t>
      </w:r>
      <w:proofErr w:type="spellStart"/>
      <w:r>
        <w:t>auch</w:t>
      </w:r>
      <w:proofErr w:type="spellEnd"/>
      <w:r>
        <w:t xml:space="preserve"> </w:t>
      </w:r>
      <w:proofErr w:type="spellStart"/>
      <w:r>
        <w:t>kurz</w:t>
      </w:r>
      <w:proofErr w:type="spellEnd"/>
      <w:r>
        <w:t xml:space="preserve"> </w:t>
      </w:r>
      <w:proofErr w:type="spellStart"/>
      <w:r>
        <w:t>anschneiden</w:t>
      </w:r>
      <w:proofErr w:type="spellEnd"/>
      <w:r>
        <w:t xml:space="preserve"> am Ende</w:t>
      </w:r>
    </w:p>
    <w:p w14:paraId="700DF923" w14:textId="7ABECD40" w:rsidR="002E70F2" w:rsidRDefault="00BA1D15" w:rsidP="00BA1D15">
      <w:pPr>
        <w:pStyle w:val="Listenabsatz"/>
        <w:numPr>
          <w:ilvl w:val="0"/>
          <w:numId w:val="28"/>
        </w:numPr>
      </w:pPr>
      <w:r>
        <w:t xml:space="preserve">Camembert: NSP </w:t>
      </w:r>
      <w:proofErr w:type="spellStart"/>
      <w:r>
        <w:t>bringt</w:t>
      </w:r>
      <w:proofErr w:type="spellEnd"/>
      <w:r>
        <w:t xml:space="preserve"> </w:t>
      </w:r>
      <w:proofErr w:type="spellStart"/>
      <w:r>
        <w:t>nichts</w:t>
      </w:r>
      <w:proofErr w:type="spellEnd"/>
      <w:r>
        <w:t xml:space="preserve">, </w:t>
      </w:r>
      <w:proofErr w:type="spellStart"/>
      <w:r>
        <w:t>nur</w:t>
      </w:r>
      <w:proofErr w:type="spellEnd"/>
      <w:r>
        <w:t xml:space="preserve"> MLM </w:t>
      </w:r>
      <w:proofErr w:type="spellStart"/>
      <w:r>
        <w:t>ist</w:t>
      </w:r>
      <w:proofErr w:type="spellEnd"/>
      <w:r>
        <w:t xml:space="preserve"> </w:t>
      </w:r>
      <w:proofErr w:type="spellStart"/>
      <w:r>
        <w:t>ausreichend</w:t>
      </w:r>
      <w:proofErr w:type="spellEnd"/>
    </w:p>
    <w:p w14:paraId="04D513D4" w14:textId="3E964FCC" w:rsidR="00B129D5" w:rsidRDefault="00B129D5" w:rsidP="00BA1D15">
      <w:pPr>
        <w:pStyle w:val="Listenabsatz"/>
        <w:numPr>
          <w:ilvl w:val="0"/>
          <w:numId w:val="28"/>
        </w:numPr>
      </w:pPr>
      <w:r>
        <w:t xml:space="preserve">Paper: </w:t>
      </w:r>
      <w:proofErr w:type="spellStart"/>
      <w:r>
        <w:t>Wann</w:t>
      </w:r>
      <w:proofErr w:type="spellEnd"/>
      <w:r>
        <w:t xml:space="preserve"> </w:t>
      </w:r>
      <w:proofErr w:type="spellStart"/>
      <w:r>
        <w:t>ist</w:t>
      </w:r>
      <w:proofErr w:type="spellEnd"/>
      <w:r>
        <w:t xml:space="preserve"> DAPT </w:t>
      </w:r>
      <w:proofErr w:type="spellStart"/>
      <w:r>
        <w:t>generell</w:t>
      </w:r>
      <w:proofErr w:type="spellEnd"/>
      <w:r>
        <w:t xml:space="preserve"> </w:t>
      </w:r>
      <w:proofErr w:type="spellStart"/>
      <w:r>
        <w:t>sinnvoll</w:t>
      </w:r>
      <w:proofErr w:type="spellEnd"/>
      <w:r>
        <w:t xml:space="preserve">? </w:t>
      </w:r>
      <w:proofErr w:type="spellStart"/>
      <w:r>
        <w:t>Mit</w:t>
      </w:r>
      <w:proofErr w:type="spellEnd"/>
      <w:r>
        <w:t xml:space="preserve"> </w:t>
      </w:r>
      <w:proofErr w:type="spellStart"/>
      <w:r>
        <w:t>reinbringen</w:t>
      </w:r>
      <w:proofErr w:type="spellEnd"/>
    </w:p>
    <w:p w14:paraId="54B6E193" w14:textId="77777777" w:rsidR="00D41CB8" w:rsidRDefault="00D41CB8" w:rsidP="00D41CB8">
      <w:pPr>
        <w:pStyle w:val="Folgeabsatz"/>
        <w:numPr>
          <w:ilvl w:val="0"/>
          <w:numId w:val="18"/>
        </w:numPr>
      </w:pPr>
      <w:proofErr w:type="spellStart"/>
      <w:r>
        <w:lastRenderedPageBreak/>
        <w:t>Datenmengen</w:t>
      </w:r>
      <w:proofErr w:type="spellEnd"/>
      <w:r>
        <w:t xml:space="preserve"> </w:t>
      </w:r>
      <w:proofErr w:type="spellStart"/>
      <w:r>
        <w:t>bei</w:t>
      </w:r>
      <w:proofErr w:type="spellEnd"/>
      <w:r>
        <w:t xml:space="preserve"> DAPT in der </w:t>
      </w:r>
      <w:proofErr w:type="spellStart"/>
      <w:r>
        <w:t>Literatur</w:t>
      </w:r>
      <w:proofErr w:type="spellEnd"/>
    </w:p>
    <w:p w14:paraId="06F8A2AA" w14:textId="77777777" w:rsidR="00D41CB8" w:rsidRDefault="00D41CB8" w:rsidP="00D41CB8">
      <w:pPr>
        <w:pStyle w:val="Folgeabsatz"/>
        <w:numPr>
          <w:ilvl w:val="0"/>
          <w:numId w:val="19"/>
        </w:numPr>
      </w:pPr>
      <w:proofErr w:type="spellStart"/>
      <w:r>
        <w:t>FinBERT</w:t>
      </w:r>
      <w:proofErr w:type="spellEnd"/>
      <w:r>
        <w:t>: TRC2-financial, 46.143 documents, 29 million words, 400k sentences</w:t>
      </w:r>
    </w:p>
    <w:p w14:paraId="0B851A92" w14:textId="77777777" w:rsidR="00D41CB8" w:rsidRDefault="00D41CB8" w:rsidP="00D41CB8">
      <w:pPr>
        <w:pStyle w:val="Folgeabsatz"/>
        <w:numPr>
          <w:ilvl w:val="0"/>
          <w:numId w:val="19"/>
        </w:numPr>
      </w:pPr>
      <w:proofErr w:type="spellStart"/>
      <w:r>
        <w:t>HateBERT</w:t>
      </w:r>
      <w:proofErr w:type="spellEnd"/>
      <w:r>
        <w:t xml:space="preserve">: RAL-E, 1.478.348 messages, 43.379.350 million tokens, </w:t>
      </w:r>
    </w:p>
    <w:p w14:paraId="0C58F91B" w14:textId="77777777" w:rsidR="00D41CB8" w:rsidRDefault="00D41CB8" w:rsidP="00D41CB8">
      <w:pPr>
        <w:pStyle w:val="Folgeabsatz"/>
        <w:numPr>
          <w:ilvl w:val="0"/>
          <w:numId w:val="19"/>
        </w:numPr>
      </w:pPr>
      <w:proofErr w:type="spellStart"/>
      <w:r>
        <w:t>BioBERT</w:t>
      </w:r>
      <w:proofErr w:type="spellEnd"/>
      <w:r>
        <w:t>: PubMed Abstracts = 4.5B words + PMC Full-text articles 13.5B words</w:t>
      </w:r>
    </w:p>
    <w:p w14:paraId="4C593EC6" w14:textId="77777777" w:rsidR="00D41CB8" w:rsidRDefault="00D41CB8" w:rsidP="00D41CB8">
      <w:pPr>
        <w:pStyle w:val="Folgeabsatz"/>
        <w:numPr>
          <w:ilvl w:val="0"/>
          <w:numId w:val="19"/>
        </w:numPr>
      </w:pPr>
      <w:r>
        <w:t>CSBERT: 40.505.050 dialogues and 317.093.459 turns coming from all available customer service intents</w:t>
      </w:r>
    </w:p>
    <w:p w14:paraId="16CA1417" w14:textId="77777777" w:rsidR="00D41CB8" w:rsidRDefault="00D41CB8" w:rsidP="00D41CB8">
      <w:pPr>
        <w:pStyle w:val="Folgeabsatz"/>
        <w:numPr>
          <w:ilvl w:val="0"/>
          <w:numId w:val="19"/>
        </w:numPr>
      </w:pPr>
      <w:r>
        <w:t xml:space="preserve">TOD BERT: 100.707 </w:t>
      </w:r>
      <w:proofErr w:type="spellStart"/>
      <w:r>
        <w:t>Dialoge</w:t>
      </w:r>
      <w:proofErr w:type="spellEnd"/>
      <w:r>
        <w:t xml:space="preserve">, 1.388.152 Utterances von </w:t>
      </w:r>
      <w:proofErr w:type="spellStart"/>
      <w:r>
        <w:t>verschiedenen</w:t>
      </w:r>
      <w:proofErr w:type="spellEnd"/>
      <w:r>
        <w:t xml:space="preserve"> task-oriented dialogue </w:t>
      </w:r>
      <w:proofErr w:type="spellStart"/>
      <w:r>
        <w:t>Datensätzen</w:t>
      </w:r>
      <w:proofErr w:type="spellEnd"/>
    </w:p>
    <w:p w14:paraId="617167E2" w14:textId="77777777" w:rsidR="00D41CB8" w:rsidRDefault="00D41CB8" w:rsidP="00D41CB8">
      <w:pPr>
        <w:pStyle w:val="Folgeabsatz"/>
        <w:numPr>
          <w:ilvl w:val="0"/>
          <w:numId w:val="19"/>
        </w:numPr>
      </w:pPr>
      <w:proofErr w:type="spellStart"/>
      <w:r>
        <w:t>MenuNER</w:t>
      </w:r>
      <w:proofErr w:type="spellEnd"/>
      <w:r>
        <w:t>: YELP Dataset (only reviews from the restaurant category), 15.000.000 sentences</w:t>
      </w:r>
    </w:p>
    <w:p w14:paraId="56AB256A" w14:textId="77777777" w:rsidR="00D41CB8" w:rsidRDefault="00D41CB8" w:rsidP="00D41CB8">
      <w:pPr>
        <w:pStyle w:val="Folgeabsatz"/>
        <w:numPr>
          <w:ilvl w:val="0"/>
          <w:numId w:val="19"/>
        </w:numPr>
      </w:pPr>
      <w:r>
        <w:t xml:space="preserve">Pretraining BERT on domain resources for short answer grading: Textbooks und QAs </w:t>
      </w:r>
      <w:proofErr w:type="spellStart"/>
      <w:r>
        <w:t>mit</w:t>
      </w:r>
      <w:proofErr w:type="spellEnd"/>
      <w:r>
        <w:t xml:space="preserve"> 1.1m, 0.6m und 1.3m </w:t>
      </w:r>
      <w:proofErr w:type="spellStart"/>
      <w:r>
        <w:t>Wörtern</w:t>
      </w:r>
      <w:proofErr w:type="spellEnd"/>
    </w:p>
    <w:p w14:paraId="27802BEA" w14:textId="4C7671A1" w:rsidR="00D41CB8" w:rsidRDefault="00D41CB8" w:rsidP="00D41CB8">
      <w:pPr>
        <w:pStyle w:val="Folgeabsatz"/>
        <w:numPr>
          <w:ilvl w:val="0"/>
          <w:numId w:val="18"/>
        </w:numPr>
      </w:pPr>
      <w:proofErr w:type="spellStart"/>
      <w:r>
        <w:t>Außerdem</w:t>
      </w:r>
      <w:proofErr w:type="spellEnd"/>
      <w:r>
        <w:t xml:space="preserve"> </w:t>
      </w:r>
      <w:proofErr w:type="spellStart"/>
      <w:r>
        <w:t>gibt</w:t>
      </w:r>
      <w:proofErr w:type="spellEnd"/>
      <w:r>
        <w:t xml:space="preserve"> es Paper, die </w:t>
      </w:r>
      <w:proofErr w:type="spellStart"/>
      <w:r>
        <w:t>sagen</w:t>
      </w:r>
      <w:proofErr w:type="spellEnd"/>
      <w:r>
        <w:t xml:space="preserve">, </w:t>
      </w:r>
      <w:proofErr w:type="spellStart"/>
      <w:r>
        <w:t>dass</w:t>
      </w:r>
      <w:proofErr w:type="spellEnd"/>
      <w:r>
        <w:t xml:space="preserve"> </w:t>
      </w:r>
      <w:proofErr w:type="spellStart"/>
      <w:r>
        <w:t>mehr</w:t>
      </w:r>
      <w:proofErr w:type="spellEnd"/>
      <w:r>
        <w:t xml:space="preserve"> pretraining Data (When do you need billions of words of pretraining data) </w:t>
      </w:r>
      <w:proofErr w:type="spellStart"/>
      <w:r>
        <w:t>bzw</w:t>
      </w:r>
      <w:proofErr w:type="spellEnd"/>
      <w:r>
        <w:t xml:space="preserve">. </w:t>
      </w:r>
      <w:proofErr w:type="spellStart"/>
      <w:r>
        <w:t>Mehr</w:t>
      </w:r>
      <w:proofErr w:type="spellEnd"/>
      <w:r>
        <w:t xml:space="preserve"> DAPT data (</w:t>
      </w:r>
      <w:proofErr w:type="spellStart"/>
      <w:r>
        <w:t>sinnvoll</w:t>
      </w:r>
      <w:proofErr w:type="spellEnd"/>
      <w:r>
        <w:t xml:space="preserve"> </w:t>
      </w:r>
      <w:proofErr w:type="spellStart"/>
      <w:r>
        <w:t>ist</w:t>
      </w:r>
      <w:proofErr w:type="spellEnd"/>
      <w:r>
        <w:t>)</w:t>
      </w:r>
    </w:p>
    <w:p w14:paraId="3900BCF1" w14:textId="4F496FD7" w:rsidR="00933F6C" w:rsidRDefault="00BF79EA" w:rsidP="00880CA2">
      <w:pPr>
        <w:pStyle w:val="berschrift2"/>
      </w:pPr>
      <w:bookmarkStart w:id="23" w:name="_Toc98156202"/>
      <w:r>
        <w:t>Cooking datasets</w:t>
      </w:r>
      <w:bookmarkEnd w:id="23"/>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24" w:name="_Toc98156203"/>
      <w:proofErr w:type="spellStart"/>
      <w:r>
        <w:t>RecipeNLG</w:t>
      </w:r>
      <w:bookmarkEnd w:id="24"/>
      <w:proofErr w:type="spellEnd"/>
    </w:p>
    <w:p w14:paraId="71BCB780" w14:textId="43A5289B" w:rsidR="000E0BD8" w:rsidRDefault="000E0BD8" w:rsidP="004D0529">
      <w:proofErr w:type="spellStart"/>
      <w:r w:rsidRPr="00827115">
        <w:rPr>
          <w:i/>
          <w:iCs/>
        </w:rPr>
        <w:t>RecipeNLG</w:t>
      </w:r>
      <w:proofErr w:type="spellEnd"/>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232C3D">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available dataset for the cooking domain. </w:t>
      </w:r>
      <w:proofErr w:type="spellStart"/>
      <w:r w:rsidR="003E7276">
        <w:t>RecipeNLG</w:t>
      </w:r>
      <w:proofErr w:type="spellEnd"/>
      <w:r w:rsidR="003E7276">
        <w:t xml:space="preserve">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1VDA4OjA3OjE2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232C3D">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232C3D">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232C3D">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 xml:space="preserve">model trained on </w:t>
      </w:r>
      <w:proofErr w:type="spellStart"/>
      <w:r w:rsidR="00191449">
        <w:t>RecipeNLG</w:t>
      </w:r>
      <w:proofErr w:type="spellEnd"/>
      <w:r w:rsidR="00191449">
        <w:t xml:space="preserve">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5" w:name="_Toc98156204"/>
      <w:proofErr w:type="spellStart"/>
      <w:r>
        <w:t>Cookversational</w:t>
      </w:r>
      <w:proofErr w:type="spellEnd"/>
      <w:r>
        <w:t xml:space="preserve"> </w:t>
      </w:r>
      <w:r w:rsidR="0076066D">
        <w:t>S</w:t>
      </w:r>
      <w:r>
        <w:t>earch</w:t>
      </w:r>
      <w:bookmarkEnd w:id="2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238F0821"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w:t>
      </w:r>
      <w:proofErr w:type="spellStart"/>
      <w:r>
        <w:t>cookversational</w:t>
      </w:r>
      <w:proofErr w:type="spellEnd"/>
      <w:r>
        <w:t xml:space="preserve">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1VDA4OjA3OjE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232C3D">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1VDA4OjA3OjE2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232C3D">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1FD596B5" w:rsidR="0076066D" w:rsidRPr="0076066D" w:rsidRDefault="00B00A9F" w:rsidP="00162BF9">
      <w:proofErr w:type="spellStart"/>
      <w:r w:rsidRPr="00827115">
        <w:rPr>
          <w:i/>
          <w:iCs/>
        </w:rPr>
        <w:t>Cookversational</w:t>
      </w:r>
      <w:proofErr w:type="spellEnd"/>
      <w:r w:rsidRPr="00827115">
        <w:rPr>
          <w:i/>
          <w:iCs/>
        </w:rPr>
        <w:t xml:space="preserve">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1VDA4OjA3OjE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232C3D">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VQwODowNzox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232C3D">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6" w:name="_Toc98156205"/>
      <w:proofErr w:type="spellStart"/>
      <w:r>
        <w:t>DoQA</w:t>
      </w:r>
      <w:bookmarkEnd w:id="26"/>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179A9A30" w:rsidR="005E4035" w:rsidRPr="005E4035" w:rsidRDefault="00F30996" w:rsidP="00E20C9E">
      <w:proofErr w:type="spellStart"/>
      <w:r w:rsidRPr="00F30996">
        <w:rPr>
          <w:i/>
          <w:iCs/>
        </w:rPr>
        <w:lastRenderedPageBreak/>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232C3D">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232C3D">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7" w:name="_Toc98156206"/>
      <w:proofErr w:type="spellStart"/>
      <w:r>
        <w:t>FoodBase</w:t>
      </w:r>
      <w:bookmarkEnd w:id="27"/>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73B308F5"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VUMDg6MDc6M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232C3D">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VQwODowNzox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232C3D">
            <w:rPr>
              <w:noProof/>
            </w:rPr>
            <w:t>(2021)</w:t>
          </w:r>
          <w:r w:rsidR="004E0CAE">
            <w:rPr>
              <w:noProof/>
            </w:rPr>
            <w:fldChar w:fldCharType="end"/>
          </w:r>
        </w:sdtContent>
      </w:sdt>
    </w:p>
    <w:p w14:paraId="4300E6F9" w14:textId="2C3A3169"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NVQwODowNzoxN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232C3D">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232C3D">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w:t>
      </w:r>
      <w:r w:rsidR="00506EB3">
        <w:lastRenderedPageBreak/>
        <w:t xml:space="preserve">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0F2DCDB2"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232C3D">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VUMDg6MDc6MTY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232C3D">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1VDA4OjA3OjE2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232C3D">
            <w:rPr>
              <w:noProof/>
            </w:rPr>
            <w:t>(Donnelly, 2006)</w:t>
          </w:r>
          <w:r w:rsidR="001445EB">
            <w:rPr>
              <w:noProof/>
            </w:rPr>
            <w:fldChar w:fldCharType="end"/>
          </w:r>
        </w:sdtContent>
      </w:sdt>
      <w:r w:rsidR="001445EB">
        <w:t xml:space="preserve"> </w:t>
      </w:r>
      <w:r w:rsidR="003E43ED">
        <w:t>ontology</w:t>
      </w:r>
      <w:r w:rsidR="00176C66">
        <w:t xml:space="preserve">. </w:t>
      </w:r>
    </w:p>
    <w:p w14:paraId="65204B9D" w14:textId="0B464DA2" w:rsidR="00C22D34" w:rsidRDefault="001E131D"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VUMDg6MDc6M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232C3D">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VQwODowNzox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232C3D">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232C3D">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VQwODowNzoxNi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232C3D">
            <w:rPr>
              <w:noProof/>
            </w:rPr>
            <w:t>(Stojanov et al., 2021)</w:t>
          </w:r>
          <w:r w:rsidR="003D2C30">
            <w:rPr>
              <w:noProof/>
            </w:rPr>
            <w:fldChar w:fldCharType="end"/>
          </w:r>
        </w:sdtContent>
      </w:sdt>
    </w:p>
    <w:p w14:paraId="427905D2" w14:textId="14C008F9" w:rsidR="008777C0" w:rsidRDefault="008777C0" w:rsidP="008777C0">
      <w:pPr>
        <w:pStyle w:val="berschrift2"/>
      </w:pPr>
      <w:bookmarkStart w:id="28" w:name="_Toc98156207"/>
      <w:r>
        <w:lastRenderedPageBreak/>
        <w:t>Summary and Key Differentiators</w:t>
      </w:r>
      <w:bookmarkEnd w:id="28"/>
    </w:p>
    <w:p w14:paraId="21C83FE8" w14:textId="68B638AA" w:rsidR="00EC0B5E" w:rsidRDefault="008D6BA3" w:rsidP="008D6BA3">
      <w:r>
        <w:t>CAs are ubiquitous and can be found in a broad range of contexts (</w:t>
      </w:r>
      <w:r w:rsidRPr="008D6BA3">
        <w:rPr>
          <w:highlight w:val="yellow"/>
        </w:rPr>
        <w:t>see section …).</w:t>
      </w:r>
      <w:r>
        <w:t xml:space="preserve"> </w:t>
      </w:r>
      <w:r w:rsidR="00EC0B5E">
        <w:t>The kitchen also provides a fertile context, but research in this regard is rather sparse</w:t>
      </w:r>
      <w:r w:rsidR="00AF4654">
        <w:t xml:space="preserve"> (</w:t>
      </w:r>
      <w:r w:rsidR="00AF4654" w:rsidRPr="00AF4654">
        <w:rPr>
          <w:highlight w:val="yellow"/>
        </w:rPr>
        <w:t>section …)</w:t>
      </w:r>
      <w:r w:rsidR="003F6475">
        <w:t>, even though conversational AI has generally made strong progress due to rapid advances in the area of deep learning</w:t>
      </w:r>
      <w:r w:rsidR="00AF4654">
        <w:t xml:space="preserve"> (</w:t>
      </w:r>
      <w:r w:rsidR="00AF4654" w:rsidRPr="00AF4654">
        <w:rPr>
          <w:highlight w:val="yellow"/>
        </w:rPr>
        <w:t>section ANN)</w:t>
      </w:r>
      <w:r w:rsidR="003F6475" w:rsidRPr="00AF4654">
        <w:rPr>
          <w:highlight w:val="yellow"/>
        </w:rPr>
        <w:t>.</w:t>
      </w:r>
      <w:r w:rsidR="003F6475">
        <w:t xml:space="preserve"> </w:t>
      </w:r>
      <w:r w:rsidR="0078066B">
        <w:t>The deep learning model BERT</w:t>
      </w:r>
      <w:r w:rsidR="00AF4654">
        <w:t xml:space="preserve"> (</w:t>
      </w:r>
      <w:r w:rsidR="00AF4654" w:rsidRPr="00AF4654">
        <w:rPr>
          <w:highlight w:val="yellow"/>
        </w:rPr>
        <w:t>section …</w:t>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AF4654" w:rsidRPr="00AF4654">
        <w:rPr>
          <w:highlight w:val="yellow"/>
        </w:rPr>
        <w:t>section …</w:t>
      </w:r>
      <w:r w:rsidR="00AF4654">
        <w:t>)</w:t>
      </w:r>
      <w:r w:rsidR="00576186">
        <w:t xml:space="preserve">. </w:t>
      </w:r>
      <w:r w:rsidR="003E526D">
        <w:t>As BERT lacks domain specific knowledge, domain adaption has proven to be beneficial, with DAPT being a good trade-off of between time/ computational resources and improvements in performance</w:t>
      </w:r>
      <w:r w:rsidR="003343E2">
        <w:t xml:space="preserve"> (section …)</w:t>
      </w:r>
      <w:r w:rsidR="003E526D">
        <w:t xml:space="preserve">.  </w:t>
      </w:r>
    </w:p>
    <w:p w14:paraId="64E2B53E" w14:textId="14D21AED" w:rsidR="00EC0B5E" w:rsidRPr="008C3778" w:rsidRDefault="00034C33" w:rsidP="008C3778">
      <w:pPr>
        <w:pStyle w:val="Folgeabsatz"/>
        <w:rPr>
          <w:rStyle w:val="Fett"/>
          <w:b w:val="0"/>
          <w:bCs w:val="0"/>
        </w:rPr>
      </w:pPr>
      <w:r>
        <w:t xml:space="preserve">Based on these advances and discoveries, </w:t>
      </w:r>
      <w:r w:rsidR="003E6FAE" w:rsidRPr="0055134C">
        <w:t>CookBERT</w:t>
      </w:r>
      <w:r w:rsidR="003E6FAE">
        <w:t xml:space="preserve">, a domain specific BERT model for the cooking domain, is </w:t>
      </w:r>
      <w:r w:rsidR="0055134C">
        <w:t>to be developed</w:t>
      </w:r>
      <w:r w:rsidR="00451478">
        <w:t xml:space="preserve"> in this thesis. </w:t>
      </w:r>
      <w:r w:rsidR="001A54B5">
        <w:t>Compared to existing cooking-specific models, CookBERT is to be trained on more cooking-specific data, as this had positive impact on downstream task performance in previous work. In addition</w:t>
      </w:r>
      <w:r w:rsidR="00441F08">
        <w:t xml:space="preserve">, CookBERT is to be evaluated for several CAs related </w:t>
      </w:r>
      <w:r w:rsidR="00407195">
        <w:t>tasks since</w:t>
      </w:r>
      <w:r w:rsidR="00441F08">
        <w:t xml:space="preserve"> the model is to be used primarily for the development of future CAs for the kitchen. </w:t>
      </w:r>
      <w:r w:rsidR="00407195">
        <w:t>The central research question of this thesis arising from this is</w:t>
      </w:r>
      <w:r w:rsidR="008C3778">
        <w:t xml:space="preserve"> </w:t>
      </w:r>
      <w:r w:rsidR="008C3778" w:rsidRPr="008C3778">
        <w:rPr>
          <w:b/>
          <w:bCs/>
        </w:rPr>
        <w:t>h</w:t>
      </w:r>
      <w:r w:rsidR="00407195" w:rsidRPr="008C3778">
        <w:rPr>
          <w:rStyle w:val="Fett"/>
        </w:rPr>
        <w:t>ow does BERT’s DAPT for the cooking domain affect its performance on CA relevant tasks</w:t>
      </w:r>
      <w:r w:rsidR="008C3778">
        <w:rPr>
          <w:rStyle w:val="Fett"/>
        </w:rPr>
        <w:t xml:space="preserve">. </w:t>
      </w:r>
    </w:p>
    <w:p w14:paraId="2B13D10F" w14:textId="4D8A8E2A" w:rsidR="005E6146" w:rsidRPr="005E6146" w:rsidRDefault="00785A1B" w:rsidP="005E6146">
      <w:pPr>
        <w:pStyle w:val="berschrift1"/>
      </w:pPr>
      <w:bookmarkStart w:id="29" w:name="_Toc98156208"/>
      <w:r>
        <w:t>Methodology</w:t>
      </w:r>
      <w:bookmarkEnd w:id="29"/>
    </w:p>
    <w:p w14:paraId="57FAE598" w14:textId="5A79099B" w:rsidR="00872A15" w:rsidRDefault="00147430" w:rsidP="00872A15">
      <w:pPr>
        <w:pStyle w:val="berschrift2"/>
      </w:pPr>
      <w:bookmarkStart w:id="30" w:name="_Toc98156209"/>
      <w:r>
        <w:t xml:space="preserve">Preparing the </w:t>
      </w:r>
      <w:r w:rsidR="00B12379">
        <w:t>Data</w:t>
      </w:r>
      <w:r w:rsidR="00FC16D1">
        <w:t xml:space="preserve"> for </w:t>
      </w:r>
      <w:r>
        <w:t>Domain Adaptive Pre-Training</w:t>
      </w:r>
      <w:bookmarkEnd w:id="30"/>
    </w:p>
    <w:p w14:paraId="6191D242" w14:textId="78D0B7D3" w:rsidR="000C43DF" w:rsidRDefault="000C43DF" w:rsidP="000C43DF">
      <w:r>
        <w:t xml:space="preserve">In order to perform domain-adaptive pretraining, the </w:t>
      </w:r>
      <w:proofErr w:type="spellStart"/>
      <w:r>
        <w:t>RecipeNLG</w:t>
      </w:r>
      <w:proofErr w:type="spellEnd"/>
      <w:r>
        <w:t xml:space="preserve"> dataset</w:t>
      </w:r>
      <w:r w:rsidR="00156275">
        <w:t xml:space="preserve"> (see section …) </w:t>
      </w:r>
      <w:r w:rsidR="005674D6">
        <w:t>was</w:t>
      </w:r>
      <w:r w:rsidR="00156275">
        <w:t xml:space="preserve"> used</w:t>
      </w:r>
      <w:r>
        <w:t xml:space="preserve">, </w:t>
      </w:r>
      <w:r w:rsidR="00156275">
        <w:t>more precisely the recipe instructions from it.</w:t>
      </w:r>
      <w:r w:rsidR="005674D6">
        <w:t xml:space="preserve"> </w:t>
      </w:r>
    </w:p>
    <w:p w14:paraId="0EA808B2" w14:textId="765EAE37" w:rsidR="002C47C6" w:rsidRPr="002C47C6" w:rsidRDefault="002C47C6" w:rsidP="002C47C6">
      <w:pPr>
        <w:pStyle w:val="Folgeabsatz"/>
        <w:numPr>
          <w:ilvl w:val="0"/>
          <w:numId w:val="18"/>
        </w:numPr>
      </w:pPr>
      <w:proofErr w:type="spellStart"/>
      <w:r>
        <w:t>RecipeNLG</w:t>
      </w:r>
      <w:proofErr w:type="spellEnd"/>
      <w:r>
        <w:t xml:space="preserve"> was used</w:t>
      </w:r>
    </w:p>
    <w:p w14:paraId="36798AB7" w14:textId="27071308" w:rsidR="00CF7095" w:rsidRDefault="00CF7095" w:rsidP="00390C18">
      <w:pPr>
        <w:pStyle w:val="Listenabsatz"/>
        <w:numPr>
          <w:ilvl w:val="0"/>
          <w:numId w:val="18"/>
        </w:numPr>
      </w:pPr>
      <w:r>
        <w:t xml:space="preserve">Da </w:t>
      </w:r>
      <w:proofErr w:type="spellStart"/>
      <w:r>
        <w:t>für</w:t>
      </w:r>
      <w:proofErr w:type="spellEnd"/>
      <w:r>
        <w:t xml:space="preserve"> das Pretraining </w:t>
      </w:r>
      <w:proofErr w:type="spellStart"/>
      <w:r>
        <w:t>natürliche</w:t>
      </w:r>
      <w:proofErr w:type="spellEnd"/>
      <w:r>
        <w:t xml:space="preserve"> </w:t>
      </w:r>
      <w:proofErr w:type="spellStart"/>
      <w:r>
        <w:t>Sprachdaten</w:t>
      </w:r>
      <w:proofErr w:type="spellEnd"/>
      <w:r>
        <w:t xml:space="preserve">/ </w:t>
      </w:r>
      <w:proofErr w:type="spellStart"/>
      <w:r>
        <w:t>Textdaten</w:t>
      </w:r>
      <w:proofErr w:type="spellEnd"/>
      <w:r>
        <w:t xml:space="preserve"> und </w:t>
      </w:r>
      <w:proofErr w:type="spellStart"/>
      <w:r>
        <w:t>nicht</w:t>
      </w:r>
      <w:proofErr w:type="spellEnd"/>
      <w:r>
        <w:t xml:space="preserve"> </w:t>
      </w:r>
      <w:proofErr w:type="spellStart"/>
      <w:r>
        <w:t>nur</w:t>
      </w:r>
      <w:proofErr w:type="spellEnd"/>
      <w:r>
        <w:t xml:space="preserve"> </w:t>
      </w:r>
      <w:proofErr w:type="spellStart"/>
      <w:r>
        <w:t>einzelne</w:t>
      </w:r>
      <w:proofErr w:type="spellEnd"/>
      <w:r>
        <w:t xml:space="preserve"> </w:t>
      </w:r>
      <w:proofErr w:type="spellStart"/>
      <w:r>
        <w:t>kontextfreie</w:t>
      </w:r>
      <w:proofErr w:type="spellEnd"/>
      <w:r>
        <w:t xml:space="preserve"> </w:t>
      </w:r>
      <w:proofErr w:type="spellStart"/>
      <w:r>
        <w:t>Wörter</w:t>
      </w:r>
      <w:proofErr w:type="spellEnd"/>
      <w:r>
        <w:t xml:space="preserve"> </w:t>
      </w:r>
      <w:proofErr w:type="spellStart"/>
      <w:r>
        <w:t>benötigt</w:t>
      </w:r>
      <w:proofErr w:type="spellEnd"/>
      <w:r>
        <w:t xml:space="preserve"> </w:t>
      </w:r>
      <w:proofErr w:type="spellStart"/>
      <w:r>
        <w:t>werden</w:t>
      </w:r>
      <w:proofErr w:type="spellEnd"/>
      <w:r>
        <w:t xml:space="preserve">, </w:t>
      </w:r>
      <w:proofErr w:type="spellStart"/>
      <w:r w:rsidR="007F2524">
        <w:t>werden</w:t>
      </w:r>
      <w:proofErr w:type="spellEnd"/>
      <w:r w:rsidR="007F2524">
        <w:t xml:space="preserve"> </w:t>
      </w:r>
      <w:proofErr w:type="spellStart"/>
      <w:r w:rsidR="007F2524">
        <w:t>vor</w:t>
      </w:r>
      <w:proofErr w:type="spellEnd"/>
      <w:r w:rsidR="007F2524">
        <w:t xml:space="preserve"> </w:t>
      </w:r>
      <w:proofErr w:type="spellStart"/>
      <w:r w:rsidR="007F2524">
        <w:t>allem</w:t>
      </w:r>
      <w:proofErr w:type="spellEnd"/>
      <w:r w:rsidR="007F2524">
        <w:t xml:space="preserve"> die </w:t>
      </w:r>
      <w:proofErr w:type="spellStart"/>
      <w:r w:rsidR="007F2524">
        <w:t>Rezeptinstruktionen</w:t>
      </w:r>
      <w:proofErr w:type="spellEnd"/>
      <w:r w:rsidR="007F2524">
        <w:t xml:space="preserve"> </w:t>
      </w:r>
      <w:proofErr w:type="spellStart"/>
      <w:r w:rsidR="007F2524">
        <w:t>verwendet</w:t>
      </w:r>
      <w:proofErr w:type="spellEnd"/>
      <w:r w:rsidR="007F2524">
        <w:t xml:space="preserve">. </w:t>
      </w:r>
    </w:p>
    <w:p w14:paraId="5571F2C5" w14:textId="068F74C9" w:rsidR="00D650A2" w:rsidRDefault="00D650A2" w:rsidP="00390C18">
      <w:pPr>
        <w:pStyle w:val="Listenabsatz"/>
        <w:numPr>
          <w:ilvl w:val="0"/>
          <w:numId w:val="18"/>
        </w:numPr>
      </w:pPr>
      <w:r>
        <w:t xml:space="preserve">Um DAPT </w:t>
      </w:r>
      <w:proofErr w:type="spellStart"/>
      <w:r>
        <w:t>zu</w:t>
      </w:r>
      <w:proofErr w:type="spellEnd"/>
      <w:r>
        <w:t xml:space="preserve"> </w:t>
      </w:r>
      <w:proofErr w:type="spellStart"/>
      <w:r>
        <w:t>ermöglichen</w:t>
      </w:r>
      <w:proofErr w:type="spellEnd"/>
      <w:r>
        <w:t xml:space="preserve"> </w:t>
      </w:r>
      <w:proofErr w:type="spellStart"/>
      <w:r>
        <w:t>wurden</w:t>
      </w:r>
      <w:proofErr w:type="spellEnd"/>
      <w:r>
        <w:t xml:space="preserve"> die </w:t>
      </w:r>
      <w:proofErr w:type="spellStart"/>
      <w:r>
        <w:t>Daten</w:t>
      </w:r>
      <w:proofErr w:type="spellEnd"/>
      <w:r>
        <w:t xml:space="preserve">, die </w:t>
      </w:r>
      <w:proofErr w:type="spellStart"/>
      <w:r w:rsidR="00856B13">
        <w:t>aktuell</w:t>
      </w:r>
      <w:proofErr w:type="spellEnd"/>
      <w:r w:rsidR="00856B13">
        <w:t xml:space="preserve"> </w:t>
      </w:r>
      <w:proofErr w:type="spellStart"/>
      <w:r w:rsidR="00856B13">
        <w:t>noch</w:t>
      </w:r>
      <w:proofErr w:type="spellEnd"/>
      <w:r w:rsidR="00856B13">
        <w:t xml:space="preserve"> in </w:t>
      </w:r>
      <w:proofErr w:type="spellStart"/>
      <w:r w:rsidR="00856B13">
        <w:t>einzelne</w:t>
      </w:r>
      <w:proofErr w:type="spellEnd"/>
      <w:r w:rsidR="00856B13">
        <w:t xml:space="preserve"> </w:t>
      </w:r>
      <w:proofErr w:type="spellStart"/>
      <w:r w:rsidR="00856B13">
        <w:t>Instruktionen</w:t>
      </w:r>
      <w:proofErr w:type="spellEnd"/>
      <w:r w:rsidR="00856B13">
        <w:t xml:space="preserve"> </w:t>
      </w:r>
      <w:proofErr w:type="spellStart"/>
      <w:r w:rsidR="00856B13">
        <w:t>aufgeteilt</w:t>
      </w:r>
      <w:proofErr w:type="spellEnd"/>
      <w:r w:rsidR="00856B13">
        <w:t xml:space="preserve"> </w:t>
      </w:r>
      <w:proofErr w:type="spellStart"/>
      <w:r w:rsidR="00856B13">
        <w:t>waren</w:t>
      </w:r>
      <w:proofErr w:type="spellEnd"/>
      <w:r w:rsidR="00856B13">
        <w:t xml:space="preserve"> </w:t>
      </w:r>
      <w:proofErr w:type="spellStart"/>
      <w:r w:rsidR="00856B13">
        <w:t>zusammengefügt</w:t>
      </w:r>
      <w:proofErr w:type="spellEnd"/>
      <w:r w:rsidR="00856B13">
        <w:t xml:space="preserve">. </w:t>
      </w:r>
    </w:p>
    <w:p w14:paraId="760C6BCA" w14:textId="294E5A8F" w:rsidR="00BA26A0" w:rsidRDefault="00856B13" w:rsidP="00A83023">
      <w:pPr>
        <w:pStyle w:val="Listenabsatz"/>
        <w:numPr>
          <w:ilvl w:val="0"/>
          <w:numId w:val="18"/>
        </w:numPr>
      </w:pPr>
      <w:proofErr w:type="spellStart"/>
      <w:r>
        <w:t>jedes</w:t>
      </w:r>
      <w:proofErr w:type="spellEnd"/>
      <w:r>
        <w:t xml:space="preserve"> </w:t>
      </w:r>
      <w:proofErr w:type="spellStart"/>
      <w:r>
        <w:t>Rezept</w:t>
      </w:r>
      <w:proofErr w:type="spellEnd"/>
      <w:r>
        <w:t xml:space="preserve"> </w:t>
      </w:r>
      <w:proofErr w:type="spellStart"/>
      <w:r>
        <w:t>wird</w:t>
      </w:r>
      <w:proofErr w:type="spellEnd"/>
      <w:r>
        <w:t xml:space="preserve"> </w:t>
      </w:r>
      <w:proofErr w:type="spellStart"/>
      <w:r>
        <w:t>als</w:t>
      </w:r>
      <w:proofErr w:type="spellEnd"/>
      <w:r>
        <w:t xml:space="preserve"> </w:t>
      </w:r>
      <w:proofErr w:type="spellStart"/>
      <w:r>
        <w:t>eigenes</w:t>
      </w:r>
      <w:proofErr w:type="spellEnd"/>
      <w:r>
        <w:t xml:space="preserve">, </w:t>
      </w:r>
      <w:proofErr w:type="spellStart"/>
      <w:r>
        <w:t>unabhängiges</w:t>
      </w:r>
      <w:proofErr w:type="spellEnd"/>
      <w:r>
        <w:t xml:space="preserve"> </w:t>
      </w:r>
      <w:proofErr w:type="spellStart"/>
      <w:r>
        <w:t>Dokument</w:t>
      </w:r>
      <w:proofErr w:type="spellEnd"/>
      <w:r>
        <w:t xml:space="preserve"> </w:t>
      </w:r>
      <w:proofErr w:type="spellStart"/>
      <w:r>
        <w:t>betrachtet</w:t>
      </w:r>
      <w:proofErr w:type="spellEnd"/>
      <w:r>
        <w:t xml:space="preserve"> und </w:t>
      </w:r>
      <w:proofErr w:type="spellStart"/>
      <w:r>
        <w:t>daher</w:t>
      </w:r>
      <w:proofErr w:type="spellEnd"/>
      <w:r>
        <w:t xml:space="preserve"> alle </w:t>
      </w:r>
      <w:proofErr w:type="spellStart"/>
      <w:r>
        <w:t>Rezeptinstruktionen</w:t>
      </w:r>
      <w:proofErr w:type="spellEnd"/>
      <w:r>
        <w:t xml:space="preserve"> </w:t>
      </w:r>
      <w:proofErr w:type="spellStart"/>
      <w:r>
        <w:t>zusammengefügt</w:t>
      </w:r>
      <w:proofErr w:type="spellEnd"/>
      <w:r>
        <w:t xml:space="preserve"> und </w:t>
      </w:r>
      <w:proofErr w:type="spellStart"/>
      <w:r>
        <w:t>jeweils</w:t>
      </w:r>
      <w:proofErr w:type="spellEnd"/>
      <w:r>
        <w:t xml:space="preserve"> in </w:t>
      </w:r>
      <w:proofErr w:type="spellStart"/>
      <w:r>
        <w:t>eine</w:t>
      </w:r>
      <w:proofErr w:type="spellEnd"/>
      <w:r>
        <w:t xml:space="preserve"> </w:t>
      </w:r>
      <w:proofErr w:type="spellStart"/>
      <w:r>
        <w:t>Zeile</w:t>
      </w:r>
      <w:proofErr w:type="spellEnd"/>
      <w:r>
        <w:t xml:space="preserve"> </w:t>
      </w:r>
      <w:proofErr w:type="spellStart"/>
      <w:r>
        <w:t>einer</w:t>
      </w:r>
      <w:proofErr w:type="spellEnd"/>
      <w:r>
        <w:t xml:space="preserve"> </w:t>
      </w:r>
      <w:proofErr w:type="spellStart"/>
      <w:r>
        <w:t>Textdatei</w:t>
      </w:r>
      <w:proofErr w:type="spellEnd"/>
      <w:r>
        <w:t xml:space="preserve"> </w:t>
      </w:r>
      <w:proofErr w:type="spellStart"/>
      <w:r>
        <w:lastRenderedPageBreak/>
        <w:t>geschrieben</w:t>
      </w:r>
      <w:proofErr w:type="spellEnd"/>
      <w:r>
        <w:t xml:space="preserve"> (was </w:t>
      </w:r>
      <w:proofErr w:type="spellStart"/>
      <w:r>
        <w:t>später</w:t>
      </w:r>
      <w:proofErr w:type="spellEnd"/>
      <w:r>
        <w:t xml:space="preserve"> furs Pretraining </w:t>
      </w:r>
      <w:proofErr w:type="spellStart"/>
      <w:r>
        <w:t>sinnvoll</w:t>
      </w:r>
      <w:proofErr w:type="spellEnd"/>
      <w:r>
        <w:t xml:space="preserve"> </w:t>
      </w:r>
      <w:proofErr w:type="spellStart"/>
      <w:r>
        <w:t>ist</w:t>
      </w:r>
      <w:proofErr w:type="spellEnd"/>
      <w:r>
        <w:t xml:space="preserve">, da </w:t>
      </w:r>
      <w:proofErr w:type="spellStart"/>
      <w:r>
        <w:t>Zeile</w:t>
      </w:r>
      <w:proofErr w:type="spellEnd"/>
      <w:r>
        <w:t xml:space="preserve"> </w:t>
      </w:r>
      <w:proofErr w:type="spellStart"/>
      <w:r>
        <w:t>für</w:t>
      </w:r>
      <w:proofErr w:type="spellEnd"/>
      <w:r>
        <w:t xml:space="preserve"> </w:t>
      </w:r>
      <w:proofErr w:type="spellStart"/>
      <w:r>
        <w:t>Zeile</w:t>
      </w:r>
      <w:proofErr w:type="spellEnd"/>
      <w:r>
        <w:t xml:space="preserve"> </w:t>
      </w:r>
      <w:proofErr w:type="spellStart"/>
      <w:r>
        <w:t>angeguckt</w:t>
      </w:r>
      <w:proofErr w:type="spellEnd"/>
      <w:r>
        <w:t xml:space="preserve"> </w:t>
      </w:r>
      <w:proofErr w:type="spellStart"/>
      <w:r>
        <w:t>wird</w:t>
      </w:r>
      <w:proofErr w:type="spellEnd"/>
      <w:r>
        <w:t>)</w:t>
      </w:r>
    </w:p>
    <w:p w14:paraId="3DF4ED0D" w14:textId="431AD5D5" w:rsidR="002C47C6" w:rsidRDefault="002C47C6" w:rsidP="00A83023">
      <w:pPr>
        <w:pStyle w:val="Listenabsatz"/>
        <w:numPr>
          <w:ilvl w:val="0"/>
          <w:numId w:val="18"/>
        </w:numPr>
      </w:pPr>
      <w:r>
        <w:t xml:space="preserve">Das </w:t>
      </w:r>
      <w:proofErr w:type="spellStart"/>
      <w:r>
        <w:t>führt</w:t>
      </w:r>
      <w:proofErr w:type="spellEnd"/>
      <w:r>
        <w:t xml:space="preserve"> </w:t>
      </w:r>
      <w:proofErr w:type="spellStart"/>
      <w:r>
        <w:t>zu</w:t>
      </w:r>
      <w:proofErr w:type="spellEnd"/>
      <w:r>
        <w:t xml:space="preserve"> </w:t>
      </w:r>
      <w:proofErr w:type="spellStart"/>
      <w:r>
        <w:t>einem</w:t>
      </w:r>
      <w:proofErr w:type="spellEnd"/>
      <w:r>
        <w:t xml:space="preserve"> </w:t>
      </w:r>
      <w:proofErr w:type="spellStart"/>
      <w:r>
        <w:t>Datensatz</w:t>
      </w:r>
      <w:proofErr w:type="spellEnd"/>
      <w:r>
        <w:t xml:space="preserve"> der </w:t>
      </w:r>
      <w:proofErr w:type="spellStart"/>
      <w:r>
        <w:t>Größe</w:t>
      </w:r>
      <w:proofErr w:type="spellEnd"/>
      <w:r>
        <w:t xml:space="preserve"> … GB</w:t>
      </w:r>
    </w:p>
    <w:p w14:paraId="025E1008" w14:textId="543C57FF" w:rsidR="005826B7" w:rsidRPr="005826B7" w:rsidRDefault="00121436" w:rsidP="00EF1309">
      <w:pPr>
        <w:pStyle w:val="berschrift2"/>
      </w:pPr>
      <w:bookmarkStart w:id="31" w:name="_Toc98156210"/>
      <w:r>
        <w:t>Analyzing Domain Similarity</w:t>
      </w:r>
      <w:bookmarkEnd w:id="31"/>
    </w:p>
    <w:p w14:paraId="09209890" w14:textId="3EBEE094"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NVQwODowNzoxN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232C3D">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VUMDg6MDc6MTY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232C3D">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proofErr w:type="spellStart"/>
      <w:r w:rsidR="00C86161">
        <w:t>RecipeNLG</w:t>
      </w:r>
      <w:proofErr w:type="spellEnd"/>
      <w:r w:rsidR="00C86161">
        <w:t xml:space="preserve">, Recipe1M+ and the </w:t>
      </w:r>
      <w:proofErr w:type="spellStart"/>
      <w:r w:rsidR="00C86161">
        <w:t>WikiBook</w:t>
      </w:r>
      <w:proofErr w:type="spellEnd"/>
      <w:r w:rsidR="007F439A">
        <w:t xml:space="preserve"> </w:t>
      </w:r>
      <w:r w:rsidR="00697698">
        <w:t xml:space="preserve">from CookBERT, FoodBERT and the standard BERT respectively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232C3D">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232C3D">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w:t>
      </w:r>
      <w:proofErr w:type="spellStart"/>
      <w:r w:rsidR="009F0BC0">
        <w:t>RecipeNLG</w:t>
      </w:r>
      <w:proofErr w:type="spellEnd"/>
      <w:r w:rsidR="009F0BC0">
        <w:t xml:space="preserve">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 and removal of </w:t>
      </w:r>
      <w:proofErr w:type="spellStart"/>
      <w:r w:rsidR="005B1216">
        <w:t>stopwords</w:t>
      </w:r>
      <w:proofErr w:type="spellEnd"/>
      <w:r w:rsidR="005B1216">
        <w:t xml:space="preserve"> and punctuation) was then created for each of the three corpora. </w:t>
      </w:r>
    </w:p>
    <w:p w14:paraId="3878505F" w14:textId="77777777" w:rsidR="00840E0E" w:rsidRDefault="00EF1309" w:rsidP="00840E0E">
      <w:pPr>
        <w:pStyle w:val="Abbildung"/>
        <w:keepNext/>
      </w:pPr>
      <w:r>
        <w:drawing>
          <wp:inline distT="0" distB="0" distL="0" distR="0" wp14:anchorId="2CC37C78" wp14:editId="628AC449">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12689C5A" w:rsidR="00A57A94" w:rsidRDefault="00840E0E" w:rsidP="00840E0E">
      <w:pPr>
        <w:pStyle w:val="Beschriftung"/>
      </w:pPr>
      <w:r>
        <w:t xml:space="preserve">Figure </w:t>
      </w:r>
      <w:r>
        <w:fldChar w:fldCharType="begin"/>
      </w:r>
      <w:r>
        <w:instrText xml:space="preserve"> SEQ Figure \* ARABIC </w:instrText>
      </w:r>
      <w:r>
        <w:fldChar w:fldCharType="separate"/>
      </w:r>
      <w:r w:rsidR="008853FB">
        <w:rPr>
          <w:noProof/>
        </w:rPr>
        <w:t>17</w:t>
      </w:r>
      <w:r>
        <w:fldChar w:fldCharType="end"/>
      </w:r>
      <w:r>
        <w:t xml:space="preserve">: </w:t>
      </w:r>
      <w:r w:rsidR="00487C0D">
        <w:t xml:space="preserve">Vocabulary overlap of the 10,000 most frequent unigrams </w:t>
      </w:r>
    </w:p>
    <w:p w14:paraId="687DC528" w14:textId="6DC1F51A"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Fig 4. It shows </w:t>
      </w:r>
      <w:r w:rsidR="00EF1309">
        <w:t xml:space="preserve">a </w:t>
      </w:r>
      <w:r>
        <w:t xml:space="preserve">strong overlap between Recipe1M+ and </w:t>
      </w:r>
      <w:proofErr w:type="spellStart"/>
      <w:r>
        <w:t>RecipeNLG</w:t>
      </w:r>
      <w:proofErr w:type="spellEnd"/>
      <w:r>
        <w:t xml:space="preserve">,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w:t>
      </w:r>
      <w:proofErr w:type="spellStart"/>
      <w:r w:rsidR="002B436E">
        <w:t>RecipeNLG</w:t>
      </w:r>
      <w:proofErr w:type="spellEnd"/>
      <w:r w:rsidR="002B436E">
        <w:t xml:space="preserve">. </w:t>
      </w:r>
      <w:r w:rsidR="00697698">
        <w:t>In contrast</w:t>
      </w:r>
      <w:r w:rsidR="009D3311">
        <w:t xml:space="preserve">, the overlap between the </w:t>
      </w:r>
      <w:proofErr w:type="spellStart"/>
      <w:r w:rsidR="009D3311">
        <w:t>WikiBooks</w:t>
      </w:r>
      <w:proofErr w:type="spellEnd"/>
      <w:r w:rsidR="009D3311">
        <w:t xml:space="preserve"> corpus and the two cooking corpora is </w:t>
      </w:r>
      <w:r w:rsidR="009D3311">
        <w:lastRenderedPageBreak/>
        <w:t>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1VDA4OjA3OjE2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232C3D">
            <w:rPr>
              <w:noProof/>
            </w:rPr>
            <w:t>(Gururangan et al., 2020, p. 3)</w:t>
          </w:r>
          <w:r w:rsidR="001A53A1">
            <w:rPr>
              <w:noProof/>
            </w:rPr>
            <w:fldChar w:fldCharType="end"/>
          </w:r>
        </w:sdtContent>
      </w:sdt>
      <w:r w:rsidR="00B76FF4">
        <w:t xml:space="preserve">. </w:t>
      </w:r>
      <w:r w:rsidR="000F0E90" w:rsidRPr="00B76FF4">
        <w:rPr>
          <w:rFonts w:cstheme="minorHAnsi"/>
          <w:szCs w:val="22"/>
          <w:lang w:val="de-DE" w:eastAsia="en-US"/>
        </w:rPr>
        <w:t xml:space="preserve"> </w:t>
      </w:r>
      <w:r w:rsidR="00772A41" w:rsidRPr="00772A41">
        <w:rPr>
          <w:rFonts w:cstheme="minorHAnsi"/>
          <w:szCs w:val="22"/>
          <w:lang w:val="de-DE" w:eastAsia="en-US"/>
        </w:rPr>
        <w:sym w:font="Wingdings" w:char="F0E0"/>
      </w:r>
      <w:r w:rsidR="00772A41">
        <w:rPr>
          <w:rFonts w:cstheme="minorHAnsi"/>
          <w:szCs w:val="22"/>
          <w:lang w:val="de-DE" w:eastAsia="en-US"/>
        </w:rPr>
        <w:t xml:space="preserve"> </w:t>
      </w:r>
      <w:proofErr w:type="spellStart"/>
      <w:r w:rsidR="00772A41">
        <w:rPr>
          <w:rFonts w:cstheme="minorHAnsi"/>
          <w:szCs w:val="22"/>
          <w:lang w:val="de-DE" w:eastAsia="en-US"/>
        </w:rPr>
        <w:t>similar</w:t>
      </w:r>
      <w:proofErr w:type="spellEnd"/>
      <w:r w:rsidR="00772A41">
        <w:rPr>
          <w:rFonts w:cstheme="minorHAnsi"/>
          <w:szCs w:val="22"/>
          <w:lang w:val="de-DE" w:eastAsia="en-US"/>
        </w:rPr>
        <w:t xml:space="preserve"> </w:t>
      </w:r>
      <w:proofErr w:type="spellStart"/>
      <w:r w:rsidR="00772A41">
        <w:rPr>
          <w:rFonts w:cstheme="minorHAnsi"/>
          <w:szCs w:val="22"/>
          <w:lang w:val="de-DE" w:eastAsia="en-US"/>
        </w:rPr>
        <w:t>approach</w:t>
      </w:r>
      <w:proofErr w:type="spellEnd"/>
      <w:r w:rsidR="00772A41">
        <w:rPr>
          <w:rFonts w:cstheme="minorHAnsi"/>
          <w:szCs w:val="22"/>
          <w:lang w:val="de-DE" w:eastAsia="en-US"/>
        </w:rPr>
        <w:t xml:space="preserve"> auch von Konle!</w:t>
      </w:r>
    </w:p>
    <w:p w14:paraId="25B34484" w14:textId="1D9C2467" w:rsidR="00AF79D3" w:rsidRDefault="007743A0" w:rsidP="002A3CE6">
      <w:pPr>
        <w:pStyle w:val="berschrift2"/>
        <w:rPr>
          <w:lang w:val="de-DE" w:eastAsia="en-US"/>
        </w:rPr>
      </w:pPr>
      <w:bookmarkStart w:id="32" w:name="_Toc98156211"/>
      <w:r>
        <w:rPr>
          <w:lang w:val="de-DE" w:eastAsia="en-US"/>
        </w:rPr>
        <w:t xml:space="preserve">Domain </w:t>
      </w:r>
      <w:r w:rsidR="00F00C6C">
        <w:rPr>
          <w:lang w:val="de-DE" w:eastAsia="en-US"/>
        </w:rPr>
        <w:t>Vocabulary Insertion</w:t>
      </w:r>
      <w:bookmarkEnd w:id="32"/>
    </w:p>
    <w:tbl>
      <w:tblPr>
        <w:tblStyle w:val="Tabellenraster"/>
        <w:tblW w:w="0" w:type="auto"/>
        <w:tblLook w:val="04A0" w:firstRow="1" w:lastRow="0" w:firstColumn="1" w:lastColumn="0" w:noHBand="0" w:noVBand="1"/>
      </w:tblPr>
      <w:tblGrid>
        <w:gridCol w:w="4246"/>
        <w:gridCol w:w="4247"/>
      </w:tblGrid>
      <w:tr w:rsidR="00712D7F" w14:paraId="1EA3CFC0" w14:textId="77777777" w:rsidTr="00712D7F">
        <w:tc>
          <w:tcPr>
            <w:tcW w:w="4246" w:type="dxa"/>
          </w:tcPr>
          <w:p w14:paraId="5233256A" w14:textId="56EC3114" w:rsidR="00712D7F" w:rsidRPr="00654E31" w:rsidRDefault="00712D7F" w:rsidP="00580064">
            <w:pPr>
              <w:jc w:val="center"/>
              <w:rPr>
                <w:b/>
                <w:bCs/>
                <w:lang w:val="de-DE" w:eastAsia="en-US"/>
              </w:rPr>
            </w:pPr>
            <w:r w:rsidRPr="00654E31">
              <w:rPr>
                <w:b/>
                <w:bCs/>
                <w:lang w:val="de-DE" w:eastAsia="en-US"/>
              </w:rPr>
              <w:t>Word</w:t>
            </w:r>
          </w:p>
        </w:tc>
        <w:tc>
          <w:tcPr>
            <w:tcW w:w="4247" w:type="dxa"/>
          </w:tcPr>
          <w:p w14:paraId="0F2F24CF" w14:textId="397A867B" w:rsidR="00712D7F" w:rsidRPr="00654E31" w:rsidRDefault="00580064" w:rsidP="00580064">
            <w:pPr>
              <w:jc w:val="center"/>
              <w:rPr>
                <w:b/>
                <w:bCs/>
                <w:lang w:val="de-DE" w:eastAsia="en-US"/>
              </w:rPr>
            </w:pPr>
            <w:proofErr w:type="spellStart"/>
            <w:r w:rsidRPr="00654E31">
              <w:rPr>
                <w:b/>
                <w:bCs/>
                <w:lang w:val="de-DE" w:eastAsia="en-US"/>
              </w:rPr>
              <w:t>Tokenized</w:t>
            </w:r>
            <w:proofErr w:type="spellEnd"/>
            <w:r w:rsidRPr="00654E31">
              <w:rPr>
                <w:b/>
                <w:bCs/>
                <w:lang w:val="de-DE" w:eastAsia="en-US"/>
              </w:rPr>
              <w:t xml:space="preserve"> </w:t>
            </w:r>
            <w:proofErr w:type="spellStart"/>
            <w:r w:rsidRPr="00654E31">
              <w:rPr>
                <w:b/>
                <w:bCs/>
                <w:lang w:val="de-DE" w:eastAsia="en-US"/>
              </w:rPr>
              <w:t>representation</w:t>
            </w:r>
            <w:proofErr w:type="spellEnd"/>
          </w:p>
        </w:tc>
      </w:tr>
      <w:tr w:rsidR="00712D7F" w14:paraId="3D173B4B" w14:textId="77777777" w:rsidTr="00712D7F">
        <w:tc>
          <w:tcPr>
            <w:tcW w:w="4246" w:type="dxa"/>
          </w:tcPr>
          <w:p w14:paraId="0D65B538" w14:textId="61AF923C" w:rsidR="00712D7F" w:rsidRDefault="00580064" w:rsidP="00580064">
            <w:pPr>
              <w:jc w:val="center"/>
              <w:rPr>
                <w:lang w:val="de-DE" w:eastAsia="en-US"/>
              </w:rPr>
            </w:pPr>
            <w:proofErr w:type="spellStart"/>
            <w:r>
              <w:rPr>
                <w:lang w:val="de-DE" w:eastAsia="en-US"/>
              </w:rPr>
              <w:t>baguette</w:t>
            </w:r>
            <w:proofErr w:type="spellEnd"/>
          </w:p>
        </w:tc>
        <w:tc>
          <w:tcPr>
            <w:tcW w:w="4247" w:type="dxa"/>
          </w:tcPr>
          <w:p w14:paraId="11E5EF3A" w14:textId="2863400C" w:rsidR="00712D7F" w:rsidRDefault="00580064" w:rsidP="00580064">
            <w:pPr>
              <w:jc w:val="center"/>
              <w:rPr>
                <w:lang w:val="de-DE" w:eastAsia="en-US"/>
              </w:rPr>
            </w:pPr>
            <w:proofErr w:type="spellStart"/>
            <w:r>
              <w:rPr>
                <w:lang w:val="de-DE" w:eastAsia="en-US"/>
              </w:rPr>
              <w:t>bag</w:t>
            </w:r>
            <w:proofErr w:type="spellEnd"/>
            <w:r>
              <w:rPr>
                <w:lang w:val="de-DE" w:eastAsia="en-US"/>
              </w:rPr>
              <w:t xml:space="preserve"> ##uet ##te</w:t>
            </w:r>
          </w:p>
        </w:tc>
      </w:tr>
      <w:tr w:rsidR="00712D7F" w14:paraId="28525B79" w14:textId="77777777" w:rsidTr="00712D7F">
        <w:tc>
          <w:tcPr>
            <w:tcW w:w="4246" w:type="dxa"/>
          </w:tcPr>
          <w:p w14:paraId="3F4A8111" w14:textId="0A0D9CA0" w:rsidR="00712D7F" w:rsidRDefault="00654E31" w:rsidP="00580064">
            <w:pPr>
              <w:jc w:val="center"/>
              <w:rPr>
                <w:lang w:val="de-DE" w:eastAsia="en-US"/>
              </w:rPr>
            </w:pPr>
            <w:proofErr w:type="spellStart"/>
            <w:r>
              <w:rPr>
                <w:lang w:val="de-DE" w:eastAsia="en-US"/>
              </w:rPr>
              <w:t>cranberry</w:t>
            </w:r>
            <w:proofErr w:type="spellEnd"/>
          </w:p>
        </w:tc>
        <w:tc>
          <w:tcPr>
            <w:tcW w:w="4247" w:type="dxa"/>
          </w:tcPr>
          <w:p w14:paraId="28463455" w14:textId="35999979" w:rsidR="00712D7F" w:rsidRDefault="00654E31" w:rsidP="00580064">
            <w:pPr>
              <w:jc w:val="center"/>
              <w:rPr>
                <w:lang w:val="de-DE" w:eastAsia="en-US"/>
              </w:rPr>
            </w:pPr>
            <w:proofErr w:type="spellStart"/>
            <w:r>
              <w:rPr>
                <w:lang w:val="de-DE" w:eastAsia="en-US"/>
              </w:rPr>
              <w:t>cr</w:t>
            </w:r>
            <w:proofErr w:type="spellEnd"/>
            <w:r>
              <w:rPr>
                <w:lang w:val="de-DE" w:eastAsia="en-US"/>
              </w:rPr>
              <w:t xml:space="preserve"> ##an ##berry</w:t>
            </w:r>
          </w:p>
        </w:tc>
      </w:tr>
      <w:tr w:rsidR="00654E31" w14:paraId="7602BCA3" w14:textId="77777777" w:rsidTr="00712D7F">
        <w:tc>
          <w:tcPr>
            <w:tcW w:w="4246" w:type="dxa"/>
          </w:tcPr>
          <w:p w14:paraId="7A8C0C71" w14:textId="59DC7434" w:rsidR="00654E31" w:rsidRDefault="00654E31" w:rsidP="00654E31">
            <w:pPr>
              <w:jc w:val="center"/>
              <w:rPr>
                <w:lang w:val="de-DE" w:eastAsia="en-US"/>
              </w:rPr>
            </w:pPr>
            <w:proofErr w:type="spellStart"/>
            <w:r>
              <w:rPr>
                <w:lang w:val="de-DE" w:eastAsia="en-US"/>
              </w:rPr>
              <w:t>caramelized</w:t>
            </w:r>
            <w:proofErr w:type="spellEnd"/>
          </w:p>
        </w:tc>
        <w:tc>
          <w:tcPr>
            <w:tcW w:w="4247" w:type="dxa"/>
          </w:tcPr>
          <w:p w14:paraId="69C642EF" w14:textId="7EAEA4CA" w:rsidR="00654E31" w:rsidRDefault="00654E31" w:rsidP="00654E31">
            <w:pPr>
              <w:jc w:val="center"/>
              <w:rPr>
                <w:lang w:val="de-DE" w:eastAsia="en-US"/>
              </w:rPr>
            </w:pPr>
            <w:proofErr w:type="spellStart"/>
            <w:r>
              <w:rPr>
                <w:lang w:val="de-DE" w:eastAsia="en-US"/>
              </w:rPr>
              <w:t>cara</w:t>
            </w:r>
            <w:proofErr w:type="spellEnd"/>
            <w:r>
              <w:rPr>
                <w:lang w:val="de-DE" w:eastAsia="en-US"/>
              </w:rPr>
              <w:t xml:space="preserve"> ##mel ##ized</w:t>
            </w:r>
          </w:p>
        </w:tc>
      </w:tr>
      <w:tr w:rsidR="00654E31" w14:paraId="0467438D" w14:textId="77777777" w:rsidTr="00712D7F">
        <w:tc>
          <w:tcPr>
            <w:tcW w:w="4246" w:type="dxa"/>
          </w:tcPr>
          <w:p w14:paraId="620BB60B" w14:textId="59BDAAB6" w:rsidR="00654E31" w:rsidRDefault="00654E31" w:rsidP="00654E31">
            <w:pPr>
              <w:jc w:val="center"/>
              <w:rPr>
                <w:lang w:val="de-DE" w:eastAsia="en-US"/>
              </w:rPr>
            </w:pPr>
            <w:proofErr w:type="spellStart"/>
            <w:r>
              <w:rPr>
                <w:lang w:val="de-DE" w:eastAsia="en-US"/>
              </w:rPr>
              <w:t>zucchini</w:t>
            </w:r>
            <w:proofErr w:type="spellEnd"/>
          </w:p>
        </w:tc>
        <w:tc>
          <w:tcPr>
            <w:tcW w:w="4247" w:type="dxa"/>
          </w:tcPr>
          <w:p w14:paraId="7653B582" w14:textId="442F331C" w:rsidR="00654E31" w:rsidRDefault="00654E31" w:rsidP="00654E31">
            <w:pPr>
              <w:jc w:val="center"/>
              <w:rPr>
                <w:lang w:val="de-DE" w:eastAsia="en-US"/>
              </w:rPr>
            </w:pPr>
            <w:r>
              <w:rPr>
                <w:lang w:val="de-DE" w:eastAsia="en-US"/>
              </w:rPr>
              <w:t>zu ##cchi ##ni</w:t>
            </w:r>
          </w:p>
        </w:tc>
      </w:tr>
      <w:tr w:rsidR="00654E31" w14:paraId="23B4A5A4" w14:textId="77777777" w:rsidTr="00712D7F">
        <w:tc>
          <w:tcPr>
            <w:tcW w:w="4246" w:type="dxa"/>
          </w:tcPr>
          <w:p w14:paraId="6B294BFE" w14:textId="44F034AE" w:rsidR="00654E31" w:rsidRDefault="00654E31" w:rsidP="00654E31">
            <w:pPr>
              <w:jc w:val="center"/>
              <w:rPr>
                <w:lang w:val="de-DE" w:eastAsia="en-US"/>
              </w:rPr>
            </w:pPr>
            <w:proofErr w:type="spellStart"/>
            <w:r>
              <w:rPr>
                <w:lang w:val="de-DE" w:eastAsia="en-US"/>
              </w:rPr>
              <w:t>preheat</w:t>
            </w:r>
            <w:proofErr w:type="spellEnd"/>
          </w:p>
        </w:tc>
        <w:tc>
          <w:tcPr>
            <w:tcW w:w="4247" w:type="dxa"/>
          </w:tcPr>
          <w:p w14:paraId="2A55413E" w14:textId="46FCE55F" w:rsidR="00654E31" w:rsidRDefault="00654E31" w:rsidP="00654E31">
            <w:pPr>
              <w:jc w:val="center"/>
              <w:rPr>
                <w:lang w:val="de-DE" w:eastAsia="en-US"/>
              </w:rPr>
            </w:pPr>
            <w:proofErr w:type="spellStart"/>
            <w:r>
              <w:rPr>
                <w:lang w:val="de-DE" w:eastAsia="en-US"/>
              </w:rPr>
              <w:t>pre</w:t>
            </w:r>
            <w:proofErr w:type="spellEnd"/>
            <w:r>
              <w:rPr>
                <w:lang w:val="de-DE" w:eastAsia="en-US"/>
              </w:rPr>
              <w:t xml:space="preserve"> ##hea ##t</w:t>
            </w:r>
          </w:p>
        </w:tc>
      </w:tr>
      <w:tr w:rsidR="00654E31" w14:paraId="101C90B9" w14:textId="77777777" w:rsidTr="00712D7F">
        <w:tc>
          <w:tcPr>
            <w:tcW w:w="4246" w:type="dxa"/>
          </w:tcPr>
          <w:p w14:paraId="3720BF65" w14:textId="1ABAEC1C" w:rsidR="00654E31" w:rsidRDefault="00654E31" w:rsidP="00654E31">
            <w:pPr>
              <w:jc w:val="center"/>
              <w:rPr>
                <w:lang w:val="de-DE" w:eastAsia="en-US"/>
              </w:rPr>
            </w:pPr>
            <w:proofErr w:type="spellStart"/>
            <w:r>
              <w:rPr>
                <w:lang w:val="de-DE" w:eastAsia="en-US"/>
              </w:rPr>
              <w:t>tortilla</w:t>
            </w:r>
            <w:proofErr w:type="spellEnd"/>
          </w:p>
        </w:tc>
        <w:tc>
          <w:tcPr>
            <w:tcW w:w="4247" w:type="dxa"/>
          </w:tcPr>
          <w:p w14:paraId="7E5B5017" w14:textId="41D63EC0" w:rsidR="00654E31" w:rsidRDefault="00654E31" w:rsidP="00654E31">
            <w:pPr>
              <w:jc w:val="center"/>
              <w:rPr>
                <w:lang w:val="de-DE" w:eastAsia="en-US"/>
              </w:rPr>
            </w:pPr>
            <w:proofErr w:type="spellStart"/>
            <w:r>
              <w:rPr>
                <w:lang w:val="de-DE" w:eastAsia="en-US"/>
              </w:rPr>
              <w:t>tor</w:t>
            </w:r>
            <w:proofErr w:type="spellEnd"/>
            <w:r>
              <w:rPr>
                <w:lang w:val="de-DE" w:eastAsia="en-US"/>
              </w:rPr>
              <w:t xml:space="preserve"> ##till ##a</w:t>
            </w:r>
          </w:p>
        </w:tc>
      </w:tr>
      <w:tr w:rsidR="00654E31" w14:paraId="37533CB6" w14:textId="77777777" w:rsidTr="00712D7F">
        <w:tc>
          <w:tcPr>
            <w:tcW w:w="4246" w:type="dxa"/>
          </w:tcPr>
          <w:p w14:paraId="2BEFB6B8" w14:textId="7CEA582D" w:rsidR="00654E31" w:rsidRDefault="00654E31" w:rsidP="00654E31">
            <w:pPr>
              <w:jc w:val="center"/>
              <w:rPr>
                <w:lang w:val="de-DE" w:eastAsia="en-US"/>
              </w:rPr>
            </w:pPr>
            <w:proofErr w:type="spellStart"/>
            <w:r>
              <w:rPr>
                <w:lang w:val="de-DE" w:eastAsia="en-US"/>
              </w:rPr>
              <w:t>eggplant</w:t>
            </w:r>
            <w:proofErr w:type="spellEnd"/>
          </w:p>
        </w:tc>
        <w:tc>
          <w:tcPr>
            <w:tcW w:w="4247" w:type="dxa"/>
          </w:tcPr>
          <w:p w14:paraId="26416F30" w14:textId="02DA217E" w:rsidR="00654E31" w:rsidRDefault="00654E31" w:rsidP="00654E31">
            <w:pPr>
              <w:jc w:val="center"/>
              <w:rPr>
                <w:lang w:val="de-DE" w:eastAsia="en-US"/>
              </w:rPr>
            </w:pPr>
            <w:r>
              <w:rPr>
                <w:lang w:val="de-DE" w:eastAsia="en-US"/>
              </w:rPr>
              <w:t>egg ##pl ##ant</w:t>
            </w:r>
          </w:p>
        </w:tc>
      </w:tr>
    </w:tbl>
    <w:p w14:paraId="782D2D9D" w14:textId="77777777" w:rsidR="00654E31" w:rsidRDefault="00654E31" w:rsidP="00BA3580">
      <w:pPr>
        <w:rPr>
          <w:lang w:eastAsia="en-US"/>
        </w:rPr>
      </w:pPr>
    </w:p>
    <w:p w14:paraId="34B795AD" w14:textId="679BDF12" w:rsidR="0095175B" w:rsidRDefault="00794041" w:rsidP="00BA3580">
      <w:pPr>
        <w:rPr>
          <w:lang w:eastAsia="en-US"/>
        </w:rPr>
      </w:pPr>
      <w:r w:rsidRPr="00125AF1">
        <w:rPr>
          <w:highlight w:val="yellow"/>
          <w:lang w:eastAsia="en-US"/>
        </w:rPr>
        <w:t>The influence of out-of-vocabulary words was proven to have negative influence on NLP models</w:t>
      </w:r>
      <w:r w:rsidR="0095175B" w:rsidRPr="00125AF1">
        <w:rPr>
          <w:highlight w:val="yellow"/>
          <w:lang w:eastAsia="en-US"/>
        </w:rPr>
        <w:t xml:space="preserve"> </w:t>
      </w:r>
      <w:r w:rsidR="002766D8" w:rsidRPr="00125AF1">
        <w:rPr>
          <w:highlight w:val="yellow"/>
          <w:lang w:eastAsia="en-US"/>
        </w:rPr>
        <w:t>(</w:t>
      </w:r>
      <w:hyperlink r:id="rId27" w:history="1">
        <w:r w:rsidR="0095175B" w:rsidRPr="00125AF1">
          <w:rPr>
            <w:rStyle w:val="Hyperlink"/>
            <w:highlight w:val="yellow"/>
            <w:lang w:eastAsia="en-US"/>
          </w:rPr>
          <w:t>https://aclanthology.org/P11-2071.pdf,</w:t>
        </w:r>
      </w:hyperlink>
      <w:r w:rsidR="0095175B" w:rsidRPr="00125AF1">
        <w:rPr>
          <w:highlight w:val="yellow"/>
          <w:lang w:eastAsia="en-US"/>
        </w:rPr>
        <w:t xml:space="preserve"> </w:t>
      </w:r>
      <w:hyperlink r:id="rId28" w:history="1">
        <w:r w:rsidR="0095175B" w:rsidRPr="00125AF1">
          <w:rPr>
            <w:rStyle w:val="Hyperlink"/>
            <w:highlight w:val="yellow"/>
            <w:lang w:eastAsia="en-US"/>
          </w:rPr>
          <w:t>https://arxiv.org/pdf/1802.02614.pdf</w:t>
        </w:r>
      </w:hyperlink>
      <w:r w:rsidR="002766D8" w:rsidRPr="00125AF1">
        <w:rPr>
          <w:highlight w:val="yellow"/>
          <w:lang w:eastAsia="en-US"/>
        </w:rPr>
        <w:t>)</w:t>
      </w:r>
      <w:r w:rsidR="00E01915" w:rsidRPr="00125AF1">
        <w:rPr>
          <w:highlight w:val="yellow"/>
          <w:lang w:eastAsia="en-US"/>
        </w:rPr>
        <w:t>.</w:t>
      </w:r>
      <w:r w:rsidR="0095175B">
        <w:rPr>
          <w:lang w:eastAsia="en-US"/>
        </w:rPr>
        <w:t xml:space="preserve"> </w:t>
      </w:r>
      <w:r w:rsidR="00125AF1">
        <w:rPr>
          <w:lang w:eastAsia="en-US"/>
        </w:rPr>
        <w:t xml:space="preserve"> </w:t>
      </w:r>
      <w:r w:rsidR="00125AF1" w:rsidRPr="00125AF1">
        <w:rPr>
          <w:highlight w:val="yellow"/>
          <w:lang w:eastAsia="en-US"/>
        </w:rPr>
        <w:sym w:font="Wingdings" w:char="F0E0"/>
      </w:r>
      <w:r w:rsidR="00125AF1" w:rsidRPr="00125AF1">
        <w:rPr>
          <w:highlight w:val="yellow"/>
          <w:lang w:eastAsia="en-US"/>
        </w:rPr>
        <w:t xml:space="preserve"> in related work </w:t>
      </w:r>
      <w:proofErr w:type="spellStart"/>
      <w:r w:rsidR="00125AF1" w:rsidRPr="00125AF1">
        <w:rPr>
          <w:highlight w:val="yellow"/>
          <w:lang w:eastAsia="en-US"/>
        </w:rPr>
        <w:t>zu</w:t>
      </w:r>
      <w:proofErr w:type="spellEnd"/>
      <w:r w:rsidR="00125AF1" w:rsidRPr="00125AF1">
        <w:rPr>
          <w:highlight w:val="yellow"/>
          <w:lang w:eastAsia="en-US"/>
        </w:rPr>
        <w:t xml:space="preserve"> </w:t>
      </w:r>
      <w:proofErr w:type="spellStart"/>
      <w:r w:rsidR="00125AF1" w:rsidRPr="00125AF1">
        <w:rPr>
          <w:highlight w:val="yellow"/>
          <w:lang w:eastAsia="en-US"/>
        </w:rPr>
        <w:t>SciBERT</w:t>
      </w:r>
      <w:proofErr w:type="spellEnd"/>
      <w:r w:rsidR="00125AF1">
        <w:rPr>
          <w:lang w:eastAsia="en-US"/>
        </w:rPr>
        <w:t xml:space="preserve"> </w:t>
      </w:r>
      <w:r w:rsidR="00E01915">
        <w:rPr>
          <w:lang w:eastAsia="en-US"/>
        </w:rPr>
        <w:t xml:space="preserve">Even though BERT </w:t>
      </w:r>
      <w:r w:rsidR="006C2DC2">
        <w:rPr>
          <w:lang w:eastAsia="en-US"/>
        </w:rPr>
        <w:t xml:space="preserve">deals quite well with OOV words by splitting them up into smaller </w:t>
      </w:r>
      <w:proofErr w:type="spellStart"/>
      <w:r w:rsidR="006C2DC2">
        <w:rPr>
          <w:lang w:eastAsia="en-US"/>
        </w:rPr>
        <w:t>subtokens</w:t>
      </w:r>
      <w:proofErr w:type="spellEnd"/>
      <w:r w:rsidR="009F585B">
        <w:rPr>
          <w:lang w:eastAsia="en-US"/>
        </w:rPr>
        <w:t xml:space="preserve"> (</w:t>
      </w:r>
      <w:r w:rsidR="009F585B" w:rsidRPr="009F585B">
        <w:rPr>
          <w:highlight w:val="yellow"/>
          <w:lang w:eastAsia="en-US"/>
        </w:rPr>
        <w:t>see section …)</w:t>
      </w:r>
      <w:r w:rsidR="006C2DC2" w:rsidRPr="009F585B">
        <w:rPr>
          <w:highlight w:val="yellow"/>
          <w:lang w:eastAsia="en-US"/>
        </w:rPr>
        <w:t>,</w:t>
      </w:r>
      <w:r w:rsidR="006C2DC2">
        <w:rPr>
          <w:lang w:eastAsia="en-US"/>
        </w:rPr>
        <w:t xml:space="preserve"> </w:t>
      </w:r>
      <w:proofErr w:type="spellStart"/>
      <w:r w:rsidR="00662091">
        <w:rPr>
          <w:lang w:eastAsia="en-US"/>
        </w:rPr>
        <w:t>kann</w:t>
      </w:r>
      <w:proofErr w:type="spellEnd"/>
      <w:r w:rsidR="00662091">
        <w:rPr>
          <w:lang w:eastAsia="en-US"/>
        </w:rPr>
        <w:t xml:space="preserve"> die insertion of domain specific vocabulary as an adaption strategy </w:t>
      </w:r>
      <w:proofErr w:type="spellStart"/>
      <w:r w:rsidR="0095175B">
        <w:rPr>
          <w:lang w:eastAsia="en-US"/>
        </w:rPr>
        <w:t>auch</w:t>
      </w:r>
      <w:proofErr w:type="spellEnd"/>
      <w:r w:rsidR="0095175B">
        <w:rPr>
          <w:lang w:eastAsia="en-US"/>
        </w:rPr>
        <w:t xml:space="preserve"> </w:t>
      </w:r>
      <w:proofErr w:type="spellStart"/>
      <w:r w:rsidR="0095175B">
        <w:rPr>
          <w:lang w:eastAsia="en-US"/>
        </w:rPr>
        <w:t>hier</w:t>
      </w:r>
      <w:proofErr w:type="spellEnd"/>
      <w:r w:rsidR="0095175B">
        <w:rPr>
          <w:lang w:eastAsia="en-US"/>
        </w:rPr>
        <w:t xml:space="preserve"> </w:t>
      </w:r>
      <w:proofErr w:type="spellStart"/>
      <w:r w:rsidR="00662091">
        <w:rPr>
          <w:lang w:eastAsia="en-US"/>
        </w:rPr>
        <w:t>zu</w:t>
      </w:r>
      <w:proofErr w:type="spellEnd"/>
      <w:r w:rsidR="00662091">
        <w:rPr>
          <w:lang w:eastAsia="en-US"/>
        </w:rPr>
        <w:t xml:space="preserve"> </w:t>
      </w:r>
      <w:proofErr w:type="spellStart"/>
      <w:r w:rsidR="00662091">
        <w:rPr>
          <w:lang w:eastAsia="en-US"/>
        </w:rPr>
        <w:t>einer</w:t>
      </w:r>
      <w:proofErr w:type="spellEnd"/>
      <w:r w:rsidR="00662091">
        <w:rPr>
          <w:lang w:eastAsia="en-US"/>
        </w:rPr>
        <w:t xml:space="preserve"> </w:t>
      </w:r>
      <w:proofErr w:type="spellStart"/>
      <w:r w:rsidR="00662091">
        <w:rPr>
          <w:lang w:eastAsia="en-US"/>
        </w:rPr>
        <w:t>besseren</w:t>
      </w:r>
      <w:proofErr w:type="spellEnd"/>
      <w:r w:rsidR="00662091">
        <w:rPr>
          <w:lang w:eastAsia="en-US"/>
        </w:rPr>
        <w:t xml:space="preserve"> Performance </w:t>
      </w:r>
      <w:proofErr w:type="spellStart"/>
      <w:r w:rsidR="0095175B">
        <w:rPr>
          <w:lang w:eastAsia="en-US"/>
        </w:rPr>
        <w:t>führen</w:t>
      </w:r>
      <w:proofErr w:type="spellEnd"/>
      <w:r w:rsidR="0095175B">
        <w:rPr>
          <w:lang w:eastAsia="en-US"/>
        </w:rPr>
        <w:t xml:space="preserve"> (</w:t>
      </w:r>
      <w:proofErr w:type="spellStart"/>
      <w:r w:rsidR="0095175B">
        <w:rPr>
          <w:lang w:eastAsia="en-US"/>
        </w:rPr>
        <w:t>SciBERT</w:t>
      </w:r>
      <w:proofErr w:type="spellEnd"/>
      <w:r w:rsidR="0095175B">
        <w:rPr>
          <w:lang w:eastAsia="en-US"/>
        </w:rPr>
        <w:t xml:space="preserve"> und </w:t>
      </w:r>
      <w:proofErr w:type="spellStart"/>
      <w:r w:rsidR="0095175B">
        <w:rPr>
          <w:lang w:eastAsia="en-US"/>
        </w:rPr>
        <w:t>ExBERT</w:t>
      </w:r>
      <w:proofErr w:type="spellEnd"/>
      <w:r w:rsidR="0095175B">
        <w:rPr>
          <w:lang w:eastAsia="en-US"/>
        </w:rPr>
        <w:t>)</w:t>
      </w:r>
      <w:r w:rsidR="009E324B">
        <w:rPr>
          <w:lang w:eastAsia="en-US"/>
        </w:rPr>
        <w:t>.</w:t>
      </w:r>
    </w:p>
    <w:p w14:paraId="2129DEEF" w14:textId="77777777" w:rsidR="006432B9" w:rsidRDefault="00BA3580" w:rsidP="00BA3580">
      <w:pPr>
        <w:pStyle w:val="Folgeabsatz"/>
        <w:rPr>
          <w:lang w:eastAsia="en-US"/>
        </w:rPr>
      </w:pPr>
      <w:r>
        <w:rPr>
          <w:lang w:eastAsia="en-US"/>
        </w:rPr>
        <w:t xml:space="preserve">Auch </w:t>
      </w:r>
      <w:proofErr w:type="spellStart"/>
      <w:r>
        <w:rPr>
          <w:lang w:eastAsia="en-US"/>
        </w:rPr>
        <w:t>für</w:t>
      </w:r>
      <w:proofErr w:type="spellEnd"/>
      <w:r>
        <w:rPr>
          <w:lang w:eastAsia="en-US"/>
        </w:rPr>
        <w:t xml:space="preserve"> die </w:t>
      </w:r>
      <w:proofErr w:type="spellStart"/>
      <w:r>
        <w:rPr>
          <w:lang w:eastAsia="en-US"/>
        </w:rPr>
        <w:t>Kochdomäne</w:t>
      </w:r>
      <w:proofErr w:type="spellEnd"/>
      <w:r>
        <w:rPr>
          <w:lang w:eastAsia="en-US"/>
        </w:rPr>
        <w:t xml:space="preserve"> </w:t>
      </w:r>
      <w:proofErr w:type="spellStart"/>
      <w:r>
        <w:rPr>
          <w:lang w:eastAsia="en-US"/>
        </w:rPr>
        <w:t>scheint</w:t>
      </w:r>
      <w:proofErr w:type="spellEnd"/>
      <w:r>
        <w:rPr>
          <w:lang w:eastAsia="en-US"/>
        </w:rPr>
        <w:t xml:space="preserve"> </w:t>
      </w:r>
      <w:proofErr w:type="spellStart"/>
      <w:r>
        <w:rPr>
          <w:lang w:eastAsia="en-US"/>
        </w:rPr>
        <w:t>dieser</w:t>
      </w:r>
      <w:proofErr w:type="spellEnd"/>
      <w:r>
        <w:rPr>
          <w:lang w:eastAsia="en-US"/>
        </w:rPr>
        <w:t xml:space="preserve"> Schritt </w:t>
      </w:r>
      <w:proofErr w:type="spellStart"/>
      <w:r>
        <w:rPr>
          <w:lang w:eastAsia="en-US"/>
        </w:rPr>
        <w:t>sinnvoll</w:t>
      </w:r>
      <w:proofErr w:type="spellEnd"/>
      <w:r>
        <w:rPr>
          <w:lang w:eastAsia="en-US"/>
        </w:rPr>
        <w:t xml:space="preserve"> </w:t>
      </w:r>
      <w:proofErr w:type="spellStart"/>
      <w:r>
        <w:rPr>
          <w:lang w:eastAsia="en-US"/>
        </w:rPr>
        <w:t>zu</w:t>
      </w:r>
      <w:proofErr w:type="spellEnd"/>
      <w:r>
        <w:rPr>
          <w:lang w:eastAsia="en-US"/>
        </w:rPr>
        <w:t xml:space="preserve"> sein, da </w:t>
      </w:r>
      <w:proofErr w:type="spellStart"/>
      <w:r>
        <w:rPr>
          <w:lang w:eastAsia="en-US"/>
        </w:rPr>
        <w:t>viele</w:t>
      </w:r>
      <w:proofErr w:type="spellEnd"/>
      <w:r>
        <w:rPr>
          <w:lang w:eastAsia="en-US"/>
        </w:rPr>
        <w:t xml:space="preserve"> </w:t>
      </w:r>
      <w:proofErr w:type="spellStart"/>
      <w:r>
        <w:rPr>
          <w:lang w:eastAsia="en-US"/>
        </w:rPr>
        <w:t>gängige</w:t>
      </w:r>
      <w:proofErr w:type="spellEnd"/>
      <w:r>
        <w:rPr>
          <w:lang w:eastAsia="en-US"/>
        </w:rPr>
        <w:t xml:space="preserve"> </w:t>
      </w:r>
      <w:proofErr w:type="spellStart"/>
      <w:r>
        <w:rPr>
          <w:lang w:eastAsia="en-US"/>
        </w:rPr>
        <w:t>kochspezifische</w:t>
      </w:r>
      <w:proofErr w:type="spellEnd"/>
      <w:r>
        <w:rPr>
          <w:lang w:eastAsia="en-US"/>
        </w:rPr>
        <w:t xml:space="preserve"> </w:t>
      </w:r>
      <w:proofErr w:type="spellStart"/>
      <w:r>
        <w:rPr>
          <w:lang w:eastAsia="en-US"/>
        </w:rPr>
        <w:t>Vokbalen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im</w:t>
      </w:r>
      <w:proofErr w:type="spellEnd"/>
      <w:r>
        <w:rPr>
          <w:lang w:eastAsia="en-US"/>
        </w:rPr>
        <w:t xml:space="preserve"> BERT </w:t>
      </w:r>
      <w:proofErr w:type="spellStart"/>
      <w:r>
        <w:rPr>
          <w:lang w:eastAsia="en-US"/>
        </w:rPr>
        <w:t>Vokabular</w:t>
      </w:r>
      <w:proofErr w:type="spellEnd"/>
      <w:r>
        <w:rPr>
          <w:lang w:eastAsia="en-US"/>
        </w:rPr>
        <w:t xml:space="preserve"> </w:t>
      </w:r>
      <w:proofErr w:type="spellStart"/>
      <w:r>
        <w:rPr>
          <w:lang w:eastAsia="en-US"/>
        </w:rPr>
        <w:t>enthalten</w:t>
      </w:r>
      <w:proofErr w:type="spellEnd"/>
      <w:r>
        <w:rPr>
          <w:lang w:eastAsia="en-US"/>
        </w:rPr>
        <w:t xml:space="preserve"> </w:t>
      </w:r>
      <w:proofErr w:type="spellStart"/>
      <w:r>
        <w:rPr>
          <w:lang w:eastAsia="en-US"/>
        </w:rPr>
        <w:t>sind</w:t>
      </w:r>
      <w:proofErr w:type="spellEnd"/>
      <w:r>
        <w:rPr>
          <w:lang w:eastAsia="en-US"/>
        </w:rPr>
        <w:t xml:space="preserve"> und </w:t>
      </w:r>
      <w:proofErr w:type="spellStart"/>
      <w:r>
        <w:rPr>
          <w:lang w:eastAsia="en-US"/>
        </w:rPr>
        <w:t>dementsprechen</w:t>
      </w:r>
      <w:proofErr w:type="spellEnd"/>
      <w:r>
        <w:rPr>
          <w:lang w:eastAsia="en-US"/>
        </w:rPr>
        <w:t xml:space="preserve"> in “unrepresentative” </w:t>
      </w:r>
      <w:proofErr w:type="spellStart"/>
      <w:r>
        <w:rPr>
          <w:lang w:eastAsia="en-US"/>
        </w:rPr>
        <w:t>Subtokens</w:t>
      </w:r>
      <w:proofErr w:type="spellEnd"/>
      <w:r>
        <w:rPr>
          <w:lang w:eastAsia="en-US"/>
        </w:rPr>
        <w:t xml:space="preserve"> </w:t>
      </w:r>
      <w:proofErr w:type="spellStart"/>
      <w:r>
        <w:rPr>
          <w:lang w:eastAsia="en-US"/>
        </w:rPr>
        <w:t>zerlegt</w:t>
      </w:r>
      <w:proofErr w:type="spellEnd"/>
      <w:r>
        <w:rPr>
          <w:lang w:eastAsia="en-US"/>
        </w:rPr>
        <w:t xml:space="preserve"> </w:t>
      </w:r>
      <w:proofErr w:type="spellStart"/>
      <w:r>
        <w:rPr>
          <w:lang w:eastAsia="en-US"/>
        </w:rPr>
        <w:t>werden</w:t>
      </w:r>
      <w:proofErr w:type="spellEnd"/>
      <w:r>
        <w:rPr>
          <w:lang w:eastAsia="en-US"/>
        </w:rPr>
        <w:t>, as shown in figure</w:t>
      </w:r>
    </w:p>
    <w:p w14:paraId="00746C73" w14:textId="56463B8C" w:rsidR="00BA3580" w:rsidRDefault="006432B9" w:rsidP="00BA3580">
      <w:pPr>
        <w:pStyle w:val="Folgeabsatz"/>
        <w:rPr>
          <w:lang w:eastAsia="en-US"/>
        </w:rPr>
      </w:pPr>
      <w:r>
        <w:rPr>
          <w:lang w:eastAsia="en-US"/>
        </w:rPr>
        <w:t xml:space="preserve">Um das </w:t>
      </w:r>
      <w:proofErr w:type="spellStart"/>
      <w:r>
        <w:rPr>
          <w:lang w:eastAsia="en-US"/>
        </w:rPr>
        <w:t>Vokabular</w:t>
      </w:r>
      <w:proofErr w:type="spellEnd"/>
      <w:r>
        <w:rPr>
          <w:lang w:eastAsia="en-US"/>
        </w:rPr>
        <w:t xml:space="preserve"> von CookBERT </w:t>
      </w:r>
      <w:proofErr w:type="spellStart"/>
      <w:r>
        <w:rPr>
          <w:lang w:eastAsia="en-US"/>
        </w:rPr>
        <w:t>zu</w:t>
      </w:r>
      <w:proofErr w:type="spellEnd"/>
      <w:r>
        <w:rPr>
          <w:lang w:eastAsia="en-US"/>
        </w:rPr>
        <w:t xml:space="preserve"> </w:t>
      </w:r>
      <w:proofErr w:type="spellStart"/>
      <w:r>
        <w:rPr>
          <w:lang w:eastAsia="en-US"/>
        </w:rPr>
        <w:t>erweitern</w:t>
      </w:r>
      <w:proofErr w:type="spellEnd"/>
      <w:r>
        <w:rPr>
          <w:lang w:eastAsia="en-US"/>
        </w:rPr>
        <w:t xml:space="preserve">, </w:t>
      </w:r>
      <w:proofErr w:type="spellStart"/>
      <w:r>
        <w:rPr>
          <w:lang w:eastAsia="en-US"/>
        </w:rPr>
        <w:t>wurden</w:t>
      </w:r>
      <w:proofErr w:type="spellEnd"/>
      <w:r>
        <w:rPr>
          <w:lang w:eastAsia="en-US"/>
        </w:rPr>
        <w:t xml:space="preserve"> alle </w:t>
      </w:r>
      <w:proofErr w:type="spellStart"/>
      <w:r>
        <w:rPr>
          <w:lang w:eastAsia="en-US"/>
        </w:rPr>
        <w:t>Wörter</w:t>
      </w:r>
      <w:proofErr w:type="spellEnd"/>
      <w:r>
        <w:rPr>
          <w:lang w:eastAsia="en-US"/>
        </w:rPr>
        <w:t xml:space="preserve"> </w:t>
      </w:r>
      <w:proofErr w:type="spellStart"/>
      <w:r>
        <w:rPr>
          <w:lang w:eastAsia="en-US"/>
        </w:rPr>
        <w:t>aus</w:t>
      </w:r>
      <w:proofErr w:type="spellEnd"/>
      <w:r>
        <w:rPr>
          <w:lang w:eastAsia="en-US"/>
        </w:rPr>
        <w:t xml:space="preserve"> </w:t>
      </w:r>
      <w:proofErr w:type="spellStart"/>
      <w:r>
        <w:rPr>
          <w:lang w:eastAsia="en-US"/>
        </w:rPr>
        <w:t>dem</w:t>
      </w:r>
      <w:proofErr w:type="spellEnd"/>
      <w:r>
        <w:rPr>
          <w:lang w:eastAsia="en-US"/>
        </w:rPr>
        <w:t xml:space="preserve"> in </w:t>
      </w:r>
      <w:proofErr w:type="spellStart"/>
      <w:r>
        <w:rPr>
          <w:lang w:eastAsia="en-US"/>
        </w:rPr>
        <w:t>Sektion</w:t>
      </w:r>
      <w:proofErr w:type="spellEnd"/>
      <w:r>
        <w:rPr>
          <w:lang w:eastAsia="en-US"/>
        </w:rPr>
        <w:t xml:space="preserve"> 3.2 </w:t>
      </w:r>
      <w:proofErr w:type="spellStart"/>
      <w:r>
        <w:rPr>
          <w:lang w:eastAsia="en-US"/>
        </w:rPr>
        <w:t>erstellten</w:t>
      </w:r>
      <w:proofErr w:type="spellEnd"/>
      <w:r>
        <w:rPr>
          <w:lang w:eastAsia="en-US"/>
        </w:rPr>
        <w:t xml:space="preserve"> </w:t>
      </w:r>
      <w:proofErr w:type="spellStart"/>
      <w:r>
        <w:rPr>
          <w:lang w:eastAsia="en-US"/>
        </w:rPr>
        <w:t>RecipeNLG</w:t>
      </w:r>
      <w:proofErr w:type="spellEnd"/>
      <w:r>
        <w:rPr>
          <w:lang w:eastAsia="en-US"/>
        </w:rPr>
        <w:t xml:space="preserve"> </w:t>
      </w:r>
      <w:proofErr w:type="spellStart"/>
      <w:r>
        <w:rPr>
          <w:lang w:eastAsia="en-US"/>
        </w:rPr>
        <w:t>Vokabular</w:t>
      </w:r>
      <w:proofErr w:type="spellEnd"/>
      <w:r>
        <w:rPr>
          <w:lang w:eastAsia="en-US"/>
        </w:rPr>
        <w:t xml:space="preserve">, die </w:t>
      </w:r>
      <w:proofErr w:type="spellStart"/>
      <w:r>
        <w:rPr>
          <w:lang w:eastAsia="en-US"/>
        </w:rPr>
        <w:t>mindestens</w:t>
      </w:r>
      <w:proofErr w:type="spellEnd"/>
      <w:r>
        <w:rPr>
          <w:lang w:eastAsia="en-US"/>
        </w:rPr>
        <w:t xml:space="preserve"> 1000 mal </w:t>
      </w:r>
      <w:proofErr w:type="spellStart"/>
      <w:r>
        <w:rPr>
          <w:lang w:eastAsia="en-US"/>
        </w:rPr>
        <w:t>vorkamen</w:t>
      </w:r>
      <w:proofErr w:type="spellEnd"/>
      <w:r>
        <w:rPr>
          <w:lang w:eastAsia="en-US"/>
        </w:rPr>
        <w:t xml:space="preserve"> und </w:t>
      </w:r>
      <w:proofErr w:type="spellStart"/>
      <w:r>
        <w:rPr>
          <w:lang w:eastAsia="en-US"/>
        </w:rPr>
        <w:t>noch</w:t>
      </w:r>
      <w:proofErr w:type="spellEnd"/>
      <w:r>
        <w:rPr>
          <w:lang w:eastAsia="en-US"/>
        </w:rPr>
        <w:t xml:space="preserve"> </w:t>
      </w:r>
      <w:proofErr w:type="spellStart"/>
      <w:r>
        <w:rPr>
          <w:lang w:eastAsia="en-US"/>
        </w:rPr>
        <w:t>nicht</w:t>
      </w:r>
      <w:proofErr w:type="spellEnd"/>
      <w:r>
        <w:rPr>
          <w:lang w:eastAsia="en-US"/>
        </w:rPr>
        <w:t xml:space="preserve"> Teil des BERT </w:t>
      </w:r>
      <w:proofErr w:type="spellStart"/>
      <w:r>
        <w:rPr>
          <w:lang w:eastAsia="en-US"/>
        </w:rPr>
        <w:t>Vokabulars</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hinzugefügt</w:t>
      </w:r>
      <w:proofErr w:type="spellEnd"/>
      <w:r w:rsidR="00BA3580">
        <w:rPr>
          <w:lang w:eastAsia="en-US"/>
        </w:rPr>
        <w:t>.</w:t>
      </w:r>
      <w:r>
        <w:rPr>
          <w:lang w:eastAsia="en-US"/>
        </w:rPr>
        <w:t xml:space="preserve"> </w:t>
      </w:r>
      <w:r w:rsidR="009A6740">
        <w:rPr>
          <w:lang w:eastAsia="en-US"/>
        </w:rPr>
        <w:t xml:space="preserve">Da die weights </w:t>
      </w:r>
      <w:proofErr w:type="spellStart"/>
      <w:r w:rsidR="009A6740">
        <w:rPr>
          <w:lang w:eastAsia="en-US"/>
        </w:rPr>
        <w:t>für</w:t>
      </w:r>
      <w:proofErr w:type="spellEnd"/>
      <w:r w:rsidR="009A6740">
        <w:rPr>
          <w:lang w:eastAsia="en-US"/>
        </w:rPr>
        <w:t xml:space="preserve"> neu </w:t>
      </w:r>
      <w:proofErr w:type="spellStart"/>
      <w:r w:rsidR="009A6740">
        <w:rPr>
          <w:lang w:eastAsia="en-US"/>
        </w:rPr>
        <w:t>eingefügten</w:t>
      </w:r>
      <w:proofErr w:type="spellEnd"/>
      <w:r w:rsidR="009A6740">
        <w:rPr>
          <w:lang w:eastAsia="en-US"/>
        </w:rPr>
        <w:t xml:space="preserve"> </w:t>
      </w:r>
      <w:proofErr w:type="spellStart"/>
      <w:r w:rsidR="009A6740">
        <w:rPr>
          <w:lang w:eastAsia="en-US"/>
        </w:rPr>
        <w:t>Wörter</w:t>
      </w:r>
      <w:proofErr w:type="spellEnd"/>
      <w:r w:rsidR="009A6740">
        <w:rPr>
          <w:lang w:eastAsia="en-US"/>
        </w:rPr>
        <w:t xml:space="preserve"> neu </w:t>
      </w:r>
      <w:proofErr w:type="spellStart"/>
      <w:r w:rsidR="009A6740">
        <w:rPr>
          <w:lang w:eastAsia="en-US"/>
        </w:rPr>
        <w:t>initialisiert</w:t>
      </w:r>
      <w:proofErr w:type="spellEnd"/>
      <w:r w:rsidR="009A6740">
        <w:rPr>
          <w:lang w:eastAsia="en-US"/>
        </w:rPr>
        <w:t xml:space="preserve"> </w:t>
      </w:r>
      <w:proofErr w:type="spellStart"/>
      <w:r w:rsidR="009A6740">
        <w:rPr>
          <w:lang w:eastAsia="en-US"/>
        </w:rPr>
        <w:t>werden</w:t>
      </w:r>
      <w:proofErr w:type="spellEnd"/>
      <w:r w:rsidR="009A6740">
        <w:rPr>
          <w:lang w:eastAsia="en-US"/>
        </w:rPr>
        <w:t xml:space="preserve">, </w:t>
      </w:r>
      <w:proofErr w:type="spellStart"/>
      <w:r w:rsidR="009A6740">
        <w:rPr>
          <w:lang w:eastAsia="en-US"/>
        </w:rPr>
        <w:t>wurde</w:t>
      </w:r>
      <w:proofErr w:type="spellEnd"/>
      <w:r w:rsidR="009A6740">
        <w:rPr>
          <w:lang w:eastAsia="en-US"/>
        </w:rPr>
        <w:t xml:space="preserve"> </w:t>
      </w:r>
      <w:proofErr w:type="spellStart"/>
      <w:r w:rsidR="009A6740">
        <w:rPr>
          <w:lang w:eastAsia="en-US"/>
        </w:rPr>
        <w:t>darauf</w:t>
      </w:r>
      <w:proofErr w:type="spellEnd"/>
      <w:r w:rsidR="009A6740">
        <w:rPr>
          <w:lang w:eastAsia="en-US"/>
        </w:rPr>
        <w:t xml:space="preserve"> </w:t>
      </w:r>
      <w:proofErr w:type="spellStart"/>
      <w:r w:rsidR="009A6740">
        <w:rPr>
          <w:lang w:eastAsia="en-US"/>
        </w:rPr>
        <w:t>geachtet</w:t>
      </w:r>
      <w:proofErr w:type="spellEnd"/>
      <w:r w:rsidR="009A6740">
        <w:rPr>
          <w:lang w:eastAsia="en-US"/>
        </w:rPr>
        <w:t xml:space="preserve">, </w:t>
      </w:r>
      <w:proofErr w:type="spellStart"/>
      <w:r w:rsidR="009A6740">
        <w:rPr>
          <w:lang w:eastAsia="en-US"/>
        </w:rPr>
        <w:t>dass</w:t>
      </w:r>
      <w:proofErr w:type="spellEnd"/>
      <w:r w:rsidR="009A6740">
        <w:rPr>
          <w:lang w:eastAsia="en-US"/>
        </w:rPr>
        <w:t xml:space="preserve"> </w:t>
      </w:r>
      <w:proofErr w:type="spellStart"/>
      <w:r w:rsidR="009A6740">
        <w:rPr>
          <w:lang w:eastAsia="en-US"/>
        </w:rPr>
        <w:t>sie</w:t>
      </w:r>
      <w:proofErr w:type="spellEnd"/>
      <w:r w:rsidR="009A6740">
        <w:rPr>
          <w:lang w:eastAsia="en-US"/>
        </w:rPr>
        <w:t xml:space="preserve"> </w:t>
      </w:r>
      <w:proofErr w:type="spellStart"/>
      <w:r w:rsidR="009A6740">
        <w:rPr>
          <w:lang w:eastAsia="en-US"/>
        </w:rPr>
        <w:t>einigermaßen</w:t>
      </w:r>
      <w:proofErr w:type="spellEnd"/>
      <w:r w:rsidR="009A6740">
        <w:rPr>
          <w:lang w:eastAsia="en-US"/>
        </w:rPr>
        <w:t xml:space="preserve"> </w:t>
      </w:r>
      <w:proofErr w:type="spellStart"/>
      <w:r w:rsidR="009A6740">
        <w:rPr>
          <w:lang w:eastAsia="en-US"/>
        </w:rPr>
        <w:t>häufig</w:t>
      </w:r>
      <w:proofErr w:type="spellEnd"/>
      <w:r w:rsidR="009A6740">
        <w:rPr>
          <w:lang w:eastAsia="en-US"/>
        </w:rPr>
        <w:t xml:space="preserve"> </w:t>
      </w:r>
      <w:proofErr w:type="spellStart"/>
      <w:r w:rsidR="009A6740">
        <w:rPr>
          <w:lang w:eastAsia="en-US"/>
        </w:rPr>
        <w:t>im</w:t>
      </w:r>
      <w:proofErr w:type="spellEnd"/>
      <w:r w:rsidR="009A6740">
        <w:rPr>
          <w:lang w:eastAsia="en-US"/>
        </w:rPr>
        <w:t xml:space="preserve"> Corpus </w:t>
      </w:r>
      <w:proofErr w:type="spellStart"/>
      <w:r w:rsidR="009A6740">
        <w:rPr>
          <w:lang w:eastAsia="en-US"/>
        </w:rPr>
        <w:t>vorkommen</w:t>
      </w:r>
      <w:proofErr w:type="spellEnd"/>
      <w:r w:rsidR="009A6740">
        <w:rPr>
          <w:lang w:eastAsia="en-US"/>
        </w:rPr>
        <w:t xml:space="preserve">, um </w:t>
      </w:r>
      <w:proofErr w:type="spellStart"/>
      <w:r w:rsidR="009A6740">
        <w:rPr>
          <w:lang w:eastAsia="en-US"/>
        </w:rPr>
        <w:t>gute</w:t>
      </w:r>
      <w:proofErr w:type="spellEnd"/>
      <w:r w:rsidR="009A6740">
        <w:rPr>
          <w:lang w:eastAsia="en-US"/>
        </w:rPr>
        <w:t xml:space="preserve"> </w:t>
      </w:r>
      <w:proofErr w:type="spellStart"/>
      <w:r w:rsidR="009A6740">
        <w:rPr>
          <w:lang w:eastAsia="en-US"/>
        </w:rPr>
        <w:t>Repräsentationen</w:t>
      </w:r>
      <w:proofErr w:type="spellEnd"/>
      <w:r w:rsidR="009A6740">
        <w:rPr>
          <w:lang w:eastAsia="en-US"/>
        </w:rPr>
        <w:t xml:space="preserve"> </w:t>
      </w:r>
      <w:proofErr w:type="spellStart"/>
      <w:r w:rsidR="009A6740">
        <w:rPr>
          <w:lang w:eastAsia="en-US"/>
        </w:rPr>
        <w:t>lernen</w:t>
      </w:r>
      <w:proofErr w:type="spellEnd"/>
      <w:r w:rsidR="009A6740">
        <w:rPr>
          <w:lang w:eastAsia="en-US"/>
        </w:rPr>
        <w:t xml:space="preserve"> </w:t>
      </w:r>
      <w:proofErr w:type="spellStart"/>
      <w:r w:rsidR="009A6740">
        <w:rPr>
          <w:lang w:eastAsia="en-US"/>
        </w:rPr>
        <w:t>zu</w:t>
      </w:r>
      <w:proofErr w:type="spellEnd"/>
      <w:r w:rsidR="009A6740">
        <w:rPr>
          <w:lang w:eastAsia="en-US"/>
        </w:rPr>
        <w:t xml:space="preserve"> </w:t>
      </w:r>
      <w:proofErr w:type="spellStart"/>
      <w:r w:rsidR="009A6740">
        <w:rPr>
          <w:lang w:eastAsia="en-US"/>
        </w:rPr>
        <w:t>können</w:t>
      </w:r>
      <w:proofErr w:type="spellEnd"/>
      <w:r w:rsidR="009A6740">
        <w:rPr>
          <w:lang w:eastAsia="en-US"/>
        </w:rPr>
        <w:t xml:space="preserve">. </w:t>
      </w:r>
    </w:p>
    <w:p w14:paraId="610FAB7B" w14:textId="7A0BA064" w:rsidR="00407474" w:rsidRPr="002766D8" w:rsidRDefault="009A6740" w:rsidP="009A6740">
      <w:pPr>
        <w:pStyle w:val="Folgeabsatz"/>
        <w:rPr>
          <w:lang w:eastAsia="en-US"/>
        </w:rPr>
      </w:pPr>
      <w:proofErr w:type="spellStart"/>
      <w:r>
        <w:rPr>
          <w:lang w:eastAsia="en-US"/>
        </w:rPr>
        <w:t>Insgesamt</w:t>
      </w:r>
      <w:proofErr w:type="spellEnd"/>
      <w:r>
        <w:rPr>
          <w:lang w:eastAsia="en-US"/>
        </w:rPr>
        <w:t xml:space="preserve"> </w:t>
      </w:r>
      <w:proofErr w:type="spellStart"/>
      <w:r>
        <w:rPr>
          <w:lang w:eastAsia="en-US"/>
        </w:rPr>
        <w:t>wurden</w:t>
      </w:r>
      <w:proofErr w:type="spellEnd"/>
      <w:r>
        <w:rPr>
          <w:lang w:eastAsia="en-US"/>
        </w:rPr>
        <w:t xml:space="preserve"> 1229 </w:t>
      </w:r>
      <w:proofErr w:type="spellStart"/>
      <w:r>
        <w:rPr>
          <w:lang w:eastAsia="en-US"/>
        </w:rPr>
        <w:t>kochspezifische</w:t>
      </w:r>
      <w:proofErr w:type="spellEnd"/>
      <w:r>
        <w:rPr>
          <w:lang w:eastAsia="en-US"/>
        </w:rPr>
        <w:t xml:space="preserve"> </w:t>
      </w:r>
      <w:proofErr w:type="spellStart"/>
      <w:r>
        <w:rPr>
          <w:lang w:eastAsia="en-US"/>
        </w:rPr>
        <w:t>Wörter</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Bereits</w:t>
      </w:r>
      <w:proofErr w:type="spellEnd"/>
      <w:r>
        <w:rPr>
          <w:lang w:eastAsia="en-US"/>
        </w:rPr>
        <w:t xml:space="preserve"> </w:t>
      </w:r>
      <w:proofErr w:type="spellStart"/>
      <w:r>
        <w:rPr>
          <w:lang w:eastAsia="en-US"/>
        </w:rPr>
        <w:t>existierenden</w:t>
      </w:r>
      <w:proofErr w:type="spellEnd"/>
      <w:r>
        <w:rPr>
          <w:lang w:eastAsia="en-US"/>
        </w:rPr>
        <w:t xml:space="preserve"> </w:t>
      </w:r>
      <w:proofErr w:type="spellStart"/>
      <w:r>
        <w:rPr>
          <w:lang w:eastAsia="en-US"/>
        </w:rPr>
        <w:t>Vokabular</w:t>
      </w:r>
      <w:proofErr w:type="spellEnd"/>
      <w:r>
        <w:rPr>
          <w:lang w:eastAsia="en-US"/>
        </w:rPr>
        <w:t xml:space="preserve"> </w:t>
      </w:r>
      <w:proofErr w:type="spellStart"/>
      <w:r>
        <w:rPr>
          <w:lang w:eastAsia="en-US"/>
        </w:rPr>
        <w:t>hinzugefügt</w:t>
      </w:r>
      <w:proofErr w:type="spellEnd"/>
      <w:r>
        <w:rPr>
          <w:lang w:eastAsia="en-US"/>
        </w:rPr>
        <w:t xml:space="preserve">, was </w:t>
      </w:r>
      <w:proofErr w:type="spellStart"/>
      <w:r>
        <w:rPr>
          <w:lang w:eastAsia="en-US"/>
        </w:rPr>
        <w:t>zu</w:t>
      </w:r>
      <w:proofErr w:type="spellEnd"/>
      <w:r>
        <w:rPr>
          <w:lang w:eastAsia="en-US"/>
        </w:rPr>
        <w:t xml:space="preserve"> </w:t>
      </w:r>
      <w:proofErr w:type="spellStart"/>
      <w:r>
        <w:rPr>
          <w:lang w:eastAsia="en-US"/>
        </w:rPr>
        <w:t>einer</w:t>
      </w:r>
      <w:proofErr w:type="spellEnd"/>
      <w:r>
        <w:rPr>
          <w:lang w:eastAsia="en-US"/>
        </w:rPr>
        <w:t xml:space="preserve"> </w:t>
      </w:r>
      <w:proofErr w:type="spellStart"/>
      <w:r>
        <w:rPr>
          <w:lang w:eastAsia="en-US"/>
        </w:rPr>
        <w:t>neuen</w:t>
      </w:r>
      <w:proofErr w:type="spellEnd"/>
      <w:r>
        <w:rPr>
          <w:lang w:eastAsia="en-US"/>
        </w:rPr>
        <w:t xml:space="preserve"> </w:t>
      </w:r>
      <w:proofErr w:type="spellStart"/>
      <w:r>
        <w:rPr>
          <w:lang w:eastAsia="en-US"/>
        </w:rPr>
        <w:t>Gesamtgröße</w:t>
      </w:r>
      <w:proofErr w:type="spellEnd"/>
      <w:r>
        <w:rPr>
          <w:lang w:eastAsia="en-US"/>
        </w:rPr>
        <w:t xml:space="preserve"> von 30000 </w:t>
      </w:r>
      <w:proofErr w:type="spellStart"/>
      <w:r>
        <w:rPr>
          <w:lang w:eastAsia="en-US"/>
        </w:rPr>
        <w:t>Vokabeln</w:t>
      </w:r>
      <w:proofErr w:type="spellEnd"/>
      <w:r>
        <w:rPr>
          <w:lang w:eastAsia="en-US"/>
        </w:rPr>
        <w:t xml:space="preserve"> </w:t>
      </w:r>
      <w:proofErr w:type="spellStart"/>
      <w:r>
        <w:rPr>
          <w:lang w:eastAsia="en-US"/>
        </w:rPr>
        <w:t>führt</w:t>
      </w:r>
      <w:proofErr w:type="spellEnd"/>
      <w:r>
        <w:rPr>
          <w:lang w:eastAsia="en-US"/>
        </w:rPr>
        <w:t xml:space="preserve">.  </w:t>
      </w:r>
    </w:p>
    <w:p w14:paraId="784762AF" w14:textId="77777777" w:rsidR="00407474" w:rsidRPr="00407474" w:rsidRDefault="00407474" w:rsidP="00407474">
      <w:pPr>
        <w:pStyle w:val="Folgeabsatz"/>
        <w:rPr>
          <w:lang w:val="de-DE" w:eastAsia="en-US"/>
        </w:rPr>
      </w:pPr>
    </w:p>
    <w:p w14:paraId="4222FE88" w14:textId="0F2B1ECF" w:rsidR="00E6536D" w:rsidRDefault="00E6536D" w:rsidP="0071080B">
      <w:pPr>
        <w:pStyle w:val="Listenabsatz"/>
        <w:numPr>
          <w:ilvl w:val="0"/>
          <w:numId w:val="18"/>
        </w:numPr>
        <w:rPr>
          <w:lang w:val="de-DE" w:eastAsia="en-US"/>
        </w:rPr>
      </w:pPr>
      <w:r>
        <w:rPr>
          <w:lang w:val="de-DE" w:eastAsia="en-US"/>
        </w:rPr>
        <w:t xml:space="preserve">Alle Wörter mit einer Häufigkeit von mindestens 1000, und die noch nicht im BERT </w:t>
      </w:r>
      <w:proofErr w:type="spellStart"/>
      <w:r>
        <w:rPr>
          <w:lang w:val="de-DE" w:eastAsia="en-US"/>
        </w:rPr>
        <w:t>vocab</w:t>
      </w:r>
      <w:proofErr w:type="spellEnd"/>
      <w:r>
        <w:rPr>
          <w:lang w:val="de-DE" w:eastAsia="en-US"/>
        </w:rPr>
        <w:t xml:space="preserve"> enthalten waren</w:t>
      </w:r>
      <w:r w:rsidR="00F04757">
        <w:rPr>
          <w:lang w:val="de-DE" w:eastAsia="en-US"/>
        </w:rPr>
        <w:t xml:space="preserve"> </w:t>
      </w:r>
      <w:r w:rsidR="00F04757" w:rsidRPr="00F04757">
        <w:rPr>
          <w:lang w:val="de-DE" w:eastAsia="en-US"/>
        </w:rPr>
        <w:sym w:font="Wingdings" w:char="F0E0"/>
      </w:r>
      <w:r w:rsidR="00F04757">
        <w:rPr>
          <w:lang w:val="de-DE" w:eastAsia="en-US"/>
        </w:rPr>
        <w:t xml:space="preserve"> Das hat den </w:t>
      </w:r>
      <w:proofErr w:type="spellStart"/>
      <w:r w:rsidR="00F04757">
        <w:rPr>
          <w:lang w:val="de-DE" w:eastAsia="en-US"/>
        </w:rPr>
        <w:t>grund</w:t>
      </w:r>
      <w:proofErr w:type="spellEnd"/>
      <w:r w:rsidR="00F04757">
        <w:rPr>
          <w:lang w:val="de-DE" w:eastAsia="en-US"/>
        </w:rPr>
        <w:t>, dass die Wörter häufig genug vorkommen, um gute Repräsentationen zu erlernen, nachdem die Gewichtungen für diese quasi von 0 initialisiert werden müssen</w:t>
      </w:r>
      <w:r w:rsidR="00302999">
        <w:rPr>
          <w:lang w:val="de-DE" w:eastAsia="en-US"/>
        </w:rPr>
        <w:t xml:space="preserve">. Kommen sie zu selten vor, dann </w:t>
      </w:r>
      <w:r w:rsidR="0003331F">
        <w:rPr>
          <w:lang w:val="de-DE" w:eastAsia="en-US"/>
        </w:rPr>
        <w:t>kann dies evtl. nicht richtig erlernt werden</w:t>
      </w:r>
    </w:p>
    <w:p w14:paraId="5720FB93" w14:textId="5B56CC66" w:rsidR="00E6536D" w:rsidRDefault="00E6536D" w:rsidP="0071080B">
      <w:pPr>
        <w:pStyle w:val="Listenabsatz"/>
        <w:numPr>
          <w:ilvl w:val="0"/>
          <w:numId w:val="18"/>
        </w:numPr>
        <w:rPr>
          <w:lang w:val="de-DE" w:eastAsia="en-US"/>
        </w:rPr>
      </w:pPr>
      <w:r>
        <w:rPr>
          <w:lang w:val="de-DE" w:eastAsia="en-US"/>
        </w:rPr>
        <w:t xml:space="preserve">Wie in der vorherigen </w:t>
      </w:r>
      <w:proofErr w:type="spellStart"/>
      <w:r>
        <w:rPr>
          <w:lang w:val="de-DE" w:eastAsia="en-US"/>
        </w:rPr>
        <w:t>Section</w:t>
      </w:r>
      <w:proofErr w:type="spellEnd"/>
      <w:r>
        <w:rPr>
          <w:lang w:val="de-DE" w:eastAsia="en-US"/>
        </w:rPr>
        <w:t xml:space="preserve"> schon erwähnt wurden jedes Rezept erst </w:t>
      </w:r>
      <w:proofErr w:type="spellStart"/>
      <w:r>
        <w:rPr>
          <w:lang w:val="de-DE" w:eastAsia="en-US"/>
        </w:rPr>
        <w:t>tokenisiert</w:t>
      </w:r>
      <w:proofErr w:type="spellEnd"/>
      <w:r>
        <w:rPr>
          <w:lang w:val="de-DE" w:eastAsia="en-US"/>
        </w:rPr>
        <w:t xml:space="preserve">, </w:t>
      </w:r>
      <w:proofErr w:type="spellStart"/>
      <w:r>
        <w:rPr>
          <w:lang w:val="de-DE" w:eastAsia="en-US"/>
        </w:rPr>
        <w:t>lowercased</w:t>
      </w:r>
      <w:proofErr w:type="spellEnd"/>
      <w:r>
        <w:rPr>
          <w:lang w:val="de-DE" w:eastAsia="en-US"/>
        </w:rPr>
        <w:t xml:space="preserve">, und </w:t>
      </w:r>
      <w:proofErr w:type="spellStart"/>
      <w:r>
        <w:rPr>
          <w:lang w:val="de-DE" w:eastAsia="en-US"/>
        </w:rPr>
        <w:t>stop-words</w:t>
      </w:r>
      <w:proofErr w:type="spellEnd"/>
      <w:r>
        <w:rPr>
          <w:lang w:val="de-DE" w:eastAsia="en-US"/>
        </w:rPr>
        <w:t xml:space="preserve"> und </w:t>
      </w:r>
      <w:proofErr w:type="spellStart"/>
      <w:r>
        <w:rPr>
          <w:lang w:val="de-DE" w:eastAsia="en-US"/>
        </w:rPr>
        <w:t>punctuation</w:t>
      </w:r>
      <w:proofErr w:type="spellEnd"/>
      <w:r>
        <w:rPr>
          <w:lang w:val="de-DE" w:eastAsia="en-US"/>
        </w:rPr>
        <w:t xml:space="preserve"> wurde entfernt. </w:t>
      </w:r>
    </w:p>
    <w:p w14:paraId="18A841CC" w14:textId="762C94A7" w:rsidR="00F76F94" w:rsidRPr="00585A78" w:rsidRDefault="00F04757" w:rsidP="0071080B">
      <w:pPr>
        <w:pStyle w:val="Listenabsatz"/>
        <w:numPr>
          <w:ilvl w:val="0"/>
          <w:numId w:val="18"/>
        </w:numPr>
        <w:rPr>
          <w:lang w:val="de-DE" w:eastAsia="en-US"/>
        </w:rPr>
      </w:pPr>
      <w:r>
        <w:rPr>
          <w:lang w:val="de-DE" w:eastAsia="en-US"/>
        </w:rPr>
        <w:t>Insgesamt wurden 1229 Wörter zum</w:t>
      </w:r>
      <w:r w:rsidR="00BA5C81">
        <w:rPr>
          <w:lang w:val="de-DE" w:eastAsia="en-US"/>
        </w:rPr>
        <w:t xml:space="preserve"> </w:t>
      </w:r>
      <w:r w:rsidR="00585A78">
        <w:rPr>
          <w:lang w:val="de-DE" w:eastAsia="en-US"/>
        </w:rPr>
        <w:t xml:space="preserve">bestehenden </w:t>
      </w:r>
      <w:r w:rsidR="00BA5C81">
        <w:rPr>
          <w:lang w:val="de-DE" w:eastAsia="en-US"/>
        </w:rPr>
        <w:t>Vokabular hinzugefügt</w:t>
      </w:r>
    </w:p>
    <w:p w14:paraId="1EBA4E3F" w14:textId="7C48392F" w:rsidR="00E6536D" w:rsidRDefault="00C11A98" w:rsidP="0071080B">
      <w:pPr>
        <w:pStyle w:val="Folgeabsatz"/>
        <w:numPr>
          <w:ilvl w:val="0"/>
          <w:numId w:val="18"/>
        </w:numPr>
        <w:rPr>
          <w:lang w:val="de-DE" w:eastAsia="en-US"/>
        </w:rPr>
      </w:pPr>
      <w:r>
        <w:rPr>
          <w:lang w:val="de-DE" w:eastAsia="en-US"/>
        </w:rPr>
        <w:t xml:space="preserve">Irgendwo noch mit reinbringen, wie FoodBERT das gemacht hat: die hatten </w:t>
      </w:r>
      <w:proofErr w:type="spellStart"/>
      <w:r>
        <w:rPr>
          <w:lang w:val="de-DE" w:eastAsia="en-US"/>
        </w:rPr>
        <w:t>eien</w:t>
      </w:r>
      <w:proofErr w:type="spellEnd"/>
      <w:r>
        <w:rPr>
          <w:lang w:val="de-DE" w:eastAsia="en-US"/>
        </w:rPr>
        <w:t xml:space="preserve"> Liste mit Zutaten und haben dann alle, die öfter als </w:t>
      </w:r>
      <w:proofErr w:type="gramStart"/>
      <w:r>
        <w:rPr>
          <w:lang w:val="de-DE" w:eastAsia="en-US"/>
        </w:rPr>
        <w:t>10 mal</w:t>
      </w:r>
      <w:proofErr w:type="gramEnd"/>
      <w:r>
        <w:rPr>
          <w:lang w:val="de-DE" w:eastAsia="en-US"/>
        </w:rPr>
        <w:t xml:space="preserve"> vorkamen, zum Vokabular hinzugefügt. </w:t>
      </w:r>
      <w:r w:rsidRPr="00C11A98">
        <w:rPr>
          <w:lang w:val="de-DE" w:eastAsia="en-US"/>
        </w:rPr>
        <w:sym w:font="Wingdings" w:char="F0E0"/>
      </w:r>
      <w:r>
        <w:rPr>
          <w:lang w:val="de-DE" w:eastAsia="en-US"/>
        </w:rPr>
        <w:t xml:space="preserve"> Allerdings: </w:t>
      </w:r>
      <w:r w:rsidR="00953667">
        <w:rPr>
          <w:lang w:val="de-DE" w:eastAsia="en-US"/>
        </w:rPr>
        <w:t xml:space="preserve">es gibt auch viele Wörter, die nicht </w:t>
      </w:r>
      <w:proofErr w:type="gramStart"/>
      <w:r w:rsidR="00953667">
        <w:rPr>
          <w:lang w:val="de-DE" w:eastAsia="en-US"/>
        </w:rPr>
        <w:t>zutaten</w:t>
      </w:r>
      <w:proofErr w:type="gramEnd"/>
      <w:r w:rsidR="00953667">
        <w:rPr>
          <w:lang w:val="de-DE" w:eastAsia="en-US"/>
        </w:rPr>
        <w:t xml:space="preserve"> sind, die im Kochjargon vorkommen (</w:t>
      </w:r>
      <w:proofErr w:type="spellStart"/>
      <w:r w:rsidR="00953667">
        <w:rPr>
          <w:lang w:val="de-DE" w:eastAsia="en-US"/>
        </w:rPr>
        <w:t>skillet</w:t>
      </w:r>
      <w:proofErr w:type="spellEnd"/>
      <w:r w:rsidR="00953667">
        <w:rPr>
          <w:lang w:val="de-DE" w:eastAsia="en-US"/>
        </w:rPr>
        <w:t>, …), diese werden aber vernachlässigt</w:t>
      </w:r>
    </w:p>
    <w:p w14:paraId="79C6B8C8" w14:textId="0566CDD9" w:rsidR="00953667" w:rsidRDefault="00953667" w:rsidP="0071080B">
      <w:pPr>
        <w:pStyle w:val="Folgeabsatz"/>
        <w:numPr>
          <w:ilvl w:val="0"/>
          <w:numId w:val="19"/>
        </w:numPr>
        <w:rPr>
          <w:lang w:val="de-DE" w:eastAsia="en-US"/>
        </w:rPr>
      </w:pPr>
      <w:r>
        <w:rPr>
          <w:lang w:val="de-DE" w:eastAsia="en-US"/>
        </w:rPr>
        <w:t xml:space="preserve">Fügen alle Zutaten hinzu, wenn diese mind. </w:t>
      </w:r>
      <w:proofErr w:type="gramStart"/>
      <w:r>
        <w:rPr>
          <w:lang w:val="de-DE" w:eastAsia="en-US"/>
        </w:rPr>
        <w:t>10 mal</w:t>
      </w:r>
      <w:proofErr w:type="gramEnd"/>
      <w:r>
        <w:rPr>
          <w:lang w:val="de-DE" w:eastAsia="en-US"/>
        </w:rPr>
        <w:t xml:space="preserve"> vorkommen. Allerdings nehme ich an, dass dies nicht ausreichend ist, da die </w:t>
      </w:r>
      <w:proofErr w:type="spellStart"/>
      <w:r>
        <w:rPr>
          <w:lang w:val="de-DE" w:eastAsia="en-US"/>
        </w:rPr>
        <w:t>repräsentationen</w:t>
      </w:r>
      <w:proofErr w:type="spellEnd"/>
      <w:r>
        <w:rPr>
          <w:lang w:val="de-DE" w:eastAsia="en-US"/>
        </w:rPr>
        <w:t xml:space="preserve"> komplett neu initialisiert </w:t>
      </w:r>
      <w:r w:rsidR="00456B49">
        <w:rPr>
          <w:lang w:val="de-DE" w:eastAsia="en-US"/>
        </w:rPr>
        <w:t xml:space="preserve">wurden und erst trainiert werden müssen, wobei 10 </w:t>
      </w:r>
      <w:proofErr w:type="spellStart"/>
      <w:r w:rsidR="00456B49">
        <w:rPr>
          <w:lang w:val="de-DE" w:eastAsia="en-US"/>
        </w:rPr>
        <w:t>beipsiele</w:t>
      </w:r>
      <w:proofErr w:type="spellEnd"/>
      <w:r w:rsidR="00456B49">
        <w:rPr>
          <w:lang w:val="de-DE" w:eastAsia="en-US"/>
        </w:rPr>
        <w:t xml:space="preserve"> nicht ausreichen</w:t>
      </w:r>
      <w:r>
        <w:rPr>
          <w:lang w:val="de-DE" w:eastAsia="en-US"/>
        </w:rPr>
        <w:t xml:space="preserve"> </w:t>
      </w:r>
    </w:p>
    <w:p w14:paraId="07156955" w14:textId="77777777" w:rsidR="00D94946" w:rsidRPr="00D94946" w:rsidRDefault="00D94946" w:rsidP="0071080B">
      <w:pPr>
        <w:pStyle w:val="Listenabsatz"/>
        <w:numPr>
          <w:ilvl w:val="0"/>
          <w:numId w:val="18"/>
        </w:numPr>
        <w:spacing w:after="120" w:line="240" w:lineRule="auto"/>
        <w:jc w:val="left"/>
        <w:rPr>
          <w:rFonts w:ascii="Segoe UI" w:hAnsi="Segoe UI" w:cs="Segoe UI"/>
          <w:sz w:val="18"/>
          <w:szCs w:val="18"/>
          <w:lang w:val="de-DE" w:eastAsia="en-US"/>
        </w:rPr>
      </w:pPr>
      <w:r w:rsidRPr="00D94946">
        <w:rPr>
          <w:rFonts w:ascii="Segoe UI" w:hAnsi="Segoe UI" w:cs="Segoe UI"/>
          <w:sz w:val="18"/>
          <w:szCs w:val="18"/>
          <w:lang w:val="en-US" w:eastAsia="en-US"/>
        </w:rPr>
        <w:t xml:space="preserve">With the insertion of our custom legal vocabulary, the tokenization provides different segmentation of words affecting the input sequence for BERT and we expect to slightly improve the performance in the same way </w:t>
      </w:r>
      <w:proofErr w:type="spellStart"/>
      <w:r w:rsidRPr="00D94946">
        <w:rPr>
          <w:rFonts w:ascii="Segoe UI" w:hAnsi="Segoe UI" w:cs="Segoe UI"/>
          <w:sz w:val="18"/>
          <w:szCs w:val="18"/>
          <w:lang w:val="en-US" w:eastAsia="en-US"/>
        </w:rPr>
        <w:t>SciBERT</w:t>
      </w:r>
      <w:proofErr w:type="spellEnd"/>
      <w:r w:rsidRPr="00D94946">
        <w:rPr>
          <w:rFonts w:ascii="Segoe UI" w:hAnsi="Segoe UI" w:cs="Segoe UI"/>
          <w:sz w:val="18"/>
          <w:szCs w:val="18"/>
          <w:lang w:val="en-US" w:eastAsia="en-US"/>
        </w:rPr>
        <w:t xml:space="preserve"> did by creating their own </w:t>
      </w:r>
      <w:proofErr w:type="spellStart"/>
      <w:r w:rsidRPr="00D94946">
        <w:rPr>
          <w:rFonts w:ascii="Segoe UI" w:hAnsi="Segoe UI" w:cs="Segoe UI"/>
          <w:sz w:val="18"/>
          <w:szCs w:val="18"/>
          <w:lang w:val="en-US" w:eastAsia="en-US"/>
        </w:rPr>
        <w:t>SciVocab</w:t>
      </w:r>
      <w:proofErr w:type="spellEnd"/>
      <w:r w:rsidRPr="00D94946">
        <w:rPr>
          <w:rFonts w:ascii="Segoe UI" w:hAnsi="Segoe UI" w:cs="Segoe UI"/>
          <w:sz w:val="18"/>
          <w:szCs w:val="18"/>
          <w:lang w:val="en-US" w:eastAsia="en-US"/>
        </w:rPr>
        <w:t xml:space="preserve"> (subsection 3.2.2).</w:t>
      </w:r>
    </w:p>
    <w:p w14:paraId="76A1CEBE" w14:textId="1FBC5C6E" w:rsidR="00D94946" w:rsidRPr="00F65E87" w:rsidRDefault="00D94946" w:rsidP="0071080B">
      <w:pPr>
        <w:pStyle w:val="Listenabsatz"/>
        <w:numPr>
          <w:ilvl w:val="0"/>
          <w:numId w:val="19"/>
        </w:numPr>
        <w:rPr>
          <w:lang w:val="de-DE" w:eastAsia="en-US"/>
        </w:rPr>
      </w:pPr>
      <w:proofErr w:type="spellStart"/>
      <w:r>
        <w:rPr>
          <w:lang w:val="de-DE" w:eastAsia="en-US"/>
        </w:rPr>
        <w:t>Effects</w:t>
      </w:r>
      <w:proofErr w:type="spellEnd"/>
      <w:r>
        <w:rPr>
          <w:lang w:val="de-DE" w:eastAsia="en-US"/>
        </w:rPr>
        <w:t xml:space="preserve"> </w:t>
      </w:r>
      <w:proofErr w:type="spellStart"/>
      <w:r>
        <w:rPr>
          <w:lang w:val="de-DE" w:eastAsia="en-US"/>
        </w:rPr>
        <w:t>of</w:t>
      </w:r>
      <w:proofErr w:type="spellEnd"/>
      <w:r>
        <w:rPr>
          <w:lang w:val="de-DE" w:eastAsia="en-US"/>
        </w:rPr>
        <w:t xml:space="preserve"> </w:t>
      </w:r>
      <w:proofErr w:type="spellStart"/>
      <w:r>
        <w:rPr>
          <w:lang w:val="de-DE" w:eastAsia="en-US"/>
        </w:rPr>
        <w:t>inserting</w:t>
      </w:r>
      <w:proofErr w:type="spellEnd"/>
      <w:r>
        <w:rPr>
          <w:lang w:val="de-DE" w:eastAsia="en-US"/>
        </w:rPr>
        <w:t xml:space="preserve"> </w:t>
      </w:r>
      <w:proofErr w:type="spellStart"/>
      <w:r>
        <w:rPr>
          <w:lang w:val="de-DE" w:eastAsia="en-US"/>
        </w:rPr>
        <w:t>domain</w:t>
      </w:r>
      <w:proofErr w:type="spellEnd"/>
      <w:r>
        <w:rPr>
          <w:lang w:val="de-DE" w:eastAsia="en-US"/>
        </w:rPr>
        <w:t xml:space="preserve"> </w:t>
      </w:r>
      <w:proofErr w:type="spellStart"/>
      <w:r>
        <w:rPr>
          <w:lang w:val="de-DE" w:eastAsia="en-US"/>
        </w:rPr>
        <w:t>vocabulary</w:t>
      </w:r>
      <w:proofErr w:type="spellEnd"/>
      <w:r>
        <w:rPr>
          <w:lang w:val="de-DE" w:eastAsia="en-US"/>
        </w:rPr>
        <w:t xml:space="preserve"> (S. 52)</w:t>
      </w:r>
    </w:p>
    <w:p w14:paraId="0B119B3D" w14:textId="32B60D04" w:rsidR="00F00C6C" w:rsidRDefault="00B12379" w:rsidP="00F00C6C">
      <w:pPr>
        <w:pStyle w:val="berschrift2"/>
      </w:pPr>
      <w:bookmarkStart w:id="33" w:name="_Toc98156212"/>
      <w:r>
        <w:t>DAPT</w:t>
      </w:r>
      <w:bookmarkEnd w:id="33"/>
    </w:p>
    <w:p w14:paraId="0D1E20C2" w14:textId="1038B056" w:rsidR="005E761E" w:rsidRPr="005E761E" w:rsidRDefault="005E761E" w:rsidP="00CA6F54">
      <w:pPr>
        <w:pStyle w:val="Abbildung"/>
      </w:pPr>
      <w:r>
        <w:drawing>
          <wp:inline distT="0" distB="0" distL="0" distR="0" wp14:anchorId="344771D7" wp14:editId="3CBD2E28">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6A22EB32" w14:textId="32A988AB" w:rsidR="003D51FB" w:rsidRDefault="003D51FB" w:rsidP="0071080B">
      <w:pPr>
        <w:pStyle w:val="Listenabsatz"/>
        <w:numPr>
          <w:ilvl w:val="0"/>
          <w:numId w:val="18"/>
        </w:numPr>
      </w:pPr>
      <w:r>
        <w:lastRenderedPageBreak/>
        <w:t xml:space="preserve">BERT </w:t>
      </w:r>
      <w:proofErr w:type="spellStart"/>
      <w:r>
        <w:t>kommt</w:t>
      </w:r>
      <w:proofErr w:type="spellEnd"/>
      <w:r>
        <w:t xml:space="preserve"> in </w:t>
      </w:r>
      <w:proofErr w:type="spellStart"/>
      <w:r>
        <w:t>mehreren</w:t>
      </w:r>
      <w:proofErr w:type="spellEnd"/>
      <w:r>
        <w:t xml:space="preserve"> </w:t>
      </w:r>
      <w:proofErr w:type="spellStart"/>
      <w:r>
        <w:t>Ausführungen</w:t>
      </w:r>
      <w:proofErr w:type="spellEnd"/>
      <w:r>
        <w:t xml:space="preserve">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 xml:space="preserve">L: number of layers, H = hidden size, A = number of </w:t>
      </w:r>
      <w:proofErr w:type="spellStart"/>
      <w:r>
        <w:t>atterntion</w:t>
      </w:r>
      <w:proofErr w:type="spellEnd"/>
      <w:r>
        <w:t xml:space="preserve"> heads</w:t>
      </w:r>
    </w:p>
    <w:p w14:paraId="3A3DDD09" w14:textId="06663A6F" w:rsidR="00B12379" w:rsidRPr="0089265E" w:rsidRDefault="0084673C" w:rsidP="0071080B">
      <w:pPr>
        <w:pStyle w:val="Listenabsatz"/>
        <w:numPr>
          <w:ilvl w:val="0"/>
          <w:numId w:val="18"/>
        </w:numPr>
      </w:pPr>
      <w:r>
        <w:t xml:space="preserve">Als </w:t>
      </w:r>
      <w:proofErr w:type="spellStart"/>
      <w:r>
        <w:t>ausgangspunkt</w:t>
      </w:r>
      <w:proofErr w:type="spellEnd"/>
      <w:r>
        <w:t xml:space="preserve"> </w:t>
      </w:r>
      <w:proofErr w:type="spellStart"/>
      <w:r>
        <w:t>wurde</w:t>
      </w:r>
      <w:proofErr w:type="spellEnd"/>
      <w:r>
        <w:t xml:space="preserve"> der BERT base uncased checkpoint </w:t>
      </w:r>
      <w:proofErr w:type="spellStart"/>
      <w:r>
        <w:t>verwendet</w:t>
      </w:r>
      <w:r w:rsidR="002916F1">
        <w:t>DAPT</w:t>
      </w:r>
      <w:proofErr w:type="spellEnd"/>
      <w:r w:rsidR="002916F1">
        <w: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 xml:space="preserve">Cased model </w:t>
      </w:r>
      <w:proofErr w:type="spellStart"/>
      <w:r>
        <w:t>würde</w:t>
      </w:r>
      <w:proofErr w:type="spellEnd"/>
      <w:r>
        <w:t xml:space="preserve"> </w:t>
      </w:r>
      <w:proofErr w:type="spellStart"/>
      <w:r>
        <w:t>zwischen</w:t>
      </w:r>
      <w:proofErr w:type="spellEnd"/>
      <w:r>
        <w:t xml:space="preserve"> Bread und bread </w:t>
      </w:r>
      <w:proofErr w:type="spellStart"/>
      <w:r>
        <w:t>unterscheiden</w:t>
      </w:r>
      <w:proofErr w:type="spellEnd"/>
      <w:r>
        <w:t xml:space="preserve">, </w:t>
      </w:r>
      <w:proofErr w:type="spellStart"/>
      <w:r>
        <w:t>obwohl</w:t>
      </w:r>
      <w:proofErr w:type="spellEnd"/>
      <w:r>
        <w:t xml:space="preserve"> </w:t>
      </w:r>
      <w:proofErr w:type="spellStart"/>
      <w:r>
        <w:t>beide</w:t>
      </w:r>
      <w:proofErr w:type="spellEnd"/>
      <w:r>
        <w:t xml:space="preserve"> </w:t>
      </w:r>
      <w:proofErr w:type="spellStart"/>
      <w:r>
        <w:t>dasselbe</w:t>
      </w:r>
      <w:proofErr w:type="spellEnd"/>
      <w:r>
        <w:t xml:space="preserve"> </w:t>
      </w:r>
      <w:proofErr w:type="spellStart"/>
      <w:r>
        <w:t>Konzept</w:t>
      </w:r>
      <w:proofErr w:type="spellEnd"/>
      <w:r>
        <w:t xml:space="preserve"> </w:t>
      </w:r>
      <w:proofErr w:type="spellStart"/>
      <w:r>
        <w:t>sind</w:t>
      </w:r>
      <w:proofErr w:type="spellEnd"/>
      <w:r>
        <w:t xml:space="preserve">. </w:t>
      </w:r>
      <w:proofErr w:type="spellStart"/>
      <w:r>
        <w:t>Während</w:t>
      </w:r>
      <w:proofErr w:type="spellEnd"/>
      <w:r>
        <w:t xml:space="preserve"> in </w:t>
      </w:r>
      <w:proofErr w:type="spellStart"/>
      <w:r>
        <w:t>anderen</w:t>
      </w:r>
      <w:proofErr w:type="spellEnd"/>
      <w:r>
        <w:t xml:space="preserve"> </w:t>
      </w:r>
      <w:proofErr w:type="spellStart"/>
      <w:r>
        <w:t>Sprachen</w:t>
      </w:r>
      <w:proofErr w:type="spellEnd"/>
      <w:r>
        <w:t xml:space="preserve"> die </w:t>
      </w:r>
      <w:proofErr w:type="spellStart"/>
      <w:r>
        <w:t>groß</w:t>
      </w:r>
      <w:proofErr w:type="spellEnd"/>
      <w:r>
        <w:t xml:space="preserve"> und </w:t>
      </w:r>
      <w:proofErr w:type="spellStart"/>
      <w:r>
        <w:t>kleinschreibung</w:t>
      </w:r>
      <w:proofErr w:type="spellEnd"/>
      <w:r>
        <w:t xml:space="preserve"> </w:t>
      </w:r>
      <w:proofErr w:type="spellStart"/>
      <w:r>
        <w:t>eine</w:t>
      </w:r>
      <w:proofErr w:type="spellEnd"/>
      <w:r>
        <w:t xml:space="preserve"> </w:t>
      </w:r>
      <w:proofErr w:type="spellStart"/>
      <w:r>
        <w:t>wichtigere</w:t>
      </w:r>
      <w:proofErr w:type="spellEnd"/>
      <w:r>
        <w:t xml:space="preserve"> Rolle </w:t>
      </w:r>
      <w:proofErr w:type="spellStart"/>
      <w:r>
        <w:t>spielt</w:t>
      </w:r>
      <w:proofErr w:type="spellEnd"/>
      <w:r>
        <w:t xml:space="preserve"> (z. b. German) </w:t>
      </w:r>
      <w:proofErr w:type="spellStart"/>
      <w:r>
        <w:t>ist</w:t>
      </w:r>
      <w:proofErr w:type="spellEnd"/>
      <w:r>
        <w:t xml:space="preserve"> das </w:t>
      </w:r>
      <w:proofErr w:type="spellStart"/>
      <w:r>
        <w:t>im</w:t>
      </w:r>
      <w:proofErr w:type="spellEnd"/>
      <w:r>
        <w:t xml:space="preserve"> </w:t>
      </w:r>
      <w:proofErr w:type="spellStart"/>
      <w:r>
        <w:t>englischen</w:t>
      </w:r>
      <w:proofErr w:type="spellEnd"/>
      <w:r>
        <w:t xml:space="preserve"> moistens </w:t>
      </w:r>
      <w:proofErr w:type="spellStart"/>
      <w:r>
        <w:t>nicht</w:t>
      </w:r>
      <w:proofErr w:type="spellEnd"/>
      <w:r>
        <w:t xml:space="preserve"> </w:t>
      </w:r>
      <w:proofErr w:type="spellStart"/>
      <w:r>
        <w:t>wirklich</w:t>
      </w:r>
      <w:proofErr w:type="spellEnd"/>
      <w:r>
        <w:t xml:space="preserve"> der Fall, </w:t>
      </w:r>
      <w:proofErr w:type="spellStart"/>
      <w:r>
        <w:t>weswegen</w:t>
      </w:r>
      <w:proofErr w:type="spellEnd"/>
      <w:r>
        <w:t xml:space="preserve"> uncased </w:t>
      </w:r>
      <w:proofErr w:type="spellStart"/>
      <w:r>
        <w:t>verwendet</w:t>
      </w:r>
      <w:proofErr w:type="spellEnd"/>
      <w:r>
        <w:t xml:space="preserve"> </w:t>
      </w:r>
      <w:proofErr w:type="spellStart"/>
      <w:r>
        <w:t>wurde</w:t>
      </w:r>
      <w:proofErr w:type="spellEnd"/>
    </w:p>
    <w:p w14:paraId="19277D43" w14:textId="7F450C47" w:rsidR="00CA060B" w:rsidRDefault="00B91ABC" w:rsidP="0071080B">
      <w:pPr>
        <w:pStyle w:val="Listenabsatz"/>
        <w:numPr>
          <w:ilvl w:val="0"/>
          <w:numId w:val="19"/>
        </w:numPr>
      </w:pPr>
      <w:proofErr w:type="spellStart"/>
      <w:r>
        <w:t>BERTbase</w:t>
      </w:r>
      <w:proofErr w:type="spellEnd"/>
      <w:r>
        <w:t xml:space="preserve">, da </w:t>
      </w:r>
      <w:proofErr w:type="spellStart"/>
      <w:r>
        <w:t>obwohl</w:t>
      </w:r>
      <w:proofErr w:type="spellEnd"/>
      <w:r>
        <w:t xml:space="preserve"> </w:t>
      </w:r>
      <w:proofErr w:type="spellStart"/>
      <w:r>
        <w:t>BERTlarge</w:t>
      </w:r>
      <w:proofErr w:type="spellEnd"/>
      <w:r>
        <w:t xml:space="preserve"> yields better results</w:t>
      </w:r>
      <w:r w:rsidR="002B6D43">
        <w:t xml:space="preserve">, </w:t>
      </w:r>
      <w:proofErr w:type="spellStart"/>
      <w:r w:rsidR="002B6D43">
        <w:t>aufgrund</w:t>
      </w:r>
      <w:proofErr w:type="spellEnd"/>
      <w:r w:rsidR="002B6D43">
        <w:t xml:space="preserve"> der </w:t>
      </w:r>
      <w:proofErr w:type="spellStart"/>
      <w:r w:rsidR="002B6D43">
        <w:t>erhöhten</w:t>
      </w:r>
      <w:proofErr w:type="spellEnd"/>
      <w:r w:rsidR="002B6D43">
        <w:t xml:space="preserve"> </w:t>
      </w:r>
      <w:proofErr w:type="spellStart"/>
      <w:r w:rsidR="002B6D43">
        <w:t>Komplexität</w:t>
      </w:r>
      <w:proofErr w:type="spellEnd"/>
      <w:r w:rsidR="002B6D43">
        <w:t xml:space="preserve"> </w:t>
      </w:r>
      <w:proofErr w:type="spellStart"/>
      <w:r w:rsidR="002B6D43">
        <w:t>ein</w:t>
      </w:r>
      <w:proofErr w:type="spellEnd"/>
      <w:r w:rsidR="002B6D43">
        <w:t xml:space="preserve"> </w:t>
      </w:r>
      <w:proofErr w:type="spellStart"/>
      <w:r w:rsidR="002B6D43">
        <w:t>deutlich</w:t>
      </w:r>
      <w:proofErr w:type="spellEnd"/>
      <w:r w:rsidR="002B6D43">
        <w:t xml:space="preserve"> </w:t>
      </w:r>
      <w:proofErr w:type="spellStart"/>
      <w:r w:rsidR="002B6D43">
        <w:t>höherer</w:t>
      </w:r>
      <w:proofErr w:type="spellEnd"/>
      <w:r w:rsidR="002B6D43">
        <w:t xml:space="preserve"> </w:t>
      </w:r>
      <w:proofErr w:type="spellStart"/>
      <w:r w:rsidR="002B6D43">
        <w:t>Ressourcenaufwand</w:t>
      </w:r>
      <w:proofErr w:type="spellEnd"/>
    </w:p>
    <w:p w14:paraId="70CF20C2" w14:textId="1CF6EC88" w:rsidR="002916F1" w:rsidRPr="002916F1" w:rsidRDefault="002916F1" w:rsidP="0071080B">
      <w:pPr>
        <w:pStyle w:val="Listenabsatz"/>
        <w:numPr>
          <w:ilvl w:val="0"/>
          <w:numId w:val="15"/>
        </w:numPr>
        <w:rPr>
          <w:lang w:eastAsia="en-GB"/>
        </w:rPr>
      </w:pPr>
      <w:r w:rsidRPr="002916F1">
        <w:rPr>
          <w:lang w:eastAsia="en-GB"/>
        </w:rPr>
        <w:t>If your task has a large domain-specific corpus available (e.g., "movie reviews" or "scientific papers"), it will likely be beneficial to run additional steps of pre-training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 xml:space="preserve">Um DAPT </w:t>
      </w:r>
      <w:proofErr w:type="spellStart"/>
      <w:r>
        <w:t>durchzuführen</w:t>
      </w:r>
      <w:proofErr w:type="spellEnd"/>
      <w:r>
        <w:t xml:space="preserve">, </w:t>
      </w:r>
      <w:proofErr w:type="spellStart"/>
      <w:r>
        <w:t>wurde</w:t>
      </w:r>
      <w:proofErr w:type="spellEnd"/>
      <w:r>
        <w:t xml:space="preserve"> das Model </w:t>
      </w:r>
      <w:proofErr w:type="spellStart"/>
      <w:r>
        <w:t>weiter</w:t>
      </w:r>
      <w:proofErr w:type="spellEnd"/>
      <w:r>
        <w:t xml:space="preserve"> auf den MLM tasks </w:t>
      </w:r>
      <w:proofErr w:type="spellStart"/>
      <w:r>
        <w:t>trainiert</w:t>
      </w:r>
      <w:proofErr w:type="spellEnd"/>
      <w:r>
        <w:t xml:space="preserve">. NSP </w:t>
      </w:r>
      <w:proofErr w:type="spellStart"/>
      <w:r>
        <w:t>wurde</w:t>
      </w:r>
      <w:proofErr w:type="spellEnd"/>
      <w:r>
        <w:t xml:space="preserve"> </w:t>
      </w:r>
      <w:proofErr w:type="spellStart"/>
      <w:r>
        <w:t>nicht</w:t>
      </w:r>
      <w:proofErr w:type="spellEnd"/>
      <w:r>
        <w:t xml:space="preserve"> </w:t>
      </w:r>
      <w:proofErr w:type="spellStart"/>
      <w:r>
        <w:t>verwendet</w:t>
      </w:r>
      <w:proofErr w:type="spellEnd"/>
      <w:r>
        <w:t>, da</w:t>
      </w:r>
      <w:r w:rsidR="004E5240">
        <w:t xml:space="preserve"> </w:t>
      </w:r>
      <w:proofErr w:type="spellStart"/>
      <w:r w:rsidR="004E5240">
        <w:t>nicht</w:t>
      </w:r>
      <w:proofErr w:type="spellEnd"/>
      <w:r w:rsidR="004E5240">
        <w:t xml:space="preserve"> </w:t>
      </w:r>
      <w:proofErr w:type="spellStart"/>
      <w:r w:rsidR="004E5240">
        <w:t>hilfreich</w:t>
      </w:r>
      <w:proofErr w:type="spellEnd"/>
      <w:r w:rsidR="004E5240">
        <w:t xml:space="preserve"> (</w:t>
      </w:r>
      <w:proofErr w:type="spellStart"/>
      <w:r w:rsidR="004E5240">
        <w:t>siehe</w:t>
      </w:r>
      <w:proofErr w:type="spellEnd"/>
      <w:r w:rsidR="004E5240">
        <w:t xml:space="preserve"> </w:t>
      </w:r>
      <w:proofErr w:type="spellStart"/>
      <w:r w:rsidR="004E5240">
        <w:t>RoBERTa</w:t>
      </w:r>
      <w:proofErr w:type="spellEnd"/>
      <w:r w:rsidR="004E5240">
        <w:t xml:space="preserve"> und </w:t>
      </w:r>
      <w:proofErr w:type="spellStart"/>
      <w:r w:rsidR="004E5240">
        <w:t>CamemBERT</w:t>
      </w:r>
      <w:proofErr w:type="spellEnd"/>
      <w:r w:rsidR="004E5240">
        <w: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w:t>
      </w:r>
      <w:proofErr w:type="spellStart"/>
      <w:r>
        <w:t>Beispielsätze</w:t>
      </w:r>
      <w:proofErr w:type="spellEnd"/>
      <w:r>
        <w:t xml:space="preserve"> </w:t>
      </w:r>
      <w:proofErr w:type="spellStart"/>
      <w:r>
        <w:t>zur</w:t>
      </w:r>
      <w:proofErr w:type="spellEnd"/>
      <w:r>
        <w:t xml:space="preserve"> Demonstration </w:t>
      </w:r>
      <w:proofErr w:type="spellStart"/>
      <w:r>
        <w:t>einfügen</w:t>
      </w:r>
      <w:proofErr w:type="spellEnd"/>
    </w:p>
    <w:p w14:paraId="3DD8D77B" w14:textId="0B4161C0" w:rsidR="00C33EA3" w:rsidRDefault="00B12379" w:rsidP="00B12379">
      <w:pPr>
        <w:pStyle w:val="berschrift2"/>
      </w:pPr>
      <w:bookmarkStart w:id="34" w:name="_Toc98156213"/>
      <w:r>
        <w:t xml:space="preserve">Implementation </w:t>
      </w:r>
      <w:r w:rsidR="009F1103">
        <w:t>D</w:t>
      </w:r>
      <w:r>
        <w:t>etails</w:t>
      </w:r>
      <w:bookmarkEnd w:id="34"/>
    </w:p>
    <w:p w14:paraId="664FC01E" w14:textId="603EF310" w:rsidR="00EF00FD" w:rsidRPr="00EF00FD" w:rsidRDefault="00EF00FD" w:rsidP="0071080B">
      <w:pPr>
        <w:pStyle w:val="Listenabsatz"/>
        <w:numPr>
          <w:ilvl w:val="0"/>
          <w:numId w:val="19"/>
        </w:numPr>
      </w:pPr>
      <w:proofErr w:type="spellStart"/>
      <w:r>
        <w:t>Evtl</w:t>
      </w:r>
      <w:proofErr w:type="spellEnd"/>
      <w:r>
        <w:t xml:space="preserve"> </w:t>
      </w:r>
      <w:proofErr w:type="spellStart"/>
      <w:r>
        <w:t>als</w:t>
      </w:r>
      <w:proofErr w:type="spellEnd"/>
      <w:r>
        <w:t xml:space="preserve"> </w:t>
      </w:r>
      <w:proofErr w:type="spellStart"/>
      <w:r>
        <w:t>unterpunkt</w:t>
      </w:r>
      <w:proofErr w:type="spellEnd"/>
      <w:r>
        <w:t xml:space="preserve"> </w:t>
      </w:r>
      <w:proofErr w:type="spellStart"/>
      <w:r>
        <w:t>zu</w:t>
      </w:r>
      <w:proofErr w:type="spellEnd"/>
      <w:r>
        <w:t xml:space="preserve"> 3.4 </w:t>
      </w:r>
      <w:proofErr w:type="spellStart"/>
      <w:r>
        <w:t>packen</w:t>
      </w:r>
      <w:proofErr w:type="spellEnd"/>
      <w:r w:rsidR="00D42937">
        <w:t xml:space="preserve"> </w:t>
      </w:r>
      <w:proofErr w:type="spellStart"/>
      <w:r w:rsidR="00D42937">
        <w:t>oder</w:t>
      </w:r>
      <w:proofErr w:type="spellEnd"/>
      <w:r w:rsidR="00D42937">
        <w:t xml:space="preserve"> </w:t>
      </w:r>
      <w:proofErr w:type="spellStart"/>
      <w:r w:rsidR="00D42937">
        <w:t>ans</w:t>
      </w:r>
      <w:proofErr w:type="spellEnd"/>
      <w:r w:rsidR="00D42937">
        <w:t xml:space="preserve"> </w:t>
      </w:r>
      <w:proofErr w:type="spellStart"/>
      <w:r w:rsidR="00D42937">
        <w:t>ende</w:t>
      </w:r>
      <w:proofErr w:type="spellEnd"/>
      <w:r w:rsidR="00D42937">
        <w:t xml:space="preserve"> der Methodology </w:t>
      </w:r>
      <w:proofErr w:type="spellStart"/>
      <w:r w:rsidR="00D42937">
        <w:t>als</w:t>
      </w:r>
      <w:proofErr w:type="spellEnd"/>
      <w:r w:rsidR="00D42937">
        <w:t xml:space="preserve"> </w:t>
      </w:r>
      <w:proofErr w:type="spellStart"/>
      <w:r w:rsidR="00D42937">
        <w:t>eigenen</w:t>
      </w:r>
      <w:proofErr w:type="spellEnd"/>
      <w:r w:rsidR="00D42937">
        <w:t xml:space="preserve"> </w:t>
      </w:r>
      <w:proofErr w:type="spellStart"/>
      <w:r w:rsidR="00D42937">
        <w:t>Puntk</w:t>
      </w:r>
      <w:proofErr w:type="spellEnd"/>
      <w:r w:rsidR="00D42937">
        <w:t xml:space="preserve">, in </w:t>
      </w:r>
      <w:proofErr w:type="spellStart"/>
      <w:r w:rsidR="00D42937">
        <w:t>dem</w:t>
      </w:r>
      <w:proofErr w:type="spellEnd"/>
      <w:r w:rsidR="00D42937">
        <w:t xml:space="preserve"> </w:t>
      </w:r>
      <w:proofErr w:type="spellStart"/>
      <w:r w:rsidR="00D42937">
        <w:t>dann</w:t>
      </w:r>
      <w:proofErr w:type="spellEnd"/>
      <w:r w:rsidR="00D42937">
        <w:t xml:space="preserve"> die Implementation details </w:t>
      </w:r>
      <w:proofErr w:type="spellStart"/>
      <w:r w:rsidR="00D42937">
        <w:t>sowohl</w:t>
      </w:r>
      <w:proofErr w:type="spellEnd"/>
      <w:r w:rsidR="00D42937">
        <w:t xml:space="preserve"> </w:t>
      </w:r>
      <w:proofErr w:type="spellStart"/>
      <w:r w:rsidR="00D42937">
        <w:t>zum</w:t>
      </w:r>
      <w:proofErr w:type="spellEnd"/>
      <w:r w:rsidR="00D42937">
        <w:t xml:space="preserve"> DAPT </w:t>
      </w:r>
      <w:proofErr w:type="spellStart"/>
      <w:r w:rsidR="00D42937">
        <w:t>als</w:t>
      </w:r>
      <w:proofErr w:type="spellEnd"/>
      <w:r w:rsidR="00D42937">
        <w:t xml:space="preserve"> </w:t>
      </w:r>
      <w:proofErr w:type="spellStart"/>
      <w:r w:rsidR="00D42937">
        <w:t>auch</w:t>
      </w:r>
      <w:proofErr w:type="spellEnd"/>
      <w:r w:rsidR="00D42937">
        <w:t xml:space="preserve"> furs Finetuning </w:t>
      </w:r>
      <w:proofErr w:type="spellStart"/>
      <w:r w:rsidR="00D42937">
        <w:t>stehen</w:t>
      </w:r>
      <w:proofErr w:type="spellEnd"/>
      <w:r w:rsidR="00D42937">
        <w:t>.</w:t>
      </w:r>
    </w:p>
    <w:p w14:paraId="3EA80252" w14:textId="6B5E1A7D" w:rsidR="00C33EA3" w:rsidRDefault="00E35F77" w:rsidP="0071080B">
      <w:pPr>
        <w:pStyle w:val="Listenabsatz"/>
        <w:numPr>
          <w:ilvl w:val="0"/>
          <w:numId w:val="15"/>
        </w:numPr>
      </w:pPr>
      <w:r>
        <w:t xml:space="preserve">Learning rate, </w:t>
      </w:r>
      <w:proofErr w:type="spellStart"/>
      <w:r>
        <w:t>epochen</w:t>
      </w:r>
      <w:proofErr w:type="spellEnd"/>
      <w:r>
        <w:t xml:space="preserve">, Model </w:t>
      </w:r>
      <w:proofErr w:type="spellStart"/>
      <w:r>
        <w:t>startpunkt</w:t>
      </w:r>
      <w:proofErr w:type="spellEnd"/>
      <w:r>
        <w:t>, …</w:t>
      </w:r>
    </w:p>
    <w:p w14:paraId="142B16EA" w14:textId="5523CD9B" w:rsidR="00E35F77" w:rsidRDefault="00E35F77" w:rsidP="0071080B">
      <w:pPr>
        <w:pStyle w:val="Listenabsatz"/>
        <w:numPr>
          <w:ilvl w:val="0"/>
          <w:numId w:val="15"/>
        </w:numPr>
      </w:pPr>
      <w:r>
        <w:t xml:space="preserve">Dauer des Learning </w:t>
      </w:r>
      <w:proofErr w:type="spellStart"/>
      <w:r>
        <w:t>vorgangs</w:t>
      </w:r>
      <w:proofErr w:type="spellEnd"/>
    </w:p>
    <w:p w14:paraId="599384AE" w14:textId="415F96BE" w:rsidR="00E35F77" w:rsidRDefault="00DC18D3" w:rsidP="0071080B">
      <w:pPr>
        <w:pStyle w:val="Listenabsatz"/>
        <w:numPr>
          <w:ilvl w:val="0"/>
          <w:numId w:val="15"/>
        </w:numPr>
      </w:pPr>
      <w:proofErr w:type="spellStart"/>
      <w:r>
        <w:t>Verwendete</w:t>
      </w:r>
      <w:proofErr w:type="spellEnd"/>
      <w:r>
        <w:t xml:space="preserve"> Library: </w:t>
      </w:r>
      <w:proofErr w:type="spellStart"/>
      <w:r>
        <w:t>Huggingface</w:t>
      </w:r>
      <w:proofErr w:type="spellEnd"/>
    </w:p>
    <w:p w14:paraId="0B26DC2E" w14:textId="425AE01A" w:rsidR="00DC18D3" w:rsidRDefault="00DC18D3" w:rsidP="0071080B">
      <w:pPr>
        <w:pStyle w:val="Listenabsatz"/>
        <w:numPr>
          <w:ilvl w:val="0"/>
          <w:numId w:val="15"/>
        </w:numPr>
      </w:pPr>
      <w:proofErr w:type="spellStart"/>
      <w:r>
        <w:t>Verwendete</w:t>
      </w:r>
      <w:proofErr w:type="spellEnd"/>
      <w:r>
        <w:t xml:space="preserve"> </w:t>
      </w:r>
      <w:proofErr w:type="spellStart"/>
      <w:r>
        <w:t>Umgebung</w:t>
      </w:r>
      <w:proofErr w:type="spellEnd"/>
      <w:r>
        <w:t xml:space="preserve">: Google </w:t>
      </w:r>
      <w:proofErr w:type="spellStart"/>
      <w:r>
        <w:t>Colab</w:t>
      </w:r>
      <w:proofErr w:type="spellEnd"/>
    </w:p>
    <w:p w14:paraId="33542E0C" w14:textId="7015B41E" w:rsidR="00DC18D3" w:rsidRPr="00C33EA3" w:rsidRDefault="00DC18D3" w:rsidP="0071080B">
      <w:pPr>
        <w:pStyle w:val="Listenabsatz"/>
        <w:numPr>
          <w:ilvl w:val="0"/>
          <w:numId w:val="15"/>
        </w:numPr>
      </w:pPr>
      <w:r>
        <w:lastRenderedPageBreak/>
        <w:t>GPU: P100 GPU</w:t>
      </w:r>
      <w:r w:rsidR="00707398">
        <w:t xml:space="preserve"> von Google </w:t>
      </w:r>
      <w:proofErr w:type="spellStart"/>
      <w:r w:rsidR="00707398">
        <w:t>Colab</w:t>
      </w:r>
      <w:proofErr w:type="spellEnd"/>
      <w:r w:rsidR="00707398">
        <w:t>+</w:t>
      </w:r>
    </w:p>
    <w:p w14:paraId="7F85199B" w14:textId="0EB6CCE0" w:rsidR="00C33EA3" w:rsidRDefault="00E95FEC" w:rsidP="00B12379">
      <w:pPr>
        <w:pStyle w:val="berschrift2"/>
      </w:pPr>
      <w:bookmarkStart w:id="35" w:name="_Toc98156214"/>
      <w:r>
        <w:t>Finetuning</w:t>
      </w:r>
      <w:bookmarkEnd w:id="35"/>
    </w:p>
    <w:p w14:paraId="2F4EA62E" w14:textId="0CA541E1" w:rsidR="00593CE0" w:rsidRDefault="007A7EBF" w:rsidP="00593CE0">
      <w:pPr>
        <w:pStyle w:val="berschrift3"/>
      </w:pPr>
      <w:bookmarkStart w:id="36" w:name="_Toc98156215"/>
      <w:r>
        <w:t>Intent Classification</w:t>
      </w:r>
      <w:bookmarkEnd w:id="36"/>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1808480"/>
                    </a:xfrm>
                    <a:prstGeom prst="rect">
                      <a:avLst/>
                    </a:prstGeom>
                  </pic:spPr>
                </pic:pic>
              </a:graphicData>
            </a:graphic>
          </wp:inline>
        </w:drawing>
      </w:r>
    </w:p>
    <w:p w14:paraId="7466804A" w14:textId="653BFDED"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8853FB">
        <w:rPr>
          <w:noProof/>
        </w:rPr>
        <w:t>18</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1VDA4OjA3OjE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232C3D">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VQwODowNzox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232C3D">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proofErr w:type="spellStart"/>
      <w:r>
        <w:t>Siehe</w:t>
      </w:r>
      <w:proofErr w:type="spellEnd"/>
      <w:r>
        <w:t xml:space="preserve"> paper von </w:t>
      </w:r>
      <w:proofErr w:type="spellStart"/>
      <w:r>
        <w:t>Frummet</w:t>
      </w:r>
      <w:proofErr w:type="spellEnd"/>
      <w:r>
        <w:t xml:space="preserve"> </w:t>
      </w:r>
      <w:proofErr w:type="spellStart"/>
      <w:r>
        <w:t>für</w:t>
      </w:r>
      <w:proofErr w:type="spellEnd"/>
      <w:r>
        <w:t xml:space="preserve"> </w:t>
      </w:r>
      <w:proofErr w:type="spellStart"/>
      <w:r>
        <w:t>Vorgehen</w:t>
      </w:r>
      <w:proofErr w:type="spellEnd"/>
      <w:r>
        <w:t xml:space="preserve"> (</w:t>
      </w:r>
      <w:proofErr w:type="gramStart"/>
      <w:r>
        <w:t>an</w:t>
      </w:r>
      <w:proofErr w:type="gramEnd"/>
      <w:r>
        <w:t xml:space="preserve"> </w:t>
      </w:r>
      <w:proofErr w:type="spellStart"/>
      <w:r>
        <w:t>dem</w:t>
      </w:r>
      <w:proofErr w:type="spellEnd"/>
      <w:r>
        <w:t xml:space="preserve"> </w:t>
      </w:r>
      <w:proofErr w:type="spellStart"/>
      <w:r>
        <w:t>orientiere</w:t>
      </w:r>
      <w:proofErr w:type="spellEnd"/>
      <w:r>
        <w:t xml:space="preserve"> ich </w:t>
      </w:r>
      <w:proofErr w:type="spellStart"/>
      <w:r>
        <w:t>mich</w:t>
      </w:r>
      <w:proofErr w:type="spellEnd"/>
      <w:r>
        <w:t xml:space="preserve"> </w:t>
      </w:r>
      <w:proofErr w:type="spellStart"/>
      <w:r>
        <w:t>eben</w:t>
      </w:r>
      <w:proofErr w:type="spellEnd"/>
      <w:r>
        <w:t>)</w:t>
      </w:r>
    </w:p>
    <w:p w14:paraId="630C39A7" w14:textId="737B5F49" w:rsidR="00593CE0" w:rsidRDefault="00593CE0" w:rsidP="0071080B">
      <w:pPr>
        <w:pStyle w:val="Listenabsatz"/>
        <w:numPr>
          <w:ilvl w:val="0"/>
          <w:numId w:val="15"/>
        </w:numPr>
      </w:pPr>
      <w:proofErr w:type="spellStart"/>
      <w:r>
        <w:t>Datensatz</w:t>
      </w:r>
      <w:proofErr w:type="spellEnd"/>
      <w:r>
        <w:t xml:space="preserve"> von </w:t>
      </w:r>
      <w:proofErr w:type="spellStart"/>
      <w:r>
        <w:t>Frummet</w:t>
      </w:r>
      <w:proofErr w:type="spellEnd"/>
    </w:p>
    <w:p w14:paraId="5F0368A2" w14:textId="7B1097B7" w:rsidR="00593CE0" w:rsidRDefault="00593CE0" w:rsidP="0071080B">
      <w:pPr>
        <w:pStyle w:val="Listenabsatz"/>
        <w:numPr>
          <w:ilvl w:val="0"/>
          <w:numId w:val="15"/>
        </w:numPr>
      </w:pPr>
      <w:proofErr w:type="spellStart"/>
      <w:r>
        <w:t>Alles</w:t>
      </w:r>
      <w:proofErr w:type="spellEnd"/>
      <w:r>
        <w:t xml:space="preserve"> so </w:t>
      </w:r>
      <w:proofErr w:type="spellStart"/>
      <w:r>
        <w:t>wie</w:t>
      </w:r>
      <w:proofErr w:type="spellEnd"/>
      <w:r>
        <w:t xml:space="preserve"> </w:t>
      </w:r>
      <w:proofErr w:type="spellStart"/>
      <w:r>
        <w:t>Frummet</w:t>
      </w:r>
      <w:proofErr w:type="spellEnd"/>
      <w:r>
        <w:t xml:space="preserve"> </w:t>
      </w:r>
      <w:proofErr w:type="spellStart"/>
      <w:r>
        <w:t>gemacht</w:t>
      </w:r>
      <w:proofErr w:type="spellEnd"/>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 xml:space="preserve">No </w:t>
      </w:r>
      <w:proofErr w:type="spellStart"/>
      <w:r>
        <w:t>stopword</w:t>
      </w:r>
      <w:proofErr w:type="spellEnd"/>
      <w:r>
        <w:t xml:space="preserve"> removal</w:t>
      </w:r>
    </w:p>
    <w:p w14:paraId="61727DD0" w14:textId="0CB9DBD9" w:rsidR="007F42E9" w:rsidRDefault="007F42E9" w:rsidP="0071080B">
      <w:pPr>
        <w:pStyle w:val="Listenabsatz"/>
        <w:numPr>
          <w:ilvl w:val="0"/>
          <w:numId w:val="19"/>
        </w:numPr>
      </w:pPr>
      <w:r>
        <w:t xml:space="preserve">Stratified sampling for </w:t>
      </w:r>
      <w:proofErr w:type="gramStart"/>
      <w:r>
        <w:t>10 fold</w:t>
      </w:r>
      <w:proofErr w:type="gramEnd"/>
      <w:r>
        <w:t xml:space="preserve">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 xml:space="preserve">Training for 4 epochs, dropout probability of 10%, </w:t>
      </w:r>
      <w:proofErr w:type="spellStart"/>
      <w:r>
        <w:t>batch_size</w:t>
      </w:r>
      <w:proofErr w:type="spellEnd"/>
      <w:r>
        <w:t xml:space="preserv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proofErr w:type="spellStart"/>
      <w:r>
        <w:t>Wegen</w:t>
      </w:r>
      <w:proofErr w:type="spellEnd"/>
      <w:r>
        <w:t xml:space="preserve"> computing limitations </w:t>
      </w:r>
      <w:proofErr w:type="spellStart"/>
      <w:r>
        <w:t>wurde</w:t>
      </w:r>
      <w:proofErr w:type="spellEnd"/>
      <w:r>
        <w:t xml:space="preserve"> </w:t>
      </w:r>
      <w:proofErr w:type="spellStart"/>
      <w:r>
        <w:t>eine</w:t>
      </w:r>
      <w:proofErr w:type="spellEnd"/>
      <w:r>
        <w:t xml:space="preserve"> </w:t>
      </w:r>
      <w:proofErr w:type="spellStart"/>
      <w:r>
        <w:t>maximale</w:t>
      </w:r>
      <w:proofErr w:type="spellEnd"/>
      <w:r>
        <w:t xml:space="preserve"> </w:t>
      </w:r>
      <w:proofErr w:type="spellStart"/>
      <w:r>
        <w:t>Sequ</w:t>
      </w:r>
      <w:proofErr w:type="spellEnd"/>
      <w:r>
        <w:t xml:space="preserve">. Length von 256 </w:t>
      </w:r>
      <w:proofErr w:type="spellStart"/>
      <w:r>
        <w:t>verwendet</w:t>
      </w:r>
      <w:proofErr w:type="spellEnd"/>
      <w:r>
        <w:t xml:space="preserve">. </w:t>
      </w:r>
      <w:proofErr w:type="spellStart"/>
      <w:r>
        <w:t>D.h.</w:t>
      </w:r>
      <w:proofErr w:type="spellEnd"/>
      <w:r>
        <w:t xml:space="preserve"> </w:t>
      </w:r>
      <w:proofErr w:type="spellStart"/>
      <w:r>
        <w:t>wenn</w:t>
      </w:r>
      <w:proofErr w:type="spellEnd"/>
      <w:r>
        <w:t xml:space="preserve"> </w:t>
      </w:r>
      <w:proofErr w:type="spellStart"/>
      <w:r>
        <w:t>mehrere</w:t>
      </w:r>
      <w:proofErr w:type="spellEnd"/>
      <w:r>
        <w:t xml:space="preserve"> Turns </w:t>
      </w:r>
      <w:proofErr w:type="spellStart"/>
      <w:r>
        <w:t>mit</w:t>
      </w:r>
      <w:proofErr w:type="spellEnd"/>
      <w:r>
        <w:t xml:space="preserve"> </w:t>
      </w:r>
      <w:proofErr w:type="spellStart"/>
      <w:r>
        <w:t>angehänt</w:t>
      </w:r>
      <w:proofErr w:type="spellEnd"/>
      <w:r>
        <w:t xml:space="preserve"> </w:t>
      </w:r>
      <w:proofErr w:type="spellStart"/>
      <w:r>
        <w:t>wurden</w:t>
      </w:r>
      <w:proofErr w:type="spellEnd"/>
      <w:r>
        <w:t xml:space="preserve">, </w:t>
      </w:r>
      <w:proofErr w:type="spellStart"/>
      <w:r>
        <w:t>wurden</w:t>
      </w:r>
      <w:proofErr w:type="spellEnd"/>
      <w:r>
        <w:t xml:space="preserve"> </w:t>
      </w:r>
      <w:proofErr w:type="spellStart"/>
      <w:r>
        <w:t>nur</w:t>
      </w:r>
      <w:proofErr w:type="spellEnd"/>
      <w:r>
        <w:t xml:space="preserve"> die </w:t>
      </w:r>
      <w:proofErr w:type="spellStart"/>
      <w:r>
        <w:t>letzten</w:t>
      </w:r>
      <w:proofErr w:type="spellEnd"/>
      <w:r>
        <w:t xml:space="preserve"> 256 tokens </w:t>
      </w:r>
      <w:proofErr w:type="spellStart"/>
      <w:r>
        <w:t>verwendet</w:t>
      </w:r>
      <w:proofErr w:type="spellEnd"/>
      <w:r>
        <w:t>.</w:t>
      </w:r>
    </w:p>
    <w:p w14:paraId="04702B01" w14:textId="19150EBE" w:rsidR="006C202E" w:rsidRDefault="006C202E" w:rsidP="0071080B">
      <w:pPr>
        <w:pStyle w:val="Listenabsatz"/>
        <w:numPr>
          <w:ilvl w:val="0"/>
          <w:numId w:val="19"/>
        </w:numPr>
      </w:pPr>
      <w:proofErr w:type="spellStart"/>
      <w:r>
        <w:t>Auswertung</w:t>
      </w:r>
      <w:proofErr w:type="spellEnd"/>
      <w:r>
        <w:t xml:space="preserve"> </w:t>
      </w:r>
      <w:proofErr w:type="spellStart"/>
      <w:r>
        <w:t>mit</w:t>
      </w:r>
      <w:proofErr w:type="spellEnd"/>
      <w:r>
        <w:t xml:space="preserve"> </w:t>
      </w:r>
      <w:proofErr w:type="spellStart"/>
      <w:r>
        <w:t>drei</w:t>
      </w:r>
      <w:proofErr w:type="spellEnd"/>
      <w:r>
        <w:t xml:space="preserve"> </w:t>
      </w:r>
      <w:proofErr w:type="spellStart"/>
      <w:r>
        <w:t>contexten</w:t>
      </w:r>
      <w:proofErr w:type="spellEnd"/>
      <w:r>
        <w:t>:</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 xml:space="preserve">1 </w:t>
      </w:r>
      <w:proofErr w:type="spellStart"/>
      <w:r>
        <w:t>prev</w:t>
      </w:r>
      <w:proofErr w:type="spellEnd"/>
      <w:r>
        <w:t xml:space="preserve"> turn</w:t>
      </w:r>
    </w:p>
    <w:p w14:paraId="4BF2D5CB" w14:textId="113EA646" w:rsidR="006C202E" w:rsidRDefault="006C202E" w:rsidP="0071080B">
      <w:pPr>
        <w:pStyle w:val="Listenabsatz"/>
        <w:numPr>
          <w:ilvl w:val="2"/>
          <w:numId w:val="17"/>
        </w:numPr>
      </w:pPr>
      <w:r>
        <w:t xml:space="preserve">All </w:t>
      </w:r>
      <w:proofErr w:type="spellStart"/>
      <w:r>
        <w:t>prev</w:t>
      </w:r>
      <w:proofErr w:type="spellEnd"/>
      <w:r>
        <w:t xml:space="preserve">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t xml:space="preserve">Anders </w:t>
      </w:r>
      <w:proofErr w:type="spellStart"/>
      <w:r>
        <w:t>als</w:t>
      </w:r>
      <w:proofErr w:type="spellEnd"/>
      <w:r>
        <w:t xml:space="preserve"> </w:t>
      </w:r>
      <w:proofErr w:type="spellStart"/>
      <w:r>
        <w:t>Frummet</w:t>
      </w:r>
      <w:proofErr w:type="spellEnd"/>
      <w:r>
        <w:t xml:space="preserve"> </w:t>
      </w:r>
      <w:proofErr w:type="spellStart"/>
      <w:r>
        <w:t>gemacht</w:t>
      </w:r>
      <w:proofErr w:type="spellEnd"/>
      <w:r>
        <w:t>:</w:t>
      </w:r>
    </w:p>
    <w:p w14:paraId="4D837B63" w14:textId="7E51AD54" w:rsidR="007F42E9" w:rsidRDefault="007F42E9" w:rsidP="0071080B">
      <w:pPr>
        <w:pStyle w:val="Listenabsatz"/>
        <w:numPr>
          <w:ilvl w:val="0"/>
          <w:numId w:val="19"/>
        </w:numPr>
      </w:pPr>
      <w:proofErr w:type="spellStart"/>
      <w:r>
        <w:t>Frummet</w:t>
      </w:r>
      <w:proofErr w:type="spellEnd"/>
      <w:r>
        <w:t xml:space="preserve"> hat 11 binary classifiers </w:t>
      </w:r>
      <w:proofErr w:type="spellStart"/>
      <w:r>
        <w:t>mit</w:t>
      </w:r>
      <w:proofErr w:type="spellEnd"/>
      <w:r>
        <w:t xml:space="preserve"> </w:t>
      </w:r>
      <w:proofErr w:type="spellStart"/>
      <w:r>
        <w:t>jeweils</w:t>
      </w:r>
      <w:proofErr w:type="spellEnd"/>
      <w:r>
        <w:t xml:space="preserve"> </w:t>
      </w:r>
      <w:proofErr w:type="spellStart"/>
      <w:r>
        <w:t>einem</w:t>
      </w:r>
      <w:proofErr w:type="spellEnd"/>
      <w:r>
        <w:t xml:space="preserve"> </w:t>
      </w:r>
      <w:proofErr w:type="spellStart"/>
      <w:r>
        <w:t>classificationHead</w:t>
      </w:r>
      <w:proofErr w:type="spellEnd"/>
      <w:r>
        <w:t xml:space="preserve"> der Dimension 768,2. Ich </w:t>
      </w:r>
      <w:proofErr w:type="spellStart"/>
      <w:r>
        <w:t>habe</w:t>
      </w:r>
      <w:proofErr w:type="spellEnd"/>
      <w:r>
        <w:t xml:space="preserve"> </w:t>
      </w:r>
      <w:proofErr w:type="spellStart"/>
      <w:r>
        <w:t>nur</w:t>
      </w:r>
      <w:proofErr w:type="spellEnd"/>
      <w:r>
        <w:t xml:space="preserve"> </w:t>
      </w:r>
      <w:proofErr w:type="spellStart"/>
      <w:r>
        <w:t>einen</w:t>
      </w:r>
      <w:proofErr w:type="spellEnd"/>
      <w:r>
        <w:t xml:space="preserve"> classifier </w:t>
      </w:r>
      <w:proofErr w:type="spellStart"/>
      <w:r>
        <w:t>mit</w:t>
      </w:r>
      <w:proofErr w:type="spellEnd"/>
      <w:r>
        <w:t xml:space="preserve"> classification Head </w:t>
      </w:r>
      <w:proofErr w:type="spellStart"/>
      <w:r>
        <w:t>mit</w:t>
      </w:r>
      <w:proofErr w:type="spellEnd"/>
      <w:r>
        <w:t xml:space="preserve"> dimension 768,11.</w:t>
      </w:r>
    </w:p>
    <w:p w14:paraId="1E735AF7" w14:textId="5E02EB00" w:rsidR="00D703D7" w:rsidRDefault="00D703D7" w:rsidP="0071080B">
      <w:pPr>
        <w:pStyle w:val="Listenabsatz"/>
        <w:numPr>
          <w:ilvl w:val="0"/>
          <w:numId w:val="19"/>
        </w:numPr>
      </w:pPr>
      <w:r>
        <w:t xml:space="preserve">Class weights were adjusted by FARMs </w:t>
      </w:r>
      <w:proofErr w:type="spellStart"/>
      <w:r>
        <w:t>datasilo</w:t>
      </w:r>
      <w:proofErr w:type="spellEnd"/>
      <w:r w:rsidR="00A834A0">
        <w:t xml:space="preserve"> </w:t>
      </w:r>
      <w:r w:rsidR="00A834A0">
        <w:sym w:font="Wingdings" w:char="F0E0"/>
      </w:r>
      <w:r w:rsidR="00A834A0">
        <w:t xml:space="preserve"> </w:t>
      </w:r>
      <w:proofErr w:type="spellStart"/>
      <w:r w:rsidR="00A834A0">
        <w:t>evlt</w:t>
      </w:r>
      <w:proofErr w:type="spellEnd"/>
      <w:r w:rsidR="00A834A0">
        <w:t xml:space="preserve"> </w:t>
      </w:r>
      <w:proofErr w:type="spellStart"/>
      <w:r w:rsidR="00A834A0">
        <w:t>auch</w:t>
      </w:r>
      <w:proofErr w:type="spellEnd"/>
      <w:r w:rsidR="00A834A0">
        <w:t xml:space="preserve"> </w:t>
      </w:r>
      <w:proofErr w:type="spellStart"/>
      <w:r w:rsidR="00A834A0">
        <w:t>machen</w:t>
      </w:r>
      <w:proofErr w:type="spellEnd"/>
      <w:r w:rsidR="00A834A0">
        <w:t xml:space="preserve">, </w:t>
      </w:r>
      <w:proofErr w:type="spellStart"/>
      <w:r w:rsidR="00A834A0">
        <w:t>siehe</w:t>
      </w:r>
      <w:proofErr w:type="spellEnd"/>
      <w:r w:rsidR="00A834A0">
        <w:t xml:space="preserve"> </w:t>
      </w:r>
      <w:hyperlink r:id="rId31"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7" w:name="_Toc98156216"/>
      <w:r>
        <w:t>Named</w:t>
      </w:r>
      <w:r w:rsidR="002F6FB0">
        <w:t xml:space="preserve"> E</w:t>
      </w:r>
      <w:r>
        <w:t>ntity recognition</w:t>
      </w:r>
      <w:bookmarkEnd w:id="37"/>
    </w:p>
    <w:p w14:paraId="28EFA2BE" w14:textId="5DC7ADB7" w:rsidR="00F57D52" w:rsidRDefault="00C33EA3" w:rsidP="00C33EA3">
      <w:pPr>
        <w:pStyle w:val="berschrift3"/>
      </w:pPr>
      <w:bookmarkStart w:id="38" w:name="_Toc98156217"/>
      <w:r>
        <w:t>Question Answering</w:t>
      </w:r>
      <w:bookmarkEnd w:id="38"/>
    </w:p>
    <w:p w14:paraId="506022FE" w14:textId="79195AC7" w:rsidR="0094192B" w:rsidRDefault="0094192B" w:rsidP="0094192B">
      <w:pPr>
        <w:pStyle w:val="berschrift1"/>
      </w:pPr>
      <w:bookmarkStart w:id="39" w:name="_Toc98156218"/>
      <w:r>
        <w:t>Evaluation</w:t>
      </w:r>
      <w:bookmarkEnd w:id="39"/>
    </w:p>
    <w:p w14:paraId="3BAA9C0D" w14:textId="7E3129B6" w:rsidR="0094192B" w:rsidRDefault="0094192B" w:rsidP="0094192B">
      <w:pPr>
        <w:pStyle w:val="berschrift2"/>
      </w:pPr>
      <w:bookmarkStart w:id="40" w:name="_Toc98156219"/>
      <w:r>
        <w:t xml:space="preserve">Multi-class </w:t>
      </w:r>
      <w:r w:rsidR="002F6FB0">
        <w:t>C</w:t>
      </w:r>
      <w:r>
        <w:t>lassification</w:t>
      </w:r>
      <w:bookmarkEnd w:id="40"/>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w:t>
      </w:r>
      <w:r w:rsidR="000776C7">
        <w:lastRenderedPageBreak/>
        <w:t xml:space="preserve">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41" w:name="_Toc98156220"/>
      <w:r>
        <w:t>Named</w:t>
      </w:r>
      <w:r w:rsidR="002F6FB0">
        <w:t xml:space="preserve"> E</w:t>
      </w:r>
      <w:r>
        <w:t xml:space="preserve">ntity </w:t>
      </w:r>
      <w:r w:rsidR="002F6FB0">
        <w:t>R</w:t>
      </w:r>
      <w:r>
        <w:t>ecognition</w:t>
      </w:r>
      <w:bookmarkEnd w:id="41"/>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w:t>
      </w:r>
      <w:proofErr w:type="gramStart"/>
      <w:r w:rsidR="00331A26">
        <w:t>taken into account</w:t>
      </w:r>
      <w:proofErr w:type="gramEnd"/>
      <w:r w:rsidR="00331A26">
        <w:t xml:space="preserve">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w:t>
      </w:r>
      <w:r w:rsidR="00656A7B">
        <w:lastRenderedPageBreak/>
        <w:t xml:space="preserve">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 xml:space="preserve">performs significantly better on the three tasks Food-classification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42" w:name="_Toc98156221"/>
      <w:r>
        <w:t>Question Answering</w:t>
      </w:r>
      <w:bookmarkEnd w:id="42"/>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4F1C00D5" w14:textId="2F930462" w:rsidR="00B40B67" w:rsidRDefault="00B40B67" w:rsidP="00B40B67">
      <w:pPr>
        <w:pStyle w:val="berschrift1"/>
      </w:pPr>
      <w:bookmarkStart w:id="43" w:name="_Toc98156222"/>
      <w:r>
        <w:lastRenderedPageBreak/>
        <w:t>Discussion</w:t>
      </w:r>
      <w:bookmarkEnd w:id="43"/>
    </w:p>
    <w:p w14:paraId="361C01B6" w14:textId="4AD0ADFC" w:rsidR="00D6397D" w:rsidRDefault="00D6397D" w:rsidP="00D6397D">
      <w:pPr>
        <w:pStyle w:val="Listenabsatz"/>
        <w:numPr>
          <w:ilvl w:val="0"/>
          <w:numId w:val="15"/>
        </w:numPr>
      </w:pPr>
      <w:proofErr w:type="spellStart"/>
      <w:r>
        <w:t>Können</w:t>
      </w:r>
      <w:proofErr w:type="spellEnd"/>
      <w:r>
        <w:t xml:space="preserve"> </w:t>
      </w:r>
      <w:proofErr w:type="spellStart"/>
      <w:r>
        <w:t>Hypothesen</w:t>
      </w:r>
      <w:proofErr w:type="spellEnd"/>
      <w:r>
        <w:t xml:space="preserve"> </w:t>
      </w:r>
      <w:proofErr w:type="spellStart"/>
      <w:r>
        <w:t>verworfen</w:t>
      </w:r>
      <w:proofErr w:type="spellEnd"/>
      <w:r>
        <w:t xml:space="preserve"> </w:t>
      </w:r>
      <w:proofErr w:type="spellStart"/>
      <w:r>
        <w:t>werden</w:t>
      </w:r>
      <w:proofErr w:type="spellEnd"/>
      <w:r>
        <w:t>?</w:t>
      </w:r>
    </w:p>
    <w:p w14:paraId="55E78B5D" w14:textId="77777777" w:rsidR="00D6397D" w:rsidRPr="00D6397D" w:rsidRDefault="00D6397D" w:rsidP="00D6397D">
      <w:pPr>
        <w:pStyle w:val="Folgeabsatz"/>
      </w:pPr>
    </w:p>
    <w:p w14:paraId="45A23DB1" w14:textId="2B208397" w:rsidR="00045E24" w:rsidRDefault="00045E24" w:rsidP="00045E24">
      <w:proofErr w:type="spellStart"/>
      <w:r>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44" w:name="_Toc98156223"/>
      <w:r>
        <w:t>Limitations</w:t>
      </w:r>
      <w:bookmarkEnd w:id="44"/>
    </w:p>
    <w:p w14:paraId="08C5E9B8" w14:textId="247CE5D9" w:rsidR="00CF400E" w:rsidRDefault="005C75BC" w:rsidP="00CC567C">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22525D">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22525D">
            <w:rPr>
              <w:noProof/>
            </w:rPr>
            <w:t>(2021, pp. 82–83)</w:t>
          </w:r>
          <w:r w:rsidR="0022525D">
            <w:rPr>
              <w:noProof/>
            </w:rPr>
            <w:fldChar w:fldCharType="end"/>
          </w:r>
        </w:sdtContent>
      </w:sdt>
      <w:r w:rsidR="007B4D28">
        <w:t>)</w:t>
      </w:r>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56BA8EE7"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xml:space="preserve">, like </w:t>
      </w:r>
      <w:proofErr w:type="spellStart"/>
      <w:r w:rsidR="002839F6">
        <w:t>RecipeNLG</w:t>
      </w:r>
      <w:proofErr w:type="spellEnd"/>
      <w:r w:rsidR="002839F6">
        <w:t xml:space="preserve">, only contains text </w:t>
      </w:r>
      <w:r w:rsidR="002839F6">
        <w:lastRenderedPageBreak/>
        <w:t>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518CF795" w14:textId="348EE78E"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newer and more optimized models 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22525D">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TVUMDg6MDc6MTY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22525D">
            <w:rPr>
              <w:noProof/>
            </w:rPr>
            <w:t>(Yang, Z. et al., 2019)</w:t>
          </w:r>
          <w:r w:rsidR="0022525D">
            <w:rPr>
              <w:noProof/>
            </w:rPr>
            <w:fldChar w:fldCharType="end"/>
          </w:r>
        </w:sdtContent>
      </w:sdt>
      <w:r>
        <w:t xml:space="preserve"> even lead to further performance increasements. </w:t>
      </w:r>
    </w:p>
    <w:p w14:paraId="7A1BFF96" w14:textId="5DFE26E1" w:rsidR="00B40B67" w:rsidRDefault="00B40B67" w:rsidP="00B40B67">
      <w:pPr>
        <w:pStyle w:val="berschrift1"/>
      </w:pPr>
      <w:bookmarkStart w:id="45" w:name="_Toc98156224"/>
      <w:r>
        <w:t>Conclusion</w:t>
      </w:r>
      <w:bookmarkEnd w:id="45"/>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6" w:name="_Toc98156225"/>
      <w:r>
        <w:lastRenderedPageBreak/>
        <w:t>Bibliography</w:t>
      </w:r>
      <w:bookmarkEnd w:id="46"/>
    </w:p>
    <w:sdt>
      <w:sdtPr>
        <w:tag w:val="CitaviBibliography"/>
        <w:id w:val="-1581826981"/>
        <w:placeholder>
          <w:docPart w:val="064329369A064B18ABE191526EE8A16D"/>
        </w:placeholder>
      </w:sdtPr>
      <w:sdtEndPr/>
      <w:sdtContent>
        <w:p w14:paraId="5A7EED44" w14:textId="77777777" w:rsidR="00F24D72" w:rsidRDefault="00344C79" w:rsidP="00F24D72">
          <w:pPr>
            <w:pStyle w:val="CitaviBibliographyEntry"/>
          </w:pPr>
          <w:r>
            <w:fldChar w:fldCharType="begin"/>
          </w:r>
          <w:r>
            <w:instrText>ADDIN CitaviBibliography</w:instrText>
          </w:r>
          <w:r>
            <w:fldChar w:fldCharType="separate"/>
          </w:r>
          <w:bookmarkStart w:id="47" w:name="_CTVL00145ca38837a2b4a1f9fc5bed79b408aaf"/>
          <w:proofErr w:type="spellStart"/>
          <w:r w:rsidR="00F24D72">
            <w:t>Adamopoulou</w:t>
          </w:r>
          <w:proofErr w:type="spellEnd"/>
          <w:r w:rsidR="00F24D72">
            <w:t xml:space="preserve">, E., &amp; </w:t>
          </w:r>
          <w:proofErr w:type="spellStart"/>
          <w:r w:rsidR="00F24D72">
            <w:t>Moussiades</w:t>
          </w:r>
          <w:proofErr w:type="spellEnd"/>
          <w:r w:rsidR="00F24D72">
            <w:t>, L. (2020, June). An overview of chatbot technology.</w:t>
          </w:r>
          <w:bookmarkEnd w:id="47"/>
          <w:r w:rsidR="00F24D72">
            <w:t xml:space="preserve"> </w:t>
          </w:r>
          <w:r w:rsidR="00F24D72" w:rsidRPr="00F24D72">
            <w:rPr>
              <w:i/>
            </w:rPr>
            <w:t>IFIP International Conference on Artificial Intelligence Applications and Innovations</w:t>
          </w:r>
          <w:r w:rsidR="00F24D72" w:rsidRPr="00F24D72">
            <w:t>, 373–383.</w:t>
          </w:r>
        </w:p>
        <w:p w14:paraId="1962B39B" w14:textId="77777777" w:rsidR="00F24D72" w:rsidRDefault="00F24D72" w:rsidP="00F24D72">
          <w:pPr>
            <w:pStyle w:val="CitaviBibliographyEntry"/>
          </w:pPr>
          <w:bookmarkStart w:id="48" w:name="_CTVL0018efb0ce5b57440caa8048d8adf537e10"/>
          <w:proofErr w:type="spellStart"/>
          <w:r>
            <w:t>Alammar</w:t>
          </w:r>
          <w:proofErr w:type="spellEnd"/>
          <w:r>
            <w:t>, J. (2018a).</w:t>
          </w:r>
          <w:bookmarkEnd w:id="48"/>
          <w:r>
            <w:t xml:space="preserve"> </w:t>
          </w:r>
          <w:r w:rsidRPr="00F24D72">
            <w:rPr>
              <w:i/>
            </w:rPr>
            <w:t>The Illustrated Transformer [Blog post]</w:t>
          </w:r>
          <w:r w:rsidRPr="00F24D72">
            <w:t>. https://jalammar.github.io/illustrated-transformer/</w:t>
          </w:r>
        </w:p>
        <w:p w14:paraId="70B09583" w14:textId="77777777" w:rsidR="00F24D72" w:rsidRDefault="00F24D72" w:rsidP="00F24D72">
          <w:pPr>
            <w:pStyle w:val="CitaviBibliographyEntry"/>
          </w:pPr>
          <w:bookmarkStart w:id="49" w:name="_CTVL001a09092c28ee8404fb86d7f61744d9b95"/>
          <w:proofErr w:type="spellStart"/>
          <w:r>
            <w:t>Alammar</w:t>
          </w:r>
          <w:proofErr w:type="spellEnd"/>
          <w:r>
            <w:t>, J. (2018b).</w:t>
          </w:r>
          <w:bookmarkEnd w:id="49"/>
          <w:r>
            <w:t xml:space="preserve"> </w:t>
          </w:r>
          <w:r w:rsidRPr="00F24D72">
            <w:rPr>
              <w:i/>
            </w:rPr>
            <w:t>Visualizing A Neural Machine Translation Model (Mechanics of Seq2seq Models With Attention) [Blog post]</w:t>
          </w:r>
          <w:r w:rsidRPr="00F24D72">
            <w:t>. https://jalammar.github.io/visualizing-neural-machine-translation-mechanics-of-seq2seq-models-with-attention/</w:t>
          </w:r>
        </w:p>
        <w:p w14:paraId="71E3777F" w14:textId="77777777" w:rsidR="00F24D72" w:rsidRDefault="00F24D72" w:rsidP="00F24D72">
          <w:pPr>
            <w:pStyle w:val="CitaviBibliographyEntry"/>
          </w:pPr>
          <w:bookmarkStart w:id="50"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50"/>
          <w:r>
            <w:t xml:space="preserve"> </w:t>
          </w:r>
          <w:r w:rsidRPr="00F24D72">
            <w:rPr>
              <w:i/>
            </w:rPr>
            <w:t>CASCON</w:t>
          </w:r>
          <w:r w:rsidRPr="00F24D72">
            <w:t>, 247–253.</w:t>
          </w:r>
        </w:p>
        <w:p w14:paraId="786C853D" w14:textId="77777777" w:rsidR="00F24D72" w:rsidRDefault="00F24D72" w:rsidP="00F24D72">
          <w:pPr>
            <w:pStyle w:val="CitaviBibliographyEntry"/>
          </w:pPr>
          <w:bookmarkStart w:id="51" w:name="_CTVL00102190d58c7144f578156a41583f82001"/>
          <w:r>
            <w:t xml:space="preserve">Ba, J. L., </w:t>
          </w:r>
          <w:proofErr w:type="spellStart"/>
          <w:r>
            <w:t>Kiros</w:t>
          </w:r>
          <w:proofErr w:type="spellEnd"/>
          <w:r>
            <w:t>, J. R., &amp; Hinton, G. E. (2016, July 21).</w:t>
          </w:r>
          <w:bookmarkEnd w:id="51"/>
          <w:r>
            <w:t xml:space="preserve"> </w:t>
          </w:r>
          <w:r w:rsidRPr="00F24D72">
            <w:rPr>
              <w:i/>
            </w:rPr>
            <w:t>Layer Normalization</w:t>
          </w:r>
          <w:r w:rsidRPr="00F24D72">
            <w:t xml:space="preserve">. http://arxiv.org/pdf/1607.06450v1 </w:t>
          </w:r>
        </w:p>
        <w:p w14:paraId="22701819" w14:textId="77777777" w:rsidR="00F24D72" w:rsidRDefault="00F24D72" w:rsidP="00F24D72">
          <w:pPr>
            <w:pStyle w:val="CitaviBibliographyEntry"/>
          </w:pPr>
          <w:bookmarkStart w:id="52" w:name="_CTVL001d93cbfdb4ba44e2f85e03eb2675a6fa4"/>
          <w:proofErr w:type="spellStart"/>
          <w:r>
            <w:t>Bahdanau</w:t>
          </w:r>
          <w:proofErr w:type="spellEnd"/>
          <w:r>
            <w:t xml:space="preserve">, D., Cho, K., &amp; </w:t>
          </w:r>
          <w:proofErr w:type="spellStart"/>
          <w:r>
            <w:t>Bengio</w:t>
          </w:r>
          <w:proofErr w:type="spellEnd"/>
          <w:r>
            <w:t>, Y. (2014, September 1).</w:t>
          </w:r>
          <w:bookmarkEnd w:id="52"/>
          <w:r>
            <w:t xml:space="preserve"> </w:t>
          </w:r>
          <w:r w:rsidRPr="00F24D72">
            <w:rPr>
              <w:i/>
            </w:rPr>
            <w:t>Neural Machine Translation by Jointly Learning to Align and Translate</w:t>
          </w:r>
          <w:r w:rsidRPr="00F24D72">
            <w:t xml:space="preserve">. http://arxiv.org/pdf/1409.0473v7 </w:t>
          </w:r>
        </w:p>
        <w:p w14:paraId="279E6751" w14:textId="77777777" w:rsidR="00F24D72" w:rsidRDefault="00F24D72" w:rsidP="00F24D72">
          <w:pPr>
            <w:pStyle w:val="CitaviBibliographyEntry"/>
          </w:pPr>
          <w:bookmarkStart w:id="53"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53"/>
          <w:r>
            <w:t xml:space="preserve"> </w:t>
          </w:r>
          <w:r w:rsidRPr="00F24D72">
            <w:rPr>
              <w:i/>
            </w:rPr>
            <w:t>2016 IEEE International Conference on Acoustics, Speech and Signal Processing (ICASSP)</w:t>
          </w:r>
          <w:r w:rsidRPr="00F24D72">
            <w:t>, 4945–4949. https://doi.org/10.1109/ICASSP.2016.7472618</w:t>
          </w:r>
        </w:p>
        <w:p w14:paraId="0ACC3312" w14:textId="77777777" w:rsidR="00F24D72" w:rsidRDefault="00F24D72" w:rsidP="00F24D72">
          <w:pPr>
            <w:pStyle w:val="CitaviBibliographyEntry"/>
          </w:pPr>
          <w:bookmarkStart w:id="54"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54"/>
          <w:r>
            <w:t xml:space="preserve"> </w:t>
          </w:r>
          <w:r w:rsidRPr="00F24D72">
            <w:rPr>
              <w:i/>
            </w:rPr>
            <w:t>Proceedings of the 2020 Conference on Human Information Interaction and Retrieval</w:t>
          </w:r>
          <w:r w:rsidRPr="00F24D72">
            <w:t>, 73–82. https://doi.org/10.1145/3343413.3377967</w:t>
          </w:r>
        </w:p>
        <w:p w14:paraId="239B3DA3" w14:textId="77777777" w:rsidR="00F24D72" w:rsidRDefault="00F24D72" w:rsidP="00F24D72">
          <w:pPr>
            <w:pStyle w:val="CitaviBibliographyEntry"/>
          </w:pPr>
          <w:bookmarkStart w:id="55" w:name="_CTVL0011cd9e65b0c014a8a944f2f623e99fa79"/>
          <w:proofErr w:type="spellStart"/>
          <w:r>
            <w:t>Beltagy</w:t>
          </w:r>
          <w:proofErr w:type="spellEnd"/>
          <w:r>
            <w:t xml:space="preserve">, I., Lo Kyle, &amp; Cohan, A. (2019). </w:t>
          </w:r>
          <w:proofErr w:type="spellStart"/>
          <w:r>
            <w:t>SciBERT</w:t>
          </w:r>
          <w:proofErr w:type="spellEnd"/>
          <w:r>
            <w:t>: A Pretrained Language Model for Scientific Text. http://arxiv.org/pdf/1903.10676v3</w:t>
          </w:r>
        </w:p>
        <w:p w14:paraId="1CFDC3E4" w14:textId="77777777" w:rsidR="00F24D72" w:rsidRDefault="00F24D72" w:rsidP="00F24D72">
          <w:pPr>
            <w:pStyle w:val="CitaviBibliographyEntry"/>
          </w:pPr>
          <w:bookmarkStart w:id="56" w:name="_CTVL001fa9996dca6314d8c956dacbc0eb3be8d"/>
          <w:bookmarkEnd w:id="55"/>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56"/>
          <w:r>
            <w:t xml:space="preserve"> </w:t>
          </w:r>
          <w:r w:rsidRPr="00F24D72">
            <w:rPr>
              <w:i/>
            </w:rPr>
            <w:t>CHI'05 Extended Abstracts on Human Factors in Computing Systems</w:t>
          </w:r>
          <w:r w:rsidRPr="00F24D72">
            <w:t>, 1212–1215. https://doi.org/10.1145/1056808.1056879</w:t>
          </w:r>
        </w:p>
        <w:p w14:paraId="2EEC5429" w14:textId="77777777" w:rsidR="00F24D72" w:rsidRDefault="00F24D72" w:rsidP="00F24D72">
          <w:pPr>
            <w:pStyle w:val="CitaviBibliographyEntry"/>
          </w:pPr>
          <w:bookmarkStart w:id="57"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xml:space="preserve">, A. (2020). </w:t>
          </w:r>
          <w:proofErr w:type="spellStart"/>
          <w:r>
            <w:t>RecipeNLG</w:t>
          </w:r>
          <w:proofErr w:type="spellEnd"/>
          <w:r>
            <w:t xml:space="preserve">: A Cooking Recipes Dataset for Semi-Structured Text </w:t>
          </w:r>
          <w:r>
            <w:lastRenderedPageBreak/>
            <w:t>Generation.</w:t>
          </w:r>
          <w:bookmarkEnd w:id="57"/>
          <w:r>
            <w:t xml:space="preserve"> </w:t>
          </w:r>
          <w:r w:rsidRPr="00F24D72">
            <w:rPr>
              <w:i/>
            </w:rPr>
            <w:t>Proceedings of the 13th International Conference on Natural Language Generation</w:t>
          </w:r>
          <w:r w:rsidRPr="00F24D72">
            <w:t>, 22–28. https://aclanthology.org/2020.inlg-1.4</w:t>
          </w:r>
        </w:p>
        <w:p w14:paraId="66FF78D7" w14:textId="77777777" w:rsidR="00F24D72" w:rsidRDefault="00F24D72" w:rsidP="00F24D72">
          <w:pPr>
            <w:pStyle w:val="CitaviBibliographyEntry"/>
          </w:pPr>
          <w:bookmarkStart w:id="58"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58"/>
          <w:r>
            <w:t xml:space="preserve"> </w:t>
          </w:r>
          <w:r w:rsidRPr="00F24D72">
            <w:rPr>
              <w:i/>
            </w:rPr>
            <w:t xml:space="preserve">Lecture Notes in Computer Science. Internet Science </w:t>
          </w:r>
          <w:r w:rsidRPr="00F24D72">
            <w:t>(Vol. 10673, pp. 377–392). Springer International Publishing. https://doi.org/10.1007/978-3-319-70284-1_30</w:t>
          </w:r>
        </w:p>
        <w:p w14:paraId="7E75FBF9" w14:textId="77777777" w:rsidR="00F24D72" w:rsidRDefault="00F24D72" w:rsidP="00F24D72">
          <w:pPr>
            <w:pStyle w:val="CitaviBibliographyEntry"/>
          </w:pPr>
          <w:bookmarkStart w:id="59"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59"/>
          <w:r>
            <w:t xml:space="preserve"> </w:t>
          </w:r>
          <w:r w:rsidRPr="00F24D72">
            <w:rPr>
              <w:i/>
            </w:rPr>
            <w:t>Proceedings of the 58th Annual Meeting of the Association for Computational Linguistics</w:t>
          </w:r>
          <w:r w:rsidRPr="00F24D72">
            <w:t>, 7302–7314. https://doi.org/10.48550/arXiv.2005.01328</w:t>
          </w:r>
        </w:p>
        <w:p w14:paraId="1E164D2C" w14:textId="77777777" w:rsidR="00F24D72" w:rsidRDefault="00F24D72" w:rsidP="00F24D72">
          <w:pPr>
            <w:pStyle w:val="CitaviBibliographyEntry"/>
          </w:pPr>
          <w:bookmarkStart w:id="60" w:name="_CTVL001aa03605fe15f4489843010563d4dcc09"/>
          <w:r>
            <w:t>Chao, G.-L., &amp; Lane, I. (2019, July 6).</w:t>
          </w:r>
          <w:bookmarkEnd w:id="60"/>
          <w:r>
            <w:t xml:space="preserve"> </w:t>
          </w:r>
          <w:r w:rsidRPr="00F24D72">
            <w:rPr>
              <w:i/>
            </w:rPr>
            <w:t>BERT-DST: Scalable End-to-End Dialogue State Tracking with Bidirectional Encoder Representations from Transformer</w:t>
          </w:r>
          <w:r w:rsidRPr="00F24D72">
            <w:t xml:space="preserve">. http://arxiv.org/pdf/1907.03040v1 </w:t>
          </w:r>
        </w:p>
        <w:p w14:paraId="15617DE8" w14:textId="77777777" w:rsidR="00F24D72" w:rsidRDefault="00F24D72" w:rsidP="00F24D72">
          <w:pPr>
            <w:pStyle w:val="CitaviBibliographyEntry"/>
          </w:pPr>
          <w:bookmarkStart w:id="61" w:name="_CTVL001a36a178bcae343fc9707d4007f58e5ef"/>
          <w:r>
            <w:t xml:space="preserve">Chen, D., Fisch, A., Weston, J., &amp; </w:t>
          </w:r>
          <w:proofErr w:type="spellStart"/>
          <w:r>
            <w:t>Bordes</w:t>
          </w:r>
          <w:proofErr w:type="spellEnd"/>
          <w:r>
            <w:t>, A. (2017, March 31).</w:t>
          </w:r>
          <w:bookmarkEnd w:id="61"/>
          <w:r>
            <w:t xml:space="preserve"> </w:t>
          </w:r>
          <w:r w:rsidRPr="00F24D72">
            <w:rPr>
              <w:i/>
            </w:rPr>
            <w:t>Reading Wikipedia to Answer Open-Domain Questions</w:t>
          </w:r>
          <w:r w:rsidRPr="00F24D72">
            <w:t xml:space="preserve">. http://arxiv.org/pdf/1704.00051v2 </w:t>
          </w:r>
        </w:p>
        <w:p w14:paraId="1B2EE48B" w14:textId="77777777" w:rsidR="00F24D72" w:rsidRDefault="00F24D72" w:rsidP="00F24D72">
          <w:pPr>
            <w:pStyle w:val="CitaviBibliographyEntry"/>
          </w:pPr>
          <w:bookmarkStart w:id="62" w:name="_CTVL00124238d48d76e4224b0de4167f1507633"/>
          <w:r>
            <w:t xml:space="preserve">Chen, Q., </w:t>
          </w:r>
          <w:proofErr w:type="spellStart"/>
          <w:r>
            <w:t>Zhuo</w:t>
          </w:r>
          <w:proofErr w:type="spellEnd"/>
          <w:r>
            <w:t>, Z., &amp; Wang, W. (2019).</w:t>
          </w:r>
          <w:bookmarkEnd w:id="62"/>
          <w:r>
            <w:t xml:space="preserve"> </w:t>
          </w:r>
          <w:r w:rsidRPr="00F24D72">
            <w:rPr>
              <w:i/>
            </w:rPr>
            <w:t>BERT for Joint Intent Classification and Slot Filling</w:t>
          </w:r>
          <w:r w:rsidRPr="00F24D72">
            <w:t xml:space="preserve">. http://arxiv.org/pdf/1902.10909v1 </w:t>
          </w:r>
        </w:p>
        <w:p w14:paraId="55F99745" w14:textId="77777777" w:rsidR="00F24D72" w:rsidRDefault="00F24D72" w:rsidP="00F24D72">
          <w:pPr>
            <w:pStyle w:val="CitaviBibliographyEntry"/>
          </w:pPr>
          <w:bookmarkStart w:id="63" w:name="_CTVL0019621e44e8eee4b0db1fe31c22f45ff69"/>
          <w:r>
            <w:t xml:space="preserve">Cheng, J., Dong, L., &amp; </w:t>
          </w:r>
          <w:proofErr w:type="spellStart"/>
          <w:r>
            <w:t>Lapata</w:t>
          </w:r>
          <w:proofErr w:type="spellEnd"/>
          <w:r>
            <w:t>, M. (2016, January 25).</w:t>
          </w:r>
          <w:bookmarkEnd w:id="63"/>
          <w:r>
            <w:t xml:space="preserve"> </w:t>
          </w:r>
          <w:r w:rsidRPr="00F24D72">
            <w:rPr>
              <w:i/>
            </w:rPr>
            <w:t>Long Short-Term Memory-Networks for Machine Reading</w:t>
          </w:r>
          <w:r w:rsidRPr="00F24D72">
            <w:t xml:space="preserve">. http://arxiv.org/pdf/1601.06733v7 </w:t>
          </w:r>
        </w:p>
        <w:p w14:paraId="01C983FF" w14:textId="77777777" w:rsidR="00F24D72" w:rsidRDefault="00F24D72" w:rsidP="00F24D72">
          <w:pPr>
            <w:pStyle w:val="CitaviBibliographyEntry"/>
          </w:pPr>
          <w:bookmarkStart w:id="64" w:name="_CTVL001cedddf72fafb45579e3322ebd509b849"/>
          <w:r>
            <w:t>Chu, J. (2021, September 24–26). Recipe Bot: The Application of Conversational AI in Home Cooking Assistant. In</w:t>
          </w:r>
          <w:bookmarkEnd w:id="64"/>
          <w:r>
            <w:t xml:space="preserve"> </w:t>
          </w:r>
          <w:r w:rsidRPr="00F24D72">
            <w:rPr>
              <w:i/>
            </w:rPr>
            <w:t xml:space="preserve">2021 2nd International Conference on Big Data &amp; Artificial Intelligence &amp; Software Engineering (ICBASE) </w:t>
          </w:r>
          <w:r w:rsidRPr="00F24D72">
            <w:t>(pp. 696–700). IEEE. https://doi.org/10.1109/ICBASE53849.2021.00136</w:t>
          </w:r>
        </w:p>
        <w:p w14:paraId="0A2393E7" w14:textId="77777777" w:rsidR="00F24D72" w:rsidRDefault="00F24D72" w:rsidP="00F24D72">
          <w:pPr>
            <w:pStyle w:val="CitaviBibliographyEntry"/>
          </w:pPr>
          <w:bookmarkStart w:id="65" w:name="_CTVL001a7672c44651d4fbfa5f6bde395fbf481"/>
          <w:r>
            <w:t xml:space="preserve">Cui, L., Huang, S., Wei, F., Tan, C., Duan, C., &amp; Zhou, M. (2017). </w:t>
          </w:r>
          <w:proofErr w:type="spellStart"/>
          <w:r>
            <w:t>Superagent</w:t>
          </w:r>
          <w:proofErr w:type="spellEnd"/>
          <w:r>
            <w:t>: A customer service chatbot for e-commerce websites.</w:t>
          </w:r>
          <w:bookmarkEnd w:id="65"/>
          <w:r>
            <w:t xml:space="preserve"> </w:t>
          </w:r>
          <w:r w:rsidRPr="00F24D72">
            <w:rPr>
              <w:i/>
            </w:rPr>
            <w:t>Proceedings of ACL 2017, System Demonstrations</w:t>
          </w:r>
          <w:r w:rsidRPr="00F24D72">
            <w:t>, 97–102.</w:t>
          </w:r>
        </w:p>
        <w:p w14:paraId="199576DA" w14:textId="77777777" w:rsidR="00F24D72" w:rsidRDefault="00F24D72" w:rsidP="00F24D72">
          <w:pPr>
            <w:pStyle w:val="CitaviBibliographyEntry"/>
          </w:pPr>
          <w:bookmarkStart w:id="66" w:name="_CTVL0016394f85d4176402baf1d5e19a5b5dd66"/>
          <w:r>
            <w:t>Dai, A. M., &amp; Le, Q. V. (2015). Semi-supervised Sequence Learning.</w:t>
          </w:r>
          <w:bookmarkEnd w:id="66"/>
          <w:r>
            <w:t xml:space="preserve"> </w:t>
          </w:r>
          <w:r w:rsidRPr="00F24D72">
            <w:rPr>
              <w:i/>
            </w:rPr>
            <w:t>Advances in Neural Information Processing Systems</w:t>
          </w:r>
          <w:r w:rsidRPr="00F24D72">
            <w:t xml:space="preserve">, </w:t>
          </w:r>
          <w:r w:rsidRPr="00F24D72">
            <w:rPr>
              <w:i/>
            </w:rPr>
            <w:t>28</w:t>
          </w:r>
          <w:r w:rsidRPr="00F24D72">
            <w:t>, 3079–3087. http://arxiv.org/pdf/1511.01432v1</w:t>
          </w:r>
        </w:p>
        <w:p w14:paraId="748BEF45" w14:textId="77777777" w:rsidR="00F24D72" w:rsidRDefault="00F24D72" w:rsidP="00F24D72">
          <w:pPr>
            <w:pStyle w:val="CitaviBibliographyEntry"/>
          </w:pPr>
          <w:bookmarkStart w:id="67" w:name="_CTVL001bd69709e413049e684cf2f2869417d16"/>
          <w:r>
            <w:t>Devlin, J., &amp; Chang, M.-W. (2018).</w:t>
          </w:r>
          <w:bookmarkEnd w:id="67"/>
          <w:r>
            <w:t xml:space="preserve"> </w:t>
          </w:r>
          <w:r w:rsidRPr="00F24D72">
            <w:rPr>
              <w:i/>
            </w:rPr>
            <w:t xml:space="preserve">Open Sourcing BERT: State-of-the-Art Pre-training for Natural Language Processing. </w:t>
          </w:r>
          <w:r w:rsidRPr="00F24D72">
            <w:t>Google AI. https://ai.googleblog.com/2018/11/open-sourcing-bert-state-of-art-pre.html</w:t>
          </w:r>
        </w:p>
        <w:p w14:paraId="18C692CD" w14:textId="77777777" w:rsidR="00F24D72" w:rsidRDefault="00F24D72" w:rsidP="00F24D72">
          <w:pPr>
            <w:pStyle w:val="CitaviBibliographyEntry"/>
          </w:pPr>
          <w:bookmarkStart w:id="68" w:name="_CTVL0017bff4cbd6d89444fa848edf2ca192f25"/>
          <w:r>
            <w:lastRenderedPageBreak/>
            <w:t>Devlin, J., Chang, M.-W., Lee, K., &amp; Toutanova, K. (2018, October 11).</w:t>
          </w:r>
          <w:bookmarkEnd w:id="68"/>
          <w:r>
            <w:t xml:space="preserve"> </w:t>
          </w:r>
          <w:r w:rsidRPr="00F24D72">
            <w:rPr>
              <w:i/>
            </w:rPr>
            <w:t>BERT: Pre-training of Deep Bidirectional Transformers for Language Understanding</w:t>
          </w:r>
          <w:r w:rsidRPr="00F24D72">
            <w:t xml:space="preserve">. http://arxiv.org/pdf/1810.04805v2 </w:t>
          </w:r>
        </w:p>
        <w:p w14:paraId="543AEF62" w14:textId="77777777" w:rsidR="00F24D72" w:rsidRDefault="00F24D72" w:rsidP="00F24D72">
          <w:pPr>
            <w:pStyle w:val="CitaviBibliographyEntry"/>
          </w:pPr>
          <w:bookmarkStart w:id="69" w:name="_CTVL001d40c1f019c0b48b88fba515e9407d56d"/>
          <w:r>
            <w:t xml:space="preserve">Donnelly, K. (2006). </w:t>
          </w:r>
          <w:proofErr w:type="spellStart"/>
          <w:r>
            <w:t>Snomed</w:t>
          </w:r>
          <w:proofErr w:type="spellEnd"/>
          <w:r>
            <w:t>-CT: The advanced terminology and coding system for eHealth.</w:t>
          </w:r>
          <w:bookmarkEnd w:id="69"/>
          <w:r>
            <w:t xml:space="preserve"> </w:t>
          </w:r>
          <w:r w:rsidRPr="00F24D72">
            <w:rPr>
              <w:i/>
            </w:rPr>
            <w:t>Studies in Health Technology and Informatics</w:t>
          </w:r>
          <w:r w:rsidRPr="00F24D72">
            <w:t xml:space="preserve">, </w:t>
          </w:r>
          <w:r w:rsidRPr="00F24D72">
            <w:rPr>
              <w:i/>
            </w:rPr>
            <w:t>121</w:t>
          </w:r>
          <w:r w:rsidRPr="00F24D72">
            <w:t>, 279–290.</w:t>
          </w:r>
        </w:p>
        <w:p w14:paraId="334FB0C8" w14:textId="77777777" w:rsidR="00F24D72" w:rsidRDefault="00F24D72" w:rsidP="00F24D72">
          <w:pPr>
            <w:pStyle w:val="CitaviBibliographyEntry"/>
          </w:pPr>
          <w:bookmarkStart w:id="70"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70"/>
          <w:r>
            <w:t xml:space="preserve"> </w:t>
          </w:r>
          <w:r w:rsidRPr="00F24D72">
            <w:rPr>
              <w:i/>
            </w:rPr>
            <w:t>NPJ Science of Food</w:t>
          </w:r>
          <w:r w:rsidRPr="00F24D72">
            <w:t xml:space="preserve">, </w:t>
          </w:r>
          <w:r w:rsidRPr="00F24D72">
            <w:rPr>
              <w:i/>
            </w:rPr>
            <w:t>2</w:t>
          </w:r>
          <w:r w:rsidRPr="00F24D72">
            <w:t>, 23. https://doi.org/10.1038/s41538-018-0032-6</w:t>
          </w:r>
        </w:p>
        <w:p w14:paraId="63F4D2AC" w14:textId="77777777" w:rsidR="00F24D72" w:rsidRDefault="00F24D72" w:rsidP="00F24D72">
          <w:pPr>
            <w:pStyle w:val="CitaviBibliographyEntry"/>
          </w:pPr>
          <w:bookmarkStart w:id="71" w:name="_CTVL001587a21873a004799bed95d5e89c4c26a"/>
          <w:proofErr w:type="spellStart"/>
          <w:r>
            <w:t>Elsweiler</w:t>
          </w:r>
          <w:proofErr w:type="spellEnd"/>
          <w:r>
            <w:t>, D., Harvey, M., Ludwig, B., &amp; Said, A. (2015). Bringing the "healthy" into Food Recommenders.</w:t>
          </w:r>
          <w:bookmarkEnd w:id="71"/>
          <w:r>
            <w:t xml:space="preserve"> </w:t>
          </w:r>
          <w:r w:rsidRPr="00F24D72">
            <w:rPr>
              <w:i/>
            </w:rPr>
            <w:t>DMRS</w:t>
          </w:r>
          <w:r w:rsidRPr="00F24D72">
            <w:t>, 33–36.</w:t>
          </w:r>
        </w:p>
        <w:p w14:paraId="1192E909" w14:textId="77777777" w:rsidR="00F24D72" w:rsidRDefault="00F24D72" w:rsidP="00F24D72">
          <w:pPr>
            <w:pStyle w:val="CitaviBibliographyEntry"/>
          </w:pPr>
          <w:bookmarkStart w:id="72"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72"/>
          <w:r>
            <w:t xml:space="preserve"> </w:t>
          </w:r>
          <w:r w:rsidRPr="00F24D72">
            <w:rPr>
              <w:i/>
            </w:rPr>
            <w:t xml:space="preserve">Proceedings of the 40th International </w:t>
          </w:r>
          <w:proofErr w:type="spellStart"/>
          <w:r w:rsidRPr="00F24D72">
            <w:rPr>
              <w:i/>
            </w:rPr>
            <w:t>Acm</w:t>
          </w:r>
          <w:proofErr w:type="spellEnd"/>
          <w:r w:rsidRPr="00F24D72">
            <w:rPr>
              <w:i/>
            </w:rPr>
            <w:t xml:space="preserve"> </w:t>
          </w:r>
          <w:proofErr w:type="spellStart"/>
          <w:r w:rsidRPr="00F24D72">
            <w:rPr>
              <w:i/>
            </w:rPr>
            <w:t>Sigir</w:t>
          </w:r>
          <w:proofErr w:type="spellEnd"/>
          <w:r w:rsidRPr="00F24D72">
            <w:rPr>
              <w:i/>
            </w:rPr>
            <w:t xml:space="preserve"> Conference on Research and Development in Information Retrieval</w:t>
          </w:r>
          <w:r w:rsidRPr="00F24D72">
            <w:t>, 575–584. https://doi.org/10.1145/3077136.3080826</w:t>
          </w:r>
        </w:p>
        <w:p w14:paraId="606F717F" w14:textId="77777777" w:rsidR="00F24D72" w:rsidRDefault="00F24D72" w:rsidP="00F24D72">
          <w:pPr>
            <w:pStyle w:val="CitaviBibliographyEntry"/>
          </w:pPr>
          <w:bookmarkStart w:id="73" w:name="_CTVL0017d5098728afc4d24bdb15a787f6f0e68"/>
          <w:r>
            <w:t>Firth, J. R. (1957). A synopsis of linguistic theory, 1930-1955.</w:t>
          </w:r>
          <w:bookmarkEnd w:id="73"/>
          <w:r>
            <w:t xml:space="preserve"> </w:t>
          </w:r>
          <w:r w:rsidRPr="00F24D72">
            <w:rPr>
              <w:i/>
            </w:rPr>
            <w:t>Studies in Linguistic Analysis</w:t>
          </w:r>
          <w:r w:rsidRPr="00F24D72">
            <w:t>.</w:t>
          </w:r>
        </w:p>
        <w:p w14:paraId="2C37F341" w14:textId="77777777" w:rsidR="00F24D72" w:rsidRDefault="00F24D72" w:rsidP="00F24D72">
          <w:pPr>
            <w:pStyle w:val="CitaviBibliographyEntry"/>
          </w:pPr>
          <w:bookmarkStart w:id="74"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74"/>
          <w:r>
            <w:t xml:space="preserve"> </w:t>
          </w:r>
          <w:r w:rsidRPr="00F24D72">
            <w:rPr>
              <w:i/>
            </w:rPr>
            <w:t>Interactions</w:t>
          </w:r>
          <w:r w:rsidRPr="00F24D72">
            <w:t xml:space="preserve">, </w:t>
          </w:r>
          <w:r w:rsidRPr="00F24D72">
            <w:rPr>
              <w:i/>
            </w:rPr>
            <w:t>24</w:t>
          </w:r>
          <w:r w:rsidRPr="00F24D72">
            <w:t>(4), 38–42. https://doi.org/10.1145/3085558</w:t>
          </w:r>
        </w:p>
        <w:p w14:paraId="44A5425A" w14:textId="77777777" w:rsidR="00F24D72" w:rsidRDefault="00F24D72" w:rsidP="00F24D72">
          <w:pPr>
            <w:pStyle w:val="CitaviBibliographyEntry"/>
          </w:pPr>
          <w:bookmarkStart w:id="75"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75"/>
          <w:r>
            <w:t xml:space="preserve"> </w:t>
          </w:r>
          <w:r w:rsidRPr="00F24D72">
            <w:rPr>
              <w:i/>
            </w:rPr>
            <w:t>Proceedings of the 15th International Conference on Intelligent User Interfaces</w:t>
          </w:r>
          <w:r w:rsidRPr="00F24D72">
            <w:t>, 321–324. https://doi.org/10.1145/1719970.1720021</w:t>
          </w:r>
        </w:p>
        <w:p w14:paraId="1B2C54F0" w14:textId="77777777" w:rsidR="00F24D72" w:rsidRDefault="00F24D72" w:rsidP="00F24D72">
          <w:pPr>
            <w:pStyle w:val="CitaviBibliographyEntry"/>
          </w:pPr>
          <w:bookmarkStart w:id="76" w:name="_CTVL0016d6a8d7c1f824142897556188f974942"/>
          <w:proofErr w:type="spellStart"/>
          <w:r>
            <w:t>Frummet</w:t>
          </w:r>
          <w:proofErr w:type="spellEnd"/>
          <w:r>
            <w:t xml:space="preserve">, A., </w:t>
          </w:r>
          <w:proofErr w:type="spellStart"/>
          <w:r>
            <w:t>Elsweiler</w:t>
          </w:r>
          <w:proofErr w:type="spellEnd"/>
          <w:r>
            <w:t>, D., &amp; Ludwig, B. (2021, December 9).</w:t>
          </w:r>
          <w:bookmarkEnd w:id="76"/>
          <w:r>
            <w:t xml:space="preserve"> </w:t>
          </w:r>
          <w:r w:rsidRPr="00F24D72">
            <w:rPr>
              <w:i/>
            </w:rPr>
            <w:t>"What can I cook with these ingredients?" -- Understanding cooking-related information needs in conversational search</w:t>
          </w:r>
          <w:r w:rsidRPr="00F24D72">
            <w:t xml:space="preserve">. http://arxiv.org/pdf/2112.04788v2 </w:t>
          </w:r>
        </w:p>
        <w:p w14:paraId="2ACD5615" w14:textId="77777777" w:rsidR="00F24D72" w:rsidRDefault="00F24D72" w:rsidP="00F24D72">
          <w:pPr>
            <w:pStyle w:val="CitaviBibliographyEntry"/>
          </w:pPr>
          <w:bookmarkStart w:id="77"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77"/>
          <w:r>
            <w:t xml:space="preserve"> </w:t>
          </w:r>
          <w:r w:rsidRPr="00F24D72">
            <w:rPr>
              <w:i/>
            </w:rPr>
            <w:t>Cognitive Systems Research</w:t>
          </w:r>
          <w:r w:rsidRPr="00F24D72">
            <w:t xml:space="preserve">, </w:t>
          </w:r>
          <w:r w:rsidRPr="00F24D72">
            <w:rPr>
              <w:i/>
            </w:rPr>
            <w:t>1</w:t>
          </w:r>
          <w:r w:rsidRPr="00F24D72">
            <w:t>(1), 35–51. https://doi.org/10.1016/S1389-0417(99)00005-4</w:t>
          </w:r>
        </w:p>
        <w:p w14:paraId="5CC811F3" w14:textId="77777777" w:rsidR="00F24D72" w:rsidRDefault="00F24D72" w:rsidP="00F24D72">
          <w:pPr>
            <w:pStyle w:val="CitaviBibliographyEntry"/>
          </w:pPr>
          <w:bookmarkStart w:id="78"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78"/>
          <w:r>
            <w:t xml:space="preserve"> </w:t>
          </w:r>
          <w:r w:rsidRPr="00F24D72">
            <w:rPr>
              <w:i/>
            </w:rPr>
            <w:t>Don't Stop Pretraining: Adapt Language Models to Domains and Tasks</w:t>
          </w:r>
          <w:r w:rsidRPr="00F24D72">
            <w:t xml:space="preserve">. http://arxiv.org/pdf/2004.10964v3 </w:t>
          </w:r>
        </w:p>
        <w:p w14:paraId="006DA622" w14:textId="77777777" w:rsidR="00F24D72" w:rsidRDefault="00F24D72" w:rsidP="00F24D72">
          <w:pPr>
            <w:pStyle w:val="CitaviBibliographyEntry"/>
          </w:pPr>
          <w:bookmarkStart w:id="79" w:name="_CTVL001733e9035436e496db6203d4b88b0a7ce"/>
          <w:r>
            <w:lastRenderedPageBreak/>
            <w:t>Harris, Z. S. (1954). Distributional Structure.</w:t>
          </w:r>
          <w:bookmarkEnd w:id="79"/>
          <w:r>
            <w:t xml:space="preserve"> </w:t>
          </w:r>
          <w:r w:rsidRPr="00F24D72">
            <w:rPr>
              <w:i/>
            </w:rPr>
            <w:t>WORD</w:t>
          </w:r>
          <w:r w:rsidRPr="00F24D72">
            <w:t xml:space="preserve">, </w:t>
          </w:r>
          <w:r w:rsidRPr="00F24D72">
            <w:rPr>
              <w:i/>
            </w:rPr>
            <w:t>10</w:t>
          </w:r>
          <w:r w:rsidRPr="00F24D72">
            <w:t>(2-3), 146–162. https://doi.org/10.1080/00437956.1954.11659520</w:t>
          </w:r>
        </w:p>
        <w:p w14:paraId="035C7295" w14:textId="77777777" w:rsidR="00F24D72" w:rsidRDefault="00F24D72" w:rsidP="00F24D72">
          <w:pPr>
            <w:pStyle w:val="CitaviBibliographyEntry"/>
          </w:pPr>
          <w:bookmarkStart w:id="80"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80"/>
          <w:r>
            <w:t xml:space="preserve"> </w:t>
          </w:r>
          <w:r w:rsidRPr="00F24D72">
            <w:rPr>
              <w:i/>
            </w:rPr>
            <w:t>Neural Computation</w:t>
          </w:r>
          <w:r w:rsidRPr="00F24D72">
            <w:t xml:space="preserve">, </w:t>
          </w:r>
          <w:r w:rsidRPr="00F24D72">
            <w:rPr>
              <w:i/>
            </w:rPr>
            <w:t>9</w:t>
          </w:r>
          <w:r w:rsidRPr="00F24D72">
            <w:t>(8), 1735–1780.</w:t>
          </w:r>
        </w:p>
        <w:p w14:paraId="120586EC" w14:textId="77777777" w:rsidR="00F24D72" w:rsidRDefault="00F24D72" w:rsidP="00F24D72">
          <w:pPr>
            <w:pStyle w:val="CitaviBibliographyEntry"/>
          </w:pPr>
          <w:bookmarkStart w:id="81" w:name="_CTVL0011fbaf3f229d44004bfd02dd833ba3edc"/>
          <w:r>
            <w:t>Howard, J., &amp; Ruder, S. (2018, January 18).</w:t>
          </w:r>
          <w:bookmarkEnd w:id="81"/>
          <w:r>
            <w:t xml:space="preserve"> </w:t>
          </w:r>
          <w:r w:rsidRPr="00F24D72">
            <w:rPr>
              <w:i/>
            </w:rPr>
            <w:t>Universal Language Model Fine-tuning for Text Classification</w:t>
          </w:r>
          <w:r w:rsidRPr="00F24D72">
            <w:t xml:space="preserve">. http://arxiv.org/pdf/1801.06146v5 </w:t>
          </w:r>
        </w:p>
        <w:p w14:paraId="05ABF355" w14:textId="77777777" w:rsidR="00F24D72" w:rsidRDefault="00F24D72" w:rsidP="00F24D72">
          <w:pPr>
            <w:pStyle w:val="CitaviBibliographyEntry"/>
          </w:pPr>
          <w:bookmarkStart w:id="82" w:name="_CTVL001027507413e9f4f8a94b14381aff27aae"/>
          <w:r>
            <w:t>Huffman, S. (2019).</w:t>
          </w:r>
          <w:bookmarkEnd w:id="82"/>
          <w:r>
            <w:t xml:space="preserve"> </w:t>
          </w:r>
          <w:r w:rsidRPr="00F24D72">
            <w:rPr>
              <w:i/>
            </w:rPr>
            <w:t xml:space="preserve">Here’s how the Google Assistant became more helpful in 2018. </w:t>
          </w:r>
          <w:r w:rsidRPr="00F24D72">
            <w:t>Google. https://www.blog.google/products/assistant/heres-how-google-assistant-became-more-helpful-2018/</w:t>
          </w:r>
        </w:p>
        <w:p w14:paraId="4974B6B6" w14:textId="77777777" w:rsidR="00F24D72" w:rsidRDefault="00F24D72" w:rsidP="00F24D72">
          <w:pPr>
            <w:pStyle w:val="CitaviBibliographyEntry"/>
          </w:pPr>
          <w:bookmarkStart w:id="83" w:name="_CTVL001831a7da4b8e249ffb16fa62cb9823860"/>
          <w:r>
            <w:t>IBM Cloud Education. (2020a, August 17).</w:t>
          </w:r>
          <w:bookmarkEnd w:id="83"/>
          <w:r>
            <w:t xml:space="preserve"> </w:t>
          </w:r>
          <w:r w:rsidRPr="00F24D72">
            <w:rPr>
              <w:i/>
            </w:rPr>
            <w:t>Neural Networks</w:t>
          </w:r>
          <w:r w:rsidRPr="00F24D72">
            <w:t>. https://www.ibm.com/cloud/learn/neural-networks</w:t>
          </w:r>
        </w:p>
        <w:p w14:paraId="07B06742" w14:textId="77777777" w:rsidR="00F24D72" w:rsidRDefault="00F24D72" w:rsidP="00F24D72">
          <w:pPr>
            <w:pStyle w:val="CitaviBibliographyEntry"/>
          </w:pPr>
          <w:bookmarkStart w:id="84" w:name="_CTVL001c3d04624b6df4b50850771ef5dfc6380"/>
          <w:r>
            <w:t>IBM Cloud Education. (2020b, September 14).</w:t>
          </w:r>
          <w:bookmarkEnd w:id="84"/>
          <w:r>
            <w:t xml:space="preserve"> </w:t>
          </w:r>
          <w:r w:rsidRPr="00F24D72">
            <w:rPr>
              <w:i/>
            </w:rPr>
            <w:t>Recurrent Neural Networks</w:t>
          </w:r>
          <w:r w:rsidRPr="00F24D72">
            <w:t>. https://www.ibm.com/cloud/learn/recurrent-neural-networks</w:t>
          </w:r>
        </w:p>
        <w:p w14:paraId="7C1EF154" w14:textId="77777777" w:rsidR="00F24D72" w:rsidRDefault="00F24D72" w:rsidP="00F24D72">
          <w:pPr>
            <w:pStyle w:val="CitaviBibliographyEntry"/>
          </w:pPr>
          <w:bookmarkStart w:id="85" w:name="_CTVL0018bdb1a28ed4e4e6791e1bcbab4aebf6f"/>
          <w:proofErr w:type="spellStart"/>
          <w:r>
            <w:t>Joos</w:t>
          </w:r>
          <w:proofErr w:type="spellEnd"/>
          <w:r>
            <w:t>, M. (1950). Description of Language Design.</w:t>
          </w:r>
          <w:bookmarkEnd w:id="85"/>
          <w:r>
            <w:t xml:space="preserve"> </w:t>
          </w:r>
          <w:r w:rsidRPr="00F24D72">
            <w:rPr>
              <w:i/>
            </w:rPr>
            <w:t>The Journal of the Acoustical Society of America</w:t>
          </w:r>
          <w:r w:rsidRPr="00F24D72">
            <w:t xml:space="preserve">, </w:t>
          </w:r>
          <w:r w:rsidRPr="00F24D72">
            <w:rPr>
              <w:i/>
            </w:rPr>
            <w:t>22</w:t>
          </w:r>
          <w:r w:rsidRPr="00F24D72">
            <w:t>(6), 701–707. https://doi.org/10.1121/1.1906674</w:t>
          </w:r>
        </w:p>
        <w:p w14:paraId="5C8708C7" w14:textId="77777777" w:rsidR="00F24D72" w:rsidRDefault="00F24D72" w:rsidP="00F24D72">
          <w:pPr>
            <w:pStyle w:val="CitaviBibliographyEntry"/>
          </w:pPr>
          <w:bookmarkStart w:id="86" w:name="_CTVL001783c4f04883e41eca8eb5bea7a19aef7"/>
          <w:proofErr w:type="spellStart"/>
          <w:r>
            <w:t>Jurafsky</w:t>
          </w:r>
          <w:proofErr w:type="spellEnd"/>
          <w:r>
            <w:t>, D., &amp; Martin, J. H. (Eds.). (2021).</w:t>
          </w:r>
          <w:bookmarkEnd w:id="86"/>
          <w:r>
            <w:t xml:space="preserve"> </w:t>
          </w:r>
          <w:r w:rsidRPr="00F24D72">
            <w:rPr>
              <w:i/>
            </w:rPr>
            <w:t>Speech and Language Processing: 3rd ed. draft</w:t>
          </w:r>
          <w:r w:rsidRPr="00F24D72">
            <w:t xml:space="preserve">. https://web.stanford.edu/~jurafsky/slp3/ </w:t>
          </w:r>
        </w:p>
        <w:p w14:paraId="1944A429" w14:textId="77777777" w:rsidR="00F24D72" w:rsidRDefault="00F24D72" w:rsidP="00F24D72">
          <w:pPr>
            <w:pStyle w:val="CitaviBibliographyEntry"/>
          </w:pPr>
          <w:bookmarkStart w:id="87" w:name="_CTVL001972d1465e7f04b48916b596724e243b6"/>
          <w:r>
            <w:t>Kinsella, B., &amp; Mutchler, A. (April 2020).</w:t>
          </w:r>
          <w:bookmarkEnd w:id="87"/>
          <w:r>
            <w:t xml:space="preserve"> </w:t>
          </w:r>
          <w:r w:rsidRPr="00F24D72">
            <w:rPr>
              <w:i/>
            </w:rPr>
            <w:t xml:space="preserve">Smart Speaker Consumer Adoption Report Executive Summary. </w:t>
          </w:r>
          <w:r w:rsidRPr="00F24D72">
            <w:t xml:space="preserve">Voicebot.ai. </w:t>
          </w:r>
        </w:p>
        <w:p w14:paraId="68D3C9DB" w14:textId="77777777" w:rsidR="00F24D72" w:rsidRDefault="00F24D72" w:rsidP="00F24D72">
          <w:pPr>
            <w:pStyle w:val="CitaviBibliographyEntry"/>
          </w:pPr>
          <w:bookmarkStart w:id="88" w:name="_CTVL0018acb885677a24c9e8aade94cfcbf073a"/>
          <w:r>
            <w:t>Kobayashi, S. (2018).</w:t>
          </w:r>
          <w:bookmarkEnd w:id="88"/>
          <w:r>
            <w:t xml:space="preserve"> </w:t>
          </w:r>
          <w:r w:rsidRPr="00F24D72">
            <w:rPr>
              <w:i/>
            </w:rPr>
            <w:t xml:space="preserve">Homemade </w:t>
          </w:r>
          <w:proofErr w:type="spellStart"/>
          <w:r w:rsidRPr="00F24D72">
            <w:rPr>
              <w:i/>
            </w:rPr>
            <w:t>BookCorpus</w:t>
          </w:r>
          <w:proofErr w:type="spellEnd"/>
          <w:r w:rsidRPr="00F24D72">
            <w:t>. https://github.com/BIGBALLON/cifar-10-cnn</w:t>
          </w:r>
        </w:p>
        <w:p w14:paraId="2FE61FB8" w14:textId="77777777" w:rsidR="00F24D72" w:rsidRDefault="00F24D72" w:rsidP="00F24D72">
          <w:pPr>
            <w:pStyle w:val="CitaviBibliographyEntry"/>
          </w:pPr>
          <w:bookmarkStart w:id="89"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89"/>
          <w:r>
            <w:t xml:space="preserve"> </w:t>
          </w:r>
          <w:r w:rsidRPr="00F24D72">
            <w:rPr>
              <w:i/>
            </w:rPr>
            <w:t>CHR</w:t>
          </w:r>
          <w:r w:rsidRPr="00F24D72">
            <w:t>.</w:t>
          </w:r>
        </w:p>
        <w:p w14:paraId="3C633234" w14:textId="77777777" w:rsidR="00F24D72" w:rsidRDefault="00F24D72" w:rsidP="00F24D72">
          <w:pPr>
            <w:pStyle w:val="CitaviBibliographyEntry"/>
          </w:pPr>
          <w:bookmarkStart w:id="90"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90"/>
          <w:r>
            <w:t xml:space="preserve"> </w:t>
          </w:r>
          <w:r w:rsidRPr="00F24D72">
            <w:rPr>
              <w:i/>
            </w:rPr>
            <w:t>Bioinformatics (Oxford, England)</w:t>
          </w:r>
          <w:r w:rsidRPr="00F24D72">
            <w:t xml:space="preserve">, </w:t>
          </w:r>
          <w:r w:rsidRPr="00F24D72">
            <w:rPr>
              <w:i/>
            </w:rPr>
            <w:t>36</w:t>
          </w:r>
          <w:r w:rsidRPr="00F24D72">
            <w:t>(4), 1234–1240. https://doi.org/10.1093/bioinformatics/btz682</w:t>
          </w:r>
        </w:p>
        <w:p w14:paraId="4C970D98" w14:textId="77777777" w:rsidR="00F24D72" w:rsidRDefault="00F24D72" w:rsidP="00F24D72">
          <w:pPr>
            <w:pStyle w:val="CitaviBibliographyEntry"/>
          </w:pPr>
          <w:bookmarkStart w:id="91"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91"/>
          <w:r>
            <w:t xml:space="preserve"> </w:t>
          </w:r>
          <w:r w:rsidRPr="00F24D72">
            <w:rPr>
              <w:i/>
            </w:rPr>
            <w:t>Proceedings of the 2016 Conference of the North American Chapter of the Association for Computational Linguistics: Human Language Technologies</w:t>
          </w:r>
          <w:r w:rsidRPr="00F24D72">
            <w:t>, 681–691. https://doi.org/10.18653/v1/N16-1082</w:t>
          </w:r>
        </w:p>
        <w:p w14:paraId="7F10AD94" w14:textId="77777777" w:rsidR="00F24D72" w:rsidRDefault="00F24D72" w:rsidP="00F24D72">
          <w:pPr>
            <w:pStyle w:val="CitaviBibliographyEntry"/>
          </w:pPr>
          <w:bookmarkStart w:id="92" w:name="_CTVL001f0bb561c7c4444e19981046d101fcec6"/>
          <w:r>
            <w:lastRenderedPageBreak/>
            <w:t xml:space="preserve">Lin, Z., Feng, M., Santos, C. N. d., Yu, M., Xiang, B., Zhou, B., &amp; </w:t>
          </w:r>
          <w:proofErr w:type="spellStart"/>
          <w:r>
            <w:t>Bengio</w:t>
          </w:r>
          <w:proofErr w:type="spellEnd"/>
          <w:r>
            <w:t>, Y. (2017, March 9).</w:t>
          </w:r>
          <w:bookmarkEnd w:id="92"/>
          <w:r>
            <w:t xml:space="preserve"> </w:t>
          </w:r>
          <w:r w:rsidRPr="00F24D72">
            <w:rPr>
              <w:i/>
            </w:rPr>
            <w:t>A Structured Self-attentive Sentence Embedding</w:t>
          </w:r>
          <w:r w:rsidRPr="00F24D72">
            <w:t xml:space="preserve">. http://arxiv.org/pdf/1703.03130v1 </w:t>
          </w:r>
        </w:p>
        <w:p w14:paraId="70E8AE7D" w14:textId="77777777" w:rsidR="00F24D72" w:rsidRDefault="00F24D72" w:rsidP="00F24D72">
          <w:pPr>
            <w:pStyle w:val="CitaviBibliographyEntry"/>
          </w:pPr>
          <w:bookmarkStart w:id="93" w:name="_CTVL0015478cdb7f0994a55b419a5eb0bc11286"/>
          <w:r>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93"/>
          <w:r>
            <w:t xml:space="preserve"> </w:t>
          </w:r>
          <w:proofErr w:type="spellStart"/>
          <w:r w:rsidRPr="00F24D72">
            <w:rPr>
              <w:i/>
            </w:rPr>
            <w:t>RoBERTa</w:t>
          </w:r>
          <w:proofErr w:type="spellEnd"/>
          <w:r w:rsidRPr="00F24D72">
            <w:rPr>
              <w:i/>
            </w:rPr>
            <w:t>: A Robustly Optimized BERT Pretraining Approach</w:t>
          </w:r>
          <w:r w:rsidRPr="00F24D72">
            <w:t xml:space="preserve">. http://arxiv.org/pdf/1907.11692v1 </w:t>
          </w:r>
        </w:p>
        <w:p w14:paraId="293A240F" w14:textId="77777777" w:rsidR="00F24D72" w:rsidRDefault="00F24D72" w:rsidP="00F24D72">
          <w:pPr>
            <w:pStyle w:val="CitaviBibliographyEntry"/>
          </w:pPr>
          <w:bookmarkStart w:id="94" w:name="_CTVL0017132bb50ae734284b048f9ef69e2cd6e"/>
          <w:r>
            <w:t>Liu, Z., Lin, W., Shi, Y., &amp; Zhao, J. (2021). A Robustly Optimized BERT Pre-training Approach with Post-training. In S. Li, M. Sun, Y. Liu, H. Wu, L. Kang, W. Che, S. He, &amp; G. Rao (Eds.),</w:t>
          </w:r>
          <w:bookmarkEnd w:id="94"/>
          <w:r>
            <w:t xml:space="preserve"> </w:t>
          </w:r>
          <w:r w:rsidRPr="00F24D72">
            <w:rPr>
              <w:i/>
            </w:rPr>
            <w:t xml:space="preserve">Lecture Notes in Computer Science. Chinese Computational Linguistics </w:t>
          </w:r>
          <w:r w:rsidRPr="00F24D72">
            <w:t>(Vol. 12869, pp. 471–484). Springer International Publishing. https://doi.org/10.1007/978-3-030-84186-7_31</w:t>
          </w:r>
        </w:p>
        <w:p w14:paraId="6F48F993" w14:textId="77777777" w:rsidR="00F24D72" w:rsidRDefault="00F24D72" w:rsidP="00F24D72">
          <w:pPr>
            <w:pStyle w:val="CitaviBibliographyEntry"/>
          </w:pPr>
          <w:bookmarkStart w:id="95" w:name="_CTVL00113d786617c9e4fbca767ab10ecd67202"/>
          <w:r>
            <w:t>Luong, M.-T., Pham, H., &amp; Manning, C. D. (2015, August 17).</w:t>
          </w:r>
          <w:bookmarkEnd w:id="95"/>
          <w:r>
            <w:t xml:space="preserve"> </w:t>
          </w:r>
          <w:r w:rsidRPr="00F24D72">
            <w:rPr>
              <w:i/>
            </w:rPr>
            <w:t>Effective Approaches to Attention-based Neural Machine Translation</w:t>
          </w:r>
          <w:r w:rsidRPr="00F24D72">
            <w:t xml:space="preserve">. http://arxiv.org/pdf/1508.04025v5 </w:t>
          </w:r>
        </w:p>
        <w:p w14:paraId="7A6BC0E1" w14:textId="77777777" w:rsidR="00F24D72" w:rsidRDefault="00F24D72" w:rsidP="00F24D72">
          <w:pPr>
            <w:pStyle w:val="CitaviBibliographyEntry"/>
          </w:pPr>
          <w:bookmarkStart w:id="96"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96"/>
          <w:r>
            <w:t xml:space="preserve"> </w:t>
          </w:r>
          <w:r w:rsidRPr="00F24D72">
            <w:rPr>
              <w:i/>
            </w:rPr>
            <w:t>IEEE Transactions on Pattern Analysis and Machine Intelligence</w:t>
          </w:r>
          <w:r w:rsidRPr="00F24D72">
            <w:t xml:space="preserve">, </w:t>
          </w:r>
          <w:r w:rsidRPr="00F24D72">
            <w:rPr>
              <w:i/>
            </w:rPr>
            <w:t>43</w:t>
          </w:r>
          <w:r w:rsidRPr="00F24D72">
            <w:t>(1), 187–203. https://doi.org/10.1109/TPAMI.2019.2927476</w:t>
          </w:r>
        </w:p>
        <w:p w14:paraId="5A7BBE9C" w14:textId="77777777" w:rsidR="00F24D72" w:rsidRDefault="00F24D72" w:rsidP="00F24D72">
          <w:pPr>
            <w:pStyle w:val="CitaviBibliographyEntry"/>
          </w:pPr>
          <w:bookmarkStart w:id="97" w:name="_CTVL00142ce2f6e57b44203a4ab18737e6d1ff6"/>
          <w:proofErr w:type="spellStart"/>
          <w:r>
            <w:t>McTear</w:t>
          </w:r>
          <w:proofErr w:type="spellEnd"/>
          <w:r>
            <w:t>, M. (2020). Conversational AI: Dialogue Systems, Conversational Agents, and Chatbots.</w:t>
          </w:r>
          <w:bookmarkEnd w:id="97"/>
          <w:r>
            <w:t xml:space="preserve"> </w:t>
          </w:r>
          <w:r w:rsidRPr="00F24D72">
            <w:rPr>
              <w:i/>
            </w:rPr>
            <w:t>Synthesis Lectures on Human Language Technologies</w:t>
          </w:r>
          <w:r w:rsidRPr="00F24D72">
            <w:t xml:space="preserve">, </w:t>
          </w:r>
          <w:r w:rsidRPr="00F24D72">
            <w:rPr>
              <w:i/>
            </w:rPr>
            <w:t>13</w:t>
          </w:r>
          <w:r w:rsidRPr="00F24D72">
            <w:t>(3), 1–251. https://doi.org/10.2200/S01060ED1V01Y202010HLT048</w:t>
          </w:r>
        </w:p>
        <w:p w14:paraId="124C4338" w14:textId="77777777" w:rsidR="00F24D72" w:rsidRDefault="00F24D72" w:rsidP="00F24D72">
          <w:pPr>
            <w:pStyle w:val="CitaviBibliographyEntry"/>
          </w:pPr>
          <w:bookmarkStart w:id="98"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98"/>
          <w:r>
            <w:t xml:space="preserve"> </w:t>
          </w:r>
          <w:r w:rsidRPr="00F24D72">
            <w:rPr>
              <w:i/>
            </w:rPr>
            <w:t>Pointer Sentinel Mixture Models</w:t>
          </w:r>
          <w:r w:rsidRPr="00F24D72">
            <w:t xml:space="preserve">. http://arxiv.org/pdf/1609.07843v1 </w:t>
          </w:r>
        </w:p>
        <w:p w14:paraId="6BD54A60" w14:textId="77777777" w:rsidR="00F24D72" w:rsidRDefault="00F24D72" w:rsidP="00F24D72">
          <w:pPr>
            <w:pStyle w:val="CitaviBibliographyEntry"/>
          </w:pPr>
          <w:bookmarkStart w:id="99" w:name="_CTVL001d2b8d663a33d41be8054fa67be122288"/>
          <w:proofErr w:type="spellStart"/>
          <w:r>
            <w:t>Mikolov</w:t>
          </w:r>
          <w:proofErr w:type="spellEnd"/>
          <w:r>
            <w:t xml:space="preserve">, T., Chen, K., </w:t>
          </w:r>
          <w:proofErr w:type="spellStart"/>
          <w:r>
            <w:t>Corrado</w:t>
          </w:r>
          <w:proofErr w:type="spellEnd"/>
          <w:r>
            <w:t>, G., &amp; Dean, J. (2013, January 16).</w:t>
          </w:r>
          <w:bookmarkEnd w:id="99"/>
          <w:r>
            <w:t xml:space="preserve"> </w:t>
          </w:r>
          <w:r w:rsidRPr="00F24D72">
            <w:rPr>
              <w:i/>
            </w:rPr>
            <w:t>Efficient Estimation of Word Representations in Vector Space</w:t>
          </w:r>
          <w:r w:rsidRPr="00F24D72">
            <w:t xml:space="preserve">. http://arxiv.org/pdf/1301.3781v3 </w:t>
          </w:r>
        </w:p>
        <w:p w14:paraId="2E64A4D8" w14:textId="77777777" w:rsidR="00F24D72" w:rsidRDefault="00F24D72" w:rsidP="00F24D72">
          <w:pPr>
            <w:pStyle w:val="CitaviBibliographyEntry"/>
          </w:pPr>
          <w:bookmarkStart w:id="100"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00"/>
          <w:r>
            <w:t xml:space="preserve"> </w:t>
          </w:r>
          <w:r w:rsidRPr="00F24D72">
            <w:rPr>
              <w:i/>
            </w:rPr>
            <w:t>Advances in Neural Information Processing Systems</w:t>
          </w:r>
          <w:r w:rsidRPr="00F24D72">
            <w:t xml:space="preserve">, </w:t>
          </w:r>
          <w:r w:rsidRPr="00F24D72">
            <w:rPr>
              <w:i/>
            </w:rPr>
            <w:t>26</w:t>
          </w:r>
          <w:r w:rsidRPr="00F24D72">
            <w:t>.</w:t>
          </w:r>
        </w:p>
        <w:p w14:paraId="3943CD63" w14:textId="77777777" w:rsidR="00F24D72" w:rsidRDefault="00F24D72" w:rsidP="00F24D72">
          <w:pPr>
            <w:pStyle w:val="CitaviBibliographyEntry"/>
          </w:pPr>
          <w:bookmarkStart w:id="101"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0E26ADE7" w14:textId="77777777" w:rsidR="00F24D72" w:rsidRDefault="00F24D72" w:rsidP="00F24D72">
          <w:pPr>
            <w:pStyle w:val="CitaviBibliographyEntry"/>
          </w:pPr>
          <w:bookmarkStart w:id="102" w:name="_CTVL001f9dde694b67141c48b1846218693253b"/>
          <w:bookmarkEnd w:id="101"/>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02"/>
          <w:r>
            <w:t xml:space="preserve"> </w:t>
          </w:r>
          <w:r w:rsidRPr="00F24D72">
            <w:rPr>
              <w:i/>
            </w:rPr>
            <w:t xml:space="preserve">Communications in Computer and Information Science. Knowledge and Systems </w:t>
          </w:r>
          <w:r w:rsidRPr="00F24D72">
            <w:rPr>
              <w:i/>
            </w:rPr>
            <w:lastRenderedPageBreak/>
            <w:t xml:space="preserve">Sciences </w:t>
          </w:r>
          <w:r w:rsidRPr="00F24D72">
            <w:t>(Vol. 780, pp. 38–52). Springer Singapore. https://doi.org/10.1007/978-981-10-6989-5_4</w:t>
          </w:r>
        </w:p>
        <w:p w14:paraId="4327DEC1" w14:textId="77777777" w:rsidR="00F24D72" w:rsidRDefault="00F24D72" w:rsidP="00F24D72">
          <w:pPr>
            <w:pStyle w:val="CitaviBibliographyEntry"/>
          </w:pPr>
          <w:bookmarkStart w:id="103"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03"/>
          <w:r>
            <w:t xml:space="preserve"> </w:t>
          </w:r>
          <w:r w:rsidRPr="00F24D72">
            <w:rPr>
              <w:i/>
            </w:rPr>
            <w:t>Int. J. Sci. Res. Dev</w:t>
          </w:r>
          <w:r w:rsidRPr="00F24D72">
            <w:t xml:space="preserve">, </w:t>
          </w:r>
          <w:r w:rsidRPr="00F24D72">
            <w:rPr>
              <w:i/>
            </w:rPr>
            <w:t>5</w:t>
          </w:r>
          <w:r w:rsidRPr="00F24D72">
            <w:t>(7), 1019–1024.</w:t>
          </w:r>
        </w:p>
        <w:p w14:paraId="115FA959" w14:textId="77777777" w:rsidR="00F24D72" w:rsidRDefault="00F24D72" w:rsidP="00F24D72">
          <w:pPr>
            <w:pStyle w:val="CitaviBibliographyEntry"/>
          </w:pPr>
          <w:bookmarkStart w:id="104" w:name="_CTVL001190aa82fbe8b4aa1924d43017c4cee30"/>
          <w:proofErr w:type="spellStart"/>
          <w:r>
            <w:t>Oinkina</w:t>
          </w:r>
          <w:proofErr w:type="spellEnd"/>
          <w:r>
            <w:t>. (2015).</w:t>
          </w:r>
          <w:bookmarkEnd w:id="104"/>
          <w:r>
            <w:t xml:space="preserve"> </w:t>
          </w:r>
          <w:r w:rsidRPr="00F24D72">
            <w:rPr>
              <w:i/>
            </w:rPr>
            <w:t>Understanding LSTM Networks</w:t>
          </w:r>
          <w:r w:rsidRPr="00F24D72">
            <w:t>. https://colah.github.io/posts/2015-08-Understanding-LSTMs/</w:t>
          </w:r>
        </w:p>
        <w:p w14:paraId="204E3189" w14:textId="77777777" w:rsidR="00F24D72" w:rsidRDefault="00F24D72" w:rsidP="00F24D72">
          <w:pPr>
            <w:pStyle w:val="CitaviBibliographyEntry"/>
          </w:pPr>
          <w:bookmarkStart w:id="105" w:name="_CTVL0014e4e937d13fa4fe19b1ed86cfd27f38a"/>
          <w:r>
            <w:t>Pan, S. J., &amp; Yang, Q. (2010). A Survey on Transfer Learning.</w:t>
          </w:r>
          <w:bookmarkEnd w:id="105"/>
          <w:r>
            <w:t xml:space="preserve"> </w:t>
          </w:r>
          <w:r w:rsidRPr="00F24D72">
            <w:rPr>
              <w:i/>
            </w:rPr>
            <w:t>IEEE Transactions on Knowledge and Data Engineering</w:t>
          </w:r>
          <w:r w:rsidRPr="00F24D72">
            <w:t xml:space="preserve">, </w:t>
          </w:r>
          <w:r w:rsidRPr="00F24D72">
            <w:rPr>
              <w:i/>
            </w:rPr>
            <w:t>22</w:t>
          </w:r>
          <w:r w:rsidRPr="00F24D72">
            <w:t>(10), 1345–1359. https://doi.org/10.1109/TKDE.2009.191</w:t>
          </w:r>
        </w:p>
        <w:p w14:paraId="13A33FED" w14:textId="77777777" w:rsidR="00F24D72" w:rsidRDefault="00F24D72" w:rsidP="00F24D72">
          <w:pPr>
            <w:pStyle w:val="CitaviBibliographyEntry"/>
          </w:pPr>
          <w:bookmarkStart w:id="106"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06"/>
          <w:r>
            <w:t xml:space="preserve"> </w:t>
          </w:r>
          <w:r w:rsidRPr="00F24D72">
            <w:rPr>
              <w:i/>
            </w:rPr>
            <w:t>A Decomposable Attention Model for Natural Language Inference</w:t>
          </w:r>
          <w:r w:rsidRPr="00F24D72">
            <w:t xml:space="preserve">. http://arxiv.org/pdf/1606.01933v2 </w:t>
          </w:r>
        </w:p>
        <w:p w14:paraId="27D016B2" w14:textId="77777777" w:rsidR="00F24D72" w:rsidRDefault="00F24D72" w:rsidP="00F24D72">
          <w:pPr>
            <w:pStyle w:val="CitaviBibliographyEntry"/>
          </w:pPr>
          <w:bookmarkStart w:id="107"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07"/>
          <w:r>
            <w:t xml:space="preserve"> </w:t>
          </w:r>
          <w:r w:rsidRPr="00F24D72">
            <w:rPr>
              <w:i/>
            </w:rPr>
            <w:t>A Deep Reinforced Model for Abstractive Summarization</w:t>
          </w:r>
          <w:r w:rsidRPr="00F24D72">
            <w:t xml:space="preserve">. http://arxiv.org/pdf/1705.04304v3 </w:t>
          </w:r>
        </w:p>
        <w:p w14:paraId="3E425A7F" w14:textId="77777777" w:rsidR="00F24D72" w:rsidRDefault="00F24D72" w:rsidP="00F24D72">
          <w:pPr>
            <w:pStyle w:val="CitaviBibliographyEntry"/>
          </w:pPr>
          <w:bookmarkStart w:id="108"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08"/>
          <w:r>
            <w:t xml:space="preserve"> </w:t>
          </w:r>
          <w:r w:rsidRPr="00F24D72">
            <w:rPr>
              <w:i/>
            </w:rPr>
            <w:t xml:space="preserve">Proceedings of the 14th International Joint Conference on Biomedical Engineering Systems and Technologies </w:t>
          </w:r>
          <w:r w:rsidRPr="00F24D72">
            <w:t>(pp. 67–77). SCITEPRESS - Science and Technology Publications. https://doi.org/10.5220/0010202000670077</w:t>
          </w:r>
        </w:p>
        <w:p w14:paraId="70A1B40B" w14:textId="77777777" w:rsidR="00F24D72" w:rsidRDefault="00F24D72" w:rsidP="00F24D72">
          <w:pPr>
            <w:pStyle w:val="CitaviBibliographyEntry"/>
          </w:pPr>
          <w:bookmarkStart w:id="109" w:name="_CTVL001dab7c42edd424bfda1af331d165e506a"/>
          <w:r>
            <w:t xml:space="preserve">Pennington, J., </w:t>
          </w:r>
          <w:proofErr w:type="spellStart"/>
          <w:r>
            <w:t>Socher</w:t>
          </w:r>
          <w:proofErr w:type="spellEnd"/>
          <w:r>
            <w:t>, R., &amp; Manning, C. (2014, October). Glove: Global Vectors for Word Representation.</w:t>
          </w:r>
          <w:bookmarkEnd w:id="109"/>
          <w:r>
            <w:t xml:space="preserve"> </w:t>
          </w:r>
          <w:r w:rsidRPr="00F24D72">
            <w:rPr>
              <w:i/>
            </w:rPr>
            <w:t>Proceedings of the 2014 Conference on Empirical Methods in Natural Language Processing (EMNLP)</w:t>
          </w:r>
          <w:r w:rsidRPr="00F24D72">
            <w:t>, 1532–1543. https://doi.org/10.3115/v1/D14-1162</w:t>
          </w:r>
        </w:p>
        <w:p w14:paraId="0122A7E7" w14:textId="77777777" w:rsidR="00F24D72" w:rsidRDefault="00F24D72" w:rsidP="00F24D72">
          <w:pPr>
            <w:pStyle w:val="CitaviBibliographyEntry"/>
          </w:pPr>
          <w:bookmarkStart w:id="110"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10"/>
          <w:r>
            <w:t xml:space="preserve"> </w:t>
          </w:r>
          <w:r w:rsidRPr="00F24D72">
            <w:rPr>
              <w:i/>
            </w:rPr>
            <w:t>Deep contextualized word representations</w:t>
          </w:r>
          <w:r w:rsidRPr="00F24D72">
            <w:t xml:space="preserve">. http://arxiv.org/pdf/1802.05365v2 </w:t>
          </w:r>
        </w:p>
        <w:p w14:paraId="3A958310" w14:textId="77777777" w:rsidR="00F24D72" w:rsidRDefault="00F24D72" w:rsidP="00F24D72">
          <w:pPr>
            <w:pStyle w:val="CitaviBibliographyEntry"/>
          </w:pPr>
          <w:bookmarkStart w:id="111"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11"/>
          <w:r>
            <w:t xml:space="preserve"> </w:t>
          </w:r>
          <w:r w:rsidRPr="00F24D72">
            <w:rPr>
              <w:i/>
            </w:rPr>
            <w:t>ICPRAM</w:t>
          </w:r>
          <w:r w:rsidRPr="00F24D72">
            <w:t>, 915–922.</w:t>
          </w:r>
        </w:p>
        <w:p w14:paraId="0608610F" w14:textId="77777777" w:rsidR="00F24D72" w:rsidRDefault="00F24D72" w:rsidP="00F24D72">
          <w:pPr>
            <w:pStyle w:val="CitaviBibliographyEntry"/>
          </w:pPr>
          <w:bookmarkStart w:id="112"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12"/>
          <w:r>
            <w:t xml:space="preserve"> </w:t>
          </w:r>
          <w:proofErr w:type="spellStart"/>
          <w:r w:rsidRPr="00F24D72">
            <w:rPr>
              <w:i/>
            </w:rPr>
            <w:t>Foodontomap</w:t>
          </w:r>
          <w:proofErr w:type="spellEnd"/>
          <w:r w:rsidRPr="00F24D72">
            <w:rPr>
              <w:i/>
            </w:rPr>
            <w:t xml:space="preserve">: Linking Food Concepts across different Food Ontologies. </w:t>
          </w:r>
          <w:r w:rsidRPr="00F24D72">
            <w:t>https://doi.org/10.5281/zenodo.2635437</w:t>
          </w:r>
        </w:p>
        <w:p w14:paraId="01691FA1" w14:textId="77777777" w:rsidR="00F24D72" w:rsidRDefault="00F24D72" w:rsidP="00F24D72">
          <w:pPr>
            <w:pStyle w:val="CitaviBibliographyEntry"/>
          </w:pPr>
          <w:bookmarkStart w:id="113" w:name="_CTVL001c3b08f78b1d840c5af00799e9c590744"/>
          <w:proofErr w:type="spellStart"/>
          <w:r>
            <w:lastRenderedPageBreak/>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13"/>
          <w:r>
            <w:t xml:space="preserve"> </w:t>
          </w:r>
          <w:r w:rsidRPr="00F24D72">
            <w:rPr>
              <w:i/>
            </w:rPr>
            <w:t>Database : The Journal of Biological Databases and Curation</w:t>
          </w:r>
          <w:r w:rsidRPr="00F24D72">
            <w:t xml:space="preserve">, </w:t>
          </w:r>
          <w:r w:rsidRPr="00F24D72">
            <w:rPr>
              <w:i/>
            </w:rPr>
            <w:t xml:space="preserve">2019. </w:t>
          </w:r>
          <w:r w:rsidRPr="00F24D72">
            <w:t>https://doi.org/10.1093/database/baz121</w:t>
          </w:r>
        </w:p>
        <w:p w14:paraId="6D7764E7" w14:textId="77777777" w:rsidR="00F24D72" w:rsidRDefault="00F24D72" w:rsidP="00F24D72">
          <w:pPr>
            <w:pStyle w:val="CitaviBibliographyEntry"/>
            <w:rPr>
              <w:i/>
            </w:rPr>
          </w:pPr>
          <w:bookmarkStart w:id="114"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14"/>
          <w:r>
            <w:t xml:space="preserve"> </w:t>
          </w:r>
          <w:r w:rsidRPr="00F24D72">
            <w:rPr>
              <w:i/>
            </w:rPr>
            <w:t xml:space="preserve">Improving language understanding by generative pre-training. </w:t>
          </w:r>
        </w:p>
        <w:p w14:paraId="04AE7983" w14:textId="77777777" w:rsidR="00F24D72" w:rsidRDefault="00F24D72" w:rsidP="00F24D72">
          <w:pPr>
            <w:pStyle w:val="CitaviBibliographyEntry"/>
          </w:pPr>
          <w:bookmarkStart w:id="115" w:name="_CTVL00121eb4d376cb94afb8e63b347fa6d17e5"/>
          <w:r>
            <w:t>Ramshaw, L. A., &amp; Marcus, M. P. (1999). Text chunking using transformation-based learning.</w:t>
          </w:r>
          <w:bookmarkEnd w:id="115"/>
          <w:r>
            <w:t xml:space="preserve"> </w:t>
          </w:r>
          <w:r w:rsidRPr="00F24D72">
            <w:rPr>
              <w:i/>
            </w:rPr>
            <w:t>Natural Language Processing Using Very Large Corpora</w:t>
          </w:r>
          <w:r w:rsidRPr="00F24D72">
            <w:t>, 157–176.</w:t>
          </w:r>
        </w:p>
        <w:p w14:paraId="4D65B980" w14:textId="77777777" w:rsidR="00F24D72" w:rsidRDefault="00F24D72" w:rsidP="00F24D72">
          <w:pPr>
            <w:pStyle w:val="CitaviBibliographyEntry"/>
          </w:pPr>
          <w:bookmarkStart w:id="116" w:name="_CTVL00103def230e3764392b34dfbd7f18ff651"/>
          <w:proofErr w:type="spellStart"/>
          <w:r>
            <w:t>Roffo</w:t>
          </w:r>
          <w:proofErr w:type="spellEnd"/>
          <w:r>
            <w:t>, G. (2017, June 1).</w:t>
          </w:r>
          <w:bookmarkEnd w:id="116"/>
          <w:r>
            <w:t xml:space="preserve"> </w:t>
          </w:r>
          <w:r w:rsidRPr="00F24D72">
            <w:rPr>
              <w:i/>
            </w:rPr>
            <w:t>Ranking to Learn and Learning to Rank: On the Role of Ranking in Pattern Recognition Applications</w:t>
          </w:r>
          <w:r w:rsidRPr="00F24D72">
            <w:t xml:space="preserve">. http://arxiv.org/pdf/1706.05933v1 </w:t>
          </w:r>
        </w:p>
        <w:p w14:paraId="29600A7D" w14:textId="77777777" w:rsidR="00F24D72" w:rsidRDefault="00F24D72" w:rsidP="00F24D72">
          <w:pPr>
            <w:pStyle w:val="CitaviBibliographyEntry"/>
          </w:pPr>
          <w:bookmarkStart w:id="117" w:name="_CTVL0012935636ecfbe4322ad28b7215a789678"/>
          <w:r>
            <w:t>Ruder, S. (2019).</w:t>
          </w:r>
          <w:bookmarkEnd w:id="117"/>
          <w:r>
            <w:t xml:space="preserve"> </w:t>
          </w:r>
          <w:r w:rsidRPr="00F24D72">
            <w:rPr>
              <w:i/>
            </w:rPr>
            <w:t>Neural transfer learning for natural language processing</w:t>
          </w:r>
          <w:r w:rsidRPr="00F24D72">
            <w:t xml:space="preserve"> [Doctoral dissertation]. NUI Galway. </w:t>
          </w:r>
        </w:p>
        <w:p w14:paraId="2D5EE32D" w14:textId="77777777" w:rsidR="00F24D72" w:rsidRDefault="00F24D72" w:rsidP="00F24D72">
          <w:pPr>
            <w:pStyle w:val="CitaviBibliographyEntry"/>
          </w:pPr>
          <w:bookmarkStart w:id="118" w:name="_CTVL001d7728424c20e4078a9c90aa9d0aeb019"/>
          <w:proofErr w:type="spellStart"/>
          <w:r>
            <w:t>Rumelhart</w:t>
          </w:r>
          <w:proofErr w:type="spellEnd"/>
          <w:r>
            <w:t>, D. E., Hinton, G. E., &amp; Williams, R. J. (1985).</w:t>
          </w:r>
          <w:bookmarkEnd w:id="118"/>
          <w:r>
            <w:t xml:space="preserve"> </w:t>
          </w:r>
          <w:r w:rsidRPr="00F24D72">
            <w:rPr>
              <w:i/>
            </w:rPr>
            <w:t xml:space="preserve">Learning internal representations by error propagation. </w:t>
          </w:r>
          <w:r w:rsidRPr="00F24D72">
            <w:t xml:space="preserve">California </w:t>
          </w:r>
          <w:proofErr w:type="spellStart"/>
          <w:r w:rsidRPr="00F24D72">
            <w:t>Univ</w:t>
          </w:r>
          <w:proofErr w:type="spellEnd"/>
          <w:r w:rsidRPr="00F24D72">
            <w:t xml:space="preserve"> San Diego La Jolla Inst for Cognitive Science. </w:t>
          </w:r>
        </w:p>
        <w:p w14:paraId="32057513" w14:textId="77777777" w:rsidR="00F24D72" w:rsidRDefault="00F24D72" w:rsidP="00F24D72">
          <w:pPr>
            <w:pStyle w:val="CitaviBibliographyEntry"/>
          </w:pPr>
          <w:bookmarkStart w:id="119" w:name="_CTVL0014a39f66b793a4bbaa4d39c041e64b885"/>
          <w:r>
            <w:t>Rush, A. M. (2018, July). The Annotated Transformer.</w:t>
          </w:r>
          <w:bookmarkEnd w:id="119"/>
          <w:r>
            <w:t xml:space="preserve"> </w:t>
          </w:r>
          <w:r w:rsidRPr="00F24D72">
            <w:rPr>
              <w:i/>
            </w:rPr>
            <w:t xml:space="preserve">Proceedings of Workshop for NLP </w:t>
          </w:r>
          <w:proofErr w:type="gramStart"/>
          <w:r w:rsidRPr="00F24D72">
            <w:rPr>
              <w:i/>
            </w:rPr>
            <w:t>Open Source</w:t>
          </w:r>
          <w:proofErr w:type="gramEnd"/>
          <w:r w:rsidRPr="00F24D72">
            <w:rPr>
              <w:i/>
            </w:rPr>
            <w:t xml:space="preserve"> Software (NLP-OSS)</w:t>
          </w:r>
          <w:r w:rsidRPr="00F24D72">
            <w:t>, 52–60. https://doi.org/10.18653/v1/W18-2509</w:t>
          </w:r>
        </w:p>
        <w:p w14:paraId="7DE9F618" w14:textId="77777777" w:rsidR="00F24D72" w:rsidRDefault="00F24D72" w:rsidP="00F24D72">
          <w:pPr>
            <w:pStyle w:val="CitaviBibliographyEntry"/>
          </w:pPr>
          <w:bookmarkStart w:id="120" w:name="_CTVL001a405b74e02b7450fb02c7c5d532f091c"/>
          <w:proofErr w:type="spellStart"/>
          <w:r>
            <w:t>Schwabl</w:t>
          </w:r>
          <w:proofErr w:type="spellEnd"/>
          <w:r>
            <w:t>, P. (2021).</w:t>
          </w:r>
          <w:bookmarkEnd w:id="120"/>
          <w:r>
            <w:t xml:space="preserve"> </w:t>
          </w:r>
          <w:r w:rsidRPr="00F24D72">
            <w:rPr>
              <w:i/>
            </w:rPr>
            <w:t>Classifying user information needs in cooking dialogues – an empirical performance evaluation of transformer networks</w:t>
          </w:r>
          <w:r w:rsidRPr="00F24D72">
            <w:t xml:space="preserve"> [, Universität Regensburg]. </w:t>
          </w:r>
          <w:proofErr w:type="spellStart"/>
          <w:r w:rsidRPr="00F24D72">
            <w:t>DataCite</w:t>
          </w:r>
          <w:proofErr w:type="spellEnd"/>
          <w:r w:rsidRPr="00F24D72">
            <w:t>.</w:t>
          </w:r>
        </w:p>
        <w:p w14:paraId="281C13D0" w14:textId="77777777" w:rsidR="00F24D72" w:rsidRDefault="00F24D72" w:rsidP="00F24D72">
          <w:pPr>
            <w:pStyle w:val="CitaviBibliographyEntry"/>
          </w:pPr>
          <w:bookmarkStart w:id="121"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21"/>
          <w:r>
            <w:t xml:space="preserve"> </w:t>
          </w:r>
          <w:r w:rsidRPr="00F24D72">
            <w:rPr>
              <w:i/>
            </w:rPr>
            <w:t>Journal of Medical Internet Research</w:t>
          </w:r>
          <w:r w:rsidRPr="00F24D72">
            <w:t xml:space="preserve">, </w:t>
          </w:r>
          <w:r w:rsidRPr="00F24D72">
            <w:rPr>
              <w:i/>
            </w:rPr>
            <w:t>23</w:t>
          </w:r>
          <w:r w:rsidRPr="00F24D72">
            <w:t>(8), e28229. https://doi.org/10.2196/28229</w:t>
          </w:r>
        </w:p>
        <w:p w14:paraId="3FD3FA3C" w14:textId="77777777" w:rsidR="00F24D72" w:rsidRDefault="00F24D72" w:rsidP="00F24D72">
          <w:pPr>
            <w:pStyle w:val="CitaviBibliographyEntry"/>
          </w:pPr>
          <w:bookmarkStart w:id="122"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22"/>
          <w:r>
            <w:t xml:space="preserve"> </w:t>
          </w:r>
          <w:proofErr w:type="spellStart"/>
          <w:r w:rsidRPr="00F24D72">
            <w:rPr>
              <w:i/>
            </w:rPr>
            <w:t>Dvances</w:t>
          </w:r>
          <w:proofErr w:type="spellEnd"/>
          <w:r w:rsidRPr="00F24D72">
            <w:rPr>
              <w:i/>
            </w:rPr>
            <w:t xml:space="preserve"> in Neural Information Processing Systems</w:t>
          </w:r>
          <w:r w:rsidRPr="00F24D72">
            <w:t xml:space="preserve">, </w:t>
          </w:r>
          <w:r w:rsidRPr="00F24D72">
            <w:rPr>
              <w:i/>
            </w:rPr>
            <w:t>27</w:t>
          </w:r>
          <w:r w:rsidRPr="00F24D72">
            <w:t>.</w:t>
          </w:r>
        </w:p>
        <w:p w14:paraId="31C8E0CC" w14:textId="77777777" w:rsidR="00F24D72" w:rsidRDefault="00F24D72" w:rsidP="00F24D72">
          <w:pPr>
            <w:pStyle w:val="CitaviBibliographyEntry"/>
          </w:pPr>
          <w:bookmarkStart w:id="123" w:name="_CTVL0017a5287053abb4e75bb8f933601c4f65e"/>
          <w:r>
            <w:t>Taylor, W. L. (1953). “Cloze Procedure”: A New Tool for Measuring Readability.</w:t>
          </w:r>
          <w:bookmarkEnd w:id="123"/>
          <w:r>
            <w:t xml:space="preserve"> </w:t>
          </w:r>
          <w:r w:rsidRPr="00F24D72">
            <w:rPr>
              <w:i/>
            </w:rPr>
            <w:t>Journalism Quarterly</w:t>
          </w:r>
          <w:r w:rsidRPr="00F24D72">
            <w:t xml:space="preserve">, </w:t>
          </w:r>
          <w:r w:rsidRPr="00F24D72">
            <w:rPr>
              <w:i/>
            </w:rPr>
            <w:t>30</w:t>
          </w:r>
          <w:r w:rsidRPr="00F24D72">
            <w:t>(4), 415–433. https://doi.org/10.1177/107769905303000401</w:t>
          </w:r>
        </w:p>
        <w:p w14:paraId="152392D3" w14:textId="77777777" w:rsidR="00F24D72" w:rsidRDefault="00F24D72" w:rsidP="00F24D72">
          <w:pPr>
            <w:pStyle w:val="CitaviBibliographyEntry"/>
          </w:pPr>
          <w:bookmarkStart w:id="124" w:name="_CTVL001491096681ead41639b2e27420ff4cd9c"/>
          <w:r>
            <w:t xml:space="preserve">Tim </w:t>
          </w:r>
          <w:proofErr w:type="spellStart"/>
          <w:r>
            <w:t>Dettmers</w:t>
          </w:r>
          <w:proofErr w:type="spellEnd"/>
          <w:r>
            <w:t>. (2018, October 17).</w:t>
          </w:r>
          <w:bookmarkEnd w:id="124"/>
          <w:r>
            <w:t xml:space="preserve"> </w:t>
          </w:r>
          <w:r w:rsidRPr="00F24D72">
            <w:rPr>
              <w:i/>
            </w:rPr>
            <w:t>TPUs vs GPUs for Transformers (BERT)</w:t>
          </w:r>
          <w:r w:rsidRPr="00F24D72">
            <w:t>. https://timdettmers.com/2018/10/17/tpus-vs-gpus-for-transformers-bert/#:~:text=Conclusion,11%20days%20using%208%2Dbit.</w:t>
          </w:r>
        </w:p>
        <w:p w14:paraId="5BB5544D" w14:textId="77777777" w:rsidR="00F24D72" w:rsidRDefault="00F24D72" w:rsidP="00F24D72">
          <w:pPr>
            <w:pStyle w:val="CitaviBibliographyEntry"/>
          </w:pPr>
          <w:bookmarkStart w:id="125"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25"/>
          <w:r>
            <w:t xml:space="preserve"> </w:t>
          </w:r>
          <w:r w:rsidRPr="00F24D72">
            <w:rPr>
              <w:i/>
            </w:rPr>
            <w:t xml:space="preserve">Proceedings of the 14th ACM International </w:t>
          </w:r>
          <w:r w:rsidRPr="00F24D72">
            <w:rPr>
              <w:i/>
            </w:rPr>
            <w:lastRenderedPageBreak/>
            <w:t>Conference on Web Search and Data Mining</w:t>
          </w:r>
          <w:r w:rsidRPr="00F24D72">
            <w:t>, 355–363. https://doi.org/10.1145/3437963.3441748</w:t>
          </w:r>
        </w:p>
        <w:p w14:paraId="09045433" w14:textId="77777777" w:rsidR="00F24D72" w:rsidRDefault="00F24D72" w:rsidP="00F24D72">
          <w:pPr>
            <w:pStyle w:val="CitaviBibliographyEntry"/>
          </w:pPr>
          <w:bookmarkStart w:id="126"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26"/>
          <w:r>
            <w:t xml:space="preserve"> </w:t>
          </w:r>
          <w:r w:rsidRPr="00F24D72">
            <w:rPr>
              <w:i/>
            </w:rPr>
            <w:t>Attention Is All You Need</w:t>
          </w:r>
          <w:r w:rsidRPr="00F24D72">
            <w:t xml:space="preserve">. http://arxiv.org/pdf/1706.03762v5 </w:t>
          </w:r>
        </w:p>
        <w:p w14:paraId="27ABF14C" w14:textId="77777777" w:rsidR="00F24D72" w:rsidRDefault="00F24D72" w:rsidP="00F24D72">
          <w:pPr>
            <w:pStyle w:val="CitaviBibliographyEntry"/>
          </w:pPr>
          <w:bookmarkStart w:id="127"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27"/>
          <w:r>
            <w:t xml:space="preserve"> </w:t>
          </w:r>
          <w:r w:rsidRPr="00F24D72">
            <w:rPr>
              <w:i/>
            </w:rPr>
            <w:t>Proceedings of the IEEE International Conference on Computer Vision</w:t>
          </w:r>
          <w:r w:rsidRPr="00F24D72">
            <w:t>, 4534–4542.</w:t>
          </w:r>
        </w:p>
        <w:p w14:paraId="1F375D7D" w14:textId="77777777" w:rsidR="00F24D72" w:rsidRDefault="00F24D72" w:rsidP="00F24D72">
          <w:pPr>
            <w:pStyle w:val="CitaviBibliographyEntry"/>
          </w:pPr>
          <w:bookmarkStart w:id="128"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28"/>
          <w:r>
            <w:t xml:space="preserve"> </w:t>
          </w:r>
          <w:r w:rsidRPr="00F24D72">
            <w:rPr>
              <w:i/>
            </w:rPr>
            <w:t>Proceedings of the 43rd International ACM SIGIR Conference on Research and Development in Information Retrieval</w:t>
          </w:r>
          <w:r w:rsidRPr="00F24D72">
            <w:t>, 921–930. https://doi.org/10.1145/3397271.3401130</w:t>
          </w:r>
        </w:p>
        <w:p w14:paraId="01EA8987" w14:textId="77777777" w:rsidR="00F24D72" w:rsidRDefault="00F24D72" w:rsidP="00F24D72">
          <w:pPr>
            <w:pStyle w:val="CitaviBibliographyEntry"/>
          </w:pPr>
          <w:bookmarkStart w:id="129" w:name="_CTVL0016cbfbee98f3a41a49edae273026b5772"/>
          <w:proofErr w:type="spellStart"/>
          <w:r>
            <w:t>Weizenbaum</w:t>
          </w:r>
          <w:proofErr w:type="spellEnd"/>
          <w:r>
            <w:t>, J. (1966). ELIZA-a computer program for the study of natural language communication between man and machine.</w:t>
          </w:r>
          <w:bookmarkEnd w:id="129"/>
          <w:r>
            <w:t xml:space="preserve"> </w:t>
          </w:r>
          <w:r w:rsidRPr="00F24D72">
            <w:rPr>
              <w:i/>
            </w:rPr>
            <w:t>Communications of the ACM</w:t>
          </w:r>
          <w:r w:rsidRPr="00F24D72">
            <w:t xml:space="preserve">, </w:t>
          </w:r>
          <w:r w:rsidRPr="00F24D72">
            <w:rPr>
              <w:i/>
            </w:rPr>
            <w:t>9</w:t>
          </w:r>
          <w:r w:rsidRPr="00F24D72">
            <w:t>(1), 36–45.</w:t>
          </w:r>
        </w:p>
        <w:p w14:paraId="4368DC56" w14:textId="77777777" w:rsidR="00F24D72" w:rsidRDefault="00F24D72" w:rsidP="00F24D72">
          <w:pPr>
            <w:pStyle w:val="CitaviBibliographyEntry"/>
          </w:pPr>
          <w:bookmarkStart w:id="130"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30"/>
          <w:r>
            <w:t xml:space="preserve"> </w:t>
          </w:r>
          <w:r w:rsidRPr="00F24D72">
            <w:rPr>
              <w:i/>
            </w:rPr>
            <w:t>Proceedings of the 2020 CHI Conference on Human Factors in Computing Systems</w:t>
          </w:r>
          <w:r w:rsidRPr="00F24D72">
            <w:t>, 1–14. https://doi.org/10.1145/3313831.3376781</w:t>
          </w:r>
        </w:p>
        <w:p w14:paraId="64B4B767" w14:textId="77777777" w:rsidR="00F24D72" w:rsidRDefault="00F24D72" w:rsidP="00F24D72">
          <w:pPr>
            <w:pStyle w:val="CitaviBibliographyEntry"/>
          </w:pPr>
          <w:bookmarkStart w:id="131"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31"/>
          <w:r>
            <w:t xml:space="preserve"> </w:t>
          </w:r>
          <w:r w:rsidRPr="00F24D72">
            <w:rPr>
              <w:i/>
            </w:rPr>
            <w:t>Google's Neural Machine Translation System: Bridging the Gap between Human and Machine Translation</w:t>
          </w:r>
          <w:r w:rsidRPr="00F24D72">
            <w:t xml:space="preserve">. http://arxiv.org/pdf/1609.08144v2 </w:t>
          </w:r>
        </w:p>
        <w:p w14:paraId="23B0E98D" w14:textId="77777777" w:rsidR="00F24D72" w:rsidRDefault="00F24D72" w:rsidP="00F24D72">
          <w:pPr>
            <w:pStyle w:val="CitaviBibliographyEntry"/>
          </w:pPr>
          <w:bookmarkStart w:id="132" w:name="_CTVL001459c2a94e81b42dd85407af461beb3f7"/>
          <w:r>
            <w:t>Xu, L., Zhou, Q., Gong, K., Liang, X., Tang, J., &amp; Lin, L. (2019). End-to-End Knowledge-Routed Relational Dialogue System for Automatic Diagnosis.</w:t>
          </w:r>
          <w:bookmarkEnd w:id="132"/>
          <w:r>
            <w:t xml:space="preserve"> </w:t>
          </w:r>
          <w:r w:rsidRPr="00F24D72">
            <w:rPr>
              <w:i/>
            </w:rPr>
            <w:t>Proceedings of the AAAI Conference on Artificial Intelligence</w:t>
          </w:r>
          <w:r w:rsidRPr="00F24D72">
            <w:t xml:space="preserve">, </w:t>
          </w:r>
          <w:r w:rsidRPr="00F24D72">
            <w:rPr>
              <w:i/>
            </w:rPr>
            <w:t>33</w:t>
          </w:r>
          <w:r w:rsidRPr="00F24D72">
            <w:t>, 7346–7353. https://doi.org/10.1609/aaai.v33i01.33017346</w:t>
          </w:r>
        </w:p>
        <w:p w14:paraId="3AA98F44" w14:textId="77777777" w:rsidR="00F24D72" w:rsidRDefault="00F24D72" w:rsidP="00F24D72">
          <w:pPr>
            <w:pStyle w:val="CitaviBibliographyEntry"/>
          </w:pPr>
          <w:bookmarkStart w:id="133"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2A2B4926" w14:textId="77777777" w:rsidR="00F24D72" w:rsidRDefault="00F24D72" w:rsidP="00F24D72">
          <w:pPr>
            <w:pStyle w:val="CitaviBibliographyEntry"/>
          </w:pPr>
          <w:bookmarkStart w:id="134" w:name="_CTVL001380458d315254577aa39c7d02017ffcc"/>
          <w:bookmarkEnd w:id="133"/>
          <w:r>
            <w:lastRenderedPageBreak/>
            <w:t xml:space="preserve">Yang, Z., Dai, Z., Yang, Y., </w:t>
          </w:r>
          <w:proofErr w:type="spellStart"/>
          <w:r>
            <w:t>Carbonell</w:t>
          </w:r>
          <w:proofErr w:type="spellEnd"/>
          <w:r>
            <w:t xml:space="preserve">, J., </w:t>
          </w:r>
          <w:proofErr w:type="spellStart"/>
          <w:r>
            <w:t>Salakhutdinov</w:t>
          </w:r>
          <w:proofErr w:type="spellEnd"/>
          <w:r>
            <w:t>, R., &amp; Le V, Q. (2019, June 19).</w:t>
          </w:r>
          <w:bookmarkEnd w:id="134"/>
          <w:r>
            <w:t xml:space="preserve"> </w:t>
          </w:r>
          <w:proofErr w:type="spellStart"/>
          <w:r w:rsidRPr="00F24D72">
            <w:rPr>
              <w:i/>
            </w:rPr>
            <w:t>XLNet</w:t>
          </w:r>
          <w:proofErr w:type="spellEnd"/>
          <w:r w:rsidRPr="00F24D72">
            <w:rPr>
              <w:i/>
            </w:rPr>
            <w:t>: Generalized Autoregressive Pretraining for Language Understanding</w:t>
          </w:r>
          <w:r w:rsidRPr="00F24D72">
            <w:t xml:space="preserve">. http://arxiv.org/pdf/1906.08237v2 </w:t>
          </w:r>
        </w:p>
        <w:p w14:paraId="5E84AD9C" w14:textId="77777777" w:rsidR="00F24D72" w:rsidRDefault="00F24D72" w:rsidP="00F24D72">
          <w:pPr>
            <w:pStyle w:val="CitaviBibliographyEntry"/>
          </w:pPr>
          <w:bookmarkStart w:id="135" w:name="_CTVL0018db5f8188e894904a24895125858af12"/>
          <w:r>
            <w:t xml:space="preserve">Zhang, A., Lipton, Z. C., Li, M., &amp; </w:t>
          </w:r>
          <w:proofErr w:type="spellStart"/>
          <w:r>
            <w:t>Smola</w:t>
          </w:r>
          <w:proofErr w:type="spellEnd"/>
          <w:r>
            <w:t>, A. J. (2021, June 21).</w:t>
          </w:r>
          <w:bookmarkEnd w:id="135"/>
          <w:r>
            <w:t xml:space="preserve"> </w:t>
          </w:r>
          <w:r w:rsidRPr="00F24D72">
            <w:rPr>
              <w:i/>
            </w:rPr>
            <w:t>Dive into Deep Learning</w:t>
          </w:r>
          <w:r w:rsidRPr="00F24D72">
            <w:t xml:space="preserve">. http://arxiv.org/pdf/2106.11342v2 </w:t>
          </w:r>
        </w:p>
        <w:p w14:paraId="49A4B132" w14:textId="05EDF067" w:rsidR="00344C79" w:rsidRDefault="00F24D72" w:rsidP="00F24D72">
          <w:pPr>
            <w:pStyle w:val="CitaviBibliographyEntry"/>
          </w:pPr>
          <w:bookmarkStart w:id="136"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36"/>
          <w:r>
            <w:t xml:space="preserve"> </w:t>
          </w:r>
          <w:r w:rsidRPr="00F24D72">
            <w:rPr>
              <w:i/>
            </w:rPr>
            <w:t>Proceedings of the IEEE International Conference on Computer Vision</w:t>
          </w:r>
          <w:r w:rsidRPr="00F24D72">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37" w:name="_Toc361142779"/>
      <w:bookmarkStart w:id="138" w:name="_Toc361143712"/>
      <w:bookmarkStart w:id="139" w:name="_Toc452981265"/>
      <w:bookmarkStart w:id="140" w:name="_Toc98156226"/>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37"/>
      <w:bookmarkEnd w:id="138"/>
      <w:bookmarkEnd w:id="139"/>
      <w:bookmarkEnd w:id="140"/>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41" w:name="_Toc354659193"/>
      <w:bookmarkStart w:id="142" w:name="_Toc354660372"/>
      <w:bookmarkStart w:id="143" w:name="_Toc354660422"/>
      <w:bookmarkStart w:id="144" w:name="_Toc354660483"/>
      <w:bookmarkStart w:id="145" w:name="_Toc361142780"/>
      <w:bookmarkStart w:id="146" w:name="_Toc361143713"/>
      <w:bookmarkStart w:id="147" w:name="_Toc452981266"/>
      <w:bookmarkStart w:id="148" w:name="_Toc98156227"/>
      <w:r>
        <w:rPr>
          <w:lang w:eastAsia="en-US"/>
        </w:rPr>
        <w:t xml:space="preserve">A1 </w:t>
      </w:r>
      <w:proofErr w:type="spellStart"/>
      <w:r>
        <w:rPr>
          <w:lang w:eastAsia="en-US"/>
        </w:rPr>
        <w:t>Theoretische</w:t>
      </w:r>
      <w:proofErr w:type="spellEnd"/>
      <w:r>
        <w:rPr>
          <w:lang w:eastAsia="en-US"/>
        </w:rPr>
        <w:t xml:space="preserve"> Arbeit</w:t>
      </w:r>
      <w:bookmarkEnd w:id="141"/>
      <w:bookmarkEnd w:id="142"/>
      <w:bookmarkEnd w:id="143"/>
      <w:bookmarkEnd w:id="144"/>
      <w:bookmarkEnd w:id="145"/>
      <w:bookmarkEnd w:id="146"/>
      <w:bookmarkEnd w:id="147"/>
      <w:bookmarkEnd w:id="148"/>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49" w:name="_Toc354659194"/>
      <w:bookmarkStart w:id="150" w:name="_Toc354660373"/>
      <w:bookmarkStart w:id="151" w:name="_Toc354660423"/>
      <w:bookmarkStart w:id="152" w:name="_Toc354660484"/>
      <w:bookmarkStart w:id="153" w:name="_Toc361142781"/>
      <w:bookmarkStart w:id="154" w:name="_Toc361143714"/>
      <w:bookmarkStart w:id="155" w:name="_Toc452981267"/>
      <w:bookmarkStart w:id="156" w:name="_Toc98156228"/>
      <w:r>
        <w:rPr>
          <w:lang w:eastAsia="en-US"/>
        </w:rPr>
        <w:t xml:space="preserve">A2 </w:t>
      </w:r>
      <w:proofErr w:type="spellStart"/>
      <w:r>
        <w:rPr>
          <w:lang w:eastAsia="en-US"/>
        </w:rPr>
        <w:t>Konstruktive</w:t>
      </w:r>
      <w:proofErr w:type="spellEnd"/>
      <w:r>
        <w:rPr>
          <w:lang w:eastAsia="en-US"/>
        </w:rPr>
        <w:t xml:space="preserve"> Arbeit</w:t>
      </w:r>
      <w:bookmarkEnd w:id="149"/>
      <w:bookmarkEnd w:id="150"/>
      <w:bookmarkEnd w:id="151"/>
      <w:bookmarkEnd w:id="152"/>
      <w:bookmarkEnd w:id="153"/>
      <w:bookmarkEnd w:id="154"/>
      <w:bookmarkEnd w:id="155"/>
      <w:bookmarkEnd w:id="156"/>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57" w:name="_Toc354659195"/>
      <w:bookmarkStart w:id="158" w:name="_Toc354660374"/>
      <w:bookmarkStart w:id="159" w:name="_Toc354660424"/>
      <w:bookmarkStart w:id="160" w:name="_Toc354660485"/>
      <w:bookmarkStart w:id="161" w:name="_Toc361142782"/>
      <w:bookmarkStart w:id="162" w:name="_Toc361143715"/>
      <w:bookmarkStart w:id="163" w:name="_Toc452981268"/>
      <w:bookmarkStart w:id="164" w:name="_Toc98156229"/>
      <w:r>
        <w:t xml:space="preserve">A3 </w:t>
      </w:r>
      <w:proofErr w:type="spellStart"/>
      <w:r>
        <w:t>Empirische</w:t>
      </w:r>
      <w:proofErr w:type="spellEnd"/>
      <w:r>
        <w:t xml:space="preserve"> A</w:t>
      </w:r>
      <w:r w:rsidR="002656C2">
        <w:t>rbeit</w:t>
      </w:r>
      <w:bookmarkEnd w:id="157"/>
      <w:bookmarkEnd w:id="158"/>
      <w:bookmarkEnd w:id="159"/>
      <w:bookmarkEnd w:id="160"/>
      <w:bookmarkEnd w:id="161"/>
      <w:bookmarkEnd w:id="162"/>
      <w:bookmarkEnd w:id="163"/>
      <w:bookmarkEnd w:id="164"/>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65" w:name="_Toc452981269"/>
      <w:bookmarkStart w:id="166" w:name="_Toc98156230"/>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65"/>
      <w:bookmarkEnd w:id="166"/>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1E131D"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1E131D"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1E131D"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1E131D"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1E131D"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1E131D"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1E131D"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1E131D"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1E131D"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1E131D"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1E131D"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1E131D"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1E131D"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1E131D"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1E131D"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67" w:name="_Toc354659196"/>
      <w:bookmarkStart w:id="168" w:name="_Toc354660375"/>
      <w:bookmarkStart w:id="169" w:name="_Toc354660425"/>
      <w:bookmarkStart w:id="170" w:name="_Toc354660486"/>
      <w:bookmarkStart w:id="171" w:name="_Toc361142784"/>
      <w:r>
        <w:br w:type="page"/>
      </w:r>
    </w:p>
    <w:bookmarkEnd w:id="167"/>
    <w:bookmarkEnd w:id="168"/>
    <w:bookmarkEnd w:id="169"/>
    <w:bookmarkEnd w:id="170"/>
    <w:bookmarkEnd w:id="171"/>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32"/>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6EED2" w14:textId="77777777" w:rsidR="001E131D" w:rsidRDefault="001E131D" w:rsidP="00793C70">
      <w:pPr>
        <w:spacing w:line="240" w:lineRule="auto"/>
      </w:pPr>
      <w:r>
        <w:separator/>
      </w:r>
    </w:p>
  </w:endnote>
  <w:endnote w:type="continuationSeparator" w:id="0">
    <w:p w14:paraId="328121ED" w14:textId="77777777" w:rsidR="001E131D" w:rsidRDefault="001E131D"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35581" w14:textId="77777777" w:rsidR="001E131D" w:rsidRDefault="001E131D" w:rsidP="00793C70">
      <w:pPr>
        <w:spacing w:line="240" w:lineRule="auto"/>
      </w:pPr>
      <w:r>
        <w:separator/>
      </w:r>
    </w:p>
  </w:footnote>
  <w:footnote w:type="continuationSeparator" w:id="0">
    <w:p w14:paraId="5C1476E8" w14:textId="77777777" w:rsidR="001E131D" w:rsidRDefault="001E131D"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4F546E67" w:rsidR="000C577F" w:rsidRPr="000C577F" w:rsidRDefault="000C577F">
      <w:pPr>
        <w:pStyle w:val="Funotentext"/>
        <w:rPr>
          <w:lang w:val="de-DE"/>
        </w:rPr>
      </w:pPr>
      <w:r>
        <w:rPr>
          <w:rStyle w:val="Funotenzeichen"/>
        </w:rPr>
        <w:footnoteRef/>
      </w:r>
      <w:r>
        <w:t xml:space="preserve"> The adapted </w:t>
      </w:r>
      <w:proofErr w:type="spellStart"/>
      <w:r>
        <w:t>FoodBase</w:t>
      </w:r>
      <w:proofErr w:type="spellEnd"/>
      <w:r>
        <w:t xml:space="preserv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VUMDg6MDc6M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232C3D">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VQwODowNzox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232C3D">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29306B6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5"/>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6"/>
  </w:num>
  <w:num w:numId="21">
    <w:abstractNumId w:val="22"/>
  </w:num>
  <w:num w:numId="22">
    <w:abstractNumId w:val="19"/>
  </w:num>
  <w:num w:numId="23">
    <w:abstractNumId w:val="34"/>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2EAF"/>
    <w:rsid w:val="000039EC"/>
    <w:rsid w:val="00005026"/>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70B8"/>
    <w:rsid w:val="00027213"/>
    <w:rsid w:val="00027432"/>
    <w:rsid w:val="00027ACE"/>
    <w:rsid w:val="0003045A"/>
    <w:rsid w:val="0003103D"/>
    <w:rsid w:val="00031410"/>
    <w:rsid w:val="00031B2E"/>
    <w:rsid w:val="0003250B"/>
    <w:rsid w:val="0003331F"/>
    <w:rsid w:val="00033EBE"/>
    <w:rsid w:val="00034C33"/>
    <w:rsid w:val="00035332"/>
    <w:rsid w:val="000357FB"/>
    <w:rsid w:val="00035CED"/>
    <w:rsid w:val="00036AE6"/>
    <w:rsid w:val="000370EA"/>
    <w:rsid w:val="00037BFF"/>
    <w:rsid w:val="000407CE"/>
    <w:rsid w:val="00040960"/>
    <w:rsid w:val="00040A75"/>
    <w:rsid w:val="0004103E"/>
    <w:rsid w:val="00041112"/>
    <w:rsid w:val="00041BC0"/>
    <w:rsid w:val="000425F7"/>
    <w:rsid w:val="0004280D"/>
    <w:rsid w:val="00042FA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5DA2"/>
    <w:rsid w:val="00056B25"/>
    <w:rsid w:val="00057A4B"/>
    <w:rsid w:val="0006177F"/>
    <w:rsid w:val="00063047"/>
    <w:rsid w:val="00063750"/>
    <w:rsid w:val="00064213"/>
    <w:rsid w:val="00064665"/>
    <w:rsid w:val="00064A8F"/>
    <w:rsid w:val="00064E8F"/>
    <w:rsid w:val="00066131"/>
    <w:rsid w:val="00066728"/>
    <w:rsid w:val="00067137"/>
    <w:rsid w:val="000676DF"/>
    <w:rsid w:val="0006783D"/>
    <w:rsid w:val="00070B8E"/>
    <w:rsid w:val="00071383"/>
    <w:rsid w:val="000718BA"/>
    <w:rsid w:val="00071AA3"/>
    <w:rsid w:val="00072231"/>
    <w:rsid w:val="000725FC"/>
    <w:rsid w:val="00072CC7"/>
    <w:rsid w:val="000738E9"/>
    <w:rsid w:val="00073FC9"/>
    <w:rsid w:val="00074143"/>
    <w:rsid w:val="00074AC9"/>
    <w:rsid w:val="000757D9"/>
    <w:rsid w:val="00075AFC"/>
    <w:rsid w:val="00075BE6"/>
    <w:rsid w:val="00076CEF"/>
    <w:rsid w:val="000776C7"/>
    <w:rsid w:val="0007775A"/>
    <w:rsid w:val="00081F0F"/>
    <w:rsid w:val="00082FB8"/>
    <w:rsid w:val="000832C5"/>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B6"/>
    <w:rsid w:val="000A712F"/>
    <w:rsid w:val="000B0E61"/>
    <w:rsid w:val="000B1225"/>
    <w:rsid w:val="000B4D1D"/>
    <w:rsid w:val="000B4D48"/>
    <w:rsid w:val="000B5682"/>
    <w:rsid w:val="000B578F"/>
    <w:rsid w:val="000B6426"/>
    <w:rsid w:val="000B649C"/>
    <w:rsid w:val="000C0D39"/>
    <w:rsid w:val="000C0EE8"/>
    <w:rsid w:val="000C1D09"/>
    <w:rsid w:val="000C205C"/>
    <w:rsid w:val="000C2977"/>
    <w:rsid w:val="000C41BB"/>
    <w:rsid w:val="000C43DF"/>
    <w:rsid w:val="000C577F"/>
    <w:rsid w:val="000C5894"/>
    <w:rsid w:val="000C5A71"/>
    <w:rsid w:val="000C675B"/>
    <w:rsid w:val="000C6848"/>
    <w:rsid w:val="000C6D11"/>
    <w:rsid w:val="000C6D6D"/>
    <w:rsid w:val="000C7429"/>
    <w:rsid w:val="000C761A"/>
    <w:rsid w:val="000C7B8F"/>
    <w:rsid w:val="000D0585"/>
    <w:rsid w:val="000D0C89"/>
    <w:rsid w:val="000D0F7B"/>
    <w:rsid w:val="000D1250"/>
    <w:rsid w:val="000D1AD1"/>
    <w:rsid w:val="000D1B57"/>
    <w:rsid w:val="000D1E45"/>
    <w:rsid w:val="000D21AE"/>
    <w:rsid w:val="000D234F"/>
    <w:rsid w:val="000D28D5"/>
    <w:rsid w:val="000D474B"/>
    <w:rsid w:val="000D545D"/>
    <w:rsid w:val="000D5AFF"/>
    <w:rsid w:val="000D5E15"/>
    <w:rsid w:val="000D66B5"/>
    <w:rsid w:val="000D7188"/>
    <w:rsid w:val="000E09DC"/>
    <w:rsid w:val="000E0AE8"/>
    <w:rsid w:val="000E0BD8"/>
    <w:rsid w:val="000E1CB7"/>
    <w:rsid w:val="000E201A"/>
    <w:rsid w:val="000E2BFD"/>
    <w:rsid w:val="000E314A"/>
    <w:rsid w:val="000E4786"/>
    <w:rsid w:val="000E4A60"/>
    <w:rsid w:val="000E564E"/>
    <w:rsid w:val="000E6217"/>
    <w:rsid w:val="000E634A"/>
    <w:rsid w:val="000E6647"/>
    <w:rsid w:val="000E7180"/>
    <w:rsid w:val="000E7B94"/>
    <w:rsid w:val="000F0E90"/>
    <w:rsid w:val="000F0F93"/>
    <w:rsid w:val="000F161C"/>
    <w:rsid w:val="000F3062"/>
    <w:rsid w:val="000F35BE"/>
    <w:rsid w:val="000F38C6"/>
    <w:rsid w:val="000F3D4D"/>
    <w:rsid w:val="000F415C"/>
    <w:rsid w:val="000F4CB3"/>
    <w:rsid w:val="000F50C2"/>
    <w:rsid w:val="000F5893"/>
    <w:rsid w:val="000F6008"/>
    <w:rsid w:val="000F72DB"/>
    <w:rsid w:val="000F7953"/>
    <w:rsid w:val="0010017B"/>
    <w:rsid w:val="001007CE"/>
    <w:rsid w:val="00100839"/>
    <w:rsid w:val="00100E0D"/>
    <w:rsid w:val="00100EBB"/>
    <w:rsid w:val="00100ECE"/>
    <w:rsid w:val="00100F2E"/>
    <w:rsid w:val="0010273E"/>
    <w:rsid w:val="00102CD8"/>
    <w:rsid w:val="00102E8C"/>
    <w:rsid w:val="00104FCC"/>
    <w:rsid w:val="00105A3F"/>
    <w:rsid w:val="00106681"/>
    <w:rsid w:val="00106F84"/>
    <w:rsid w:val="00107297"/>
    <w:rsid w:val="00107E51"/>
    <w:rsid w:val="00111646"/>
    <w:rsid w:val="00112961"/>
    <w:rsid w:val="001130BE"/>
    <w:rsid w:val="001202C8"/>
    <w:rsid w:val="00121436"/>
    <w:rsid w:val="00121872"/>
    <w:rsid w:val="00121E5F"/>
    <w:rsid w:val="00122EF7"/>
    <w:rsid w:val="001233AF"/>
    <w:rsid w:val="00123F18"/>
    <w:rsid w:val="00123F85"/>
    <w:rsid w:val="00124083"/>
    <w:rsid w:val="001246E0"/>
    <w:rsid w:val="00124BEF"/>
    <w:rsid w:val="00125895"/>
    <w:rsid w:val="00125A8B"/>
    <w:rsid w:val="00125AF1"/>
    <w:rsid w:val="00126470"/>
    <w:rsid w:val="00127172"/>
    <w:rsid w:val="001275B9"/>
    <w:rsid w:val="00127643"/>
    <w:rsid w:val="00130DBC"/>
    <w:rsid w:val="0013110C"/>
    <w:rsid w:val="00131671"/>
    <w:rsid w:val="00132057"/>
    <w:rsid w:val="00132142"/>
    <w:rsid w:val="001329DF"/>
    <w:rsid w:val="001336CE"/>
    <w:rsid w:val="0013607D"/>
    <w:rsid w:val="00136C96"/>
    <w:rsid w:val="00140886"/>
    <w:rsid w:val="00141106"/>
    <w:rsid w:val="001420B2"/>
    <w:rsid w:val="001422B8"/>
    <w:rsid w:val="001424B9"/>
    <w:rsid w:val="001430E3"/>
    <w:rsid w:val="00143B3D"/>
    <w:rsid w:val="00144032"/>
    <w:rsid w:val="001445EB"/>
    <w:rsid w:val="001455E9"/>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904"/>
    <w:rsid w:val="00161D22"/>
    <w:rsid w:val="00162BF9"/>
    <w:rsid w:val="0016322D"/>
    <w:rsid w:val="00165522"/>
    <w:rsid w:val="00165DE5"/>
    <w:rsid w:val="0016655C"/>
    <w:rsid w:val="00166BB7"/>
    <w:rsid w:val="00167135"/>
    <w:rsid w:val="001677FC"/>
    <w:rsid w:val="0017004E"/>
    <w:rsid w:val="00170D8A"/>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F50"/>
    <w:rsid w:val="001920E1"/>
    <w:rsid w:val="00192B9F"/>
    <w:rsid w:val="00193006"/>
    <w:rsid w:val="001942BF"/>
    <w:rsid w:val="00194612"/>
    <w:rsid w:val="001946D9"/>
    <w:rsid w:val="001948F1"/>
    <w:rsid w:val="00195059"/>
    <w:rsid w:val="0019517F"/>
    <w:rsid w:val="0019678E"/>
    <w:rsid w:val="0019685B"/>
    <w:rsid w:val="00197618"/>
    <w:rsid w:val="001A0C3A"/>
    <w:rsid w:val="001A0F65"/>
    <w:rsid w:val="001A0FE0"/>
    <w:rsid w:val="001A31E8"/>
    <w:rsid w:val="001A4536"/>
    <w:rsid w:val="001A53A1"/>
    <w:rsid w:val="001A54B5"/>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3A43"/>
    <w:rsid w:val="001C41F8"/>
    <w:rsid w:val="001C4887"/>
    <w:rsid w:val="001C5E9D"/>
    <w:rsid w:val="001C6AD4"/>
    <w:rsid w:val="001C7942"/>
    <w:rsid w:val="001C7C46"/>
    <w:rsid w:val="001D00CF"/>
    <w:rsid w:val="001D104F"/>
    <w:rsid w:val="001D1744"/>
    <w:rsid w:val="001D207C"/>
    <w:rsid w:val="001D20BB"/>
    <w:rsid w:val="001D2AE7"/>
    <w:rsid w:val="001D5AF0"/>
    <w:rsid w:val="001D71A6"/>
    <w:rsid w:val="001D7F0B"/>
    <w:rsid w:val="001E102A"/>
    <w:rsid w:val="001E131D"/>
    <w:rsid w:val="001E1A99"/>
    <w:rsid w:val="001E2266"/>
    <w:rsid w:val="001E250B"/>
    <w:rsid w:val="001E4183"/>
    <w:rsid w:val="001E48E0"/>
    <w:rsid w:val="001E4AFC"/>
    <w:rsid w:val="001E4B73"/>
    <w:rsid w:val="001E511A"/>
    <w:rsid w:val="001E5A4F"/>
    <w:rsid w:val="001E7840"/>
    <w:rsid w:val="001F0F1E"/>
    <w:rsid w:val="001F134F"/>
    <w:rsid w:val="001F1C05"/>
    <w:rsid w:val="001F2D78"/>
    <w:rsid w:val="001F3F36"/>
    <w:rsid w:val="001F40F5"/>
    <w:rsid w:val="001F5C73"/>
    <w:rsid w:val="001F67B8"/>
    <w:rsid w:val="001F6858"/>
    <w:rsid w:val="001F6949"/>
    <w:rsid w:val="001F7018"/>
    <w:rsid w:val="00200250"/>
    <w:rsid w:val="002016BF"/>
    <w:rsid w:val="00202101"/>
    <w:rsid w:val="0020230C"/>
    <w:rsid w:val="0020298D"/>
    <w:rsid w:val="002034A3"/>
    <w:rsid w:val="002036E4"/>
    <w:rsid w:val="002044FE"/>
    <w:rsid w:val="00204A97"/>
    <w:rsid w:val="0020722B"/>
    <w:rsid w:val="0020739A"/>
    <w:rsid w:val="00211754"/>
    <w:rsid w:val="00211858"/>
    <w:rsid w:val="002122F5"/>
    <w:rsid w:val="002123CC"/>
    <w:rsid w:val="002126DA"/>
    <w:rsid w:val="0021270E"/>
    <w:rsid w:val="002139C3"/>
    <w:rsid w:val="00213C80"/>
    <w:rsid w:val="00213D5C"/>
    <w:rsid w:val="00213E76"/>
    <w:rsid w:val="0021457B"/>
    <w:rsid w:val="00215760"/>
    <w:rsid w:val="00216F3F"/>
    <w:rsid w:val="002212F1"/>
    <w:rsid w:val="00221AD4"/>
    <w:rsid w:val="002220C7"/>
    <w:rsid w:val="0022449B"/>
    <w:rsid w:val="00224920"/>
    <w:rsid w:val="00224B81"/>
    <w:rsid w:val="00225252"/>
    <w:rsid w:val="0022525D"/>
    <w:rsid w:val="00225414"/>
    <w:rsid w:val="00225605"/>
    <w:rsid w:val="0022592C"/>
    <w:rsid w:val="002266FA"/>
    <w:rsid w:val="002269C4"/>
    <w:rsid w:val="00227D0C"/>
    <w:rsid w:val="00232C3D"/>
    <w:rsid w:val="00233664"/>
    <w:rsid w:val="00233892"/>
    <w:rsid w:val="00233B32"/>
    <w:rsid w:val="00234134"/>
    <w:rsid w:val="00234846"/>
    <w:rsid w:val="00235E04"/>
    <w:rsid w:val="00236083"/>
    <w:rsid w:val="00236749"/>
    <w:rsid w:val="0023687E"/>
    <w:rsid w:val="00237715"/>
    <w:rsid w:val="002377AC"/>
    <w:rsid w:val="00240430"/>
    <w:rsid w:val="0024177E"/>
    <w:rsid w:val="00241A0D"/>
    <w:rsid w:val="00241A1C"/>
    <w:rsid w:val="00241EB8"/>
    <w:rsid w:val="00245CB5"/>
    <w:rsid w:val="002461BA"/>
    <w:rsid w:val="0024673B"/>
    <w:rsid w:val="002467ED"/>
    <w:rsid w:val="00246CAF"/>
    <w:rsid w:val="00246EB0"/>
    <w:rsid w:val="002476C1"/>
    <w:rsid w:val="002523D4"/>
    <w:rsid w:val="00252C96"/>
    <w:rsid w:val="002533A3"/>
    <w:rsid w:val="00253F90"/>
    <w:rsid w:val="00254360"/>
    <w:rsid w:val="00254F9E"/>
    <w:rsid w:val="002556E5"/>
    <w:rsid w:val="0025601D"/>
    <w:rsid w:val="0026007D"/>
    <w:rsid w:val="00260292"/>
    <w:rsid w:val="002607A6"/>
    <w:rsid w:val="00261BC1"/>
    <w:rsid w:val="002620A8"/>
    <w:rsid w:val="0026275B"/>
    <w:rsid w:val="00262852"/>
    <w:rsid w:val="00262C97"/>
    <w:rsid w:val="00262F82"/>
    <w:rsid w:val="0026342B"/>
    <w:rsid w:val="002637CE"/>
    <w:rsid w:val="00265407"/>
    <w:rsid w:val="002656C2"/>
    <w:rsid w:val="00265D10"/>
    <w:rsid w:val="00265DE9"/>
    <w:rsid w:val="00265FED"/>
    <w:rsid w:val="0026686D"/>
    <w:rsid w:val="00266960"/>
    <w:rsid w:val="002679AD"/>
    <w:rsid w:val="00270C3A"/>
    <w:rsid w:val="002710B9"/>
    <w:rsid w:val="00271B93"/>
    <w:rsid w:val="00271C4B"/>
    <w:rsid w:val="0027277C"/>
    <w:rsid w:val="002728E5"/>
    <w:rsid w:val="00273D78"/>
    <w:rsid w:val="00274489"/>
    <w:rsid w:val="002747E9"/>
    <w:rsid w:val="00274D16"/>
    <w:rsid w:val="002753AC"/>
    <w:rsid w:val="00275591"/>
    <w:rsid w:val="002755C8"/>
    <w:rsid w:val="00275EE6"/>
    <w:rsid w:val="002762E8"/>
    <w:rsid w:val="002766D8"/>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3DA"/>
    <w:rsid w:val="00286973"/>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84F"/>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47C6"/>
    <w:rsid w:val="002C5764"/>
    <w:rsid w:val="002C5D1A"/>
    <w:rsid w:val="002C6354"/>
    <w:rsid w:val="002C66AA"/>
    <w:rsid w:val="002D03F9"/>
    <w:rsid w:val="002D0A2D"/>
    <w:rsid w:val="002D0F75"/>
    <w:rsid w:val="002D31C0"/>
    <w:rsid w:val="002D398F"/>
    <w:rsid w:val="002D3F85"/>
    <w:rsid w:val="002D5D50"/>
    <w:rsid w:val="002E1844"/>
    <w:rsid w:val="002E1A94"/>
    <w:rsid w:val="002E20F3"/>
    <w:rsid w:val="002E2323"/>
    <w:rsid w:val="002E33B1"/>
    <w:rsid w:val="002E3BA1"/>
    <w:rsid w:val="002E497D"/>
    <w:rsid w:val="002E4F1D"/>
    <w:rsid w:val="002E50B6"/>
    <w:rsid w:val="002E51AB"/>
    <w:rsid w:val="002E6F33"/>
    <w:rsid w:val="002E70F2"/>
    <w:rsid w:val="002E74AD"/>
    <w:rsid w:val="002E7632"/>
    <w:rsid w:val="002F0637"/>
    <w:rsid w:val="002F231F"/>
    <w:rsid w:val="002F2450"/>
    <w:rsid w:val="002F27E4"/>
    <w:rsid w:val="002F3132"/>
    <w:rsid w:val="002F3786"/>
    <w:rsid w:val="002F46DC"/>
    <w:rsid w:val="002F55C6"/>
    <w:rsid w:val="002F63A6"/>
    <w:rsid w:val="002F68E7"/>
    <w:rsid w:val="002F6FB0"/>
    <w:rsid w:val="0030007B"/>
    <w:rsid w:val="0030040D"/>
    <w:rsid w:val="00300F33"/>
    <w:rsid w:val="00301E34"/>
    <w:rsid w:val="00301F3C"/>
    <w:rsid w:val="0030274B"/>
    <w:rsid w:val="00302999"/>
    <w:rsid w:val="0030322B"/>
    <w:rsid w:val="0030355C"/>
    <w:rsid w:val="0030360A"/>
    <w:rsid w:val="003042F4"/>
    <w:rsid w:val="00304304"/>
    <w:rsid w:val="003047D7"/>
    <w:rsid w:val="003048E1"/>
    <w:rsid w:val="00304BA4"/>
    <w:rsid w:val="003072DB"/>
    <w:rsid w:val="003076F4"/>
    <w:rsid w:val="00307A0A"/>
    <w:rsid w:val="00313245"/>
    <w:rsid w:val="003133C5"/>
    <w:rsid w:val="00314686"/>
    <w:rsid w:val="003156C9"/>
    <w:rsid w:val="003162BE"/>
    <w:rsid w:val="0031704E"/>
    <w:rsid w:val="00317586"/>
    <w:rsid w:val="00320512"/>
    <w:rsid w:val="00320AF4"/>
    <w:rsid w:val="0032131C"/>
    <w:rsid w:val="00321680"/>
    <w:rsid w:val="003218F2"/>
    <w:rsid w:val="00321B0C"/>
    <w:rsid w:val="003226BC"/>
    <w:rsid w:val="003227F0"/>
    <w:rsid w:val="00322C8B"/>
    <w:rsid w:val="00323422"/>
    <w:rsid w:val="00323E72"/>
    <w:rsid w:val="00324E11"/>
    <w:rsid w:val="00325AD5"/>
    <w:rsid w:val="00325C1C"/>
    <w:rsid w:val="00325FB3"/>
    <w:rsid w:val="0032726B"/>
    <w:rsid w:val="00330108"/>
    <w:rsid w:val="003304D4"/>
    <w:rsid w:val="00330713"/>
    <w:rsid w:val="0033076C"/>
    <w:rsid w:val="00330901"/>
    <w:rsid w:val="003313CC"/>
    <w:rsid w:val="00331A26"/>
    <w:rsid w:val="00331D41"/>
    <w:rsid w:val="00331F19"/>
    <w:rsid w:val="00332BDC"/>
    <w:rsid w:val="00333081"/>
    <w:rsid w:val="003336EB"/>
    <w:rsid w:val="003343E2"/>
    <w:rsid w:val="00334914"/>
    <w:rsid w:val="0033561D"/>
    <w:rsid w:val="00335648"/>
    <w:rsid w:val="00335A38"/>
    <w:rsid w:val="00335E49"/>
    <w:rsid w:val="00335F9F"/>
    <w:rsid w:val="003367F2"/>
    <w:rsid w:val="00336814"/>
    <w:rsid w:val="003375B5"/>
    <w:rsid w:val="0033767F"/>
    <w:rsid w:val="00340220"/>
    <w:rsid w:val="00341269"/>
    <w:rsid w:val="00341671"/>
    <w:rsid w:val="00344C79"/>
    <w:rsid w:val="003461E7"/>
    <w:rsid w:val="003469AB"/>
    <w:rsid w:val="00346C6E"/>
    <w:rsid w:val="00347C3C"/>
    <w:rsid w:val="00347DB4"/>
    <w:rsid w:val="00347E55"/>
    <w:rsid w:val="003501D2"/>
    <w:rsid w:val="00350337"/>
    <w:rsid w:val="003503C6"/>
    <w:rsid w:val="003508D6"/>
    <w:rsid w:val="00350DAC"/>
    <w:rsid w:val="00351021"/>
    <w:rsid w:val="00353420"/>
    <w:rsid w:val="0035405F"/>
    <w:rsid w:val="00354205"/>
    <w:rsid w:val="003548B3"/>
    <w:rsid w:val="00354D4E"/>
    <w:rsid w:val="00354F6E"/>
    <w:rsid w:val="00355E59"/>
    <w:rsid w:val="00356A7A"/>
    <w:rsid w:val="003571B7"/>
    <w:rsid w:val="00361F39"/>
    <w:rsid w:val="00362C3D"/>
    <w:rsid w:val="00362CAC"/>
    <w:rsid w:val="00363A72"/>
    <w:rsid w:val="0036432F"/>
    <w:rsid w:val="00364339"/>
    <w:rsid w:val="003651B0"/>
    <w:rsid w:val="00365BC9"/>
    <w:rsid w:val="00367EC6"/>
    <w:rsid w:val="003703BD"/>
    <w:rsid w:val="00370C49"/>
    <w:rsid w:val="003736C1"/>
    <w:rsid w:val="00373AE3"/>
    <w:rsid w:val="00374889"/>
    <w:rsid w:val="00376A79"/>
    <w:rsid w:val="003773B2"/>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CC7"/>
    <w:rsid w:val="00395124"/>
    <w:rsid w:val="00395B0C"/>
    <w:rsid w:val="00395DF6"/>
    <w:rsid w:val="003962E4"/>
    <w:rsid w:val="003964A3"/>
    <w:rsid w:val="003A1BDB"/>
    <w:rsid w:val="003A2144"/>
    <w:rsid w:val="003A21FB"/>
    <w:rsid w:val="003A2F1A"/>
    <w:rsid w:val="003A3A89"/>
    <w:rsid w:val="003A3F19"/>
    <w:rsid w:val="003A4656"/>
    <w:rsid w:val="003A56B8"/>
    <w:rsid w:val="003A58C0"/>
    <w:rsid w:val="003A59B5"/>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F82"/>
    <w:rsid w:val="003C750E"/>
    <w:rsid w:val="003D0F51"/>
    <w:rsid w:val="003D252D"/>
    <w:rsid w:val="003D2922"/>
    <w:rsid w:val="003D294D"/>
    <w:rsid w:val="003D2C30"/>
    <w:rsid w:val="003D3102"/>
    <w:rsid w:val="003D473D"/>
    <w:rsid w:val="003D51FB"/>
    <w:rsid w:val="003D5685"/>
    <w:rsid w:val="003D64BE"/>
    <w:rsid w:val="003D6C86"/>
    <w:rsid w:val="003D70DA"/>
    <w:rsid w:val="003D7D9C"/>
    <w:rsid w:val="003E066D"/>
    <w:rsid w:val="003E076D"/>
    <w:rsid w:val="003E0906"/>
    <w:rsid w:val="003E0F26"/>
    <w:rsid w:val="003E1273"/>
    <w:rsid w:val="003E247E"/>
    <w:rsid w:val="003E2967"/>
    <w:rsid w:val="003E3043"/>
    <w:rsid w:val="003E3504"/>
    <w:rsid w:val="003E43ED"/>
    <w:rsid w:val="003E526D"/>
    <w:rsid w:val="003E596D"/>
    <w:rsid w:val="003E5D62"/>
    <w:rsid w:val="003E5E23"/>
    <w:rsid w:val="003E6FAE"/>
    <w:rsid w:val="003E7276"/>
    <w:rsid w:val="003E773A"/>
    <w:rsid w:val="003E795C"/>
    <w:rsid w:val="003F0E09"/>
    <w:rsid w:val="003F154B"/>
    <w:rsid w:val="003F185E"/>
    <w:rsid w:val="003F2218"/>
    <w:rsid w:val="003F26A7"/>
    <w:rsid w:val="003F45CF"/>
    <w:rsid w:val="003F57D7"/>
    <w:rsid w:val="003F57DC"/>
    <w:rsid w:val="003F5D45"/>
    <w:rsid w:val="003F6475"/>
    <w:rsid w:val="003F7202"/>
    <w:rsid w:val="00400B8F"/>
    <w:rsid w:val="004011D2"/>
    <w:rsid w:val="00403A81"/>
    <w:rsid w:val="00403A98"/>
    <w:rsid w:val="00403BD3"/>
    <w:rsid w:val="00403C8D"/>
    <w:rsid w:val="00404DBC"/>
    <w:rsid w:val="004062E2"/>
    <w:rsid w:val="00407195"/>
    <w:rsid w:val="00407474"/>
    <w:rsid w:val="00407F3E"/>
    <w:rsid w:val="00411A49"/>
    <w:rsid w:val="00413F65"/>
    <w:rsid w:val="0041519B"/>
    <w:rsid w:val="004162F3"/>
    <w:rsid w:val="004167DD"/>
    <w:rsid w:val="00416997"/>
    <w:rsid w:val="00421A2E"/>
    <w:rsid w:val="00421EE3"/>
    <w:rsid w:val="00422B00"/>
    <w:rsid w:val="0042363D"/>
    <w:rsid w:val="0042386A"/>
    <w:rsid w:val="00423B50"/>
    <w:rsid w:val="0042582E"/>
    <w:rsid w:val="00426052"/>
    <w:rsid w:val="00426BBD"/>
    <w:rsid w:val="00431C73"/>
    <w:rsid w:val="00431D96"/>
    <w:rsid w:val="00431FD7"/>
    <w:rsid w:val="0043234D"/>
    <w:rsid w:val="00432709"/>
    <w:rsid w:val="00432C18"/>
    <w:rsid w:val="004332D2"/>
    <w:rsid w:val="00434F58"/>
    <w:rsid w:val="00435058"/>
    <w:rsid w:val="004358EE"/>
    <w:rsid w:val="00435A88"/>
    <w:rsid w:val="00435E27"/>
    <w:rsid w:val="0043658D"/>
    <w:rsid w:val="0043793C"/>
    <w:rsid w:val="00440DC4"/>
    <w:rsid w:val="004413DE"/>
    <w:rsid w:val="00441F08"/>
    <w:rsid w:val="00442238"/>
    <w:rsid w:val="00442310"/>
    <w:rsid w:val="00444199"/>
    <w:rsid w:val="004447D5"/>
    <w:rsid w:val="004450B1"/>
    <w:rsid w:val="00445DEE"/>
    <w:rsid w:val="00446B9D"/>
    <w:rsid w:val="00446DC4"/>
    <w:rsid w:val="00447162"/>
    <w:rsid w:val="00447B96"/>
    <w:rsid w:val="00450BC7"/>
    <w:rsid w:val="00451478"/>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939"/>
    <w:rsid w:val="00461C63"/>
    <w:rsid w:val="00462620"/>
    <w:rsid w:val="00462C82"/>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452D"/>
    <w:rsid w:val="004753CA"/>
    <w:rsid w:val="004758C3"/>
    <w:rsid w:val="0047632F"/>
    <w:rsid w:val="0047635B"/>
    <w:rsid w:val="004764DB"/>
    <w:rsid w:val="00477548"/>
    <w:rsid w:val="00477D55"/>
    <w:rsid w:val="00482CE6"/>
    <w:rsid w:val="00483153"/>
    <w:rsid w:val="0048394C"/>
    <w:rsid w:val="00483EB0"/>
    <w:rsid w:val="00484836"/>
    <w:rsid w:val="00486A7F"/>
    <w:rsid w:val="00487C0D"/>
    <w:rsid w:val="004900E7"/>
    <w:rsid w:val="0049026F"/>
    <w:rsid w:val="00490DED"/>
    <w:rsid w:val="00491610"/>
    <w:rsid w:val="00491C6B"/>
    <w:rsid w:val="00492A6C"/>
    <w:rsid w:val="0049470A"/>
    <w:rsid w:val="00495EDF"/>
    <w:rsid w:val="00496468"/>
    <w:rsid w:val="00497520"/>
    <w:rsid w:val="00497D65"/>
    <w:rsid w:val="004A0C16"/>
    <w:rsid w:val="004A0FF6"/>
    <w:rsid w:val="004A1465"/>
    <w:rsid w:val="004A146E"/>
    <w:rsid w:val="004A14BE"/>
    <w:rsid w:val="004A1608"/>
    <w:rsid w:val="004A16B5"/>
    <w:rsid w:val="004A1B27"/>
    <w:rsid w:val="004A3F63"/>
    <w:rsid w:val="004A40F6"/>
    <w:rsid w:val="004A6A81"/>
    <w:rsid w:val="004A71AE"/>
    <w:rsid w:val="004B034A"/>
    <w:rsid w:val="004B0621"/>
    <w:rsid w:val="004B1A2E"/>
    <w:rsid w:val="004B1F7E"/>
    <w:rsid w:val="004B215F"/>
    <w:rsid w:val="004B3BEE"/>
    <w:rsid w:val="004B3F55"/>
    <w:rsid w:val="004B52D6"/>
    <w:rsid w:val="004B5718"/>
    <w:rsid w:val="004B6929"/>
    <w:rsid w:val="004B74C5"/>
    <w:rsid w:val="004C1C49"/>
    <w:rsid w:val="004C1F9A"/>
    <w:rsid w:val="004C2C7A"/>
    <w:rsid w:val="004C34EF"/>
    <w:rsid w:val="004C411E"/>
    <w:rsid w:val="004C72D7"/>
    <w:rsid w:val="004C7E05"/>
    <w:rsid w:val="004C7E7F"/>
    <w:rsid w:val="004D0529"/>
    <w:rsid w:val="004D0623"/>
    <w:rsid w:val="004D0BA6"/>
    <w:rsid w:val="004D1002"/>
    <w:rsid w:val="004D25F0"/>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EB2"/>
    <w:rsid w:val="004E5186"/>
    <w:rsid w:val="004E5240"/>
    <w:rsid w:val="004E556A"/>
    <w:rsid w:val="004E56BE"/>
    <w:rsid w:val="004E5D0F"/>
    <w:rsid w:val="004E7947"/>
    <w:rsid w:val="004E7A22"/>
    <w:rsid w:val="004E7E4C"/>
    <w:rsid w:val="004F0975"/>
    <w:rsid w:val="004F0DAE"/>
    <w:rsid w:val="004F1320"/>
    <w:rsid w:val="004F1E96"/>
    <w:rsid w:val="004F33DD"/>
    <w:rsid w:val="004F39B3"/>
    <w:rsid w:val="004F4204"/>
    <w:rsid w:val="004F48AB"/>
    <w:rsid w:val="004F52A0"/>
    <w:rsid w:val="004F5AC0"/>
    <w:rsid w:val="004F5E39"/>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1450"/>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810"/>
    <w:rsid w:val="00522C5C"/>
    <w:rsid w:val="0052358D"/>
    <w:rsid w:val="0052372F"/>
    <w:rsid w:val="00523D0C"/>
    <w:rsid w:val="005243CE"/>
    <w:rsid w:val="005249EB"/>
    <w:rsid w:val="005253B8"/>
    <w:rsid w:val="005256EB"/>
    <w:rsid w:val="00526CB0"/>
    <w:rsid w:val="0052708D"/>
    <w:rsid w:val="005273E8"/>
    <w:rsid w:val="00527891"/>
    <w:rsid w:val="0053049E"/>
    <w:rsid w:val="00530FBC"/>
    <w:rsid w:val="00531E5C"/>
    <w:rsid w:val="0053277E"/>
    <w:rsid w:val="0053279B"/>
    <w:rsid w:val="00533A90"/>
    <w:rsid w:val="00533C3F"/>
    <w:rsid w:val="00534332"/>
    <w:rsid w:val="005343E7"/>
    <w:rsid w:val="0053494E"/>
    <w:rsid w:val="005361B8"/>
    <w:rsid w:val="00536294"/>
    <w:rsid w:val="00536E08"/>
    <w:rsid w:val="0053781E"/>
    <w:rsid w:val="00537B9C"/>
    <w:rsid w:val="00537E1E"/>
    <w:rsid w:val="00540556"/>
    <w:rsid w:val="0054069F"/>
    <w:rsid w:val="005435DF"/>
    <w:rsid w:val="005436FB"/>
    <w:rsid w:val="00546034"/>
    <w:rsid w:val="005474FF"/>
    <w:rsid w:val="00547E0E"/>
    <w:rsid w:val="0055134C"/>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0418"/>
    <w:rsid w:val="005616D0"/>
    <w:rsid w:val="00561E4B"/>
    <w:rsid w:val="00563240"/>
    <w:rsid w:val="0056447F"/>
    <w:rsid w:val="00565104"/>
    <w:rsid w:val="005652F3"/>
    <w:rsid w:val="0056611E"/>
    <w:rsid w:val="00566560"/>
    <w:rsid w:val="00566ED4"/>
    <w:rsid w:val="005674D6"/>
    <w:rsid w:val="005679F7"/>
    <w:rsid w:val="0057070B"/>
    <w:rsid w:val="005707F3"/>
    <w:rsid w:val="005708E6"/>
    <w:rsid w:val="0057099C"/>
    <w:rsid w:val="00570F4D"/>
    <w:rsid w:val="00571BEC"/>
    <w:rsid w:val="00571D0D"/>
    <w:rsid w:val="005733D1"/>
    <w:rsid w:val="0057378C"/>
    <w:rsid w:val="00573B88"/>
    <w:rsid w:val="00575381"/>
    <w:rsid w:val="00576186"/>
    <w:rsid w:val="0057630A"/>
    <w:rsid w:val="005765B5"/>
    <w:rsid w:val="00576E5E"/>
    <w:rsid w:val="00576F15"/>
    <w:rsid w:val="00580064"/>
    <w:rsid w:val="00580BF7"/>
    <w:rsid w:val="00581079"/>
    <w:rsid w:val="0058115F"/>
    <w:rsid w:val="0058123C"/>
    <w:rsid w:val="005826B7"/>
    <w:rsid w:val="0058300C"/>
    <w:rsid w:val="00584E88"/>
    <w:rsid w:val="00584E9B"/>
    <w:rsid w:val="0058503B"/>
    <w:rsid w:val="005851A4"/>
    <w:rsid w:val="00585A78"/>
    <w:rsid w:val="00586AD3"/>
    <w:rsid w:val="00586EEB"/>
    <w:rsid w:val="00586F37"/>
    <w:rsid w:val="00587AB3"/>
    <w:rsid w:val="0059377A"/>
    <w:rsid w:val="005939CE"/>
    <w:rsid w:val="00593CE0"/>
    <w:rsid w:val="00594192"/>
    <w:rsid w:val="00595925"/>
    <w:rsid w:val="00596390"/>
    <w:rsid w:val="00596516"/>
    <w:rsid w:val="005A1128"/>
    <w:rsid w:val="005A2089"/>
    <w:rsid w:val="005A2C8F"/>
    <w:rsid w:val="005A3241"/>
    <w:rsid w:val="005A4BBE"/>
    <w:rsid w:val="005A5A5A"/>
    <w:rsid w:val="005A5FE7"/>
    <w:rsid w:val="005A6E9D"/>
    <w:rsid w:val="005A789D"/>
    <w:rsid w:val="005B04B0"/>
    <w:rsid w:val="005B0759"/>
    <w:rsid w:val="005B1216"/>
    <w:rsid w:val="005B15AA"/>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11D0"/>
    <w:rsid w:val="005D2991"/>
    <w:rsid w:val="005D2BF7"/>
    <w:rsid w:val="005D42E7"/>
    <w:rsid w:val="005D451D"/>
    <w:rsid w:val="005D53A7"/>
    <w:rsid w:val="005D65AC"/>
    <w:rsid w:val="005D79E5"/>
    <w:rsid w:val="005D7E65"/>
    <w:rsid w:val="005E0541"/>
    <w:rsid w:val="005E0679"/>
    <w:rsid w:val="005E0B8C"/>
    <w:rsid w:val="005E0CD9"/>
    <w:rsid w:val="005E2585"/>
    <w:rsid w:val="005E2881"/>
    <w:rsid w:val="005E2D13"/>
    <w:rsid w:val="005E3A11"/>
    <w:rsid w:val="005E3F17"/>
    <w:rsid w:val="005E4035"/>
    <w:rsid w:val="005E4DC7"/>
    <w:rsid w:val="005E6146"/>
    <w:rsid w:val="005E62A1"/>
    <w:rsid w:val="005E660C"/>
    <w:rsid w:val="005E761E"/>
    <w:rsid w:val="005E76CF"/>
    <w:rsid w:val="005E7B24"/>
    <w:rsid w:val="005E7B51"/>
    <w:rsid w:val="005E7EC0"/>
    <w:rsid w:val="005F1EA8"/>
    <w:rsid w:val="005F317F"/>
    <w:rsid w:val="005F37C2"/>
    <w:rsid w:val="005F3CD4"/>
    <w:rsid w:val="005F3D69"/>
    <w:rsid w:val="005F5306"/>
    <w:rsid w:val="005F796D"/>
    <w:rsid w:val="006000A1"/>
    <w:rsid w:val="0060162A"/>
    <w:rsid w:val="006028AD"/>
    <w:rsid w:val="006051CE"/>
    <w:rsid w:val="0060695C"/>
    <w:rsid w:val="00606C04"/>
    <w:rsid w:val="00607712"/>
    <w:rsid w:val="0061123E"/>
    <w:rsid w:val="006117B4"/>
    <w:rsid w:val="00611DCC"/>
    <w:rsid w:val="0061545A"/>
    <w:rsid w:val="0061572C"/>
    <w:rsid w:val="00615FF3"/>
    <w:rsid w:val="0061625C"/>
    <w:rsid w:val="00616284"/>
    <w:rsid w:val="006169A1"/>
    <w:rsid w:val="00616D61"/>
    <w:rsid w:val="00617280"/>
    <w:rsid w:val="00620186"/>
    <w:rsid w:val="006204D1"/>
    <w:rsid w:val="006208C7"/>
    <w:rsid w:val="00620CE5"/>
    <w:rsid w:val="00621CA5"/>
    <w:rsid w:val="00623906"/>
    <w:rsid w:val="006240EB"/>
    <w:rsid w:val="00624A00"/>
    <w:rsid w:val="00625E16"/>
    <w:rsid w:val="00626475"/>
    <w:rsid w:val="006268D9"/>
    <w:rsid w:val="00626C6F"/>
    <w:rsid w:val="00627012"/>
    <w:rsid w:val="00630EB8"/>
    <w:rsid w:val="006311AB"/>
    <w:rsid w:val="00631A9D"/>
    <w:rsid w:val="00631B45"/>
    <w:rsid w:val="006320C7"/>
    <w:rsid w:val="00633F3C"/>
    <w:rsid w:val="006341B4"/>
    <w:rsid w:val="00635B21"/>
    <w:rsid w:val="0063664D"/>
    <w:rsid w:val="0063710D"/>
    <w:rsid w:val="006408E1"/>
    <w:rsid w:val="0064138F"/>
    <w:rsid w:val="006416E6"/>
    <w:rsid w:val="006432B9"/>
    <w:rsid w:val="00643E14"/>
    <w:rsid w:val="006449C2"/>
    <w:rsid w:val="00645174"/>
    <w:rsid w:val="006457CC"/>
    <w:rsid w:val="006463F9"/>
    <w:rsid w:val="00647B77"/>
    <w:rsid w:val="00647F66"/>
    <w:rsid w:val="00650445"/>
    <w:rsid w:val="00650E18"/>
    <w:rsid w:val="006511FF"/>
    <w:rsid w:val="0065158F"/>
    <w:rsid w:val="00651704"/>
    <w:rsid w:val="0065222C"/>
    <w:rsid w:val="00652544"/>
    <w:rsid w:val="0065329E"/>
    <w:rsid w:val="00653D76"/>
    <w:rsid w:val="00654AC0"/>
    <w:rsid w:val="00654C09"/>
    <w:rsid w:val="00654E31"/>
    <w:rsid w:val="0065668E"/>
    <w:rsid w:val="00656A7B"/>
    <w:rsid w:val="006575E7"/>
    <w:rsid w:val="00657FCF"/>
    <w:rsid w:val="006613AF"/>
    <w:rsid w:val="00662091"/>
    <w:rsid w:val="00662EC6"/>
    <w:rsid w:val="00662F5B"/>
    <w:rsid w:val="00663996"/>
    <w:rsid w:val="00663F4F"/>
    <w:rsid w:val="00666D46"/>
    <w:rsid w:val="00667B79"/>
    <w:rsid w:val="00667D01"/>
    <w:rsid w:val="00670575"/>
    <w:rsid w:val="00670681"/>
    <w:rsid w:val="0067178B"/>
    <w:rsid w:val="00671D1A"/>
    <w:rsid w:val="00671F25"/>
    <w:rsid w:val="00671FD9"/>
    <w:rsid w:val="006722DD"/>
    <w:rsid w:val="006734A5"/>
    <w:rsid w:val="006734C0"/>
    <w:rsid w:val="00673518"/>
    <w:rsid w:val="00673B04"/>
    <w:rsid w:val="00674766"/>
    <w:rsid w:val="00674955"/>
    <w:rsid w:val="00674F68"/>
    <w:rsid w:val="00675943"/>
    <w:rsid w:val="00676652"/>
    <w:rsid w:val="00676DFD"/>
    <w:rsid w:val="00676F3C"/>
    <w:rsid w:val="00677B65"/>
    <w:rsid w:val="00680529"/>
    <w:rsid w:val="00680D3A"/>
    <w:rsid w:val="00681336"/>
    <w:rsid w:val="0068145C"/>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DAF"/>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8F"/>
    <w:rsid w:val="006B1D68"/>
    <w:rsid w:val="006B24B9"/>
    <w:rsid w:val="006B26A0"/>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4AF1"/>
    <w:rsid w:val="006C646F"/>
    <w:rsid w:val="006C649C"/>
    <w:rsid w:val="006C6628"/>
    <w:rsid w:val="006C6DE4"/>
    <w:rsid w:val="006C7CC5"/>
    <w:rsid w:val="006C7FB4"/>
    <w:rsid w:val="006D1804"/>
    <w:rsid w:val="006D22BA"/>
    <w:rsid w:val="006D3203"/>
    <w:rsid w:val="006D37BB"/>
    <w:rsid w:val="006D485A"/>
    <w:rsid w:val="006D495E"/>
    <w:rsid w:val="006D5427"/>
    <w:rsid w:val="006D72E4"/>
    <w:rsid w:val="006D75CF"/>
    <w:rsid w:val="006D7809"/>
    <w:rsid w:val="006E0624"/>
    <w:rsid w:val="006E089C"/>
    <w:rsid w:val="006E247A"/>
    <w:rsid w:val="006E311F"/>
    <w:rsid w:val="006E3B6B"/>
    <w:rsid w:val="006E3D98"/>
    <w:rsid w:val="006E401C"/>
    <w:rsid w:val="006E407C"/>
    <w:rsid w:val="006E44FC"/>
    <w:rsid w:val="006E4E0D"/>
    <w:rsid w:val="006E5615"/>
    <w:rsid w:val="006E5C7E"/>
    <w:rsid w:val="006E6F9A"/>
    <w:rsid w:val="006E7B1A"/>
    <w:rsid w:val="006E7CE5"/>
    <w:rsid w:val="006F1007"/>
    <w:rsid w:val="006F15F1"/>
    <w:rsid w:val="006F31B1"/>
    <w:rsid w:val="006F3819"/>
    <w:rsid w:val="006F49B0"/>
    <w:rsid w:val="006F49BC"/>
    <w:rsid w:val="006F4CDB"/>
    <w:rsid w:val="006F5330"/>
    <w:rsid w:val="006F635B"/>
    <w:rsid w:val="007001B9"/>
    <w:rsid w:val="0070043A"/>
    <w:rsid w:val="007008AA"/>
    <w:rsid w:val="007008D7"/>
    <w:rsid w:val="00700BF6"/>
    <w:rsid w:val="00701ECB"/>
    <w:rsid w:val="007027A5"/>
    <w:rsid w:val="00702F39"/>
    <w:rsid w:val="00703ADD"/>
    <w:rsid w:val="00704C43"/>
    <w:rsid w:val="00704F10"/>
    <w:rsid w:val="00705306"/>
    <w:rsid w:val="007054EA"/>
    <w:rsid w:val="0070553C"/>
    <w:rsid w:val="0070559B"/>
    <w:rsid w:val="007062DC"/>
    <w:rsid w:val="007071F3"/>
    <w:rsid w:val="00707398"/>
    <w:rsid w:val="007076D4"/>
    <w:rsid w:val="0071080B"/>
    <w:rsid w:val="00712435"/>
    <w:rsid w:val="00712D7F"/>
    <w:rsid w:val="00712E6A"/>
    <w:rsid w:val="00712E71"/>
    <w:rsid w:val="007133C7"/>
    <w:rsid w:val="007143C7"/>
    <w:rsid w:val="007145DA"/>
    <w:rsid w:val="0071598B"/>
    <w:rsid w:val="00716327"/>
    <w:rsid w:val="0071694A"/>
    <w:rsid w:val="00717EB5"/>
    <w:rsid w:val="00720A41"/>
    <w:rsid w:val="00721079"/>
    <w:rsid w:val="007227CC"/>
    <w:rsid w:val="00723AB2"/>
    <w:rsid w:val="00724F83"/>
    <w:rsid w:val="007250AB"/>
    <w:rsid w:val="00726220"/>
    <w:rsid w:val="00727478"/>
    <w:rsid w:val="007311D1"/>
    <w:rsid w:val="00732A01"/>
    <w:rsid w:val="00732AF2"/>
    <w:rsid w:val="00732AF8"/>
    <w:rsid w:val="00733F9E"/>
    <w:rsid w:val="00734FB6"/>
    <w:rsid w:val="00735FAE"/>
    <w:rsid w:val="00736472"/>
    <w:rsid w:val="00736EA6"/>
    <w:rsid w:val="007405DB"/>
    <w:rsid w:val="00740CDD"/>
    <w:rsid w:val="00741383"/>
    <w:rsid w:val="00743754"/>
    <w:rsid w:val="007437AD"/>
    <w:rsid w:val="00744525"/>
    <w:rsid w:val="00745049"/>
    <w:rsid w:val="00745967"/>
    <w:rsid w:val="00746A7F"/>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23A5"/>
    <w:rsid w:val="0077281D"/>
    <w:rsid w:val="00772A41"/>
    <w:rsid w:val="00772BF0"/>
    <w:rsid w:val="007743A0"/>
    <w:rsid w:val="007752D3"/>
    <w:rsid w:val="00776BD6"/>
    <w:rsid w:val="007773A8"/>
    <w:rsid w:val="00777CF7"/>
    <w:rsid w:val="0078066B"/>
    <w:rsid w:val="00781B4B"/>
    <w:rsid w:val="00782A03"/>
    <w:rsid w:val="0078454B"/>
    <w:rsid w:val="007845BA"/>
    <w:rsid w:val="007846DF"/>
    <w:rsid w:val="00785181"/>
    <w:rsid w:val="00785A1B"/>
    <w:rsid w:val="00785EA7"/>
    <w:rsid w:val="00787C74"/>
    <w:rsid w:val="00790511"/>
    <w:rsid w:val="00791B2A"/>
    <w:rsid w:val="00792057"/>
    <w:rsid w:val="007929F0"/>
    <w:rsid w:val="00792B32"/>
    <w:rsid w:val="00793113"/>
    <w:rsid w:val="00793B4A"/>
    <w:rsid w:val="00793C70"/>
    <w:rsid w:val="00793DF4"/>
    <w:rsid w:val="00794041"/>
    <w:rsid w:val="0079411A"/>
    <w:rsid w:val="0079437B"/>
    <w:rsid w:val="00794D00"/>
    <w:rsid w:val="0079557C"/>
    <w:rsid w:val="00797CE6"/>
    <w:rsid w:val="007A0B40"/>
    <w:rsid w:val="007A124F"/>
    <w:rsid w:val="007A1F09"/>
    <w:rsid w:val="007A4B1C"/>
    <w:rsid w:val="007A5533"/>
    <w:rsid w:val="007A55EC"/>
    <w:rsid w:val="007A5606"/>
    <w:rsid w:val="007A5C60"/>
    <w:rsid w:val="007A5CEB"/>
    <w:rsid w:val="007A698F"/>
    <w:rsid w:val="007A7036"/>
    <w:rsid w:val="007A7EBF"/>
    <w:rsid w:val="007B1660"/>
    <w:rsid w:val="007B1FE9"/>
    <w:rsid w:val="007B29A8"/>
    <w:rsid w:val="007B385C"/>
    <w:rsid w:val="007B45AA"/>
    <w:rsid w:val="007B4D28"/>
    <w:rsid w:val="007B4FDE"/>
    <w:rsid w:val="007B5B0D"/>
    <w:rsid w:val="007B6C93"/>
    <w:rsid w:val="007C0C6D"/>
    <w:rsid w:val="007C0DD9"/>
    <w:rsid w:val="007C11DB"/>
    <w:rsid w:val="007C12D3"/>
    <w:rsid w:val="007C28BD"/>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7EF"/>
    <w:rsid w:val="007D5D62"/>
    <w:rsid w:val="007D6E49"/>
    <w:rsid w:val="007D7276"/>
    <w:rsid w:val="007D7D9B"/>
    <w:rsid w:val="007E080F"/>
    <w:rsid w:val="007E1448"/>
    <w:rsid w:val="007E1A86"/>
    <w:rsid w:val="007E1C66"/>
    <w:rsid w:val="007E31BF"/>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8013CC"/>
    <w:rsid w:val="008024A9"/>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E68"/>
    <w:rsid w:val="00827115"/>
    <w:rsid w:val="008275EE"/>
    <w:rsid w:val="008311E5"/>
    <w:rsid w:val="008317AA"/>
    <w:rsid w:val="008318DA"/>
    <w:rsid w:val="00832554"/>
    <w:rsid w:val="0083319A"/>
    <w:rsid w:val="008336CD"/>
    <w:rsid w:val="00837618"/>
    <w:rsid w:val="00840E0E"/>
    <w:rsid w:val="00840FC4"/>
    <w:rsid w:val="00841052"/>
    <w:rsid w:val="00841260"/>
    <w:rsid w:val="00841A1C"/>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E81"/>
    <w:rsid w:val="00862805"/>
    <w:rsid w:val="00863BBE"/>
    <w:rsid w:val="0086408F"/>
    <w:rsid w:val="00865B24"/>
    <w:rsid w:val="00865E46"/>
    <w:rsid w:val="00866342"/>
    <w:rsid w:val="00866344"/>
    <w:rsid w:val="008673F2"/>
    <w:rsid w:val="00867478"/>
    <w:rsid w:val="00867682"/>
    <w:rsid w:val="00867B74"/>
    <w:rsid w:val="00870427"/>
    <w:rsid w:val="00870570"/>
    <w:rsid w:val="00870E39"/>
    <w:rsid w:val="008715D2"/>
    <w:rsid w:val="00871954"/>
    <w:rsid w:val="00871965"/>
    <w:rsid w:val="00872707"/>
    <w:rsid w:val="00872A15"/>
    <w:rsid w:val="00873565"/>
    <w:rsid w:val="00873B3B"/>
    <w:rsid w:val="0087415D"/>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3FB"/>
    <w:rsid w:val="0088557B"/>
    <w:rsid w:val="00886A74"/>
    <w:rsid w:val="00886C8C"/>
    <w:rsid w:val="008873E3"/>
    <w:rsid w:val="0088759E"/>
    <w:rsid w:val="00887698"/>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400"/>
    <w:rsid w:val="008A153F"/>
    <w:rsid w:val="008A17DC"/>
    <w:rsid w:val="008A1FE0"/>
    <w:rsid w:val="008A237E"/>
    <w:rsid w:val="008A25E6"/>
    <w:rsid w:val="008A4313"/>
    <w:rsid w:val="008A462C"/>
    <w:rsid w:val="008A4A5A"/>
    <w:rsid w:val="008A4A7A"/>
    <w:rsid w:val="008A4AC6"/>
    <w:rsid w:val="008A5B62"/>
    <w:rsid w:val="008A5BEA"/>
    <w:rsid w:val="008A5C79"/>
    <w:rsid w:val="008A6957"/>
    <w:rsid w:val="008A7F39"/>
    <w:rsid w:val="008B0A99"/>
    <w:rsid w:val="008B0AC8"/>
    <w:rsid w:val="008B139B"/>
    <w:rsid w:val="008B3570"/>
    <w:rsid w:val="008B44BF"/>
    <w:rsid w:val="008B4584"/>
    <w:rsid w:val="008B5815"/>
    <w:rsid w:val="008B60DE"/>
    <w:rsid w:val="008B626B"/>
    <w:rsid w:val="008B671C"/>
    <w:rsid w:val="008B6E4A"/>
    <w:rsid w:val="008B6F0D"/>
    <w:rsid w:val="008B76FD"/>
    <w:rsid w:val="008C036F"/>
    <w:rsid w:val="008C2208"/>
    <w:rsid w:val="008C3162"/>
    <w:rsid w:val="008C3778"/>
    <w:rsid w:val="008C3DC4"/>
    <w:rsid w:val="008C3EC5"/>
    <w:rsid w:val="008C4860"/>
    <w:rsid w:val="008C59C4"/>
    <w:rsid w:val="008C6269"/>
    <w:rsid w:val="008C6FA1"/>
    <w:rsid w:val="008C78E2"/>
    <w:rsid w:val="008C7CDC"/>
    <w:rsid w:val="008C7D13"/>
    <w:rsid w:val="008D0225"/>
    <w:rsid w:val="008D03D0"/>
    <w:rsid w:val="008D084B"/>
    <w:rsid w:val="008D1462"/>
    <w:rsid w:val="008D2F8E"/>
    <w:rsid w:val="008D333A"/>
    <w:rsid w:val="008D3E9D"/>
    <w:rsid w:val="008D4111"/>
    <w:rsid w:val="008D41AA"/>
    <w:rsid w:val="008D5CEC"/>
    <w:rsid w:val="008D5DF6"/>
    <w:rsid w:val="008D6BA3"/>
    <w:rsid w:val="008D6E6A"/>
    <w:rsid w:val="008D74A9"/>
    <w:rsid w:val="008D7DF9"/>
    <w:rsid w:val="008E0F53"/>
    <w:rsid w:val="008E13CC"/>
    <w:rsid w:val="008E2353"/>
    <w:rsid w:val="008E2514"/>
    <w:rsid w:val="008E328A"/>
    <w:rsid w:val="008E36B7"/>
    <w:rsid w:val="008E40D3"/>
    <w:rsid w:val="008E4834"/>
    <w:rsid w:val="008E505D"/>
    <w:rsid w:val="008E6090"/>
    <w:rsid w:val="008E6232"/>
    <w:rsid w:val="008E6770"/>
    <w:rsid w:val="008E7152"/>
    <w:rsid w:val="008F06BD"/>
    <w:rsid w:val="008F0C90"/>
    <w:rsid w:val="008F16C6"/>
    <w:rsid w:val="008F1EA1"/>
    <w:rsid w:val="008F22AA"/>
    <w:rsid w:val="008F3378"/>
    <w:rsid w:val="008F39F5"/>
    <w:rsid w:val="008F3BF5"/>
    <w:rsid w:val="008F4798"/>
    <w:rsid w:val="008F52A1"/>
    <w:rsid w:val="008F6056"/>
    <w:rsid w:val="008F7C08"/>
    <w:rsid w:val="0090015A"/>
    <w:rsid w:val="00900E83"/>
    <w:rsid w:val="00901039"/>
    <w:rsid w:val="00901583"/>
    <w:rsid w:val="009019FC"/>
    <w:rsid w:val="00902229"/>
    <w:rsid w:val="009023D9"/>
    <w:rsid w:val="00905823"/>
    <w:rsid w:val="009069E6"/>
    <w:rsid w:val="009070C4"/>
    <w:rsid w:val="0091106D"/>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205F"/>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87F"/>
    <w:rsid w:val="00933F6C"/>
    <w:rsid w:val="00933F71"/>
    <w:rsid w:val="00936B3F"/>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498"/>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16B9"/>
    <w:rsid w:val="00962B24"/>
    <w:rsid w:val="00962BA1"/>
    <w:rsid w:val="00962E8A"/>
    <w:rsid w:val="009631B5"/>
    <w:rsid w:val="009635A1"/>
    <w:rsid w:val="009646B0"/>
    <w:rsid w:val="009646D2"/>
    <w:rsid w:val="00964A72"/>
    <w:rsid w:val="00964D36"/>
    <w:rsid w:val="009652CF"/>
    <w:rsid w:val="00966A11"/>
    <w:rsid w:val="00966B41"/>
    <w:rsid w:val="00967463"/>
    <w:rsid w:val="0096782A"/>
    <w:rsid w:val="009708AA"/>
    <w:rsid w:val="00971915"/>
    <w:rsid w:val="00973B00"/>
    <w:rsid w:val="00974CCD"/>
    <w:rsid w:val="00975169"/>
    <w:rsid w:val="0097567A"/>
    <w:rsid w:val="009757B3"/>
    <w:rsid w:val="00976C97"/>
    <w:rsid w:val="00977BAB"/>
    <w:rsid w:val="00977E70"/>
    <w:rsid w:val="009808D2"/>
    <w:rsid w:val="00980B38"/>
    <w:rsid w:val="00983130"/>
    <w:rsid w:val="00983304"/>
    <w:rsid w:val="00983B10"/>
    <w:rsid w:val="0098573D"/>
    <w:rsid w:val="00985D54"/>
    <w:rsid w:val="00986280"/>
    <w:rsid w:val="00986465"/>
    <w:rsid w:val="00986903"/>
    <w:rsid w:val="0098752A"/>
    <w:rsid w:val="0099018B"/>
    <w:rsid w:val="0099144E"/>
    <w:rsid w:val="00991464"/>
    <w:rsid w:val="00991D5D"/>
    <w:rsid w:val="00991FE9"/>
    <w:rsid w:val="0099203E"/>
    <w:rsid w:val="00992190"/>
    <w:rsid w:val="0099266F"/>
    <w:rsid w:val="009928B4"/>
    <w:rsid w:val="00992AB8"/>
    <w:rsid w:val="00992BF6"/>
    <w:rsid w:val="00994AA7"/>
    <w:rsid w:val="009962BC"/>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75C5"/>
    <w:rsid w:val="009A7A69"/>
    <w:rsid w:val="009B20CB"/>
    <w:rsid w:val="009B31D0"/>
    <w:rsid w:val="009B3A3C"/>
    <w:rsid w:val="009B3CB4"/>
    <w:rsid w:val="009B4625"/>
    <w:rsid w:val="009B558C"/>
    <w:rsid w:val="009B5C1C"/>
    <w:rsid w:val="009B5EB4"/>
    <w:rsid w:val="009B5F44"/>
    <w:rsid w:val="009B6406"/>
    <w:rsid w:val="009B640E"/>
    <w:rsid w:val="009B6891"/>
    <w:rsid w:val="009B7BC0"/>
    <w:rsid w:val="009B7CD5"/>
    <w:rsid w:val="009B7CDA"/>
    <w:rsid w:val="009B7D85"/>
    <w:rsid w:val="009B7FA1"/>
    <w:rsid w:val="009C09CB"/>
    <w:rsid w:val="009C0B55"/>
    <w:rsid w:val="009C10CD"/>
    <w:rsid w:val="009C1145"/>
    <w:rsid w:val="009C219C"/>
    <w:rsid w:val="009C2DAF"/>
    <w:rsid w:val="009C3161"/>
    <w:rsid w:val="009C3CCD"/>
    <w:rsid w:val="009C3DD4"/>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14A8"/>
    <w:rsid w:val="009E1EC8"/>
    <w:rsid w:val="009E22F8"/>
    <w:rsid w:val="009E2CC7"/>
    <w:rsid w:val="009E324B"/>
    <w:rsid w:val="009E3E36"/>
    <w:rsid w:val="009E4F5F"/>
    <w:rsid w:val="009E53D2"/>
    <w:rsid w:val="009E60A8"/>
    <w:rsid w:val="009E645D"/>
    <w:rsid w:val="009F00E1"/>
    <w:rsid w:val="009F0BC0"/>
    <w:rsid w:val="009F1103"/>
    <w:rsid w:val="009F182D"/>
    <w:rsid w:val="009F3390"/>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3CA"/>
    <w:rsid w:val="00A036EC"/>
    <w:rsid w:val="00A03747"/>
    <w:rsid w:val="00A039F1"/>
    <w:rsid w:val="00A0670B"/>
    <w:rsid w:val="00A0769D"/>
    <w:rsid w:val="00A1098A"/>
    <w:rsid w:val="00A10DF5"/>
    <w:rsid w:val="00A11AE2"/>
    <w:rsid w:val="00A120B5"/>
    <w:rsid w:val="00A120C1"/>
    <w:rsid w:val="00A12BED"/>
    <w:rsid w:val="00A1307E"/>
    <w:rsid w:val="00A13C7E"/>
    <w:rsid w:val="00A143DA"/>
    <w:rsid w:val="00A148B2"/>
    <w:rsid w:val="00A148F5"/>
    <w:rsid w:val="00A16624"/>
    <w:rsid w:val="00A16ABB"/>
    <w:rsid w:val="00A174EE"/>
    <w:rsid w:val="00A21E3C"/>
    <w:rsid w:val="00A22235"/>
    <w:rsid w:val="00A22879"/>
    <w:rsid w:val="00A232BB"/>
    <w:rsid w:val="00A23461"/>
    <w:rsid w:val="00A234E8"/>
    <w:rsid w:val="00A23A28"/>
    <w:rsid w:val="00A24C38"/>
    <w:rsid w:val="00A26292"/>
    <w:rsid w:val="00A26401"/>
    <w:rsid w:val="00A2640B"/>
    <w:rsid w:val="00A266C9"/>
    <w:rsid w:val="00A26AAA"/>
    <w:rsid w:val="00A31551"/>
    <w:rsid w:val="00A31634"/>
    <w:rsid w:val="00A31779"/>
    <w:rsid w:val="00A32DAC"/>
    <w:rsid w:val="00A33166"/>
    <w:rsid w:val="00A350E7"/>
    <w:rsid w:val="00A36CE4"/>
    <w:rsid w:val="00A376AF"/>
    <w:rsid w:val="00A40142"/>
    <w:rsid w:val="00A413A5"/>
    <w:rsid w:val="00A4181B"/>
    <w:rsid w:val="00A4193D"/>
    <w:rsid w:val="00A41BB7"/>
    <w:rsid w:val="00A41D7E"/>
    <w:rsid w:val="00A4328F"/>
    <w:rsid w:val="00A43568"/>
    <w:rsid w:val="00A43BD7"/>
    <w:rsid w:val="00A43C31"/>
    <w:rsid w:val="00A44213"/>
    <w:rsid w:val="00A4492F"/>
    <w:rsid w:val="00A4519B"/>
    <w:rsid w:val="00A460F5"/>
    <w:rsid w:val="00A46B44"/>
    <w:rsid w:val="00A472AF"/>
    <w:rsid w:val="00A5125C"/>
    <w:rsid w:val="00A51341"/>
    <w:rsid w:val="00A515CE"/>
    <w:rsid w:val="00A51A36"/>
    <w:rsid w:val="00A5211F"/>
    <w:rsid w:val="00A52EC0"/>
    <w:rsid w:val="00A539C2"/>
    <w:rsid w:val="00A53B79"/>
    <w:rsid w:val="00A53ECA"/>
    <w:rsid w:val="00A53F3B"/>
    <w:rsid w:val="00A54A7C"/>
    <w:rsid w:val="00A55727"/>
    <w:rsid w:val="00A55BA1"/>
    <w:rsid w:val="00A55EE2"/>
    <w:rsid w:val="00A56F27"/>
    <w:rsid w:val="00A57401"/>
    <w:rsid w:val="00A57A02"/>
    <w:rsid w:val="00A57A94"/>
    <w:rsid w:val="00A603D3"/>
    <w:rsid w:val="00A6200A"/>
    <w:rsid w:val="00A6221F"/>
    <w:rsid w:val="00A654F8"/>
    <w:rsid w:val="00A657CC"/>
    <w:rsid w:val="00A66285"/>
    <w:rsid w:val="00A664DE"/>
    <w:rsid w:val="00A6770E"/>
    <w:rsid w:val="00A70282"/>
    <w:rsid w:val="00A70CAE"/>
    <w:rsid w:val="00A7150E"/>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797A"/>
    <w:rsid w:val="00A8028C"/>
    <w:rsid w:val="00A83023"/>
    <w:rsid w:val="00A83233"/>
    <w:rsid w:val="00A834A0"/>
    <w:rsid w:val="00A85619"/>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40B"/>
    <w:rsid w:val="00A956DA"/>
    <w:rsid w:val="00A96E4E"/>
    <w:rsid w:val="00A97025"/>
    <w:rsid w:val="00A97600"/>
    <w:rsid w:val="00A9760C"/>
    <w:rsid w:val="00A97971"/>
    <w:rsid w:val="00AA0E3E"/>
    <w:rsid w:val="00AA30BA"/>
    <w:rsid w:val="00AA4611"/>
    <w:rsid w:val="00AA4990"/>
    <w:rsid w:val="00AA4BC2"/>
    <w:rsid w:val="00AA51EE"/>
    <w:rsid w:val="00AA5800"/>
    <w:rsid w:val="00AA5DC3"/>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1DC"/>
    <w:rsid w:val="00AD574B"/>
    <w:rsid w:val="00AD5D6E"/>
    <w:rsid w:val="00AE09A9"/>
    <w:rsid w:val="00AE11F1"/>
    <w:rsid w:val="00AE1FFE"/>
    <w:rsid w:val="00AE2117"/>
    <w:rsid w:val="00AE2604"/>
    <w:rsid w:val="00AE3909"/>
    <w:rsid w:val="00AE46D1"/>
    <w:rsid w:val="00AE4A51"/>
    <w:rsid w:val="00AE4BE8"/>
    <w:rsid w:val="00AE5627"/>
    <w:rsid w:val="00AE56A6"/>
    <w:rsid w:val="00AE5DAB"/>
    <w:rsid w:val="00AE5E9C"/>
    <w:rsid w:val="00AE628D"/>
    <w:rsid w:val="00AE6FF0"/>
    <w:rsid w:val="00AE6FF3"/>
    <w:rsid w:val="00AE7B8A"/>
    <w:rsid w:val="00AF0363"/>
    <w:rsid w:val="00AF0401"/>
    <w:rsid w:val="00AF08A7"/>
    <w:rsid w:val="00AF2131"/>
    <w:rsid w:val="00AF2D7B"/>
    <w:rsid w:val="00AF4654"/>
    <w:rsid w:val="00AF56DD"/>
    <w:rsid w:val="00AF591C"/>
    <w:rsid w:val="00AF704C"/>
    <w:rsid w:val="00AF79D3"/>
    <w:rsid w:val="00B005CA"/>
    <w:rsid w:val="00B00A9F"/>
    <w:rsid w:val="00B00C61"/>
    <w:rsid w:val="00B017F2"/>
    <w:rsid w:val="00B01D7B"/>
    <w:rsid w:val="00B021AD"/>
    <w:rsid w:val="00B02714"/>
    <w:rsid w:val="00B027F1"/>
    <w:rsid w:val="00B03797"/>
    <w:rsid w:val="00B037D9"/>
    <w:rsid w:val="00B038AA"/>
    <w:rsid w:val="00B03D20"/>
    <w:rsid w:val="00B04DC4"/>
    <w:rsid w:val="00B05C23"/>
    <w:rsid w:val="00B061F8"/>
    <w:rsid w:val="00B0678B"/>
    <w:rsid w:val="00B06F6F"/>
    <w:rsid w:val="00B07AC2"/>
    <w:rsid w:val="00B11257"/>
    <w:rsid w:val="00B1186B"/>
    <w:rsid w:val="00B12379"/>
    <w:rsid w:val="00B1249B"/>
    <w:rsid w:val="00B126C7"/>
    <w:rsid w:val="00B12825"/>
    <w:rsid w:val="00B129D5"/>
    <w:rsid w:val="00B13200"/>
    <w:rsid w:val="00B13BED"/>
    <w:rsid w:val="00B14238"/>
    <w:rsid w:val="00B1425E"/>
    <w:rsid w:val="00B14299"/>
    <w:rsid w:val="00B1488F"/>
    <w:rsid w:val="00B15988"/>
    <w:rsid w:val="00B15E55"/>
    <w:rsid w:val="00B165C9"/>
    <w:rsid w:val="00B22127"/>
    <w:rsid w:val="00B229CF"/>
    <w:rsid w:val="00B22A69"/>
    <w:rsid w:val="00B23483"/>
    <w:rsid w:val="00B23910"/>
    <w:rsid w:val="00B24032"/>
    <w:rsid w:val="00B24472"/>
    <w:rsid w:val="00B24588"/>
    <w:rsid w:val="00B25193"/>
    <w:rsid w:val="00B2540D"/>
    <w:rsid w:val="00B25B6B"/>
    <w:rsid w:val="00B25C1F"/>
    <w:rsid w:val="00B26322"/>
    <w:rsid w:val="00B270F2"/>
    <w:rsid w:val="00B315DB"/>
    <w:rsid w:val="00B31989"/>
    <w:rsid w:val="00B31C26"/>
    <w:rsid w:val="00B32216"/>
    <w:rsid w:val="00B32C70"/>
    <w:rsid w:val="00B33429"/>
    <w:rsid w:val="00B33882"/>
    <w:rsid w:val="00B3448C"/>
    <w:rsid w:val="00B34D14"/>
    <w:rsid w:val="00B34EF5"/>
    <w:rsid w:val="00B35B0D"/>
    <w:rsid w:val="00B40B67"/>
    <w:rsid w:val="00B40D66"/>
    <w:rsid w:val="00B423D3"/>
    <w:rsid w:val="00B4318A"/>
    <w:rsid w:val="00B4322A"/>
    <w:rsid w:val="00B43427"/>
    <w:rsid w:val="00B437F1"/>
    <w:rsid w:val="00B4380A"/>
    <w:rsid w:val="00B43B31"/>
    <w:rsid w:val="00B44964"/>
    <w:rsid w:val="00B453E4"/>
    <w:rsid w:val="00B455EF"/>
    <w:rsid w:val="00B4632F"/>
    <w:rsid w:val="00B46A1C"/>
    <w:rsid w:val="00B46A72"/>
    <w:rsid w:val="00B46BFB"/>
    <w:rsid w:val="00B46F00"/>
    <w:rsid w:val="00B50566"/>
    <w:rsid w:val="00B52449"/>
    <w:rsid w:val="00B5292C"/>
    <w:rsid w:val="00B5323E"/>
    <w:rsid w:val="00B538F2"/>
    <w:rsid w:val="00B53D00"/>
    <w:rsid w:val="00B54405"/>
    <w:rsid w:val="00B5445D"/>
    <w:rsid w:val="00B54959"/>
    <w:rsid w:val="00B55404"/>
    <w:rsid w:val="00B55912"/>
    <w:rsid w:val="00B55F8D"/>
    <w:rsid w:val="00B561B1"/>
    <w:rsid w:val="00B5780A"/>
    <w:rsid w:val="00B57961"/>
    <w:rsid w:val="00B57BDD"/>
    <w:rsid w:val="00B61E04"/>
    <w:rsid w:val="00B6218F"/>
    <w:rsid w:val="00B62A58"/>
    <w:rsid w:val="00B6467B"/>
    <w:rsid w:val="00B646D8"/>
    <w:rsid w:val="00B6471E"/>
    <w:rsid w:val="00B65000"/>
    <w:rsid w:val="00B65C9F"/>
    <w:rsid w:val="00B66614"/>
    <w:rsid w:val="00B66EBF"/>
    <w:rsid w:val="00B67415"/>
    <w:rsid w:val="00B6769C"/>
    <w:rsid w:val="00B7154B"/>
    <w:rsid w:val="00B72BC9"/>
    <w:rsid w:val="00B743C1"/>
    <w:rsid w:val="00B757F1"/>
    <w:rsid w:val="00B75CAE"/>
    <w:rsid w:val="00B7638E"/>
    <w:rsid w:val="00B763A6"/>
    <w:rsid w:val="00B76734"/>
    <w:rsid w:val="00B76FF4"/>
    <w:rsid w:val="00B80660"/>
    <w:rsid w:val="00B807B0"/>
    <w:rsid w:val="00B80AD6"/>
    <w:rsid w:val="00B82644"/>
    <w:rsid w:val="00B83C23"/>
    <w:rsid w:val="00B8552A"/>
    <w:rsid w:val="00B855F2"/>
    <w:rsid w:val="00B857FD"/>
    <w:rsid w:val="00B85A4E"/>
    <w:rsid w:val="00B85B4A"/>
    <w:rsid w:val="00B85BAC"/>
    <w:rsid w:val="00B85E3A"/>
    <w:rsid w:val="00B86189"/>
    <w:rsid w:val="00B90CC5"/>
    <w:rsid w:val="00B91ABC"/>
    <w:rsid w:val="00B925A1"/>
    <w:rsid w:val="00B92982"/>
    <w:rsid w:val="00B94857"/>
    <w:rsid w:val="00B956CE"/>
    <w:rsid w:val="00B95749"/>
    <w:rsid w:val="00B96493"/>
    <w:rsid w:val="00BA0449"/>
    <w:rsid w:val="00BA1D15"/>
    <w:rsid w:val="00BA26A0"/>
    <w:rsid w:val="00BA29FE"/>
    <w:rsid w:val="00BA3580"/>
    <w:rsid w:val="00BA35ED"/>
    <w:rsid w:val="00BA3A5D"/>
    <w:rsid w:val="00BA4044"/>
    <w:rsid w:val="00BA4D34"/>
    <w:rsid w:val="00BA4F13"/>
    <w:rsid w:val="00BA596A"/>
    <w:rsid w:val="00BA5C81"/>
    <w:rsid w:val="00BA5F70"/>
    <w:rsid w:val="00BA6A89"/>
    <w:rsid w:val="00BA74F9"/>
    <w:rsid w:val="00BA7897"/>
    <w:rsid w:val="00BB0BEE"/>
    <w:rsid w:val="00BB0BFC"/>
    <w:rsid w:val="00BB15DF"/>
    <w:rsid w:val="00BB1A92"/>
    <w:rsid w:val="00BB1F76"/>
    <w:rsid w:val="00BB2FB3"/>
    <w:rsid w:val="00BB3887"/>
    <w:rsid w:val="00BB49F0"/>
    <w:rsid w:val="00BB5912"/>
    <w:rsid w:val="00BB5B1E"/>
    <w:rsid w:val="00BB6BE6"/>
    <w:rsid w:val="00BB7078"/>
    <w:rsid w:val="00BB75D0"/>
    <w:rsid w:val="00BC0863"/>
    <w:rsid w:val="00BC1A53"/>
    <w:rsid w:val="00BC3615"/>
    <w:rsid w:val="00BC5081"/>
    <w:rsid w:val="00BC5317"/>
    <w:rsid w:val="00BC5AD2"/>
    <w:rsid w:val="00BC6934"/>
    <w:rsid w:val="00BC702D"/>
    <w:rsid w:val="00BC7EE9"/>
    <w:rsid w:val="00BD035A"/>
    <w:rsid w:val="00BD04F5"/>
    <w:rsid w:val="00BD0951"/>
    <w:rsid w:val="00BD1538"/>
    <w:rsid w:val="00BD1BDD"/>
    <w:rsid w:val="00BD1EB5"/>
    <w:rsid w:val="00BD2B71"/>
    <w:rsid w:val="00BD3698"/>
    <w:rsid w:val="00BD3E4C"/>
    <w:rsid w:val="00BD427C"/>
    <w:rsid w:val="00BD44AA"/>
    <w:rsid w:val="00BD44E4"/>
    <w:rsid w:val="00BD5074"/>
    <w:rsid w:val="00BD6110"/>
    <w:rsid w:val="00BD7FA7"/>
    <w:rsid w:val="00BE0219"/>
    <w:rsid w:val="00BE0CE0"/>
    <w:rsid w:val="00BE0FFC"/>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30E"/>
    <w:rsid w:val="00C009F3"/>
    <w:rsid w:val="00C00F89"/>
    <w:rsid w:val="00C014D0"/>
    <w:rsid w:val="00C01B3A"/>
    <w:rsid w:val="00C0371B"/>
    <w:rsid w:val="00C04F74"/>
    <w:rsid w:val="00C056DD"/>
    <w:rsid w:val="00C05894"/>
    <w:rsid w:val="00C05AAD"/>
    <w:rsid w:val="00C0611E"/>
    <w:rsid w:val="00C0678A"/>
    <w:rsid w:val="00C07A53"/>
    <w:rsid w:val="00C10037"/>
    <w:rsid w:val="00C112B8"/>
    <w:rsid w:val="00C114D4"/>
    <w:rsid w:val="00C11999"/>
    <w:rsid w:val="00C11A98"/>
    <w:rsid w:val="00C11D1C"/>
    <w:rsid w:val="00C12B81"/>
    <w:rsid w:val="00C1332B"/>
    <w:rsid w:val="00C133F5"/>
    <w:rsid w:val="00C13A2D"/>
    <w:rsid w:val="00C13ACF"/>
    <w:rsid w:val="00C13AF8"/>
    <w:rsid w:val="00C14427"/>
    <w:rsid w:val="00C14A72"/>
    <w:rsid w:val="00C14B48"/>
    <w:rsid w:val="00C15A1E"/>
    <w:rsid w:val="00C1631A"/>
    <w:rsid w:val="00C1636C"/>
    <w:rsid w:val="00C1748C"/>
    <w:rsid w:val="00C204DD"/>
    <w:rsid w:val="00C2075C"/>
    <w:rsid w:val="00C209FF"/>
    <w:rsid w:val="00C21265"/>
    <w:rsid w:val="00C22126"/>
    <w:rsid w:val="00C226EC"/>
    <w:rsid w:val="00C22D34"/>
    <w:rsid w:val="00C22FB7"/>
    <w:rsid w:val="00C242F5"/>
    <w:rsid w:val="00C24518"/>
    <w:rsid w:val="00C2571B"/>
    <w:rsid w:val="00C25C8F"/>
    <w:rsid w:val="00C2632F"/>
    <w:rsid w:val="00C26740"/>
    <w:rsid w:val="00C27876"/>
    <w:rsid w:val="00C3093A"/>
    <w:rsid w:val="00C32137"/>
    <w:rsid w:val="00C33E68"/>
    <w:rsid w:val="00C33EA3"/>
    <w:rsid w:val="00C346E4"/>
    <w:rsid w:val="00C34F17"/>
    <w:rsid w:val="00C35C76"/>
    <w:rsid w:val="00C36BCC"/>
    <w:rsid w:val="00C41922"/>
    <w:rsid w:val="00C41AF9"/>
    <w:rsid w:val="00C41C00"/>
    <w:rsid w:val="00C41CD5"/>
    <w:rsid w:val="00C4232A"/>
    <w:rsid w:val="00C42BE1"/>
    <w:rsid w:val="00C44575"/>
    <w:rsid w:val="00C454F8"/>
    <w:rsid w:val="00C4759F"/>
    <w:rsid w:val="00C50090"/>
    <w:rsid w:val="00C5022D"/>
    <w:rsid w:val="00C51129"/>
    <w:rsid w:val="00C5187E"/>
    <w:rsid w:val="00C52845"/>
    <w:rsid w:val="00C52A31"/>
    <w:rsid w:val="00C53406"/>
    <w:rsid w:val="00C54613"/>
    <w:rsid w:val="00C54A0C"/>
    <w:rsid w:val="00C54F54"/>
    <w:rsid w:val="00C56221"/>
    <w:rsid w:val="00C57DBD"/>
    <w:rsid w:val="00C615BD"/>
    <w:rsid w:val="00C62105"/>
    <w:rsid w:val="00C6249E"/>
    <w:rsid w:val="00C624EC"/>
    <w:rsid w:val="00C64062"/>
    <w:rsid w:val="00C643B7"/>
    <w:rsid w:val="00C6522C"/>
    <w:rsid w:val="00C6527E"/>
    <w:rsid w:val="00C65DCC"/>
    <w:rsid w:val="00C66356"/>
    <w:rsid w:val="00C673BB"/>
    <w:rsid w:val="00C711A7"/>
    <w:rsid w:val="00C72AF3"/>
    <w:rsid w:val="00C72F4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9276F"/>
    <w:rsid w:val="00C93A11"/>
    <w:rsid w:val="00C94CE5"/>
    <w:rsid w:val="00C9546C"/>
    <w:rsid w:val="00C95557"/>
    <w:rsid w:val="00C95793"/>
    <w:rsid w:val="00C962F7"/>
    <w:rsid w:val="00C96E35"/>
    <w:rsid w:val="00C97C9F"/>
    <w:rsid w:val="00CA029F"/>
    <w:rsid w:val="00CA060B"/>
    <w:rsid w:val="00CA0AA1"/>
    <w:rsid w:val="00CA2775"/>
    <w:rsid w:val="00CA2933"/>
    <w:rsid w:val="00CA2AC4"/>
    <w:rsid w:val="00CA2E72"/>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1B77"/>
    <w:rsid w:val="00CD1E47"/>
    <w:rsid w:val="00CD2D93"/>
    <w:rsid w:val="00CD341F"/>
    <w:rsid w:val="00CD3866"/>
    <w:rsid w:val="00CD3A58"/>
    <w:rsid w:val="00CD43D7"/>
    <w:rsid w:val="00CD48C0"/>
    <w:rsid w:val="00CD4AA5"/>
    <w:rsid w:val="00CD5396"/>
    <w:rsid w:val="00CD69BB"/>
    <w:rsid w:val="00CD6EEF"/>
    <w:rsid w:val="00CD7227"/>
    <w:rsid w:val="00CE1D4C"/>
    <w:rsid w:val="00CE2D91"/>
    <w:rsid w:val="00CE3551"/>
    <w:rsid w:val="00CE3783"/>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3A3E"/>
    <w:rsid w:val="00D13CF4"/>
    <w:rsid w:val="00D1422E"/>
    <w:rsid w:val="00D142D4"/>
    <w:rsid w:val="00D165DB"/>
    <w:rsid w:val="00D165F6"/>
    <w:rsid w:val="00D17306"/>
    <w:rsid w:val="00D175D6"/>
    <w:rsid w:val="00D200A7"/>
    <w:rsid w:val="00D21724"/>
    <w:rsid w:val="00D21C2C"/>
    <w:rsid w:val="00D2382B"/>
    <w:rsid w:val="00D239D6"/>
    <w:rsid w:val="00D23A61"/>
    <w:rsid w:val="00D241DE"/>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1CB8"/>
    <w:rsid w:val="00D42937"/>
    <w:rsid w:val="00D42A00"/>
    <w:rsid w:val="00D42CB4"/>
    <w:rsid w:val="00D44659"/>
    <w:rsid w:val="00D44D1F"/>
    <w:rsid w:val="00D45592"/>
    <w:rsid w:val="00D46535"/>
    <w:rsid w:val="00D470F2"/>
    <w:rsid w:val="00D47BE1"/>
    <w:rsid w:val="00D47FC2"/>
    <w:rsid w:val="00D50E34"/>
    <w:rsid w:val="00D519A6"/>
    <w:rsid w:val="00D51EA3"/>
    <w:rsid w:val="00D53ADD"/>
    <w:rsid w:val="00D547C6"/>
    <w:rsid w:val="00D549B7"/>
    <w:rsid w:val="00D56F73"/>
    <w:rsid w:val="00D574CC"/>
    <w:rsid w:val="00D6044D"/>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77DB3"/>
    <w:rsid w:val="00D809D4"/>
    <w:rsid w:val="00D80B22"/>
    <w:rsid w:val="00D816EE"/>
    <w:rsid w:val="00D81F55"/>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4B6"/>
    <w:rsid w:val="00DB26E4"/>
    <w:rsid w:val="00DB3C5B"/>
    <w:rsid w:val="00DB544D"/>
    <w:rsid w:val="00DB64D7"/>
    <w:rsid w:val="00DB6874"/>
    <w:rsid w:val="00DB6B1D"/>
    <w:rsid w:val="00DC0740"/>
    <w:rsid w:val="00DC085A"/>
    <w:rsid w:val="00DC18D3"/>
    <w:rsid w:val="00DC3366"/>
    <w:rsid w:val="00DC3397"/>
    <w:rsid w:val="00DC3B41"/>
    <w:rsid w:val="00DC43E5"/>
    <w:rsid w:val="00DC4FAE"/>
    <w:rsid w:val="00DC715A"/>
    <w:rsid w:val="00DC7C16"/>
    <w:rsid w:val="00DD01CE"/>
    <w:rsid w:val="00DD08A4"/>
    <w:rsid w:val="00DD1965"/>
    <w:rsid w:val="00DD315B"/>
    <w:rsid w:val="00DD4793"/>
    <w:rsid w:val="00DD614A"/>
    <w:rsid w:val="00DD6325"/>
    <w:rsid w:val="00DD675E"/>
    <w:rsid w:val="00DE113E"/>
    <w:rsid w:val="00DE1416"/>
    <w:rsid w:val="00DE1B29"/>
    <w:rsid w:val="00DE1BEB"/>
    <w:rsid w:val="00DE1DB7"/>
    <w:rsid w:val="00DE2F4D"/>
    <w:rsid w:val="00DE3735"/>
    <w:rsid w:val="00DE49BC"/>
    <w:rsid w:val="00DE4ACB"/>
    <w:rsid w:val="00DE4F38"/>
    <w:rsid w:val="00DE509B"/>
    <w:rsid w:val="00DE520F"/>
    <w:rsid w:val="00DE6BF3"/>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751"/>
    <w:rsid w:val="00E0586D"/>
    <w:rsid w:val="00E05B5D"/>
    <w:rsid w:val="00E05CF3"/>
    <w:rsid w:val="00E05F27"/>
    <w:rsid w:val="00E07B84"/>
    <w:rsid w:val="00E103C6"/>
    <w:rsid w:val="00E10B44"/>
    <w:rsid w:val="00E12DCB"/>
    <w:rsid w:val="00E1312B"/>
    <w:rsid w:val="00E14F32"/>
    <w:rsid w:val="00E152D6"/>
    <w:rsid w:val="00E155AF"/>
    <w:rsid w:val="00E2006B"/>
    <w:rsid w:val="00E20C9E"/>
    <w:rsid w:val="00E215F9"/>
    <w:rsid w:val="00E21CC2"/>
    <w:rsid w:val="00E22AEB"/>
    <w:rsid w:val="00E22D3A"/>
    <w:rsid w:val="00E237ED"/>
    <w:rsid w:val="00E23841"/>
    <w:rsid w:val="00E24B2F"/>
    <w:rsid w:val="00E24ECC"/>
    <w:rsid w:val="00E24F4D"/>
    <w:rsid w:val="00E26935"/>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0A86"/>
    <w:rsid w:val="00E41C8D"/>
    <w:rsid w:val="00E41D94"/>
    <w:rsid w:val="00E41F4A"/>
    <w:rsid w:val="00E4276A"/>
    <w:rsid w:val="00E435D5"/>
    <w:rsid w:val="00E4386E"/>
    <w:rsid w:val="00E455D2"/>
    <w:rsid w:val="00E47A16"/>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CB9"/>
    <w:rsid w:val="00E763D2"/>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768"/>
    <w:rsid w:val="00EA7E8C"/>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8FB"/>
    <w:rsid w:val="00EC3E2E"/>
    <w:rsid w:val="00EC3E99"/>
    <w:rsid w:val="00EC43F7"/>
    <w:rsid w:val="00EC454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8A"/>
    <w:rsid w:val="00ED7700"/>
    <w:rsid w:val="00EE01E9"/>
    <w:rsid w:val="00EE038F"/>
    <w:rsid w:val="00EE11F6"/>
    <w:rsid w:val="00EE1B93"/>
    <w:rsid w:val="00EE2ECB"/>
    <w:rsid w:val="00EE37D8"/>
    <w:rsid w:val="00EE3FC5"/>
    <w:rsid w:val="00EE45DC"/>
    <w:rsid w:val="00EE5BCB"/>
    <w:rsid w:val="00EE66BE"/>
    <w:rsid w:val="00EE684B"/>
    <w:rsid w:val="00EE6C6E"/>
    <w:rsid w:val="00EE7443"/>
    <w:rsid w:val="00EE757C"/>
    <w:rsid w:val="00EE7743"/>
    <w:rsid w:val="00EE7AB7"/>
    <w:rsid w:val="00EF00FD"/>
    <w:rsid w:val="00EF0B61"/>
    <w:rsid w:val="00EF1309"/>
    <w:rsid w:val="00EF1EA6"/>
    <w:rsid w:val="00EF1FEB"/>
    <w:rsid w:val="00EF2124"/>
    <w:rsid w:val="00EF22A7"/>
    <w:rsid w:val="00EF39A2"/>
    <w:rsid w:val="00EF54C0"/>
    <w:rsid w:val="00EF5BB7"/>
    <w:rsid w:val="00EF5DB2"/>
    <w:rsid w:val="00EF60DA"/>
    <w:rsid w:val="00EF61A9"/>
    <w:rsid w:val="00EF68BF"/>
    <w:rsid w:val="00EF7461"/>
    <w:rsid w:val="00F00C6C"/>
    <w:rsid w:val="00F01CBD"/>
    <w:rsid w:val="00F0211E"/>
    <w:rsid w:val="00F02209"/>
    <w:rsid w:val="00F03AD4"/>
    <w:rsid w:val="00F044DC"/>
    <w:rsid w:val="00F04757"/>
    <w:rsid w:val="00F049D3"/>
    <w:rsid w:val="00F053D7"/>
    <w:rsid w:val="00F05A0B"/>
    <w:rsid w:val="00F060FF"/>
    <w:rsid w:val="00F06481"/>
    <w:rsid w:val="00F06DEC"/>
    <w:rsid w:val="00F06E3F"/>
    <w:rsid w:val="00F105F7"/>
    <w:rsid w:val="00F109CD"/>
    <w:rsid w:val="00F1106A"/>
    <w:rsid w:val="00F11147"/>
    <w:rsid w:val="00F1145C"/>
    <w:rsid w:val="00F116B3"/>
    <w:rsid w:val="00F11BEE"/>
    <w:rsid w:val="00F122A5"/>
    <w:rsid w:val="00F1243E"/>
    <w:rsid w:val="00F151C6"/>
    <w:rsid w:val="00F15806"/>
    <w:rsid w:val="00F15AFB"/>
    <w:rsid w:val="00F162F7"/>
    <w:rsid w:val="00F1708B"/>
    <w:rsid w:val="00F20F33"/>
    <w:rsid w:val="00F21721"/>
    <w:rsid w:val="00F24D72"/>
    <w:rsid w:val="00F2508A"/>
    <w:rsid w:val="00F25C5F"/>
    <w:rsid w:val="00F277CB"/>
    <w:rsid w:val="00F278D3"/>
    <w:rsid w:val="00F3000D"/>
    <w:rsid w:val="00F30484"/>
    <w:rsid w:val="00F306F2"/>
    <w:rsid w:val="00F3078C"/>
    <w:rsid w:val="00F30996"/>
    <w:rsid w:val="00F30F43"/>
    <w:rsid w:val="00F3166A"/>
    <w:rsid w:val="00F31A6D"/>
    <w:rsid w:val="00F32224"/>
    <w:rsid w:val="00F325F8"/>
    <w:rsid w:val="00F32AD5"/>
    <w:rsid w:val="00F33649"/>
    <w:rsid w:val="00F34449"/>
    <w:rsid w:val="00F34F2C"/>
    <w:rsid w:val="00F35049"/>
    <w:rsid w:val="00F35691"/>
    <w:rsid w:val="00F36A39"/>
    <w:rsid w:val="00F371CD"/>
    <w:rsid w:val="00F37AFE"/>
    <w:rsid w:val="00F41286"/>
    <w:rsid w:val="00F424E9"/>
    <w:rsid w:val="00F43378"/>
    <w:rsid w:val="00F4459E"/>
    <w:rsid w:val="00F4593C"/>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2047"/>
    <w:rsid w:val="00F724F0"/>
    <w:rsid w:val="00F7396B"/>
    <w:rsid w:val="00F754E6"/>
    <w:rsid w:val="00F76025"/>
    <w:rsid w:val="00F76431"/>
    <w:rsid w:val="00F76F94"/>
    <w:rsid w:val="00F77615"/>
    <w:rsid w:val="00F80168"/>
    <w:rsid w:val="00F80857"/>
    <w:rsid w:val="00F80B09"/>
    <w:rsid w:val="00F816B8"/>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35B"/>
    <w:rsid w:val="00F95BCA"/>
    <w:rsid w:val="00F95F98"/>
    <w:rsid w:val="00F961F0"/>
    <w:rsid w:val="00F96EC8"/>
    <w:rsid w:val="00F970FB"/>
    <w:rsid w:val="00F974A6"/>
    <w:rsid w:val="00FA15D6"/>
    <w:rsid w:val="00FA2609"/>
    <w:rsid w:val="00FA26C0"/>
    <w:rsid w:val="00FA3143"/>
    <w:rsid w:val="00FA4352"/>
    <w:rsid w:val="00FA494F"/>
    <w:rsid w:val="00FA49E9"/>
    <w:rsid w:val="00FA5709"/>
    <w:rsid w:val="00FA6132"/>
    <w:rsid w:val="00FA6A58"/>
    <w:rsid w:val="00FA72E9"/>
    <w:rsid w:val="00FA7790"/>
    <w:rsid w:val="00FA7A7F"/>
    <w:rsid w:val="00FB0406"/>
    <w:rsid w:val="00FB045B"/>
    <w:rsid w:val="00FB0BD7"/>
    <w:rsid w:val="00FB0F82"/>
    <w:rsid w:val="00FB1C67"/>
    <w:rsid w:val="00FB1D05"/>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8EA"/>
    <w:rsid w:val="00FC3A07"/>
    <w:rsid w:val="00FC3B1E"/>
    <w:rsid w:val="00FC61A7"/>
    <w:rsid w:val="00FC7282"/>
    <w:rsid w:val="00FD0090"/>
    <w:rsid w:val="00FD1005"/>
    <w:rsid w:val="00FD102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2E77"/>
    <w:rsid w:val="00FE327B"/>
    <w:rsid w:val="00FE3667"/>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rxiv.org/pdf/1802.02614.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iscuss.huggingface.co/t/class-weights-for-bertforsequenceclassification/1674/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clanthology.org/P11-2071.pdf," TargetMode="External"/><Relationship Id="rId30" Type="http://schemas.openxmlformats.org/officeDocument/2006/relationships/image" Target="media/image20.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45187"/>
    <w:rsid w:val="000517E8"/>
    <w:rsid w:val="000561FE"/>
    <w:rsid w:val="00063AFE"/>
    <w:rsid w:val="000721DC"/>
    <w:rsid w:val="0007361F"/>
    <w:rsid w:val="00086D08"/>
    <w:rsid w:val="00091C32"/>
    <w:rsid w:val="000E72F7"/>
    <w:rsid w:val="000E7C4A"/>
    <w:rsid w:val="00154FF1"/>
    <w:rsid w:val="00155051"/>
    <w:rsid w:val="00174153"/>
    <w:rsid w:val="001E4089"/>
    <w:rsid w:val="001F15A4"/>
    <w:rsid w:val="001F5317"/>
    <w:rsid w:val="002121EE"/>
    <w:rsid w:val="00230A1D"/>
    <w:rsid w:val="0023449D"/>
    <w:rsid w:val="00262462"/>
    <w:rsid w:val="00265802"/>
    <w:rsid w:val="002822C4"/>
    <w:rsid w:val="002917A8"/>
    <w:rsid w:val="002B607B"/>
    <w:rsid w:val="002D38FD"/>
    <w:rsid w:val="002E5206"/>
    <w:rsid w:val="002E7081"/>
    <w:rsid w:val="002F153D"/>
    <w:rsid w:val="00331DFC"/>
    <w:rsid w:val="00341863"/>
    <w:rsid w:val="003519B4"/>
    <w:rsid w:val="00376779"/>
    <w:rsid w:val="003E33A5"/>
    <w:rsid w:val="003E495D"/>
    <w:rsid w:val="003E4CC6"/>
    <w:rsid w:val="003E5B3C"/>
    <w:rsid w:val="003F47FA"/>
    <w:rsid w:val="00401DC3"/>
    <w:rsid w:val="004107FB"/>
    <w:rsid w:val="00415F05"/>
    <w:rsid w:val="00426E57"/>
    <w:rsid w:val="00431726"/>
    <w:rsid w:val="00445263"/>
    <w:rsid w:val="00460FEC"/>
    <w:rsid w:val="00474BE0"/>
    <w:rsid w:val="00475D64"/>
    <w:rsid w:val="004A0724"/>
    <w:rsid w:val="004A5E1A"/>
    <w:rsid w:val="004D0263"/>
    <w:rsid w:val="004D4133"/>
    <w:rsid w:val="004F05A9"/>
    <w:rsid w:val="004F220C"/>
    <w:rsid w:val="0052177A"/>
    <w:rsid w:val="00527D14"/>
    <w:rsid w:val="00532BF5"/>
    <w:rsid w:val="00546C05"/>
    <w:rsid w:val="005507CD"/>
    <w:rsid w:val="0056286C"/>
    <w:rsid w:val="005A0078"/>
    <w:rsid w:val="005C4000"/>
    <w:rsid w:val="00642D84"/>
    <w:rsid w:val="00651F56"/>
    <w:rsid w:val="006668C6"/>
    <w:rsid w:val="00671DF8"/>
    <w:rsid w:val="006808FD"/>
    <w:rsid w:val="0069061B"/>
    <w:rsid w:val="006960C2"/>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65428"/>
    <w:rsid w:val="00982620"/>
    <w:rsid w:val="009833F8"/>
    <w:rsid w:val="0098561E"/>
    <w:rsid w:val="009864D8"/>
    <w:rsid w:val="009928AB"/>
    <w:rsid w:val="009B5CE6"/>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A14BF"/>
    <w:rsid w:val="00BB3748"/>
    <w:rsid w:val="00BD5F93"/>
    <w:rsid w:val="00BF3E96"/>
    <w:rsid w:val="00C018E4"/>
    <w:rsid w:val="00C1765B"/>
    <w:rsid w:val="00C72B03"/>
    <w:rsid w:val="00C93DBD"/>
    <w:rsid w:val="00CB0BD5"/>
    <w:rsid w:val="00CB18FE"/>
    <w:rsid w:val="00CC507D"/>
    <w:rsid w:val="00CD2FBF"/>
    <w:rsid w:val="00D00A9E"/>
    <w:rsid w:val="00D243D8"/>
    <w:rsid w:val="00D63021"/>
    <w:rsid w:val="00D700D3"/>
    <w:rsid w:val="00D805FB"/>
    <w:rsid w:val="00DA429B"/>
    <w:rsid w:val="00DC007E"/>
    <w:rsid w:val="00DE1D30"/>
    <w:rsid w:val="00DE468C"/>
    <w:rsid w:val="00DE57A7"/>
    <w:rsid w:val="00DF597A"/>
    <w:rsid w:val="00E0001C"/>
    <w:rsid w:val="00E1199E"/>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677E9"/>
    <w:rsid w:val="00F76F8E"/>
    <w:rsid w:val="00F82E55"/>
    <w:rsid w:val="00F86A85"/>
    <w:rsid w:val="00F87CF7"/>
    <w:rsid w:val="00FC6588"/>
    <w:rsid w:val="00FC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979AA"/>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212260</Words>
  <Characters>1209888</Characters>
  <Application>Microsoft Office Word</Application>
  <DocSecurity>0</DocSecurity>
  <Lines>10082</Lines>
  <Paragraphs>2838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