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503236">
          <w:pPr>
            <w:pStyle w:val="Verzeichnis1"/>
            <w:rPr>
              <w:rFonts w:asciiTheme="minorHAnsi" w:eastAsiaTheme="minorEastAsia" w:hAnsiTheme="minorHAnsi" w:cstheme="minorBidi"/>
              <w:b w:val="0"/>
              <w:noProof/>
              <w:sz w:val="22"/>
              <w:szCs w:val="22"/>
              <w:lang w:eastAsia="en-GB"/>
            </w:rPr>
          </w:pPr>
          <w:hyperlink w:anchor="_Toc99022347" w:history="1">
            <w:r w:rsidR="005D3220" w:rsidRPr="00DF636F">
              <w:rPr>
                <w:rStyle w:val="Hyperlink"/>
                <w:rFonts w:eastAsiaTheme="majorEastAsia"/>
                <w:noProof/>
              </w:rPr>
              <w:t>2</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Related Work</w:t>
            </w:r>
            <w:r w:rsidR="005D3220">
              <w:rPr>
                <w:noProof/>
                <w:webHidden/>
              </w:rPr>
              <w:tab/>
            </w:r>
            <w:r w:rsidR="005D3220">
              <w:rPr>
                <w:noProof/>
                <w:webHidden/>
              </w:rPr>
              <w:fldChar w:fldCharType="begin"/>
            </w:r>
            <w:r w:rsidR="005D3220">
              <w:rPr>
                <w:noProof/>
                <w:webHidden/>
              </w:rPr>
              <w:instrText xml:space="preserve"> PAGEREF _Toc99022347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A9B6E4D" w14:textId="2C9238B7"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005D3220" w:rsidRPr="00DF636F">
              <w:rPr>
                <w:rStyle w:val="Hyperlink"/>
                <w:rFonts w:eastAsiaTheme="majorEastAsia"/>
                <w:noProof/>
              </w:rPr>
              <w:t>2.1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Conversational Artificial Intelligence</w:t>
            </w:r>
            <w:r w:rsidR="005D3220">
              <w:rPr>
                <w:noProof/>
                <w:webHidden/>
              </w:rPr>
              <w:tab/>
            </w:r>
            <w:r w:rsidR="005D3220">
              <w:rPr>
                <w:noProof/>
                <w:webHidden/>
              </w:rPr>
              <w:fldChar w:fldCharType="begin"/>
            </w:r>
            <w:r w:rsidR="005D3220">
              <w:rPr>
                <w:noProof/>
                <w:webHidden/>
              </w:rPr>
              <w:instrText xml:space="preserve"> PAGEREF _Toc99022348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7E3412A" w14:textId="378132BE"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005D3220" w:rsidRPr="00DF636F">
              <w:rPr>
                <w:rStyle w:val="Hyperlink"/>
                <w:rFonts w:eastAsiaTheme="majorEastAsia"/>
                <w:noProof/>
              </w:rPr>
              <w:t>2.1.1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_Toc99022349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34479CC9" w14:textId="0B248D36"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005D3220" w:rsidRPr="00DF636F">
              <w:rPr>
                <w:rStyle w:val="Hyperlink"/>
                <w:rFonts w:eastAsiaTheme="majorEastAsia"/>
                <w:noProof/>
              </w:rPr>
              <w:t>2.1.2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 of Conversational Agents</w:t>
            </w:r>
            <w:r w:rsidR="005D3220">
              <w:rPr>
                <w:noProof/>
                <w:webHidden/>
              </w:rPr>
              <w:tab/>
            </w:r>
            <w:r w:rsidR="005D3220">
              <w:rPr>
                <w:noProof/>
                <w:webHidden/>
              </w:rPr>
              <w:fldChar w:fldCharType="begin"/>
            </w:r>
            <w:r w:rsidR="005D3220">
              <w:rPr>
                <w:noProof/>
                <w:webHidden/>
              </w:rPr>
              <w:instrText xml:space="preserve"> PAGEREF _Toc99022350 \h </w:instrText>
            </w:r>
            <w:r w:rsidR="005D3220">
              <w:rPr>
                <w:noProof/>
                <w:webHidden/>
              </w:rPr>
            </w:r>
            <w:r w:rsidR="005D3220">
              <w:rPr>
                <w:noProof/>
                <w:webHidden/>
              </w:rPr>
              <w:fldChar w:fldCharType="separate"/>
            </w:r>
            <w:r w:rsidR="005D3220">
              <w:rPr>
                <w:noProof/>
                <w:webHidden/>
              </w:rPr>
              <w:t>13</w:t>
            </w:r>
            <w:r w:rsidR="005D3220">
              <w:rPr>
                <w:noProof/>
                <w:webHidden/>
              </w:rPr>
              <w:fldChar w:fldCharType="end"/>
            </w:r>
          </w:hyperlink>
        </w:p>
        <w:p w14:paraId="3A568B29" w14:textId="793277F0"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005D3220" w:rsidRPr="00DF636F">
              <w:rPr>
                <w:rStyle w:val="Hyperlink"/>
                <w:rFonts w:eastAsiaTheme="majorEastAsia"/>
                <w:noProof/>
              </w:rPr>
              <w:t>2.1.3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Application in the Cooking Domain</w:t>
            </w:r>
            <w:r w:rsidR="005D3220">
              <w:rPr>
                <w:noProof/>
                <w:webHidden/>
              </w:rPr>
              <w:tab/>
            </w:r>
            <w:r w:rsidR="005D3220">
              <w:rPr>
                <w:noProof/>
                <w:webHidden/>
              </w:rPr>
              <w:fldChar w:fldCharType="begin"/>
            </w:r>
            <w:r w:rsidR="005D3220">
              <w:rPr>
                <w:noProof/>
                <w:webHidden/>
              </w:rPr>
              <w:instrText xml:space="preserve"> PAGEREF _Toc99022351 \h </w:instrText>
            </w:r>
            <w:r w:rsidR="005D3220">
              <w:rPr>
                <w:noProof/>
                <w:webHidden/>
              </w:rPr>
            </w:r>
            <w:r w:rsidR="005D3220">
              <w:rPr>
                <w:noProof/>
                <w:webHidden/>
              </w:rPr>
              <w:fldChar w:fldCharType="separate"/>
            </w:r>
            <w:r w:rsidR="005D3220">
              <w:rPr>
                <w:noProof/>
                <w:webHidden/>
              </w:rPr>
              <w:t>14</w:t>
            </w:r>
            <w:r w:rsidR="005D3220">
              <w:rPr>
                <w:noProof/>
                <w:webHidden/>
              </w:rPr>
              <w:fldChar w:fldCharType="end"/>
            </w:r>
          </w:hyperlink>
        </w:p>
        <w:p w14:paraId="252569F4" w14:textId="4F3109C5"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005D3220" w:rsidRPr="00DF636F">
              <w:rPr>
                <w:rStyle w:val="Hyperlink"/>
                <w:rFonts w:eastAsiaTheme="majorEastAsia"/>
                <w:noProof/>
              </w:rPr>
              <w:t>2.2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Language Processing with Deep Neural Networks</w:t>
            </w:r>
            <w:r w:rsidR="005D3220">
              <w:rPr>
                <w:noProof/>
                <w:webHidden/>
              </w:rPr>
              <w:tab/>
            </w:r>
            <w:r w:rsidR="005D3220">
              <w:rPr>
                <w:noProof/>
                <w:webHidden/>
              </w:rPr>
              <w:fldChar w:fldCharType="begin"/>
            </w:r>
            <w:r w:rsidR="005D3220">
              <w:rPr>
                <w:noProof/>
                <w:webHidden/>
              </w:rPr>
              <w:instrText xml:space="preserve"> PAGEREF _Toc99022352 \h </w:instrText>
            </w:r>
            <w:r w:rsidR="005D3220">
              <w:rPr>
                <w:noProof/>
                <w:webHidden/>
              </w:rPr>
            </w:r>
            <w:r w:rsidR="005D3220">
              <w:rPr>
                <w:noProof/>
                <w:webHidden/>
              </w:rPr>
              <w:fldChar w:fldCharType="separate"/>
            </w:r>
            <w:r w:rsidR="005D3220">
              <w:rPr>
                <w:noProof/>
                <w:webHidden/>
              </w:rPr>
              <w:t>16</w:t>
            </w:r>
            <w:r w:rsidR="005D3220">
              <w:rPr>
                <w:noProof/>
                <w:webHidden/>
              </w:rPr>
              <w:fldChar w:fldCharType="end"/>
            </w:r>
          </w:hyperlink>
        </w:p>
        <w:p w14:paraId="275E891D" w14:textId="6004B880"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005D3220" w:rsidRPr="00DF636F">
              <w:rPr>
                <w:rStyle w:val="Hyperlink"/>
                <w:rFonts w:eastAsiaTheme="majorEastAsia"/>
                <w:noProof/>
              </w:rPr>
              <w:t>2.2.1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Word Embeddings</w:t>
            </w:r>
            <w:r w:rsidR="005D3220">
              <w:rPr>
                <w:noProof/>
                <w:webHidden/>
              </w:rPr>
              <w:tab/>
            </w:r>
            <w:r w:rsidR="005D3220">
              <w:rPr>
                <w:noProof/>
                <w:webHidden/>
              </w:rPr>
              <w:fldChar w:fldCharType="begin"/>
            </w:r>
            <w:r w:rsidR="005D3220">
              <w:rPr>
                <w:noProof/>
                <w:webHidden/>
              </w:rPr>
              <w:instrText xml:space="preserve"> PAGEREF _Toc99022353 \h </w:instrText>
            </w:r>
            <w:r w:rsidR="005D3220">
              <w:rPr>
                <w:noProof/>
                <w:webHidden/>
              </w:rPr>
            </w:r>
            <w:r w:rsidR="005D3220">
              <w:rPr>
                <w:noProof/>
                <w:webHidden/>
              </w:rPr>
              <w:fldChar w:fldCharType="separate"/>
            </w:r>
            <w:r w:rsidR="005D3220">
              <w:rPr>
                <w:noProof/>
                <w:webHidden/>
              </w:rPr>
              <w:t>17</w:t>
            </w:r>
            <w:r w:rsidR="005D3220">
              <w:rPr>
                <w:noProof/>
                <w:webHidden/>
              </w:rPr>
              <w:fldChar w:fldCharType="end"/>
            </w:r>
          </w:hyperlink>
        </w:p>
        <w:p w14:paraId="70BEDE58" w14:textId="18DA4A5B"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005D3220" w:rsidRPr="00DF636F">
              <w:rPr>
                <w:rStyle w:val="Hyperlink"/>
                <w:rFonts w:eastAsiaTheme="majorEastAsia"/>
                <w:noProof/>
              </w:rPr>
              <w:t>2.2.2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Artificial Neural Networks</w:t>
            </w:r>
            <w:r w:rsidR="005D3220">
              <w:rPr>
                <w:noProof/>
                <w:webHidden/>
              </w:rPr>
              <w:tab/>
            </w:r>
            <w:r w:rsidR="005D3220">
              <w:rPr>
                <w:noProof/>
                <w:webHidden/>
              </w:rPr>
              <w:fldChar w:fldCharType="begin"/>
            </w:r>
            <w:r w:rsidR="005D3220">
              <w:rPr>
                <w:noProof/>
                <w:webHidden/>
              </w:rPr>
              <w:instrText xml:space="preserve"> PAGEREF _Toc99022354 \h </w:instrText>
            </w:r>
            <w:r w:rsidR="005D3220">
              <w:rPr>
                <w:noProof/>
                <w:webHidden/>
              </w:rPr>
            </w:r>
            <w:r w:rsidR="005D3220">
              <w:rPr>
                <w:noProof/>
                <w:webHidden/>
              </w:rPr>
              <w:fldChar w:fldCharType="separate"/>
            </w:r>
            <w:r w:rsidR="005D3220">
              <w:rPr>
                <w:noProof/>
                <w:webHidden/>
              </w:rPr>
              <w:t>19</w:t>
            </w:r>
            <w:r w:rsidR="005D3220">
              <w:rPr>
                <w:noProof/>
                <w:webHidden/>
              </w:rPr>
              <w:fldChar w:fldCharType="end"/>
            </w:r>
          </w:hyperlink>
        </w:p>
        <w:p w14:paraId="6564DABD" w14:textId="2A8DD29E"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005D3220" w:rsidRPr="00DF636F">
              <w:rPr>
                <w:rStyle w:val="Hyperlink"/>
                <w:rFonts w:eastAsiaTheme="majorEastAsia"/>
                <w:noProof/>
              </w:rPr>
              <w:t>2.2.3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Recurrent Neural Networks</w:t>
            </w:r>
            <w:r w:rsidR="005D3220">
              <w:rPr>
                <w:noProof/>
                <w:webHidden/>
              </w:rPr>
              <w:tab/>
            </w:r>
            <w:r w:rsidR="005D3220">
              <w:rPr>
                <w:noProof/>
                <w:webHidden/>
              </w:rPr>
              <w:fldChar w:fldCharType="begin"/>
            </w:r>
            <w:r w:rsidR="005D3220">
              <w:rPr>
                <w:noProof/>
                <w:webHidden/>
              </w:rPr>
              <w:instrText xml:space="preserve"> PAGEREF _Toc99022355 \h </w:instrText>
            </w:r>
            <w:r w:rsidR="005D3220">
              <w:rPr>
                <w:noProof/>
                <w:webHidden/>
              </w:rPr>
            </w:r>
            <w:r w:rsidR="005D3220">
              <w:rPr>
                <w:noProof/>
                <w:webHidden/>
              </w:rPr>
              <w:fldChar w:fldCharType="separate"/>
            </w:r>
            <w:r w:rsidR="005D3220">
              <w:rPr>
                <w:noProof/>
                <w:webHidden/>
              </w:rPr>
              <w:t>21</w:t>
            </w:r>
            <w:r w:rsidR="005D3220">
              <w:rPr>
                <w:noProof/>
                <w:webHidden/>
              </w:rPr>
              <w:fldChar w:fldCharType="end"/>
            </w:r>
          </w:hyperlink>
        </w:p>
        <w:p w14:paraId="69287FC4" w14:textId="3D281534"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005D3220" w:rsidRPr="00DF636F">
              <w:rPr>
                <w:rStyle w:val="Hyperlink"/>
                <w:rFonts w:eastAsiaTheme="majorEastAsia"/>
                <w:noProof/>
              </w:rPr>
              <w:t>2.2.4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Encoder-decoder Architecture</w:t>
            </w:r>
            <w:r w:rsidR="005D3220">
              <w:rPr>
                <w:noProof/>
                <w:webHidden/>
              </w:rPr>
              <w:tab/>
            </w:r>
            <w:r w:rsidR="005D3220">
              <w:rPr>
                <w:noProof/>
                <w:webHidden/>
              </w:rPr>
              <w:fldChar w:fldCharType="begin"/>
            </w:r>
            <w:r w:rsidR="005D3220">
              <w:rPr>
                <w:noProof/>
                <w:webHidden/>
              </w:rPr>
              <w:instrText xml:space="preserve"> PAGEREF _Toc99022356 \h </w:instrText>
            </w:r>
            <w:r w:rsidR="005D3220">
              <w:rPr>
                <w:noProof/>
                <w:webHidden/>
              </w:rPr>
            </w:r>
            <w:r w:rsidR="005D3220">
              <w:rPr>
                <w:noProof/>
                <w:webHidden/>
              </w:rPr>
              <w:fldChar w:fldCharType="separate"/>
            </w:r>
            <w:r w:rsidR="005D3220">
              <w:rPr>
                <w:noProof/>
                <w:webHidden/>
              </w:rPr>
              <w:t>23</w:t>
            </w:r>
            <w:r w:rsidR="005D3220">
              <w:rPr>
                <w:noProof/>
                <w:webHidden/>
              </w:rPr>
              <w:fldChar w:fldCharType="end"/>
            </w:r>
          </w:hyperlink>
        </w:p>
        <w:p w14:paraId="51BA6CC0" w14:textId="4E596C69"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005D3220" w:rsidRPr="00DF636F">
              <w:rPr>
                <w:rStyle w:val="Hyperlink"/>
                <w:rFonts w:eastAsiaTheme="majorEastAsia"/>
                <w:noProof/>
              </w:rPr>
              <w:t>2.2.5</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Attention</w:t>
            </w:r>
            <w:r w:rsidR="005D3220">
              <w:rPr>
                <w:noProof/>
                <w:webHidden/>
              </w:rPr>
              <w:tab/>
            </w:r>
            <w:r w:rsidR="005D3220">
              <w:rPr>
                <w:noProof/>
                <w:webHidden/>
              </w:rPr>
              <w:fldChar w:fldCharType="begin"/>
            </w:r>
            <w:r w:rsidR="005D3220">
              <w:rPr>
                <w:noProof/>
                <w:webHidden/>
              </w:rPr>
              <w:instrText xml:space="preserve"> PAGEREF _Toc99022357 \h </w:instrText>
            </w:r>
            <w:r w:rsidR="005D3220">
              <w:rPr>
                <w:noProof/>
                <w:webHidden/>
              </w:rPr>
            </w:r>
            <w:r w:rsidR="005D3220">
              <w:rPr>
                <w:noProof/>
                <w:webHidden/>
              </w:rPr>
              <w:fldChar w:fldCharType="separate"/>
            </w:r>
            <w:r w:rsidR="005D3220">
              <w:rPr>
                <w:noProof/>
                <w:webHidden/>
              </w:rPr>
              <w:t>25</w:t>
            </w:r>
            <w:r w:rsidR="005D3220">
              <w:rPr>
                <w:noProof/>
                <w:webHidden/>
              </w:rPr>
              <w:fldChar w:fldCharType="end"/>
            </w:r>
          </w:hyperlink>
        </w:p>
        <w:p w14:paraId="77EAE6D3" w14:textId="353DA848"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005D3220" w:rsidRPr="00DF636F">
              <w:rPr>
                <w:rStyle w:val="Hyperlink"/>
                <w:rFonts w:eastAsiaTheme="majorEastAsia"/>
                <w:noProof/>
              </w:rPr>
              <w:t>2.2.6</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Transformer Architecture</w:t>
            </w:r>
            <w:r w:rsidR="005D3220">
              <w:rPr>
                <w:noProof/>
                <w:webHidden/>
              </w:rPr>
              <w:tab/>
            </w:r>
            <w:r w:rsidR="005D3220">
              <w:rPr>
                <w:noProof/>
                <w:webHidden/>
              </w:rPr>
              <w:fldChar w:fldCharType="begin"/>
            </w:r>
            <w:r w:rsidR="005D3220">
              <w:rPr>
                <w:noProof/>
                <w:webHidden/>
              </w:rPr>
              <w:instrText xml:space="preserve"> PAGEREF _Toc99022358 \h </w:instrText>
            </w:r>
            <w:r w:rsidR="005D3220">
              <w:rPr>
                <w:noProof/>
                <w:webHidden/>
              </w:rPr>
            </w:r>
            <w:r w:rsidR="005D3220">
              <w:rPr>
                <w:noProof/>
                <w:webHidden/>
              </w:rPr>
              <w:fldChar w:fldCharType="separate"/>
            </w:r>
            <w:r w:rsidR="005D3220">
              <w:rPr>
                <w:noProof/>
                <w:webHidden/>
              </w:rPr>
              <w:t>26</w:t>
            </w:r>
            <w:r w:rsidR="005D3220">
              <w:rPr>
                <w:noProof/>
                <w:webHidden/>
              </w:rPr>
              <w:fldChar w:fldCharType="end"/>
            </w:r>
          </w:hyperlink>
        </w:p>
        <w:p w14:paraId="09A62E22" w14:textId="77FFD800"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005D3220" w:rsidRPr="00DF636F">
              <w:rPr>
                <w:rStyle w:val="Hyperlink"/>
                <w:rFonts w:eastAsiaTheme="majorEastAsia"/>
                <w:noProof/>
              </w:rPr>
              <w:t>2.2.7</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Transfer Learning</w:t>
            </w:r>
            <w:r w:rsidR="005D3220">
              <w:rPr>
                <w:noProof/>
                <w:webHidden/>
              </w:rPr>
              <w:tab/>
            </w:r>
            <w:r w:rsidR="005D3220">
              <w:rPr>
                <w:noProof/>
                <w:webHidden/>
              </w:rPr>
              <w:fldChar w:fldCharType="begin"/>
            </w:r>
            <w:r w:rsidR="005D3220">
              <w:rPr>
                <w:noProof/>
                <w:webHidden/>
              </w:rPr>
              <w:instrText xml:space="preserve"> PAGEREF _Toc99022359 \h </w:instrText>
            </w:r>
            <w:r w:rsidR="005D3220">
              <w:rPr>
                <w:noProof/>
                <w:webHidden/>
              </w:rPr>
            </w:r>
            <w:r w:rsidR="005D3220">
              <w:rPr>
                <w:noProof/>
                <w:webHidden/>
              </w:rPr>
              <w:fldChar w:fldCharType="separate"/>
            </w:r>
            <w:r w:rsidR="005D3220">
              <w:rPr>
                <w:noProof/>
                <w:webHidden/>
              </w:rPr>
              <w:t>29</w:t>
            </w:r>
            <w:r w:rsidR="005D3220">
              <w:rPr>
                <w:noProof/>
                <w:webHidden/>
              </w:rPr>
              <w:fldChar w:fldCharType="end"/>
            </w:r>
          </w:hyperlink>
        </w:p>
        <w:p w14:paraId="47447D08" w14:textId="03822604"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005D3220" w:rsidRPr="00DF636F">
              <w:rPr>
                <w:rStyle w:val="Hyperlink"/>
                <w:rFonts w:eastAsiaTheme="majorEastAsia"/>
                <w:noProof/>
              </w:rPr>
              <w:t>2.3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BERT</w:t>
            </w:r>
            <w:r w:rsidR="005D3220">
              <w:rPr>
                <w:noProof/>
                <w:webHidden/>
              </w:rPr>
              <w:tab/>
            </w:r>
            <w:r w:rsidR="005D3220">
              <w:rPr>
                <w:noProof/>
                <w:webHidden/>
              </w:rPr>
              <w:fldChar w:fldCharType="begin"/>
            </w:r>
            <w:r w:rsidR="005D3220">
              <w:rPr>
                <w:noProof/>
                <w:webHidden/>
              </w:rPr>
              <w:instrText xml:space="preserve"> PAGEREF _Toc99022360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297D7BF7" w14:textId="381ECCAF"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005D3220" w:rsidRPr="00DF636F">
              <w:rPr>
                <w:rStyle w:val="Hyperlink"/>
                <w:rFonts w:eastAsiaTheme="majorEastAsia"/>
                <w:noProof/>
              </w:rPr>
              <w:t>2.3.1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w:t>
            </w:r>
            <w:r w:rsidR="005D3220">
              <w:rPr>
                <w:noProof/>
                <w:webHidden/>
              </w:rPr>
              <w:tab/>
            </w:r>
            <w:r w:rsidR="005D3220">
              <w:rPr>
                <w:noProof/>
                <w:webHidden/>
              </w:rPr>
              <w:fldChar w:fldCharType="begin"/>
            </w:r>
            <w:r w:rsidR="005D3220">
              <w:rPr>
                <w:noProof/>
                <w:webHidden/>
              </w:rPr>
              <w:instrText xml:space="preserve"> PAGEREF _Toc99022361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4E098753" w14:textId="414BF783"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005D3220" w:rsidRPr="00DF636F">
              <w:rPr>
                <w:rStyle w:val="Hyperlink"/>
                <w:rFonts w:eastAsiaTheme="majorEastAsia"/>
                <w:noProof/>
              </w:rPr>
              <w:t>2.3.2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in Conversational AI</w:t>
            </w:r>
            <w:r w:rsidR="005D3220">
              <w:rPr>
                <w:noProof/>
                <w:webHidden/>
              </w:rPr>
              <w:tab/>
            </w:r>
            <w:r w:rsidR="005D3220">
              <w:rPr>
                <w:noProof/>
                <w:webHidden/>
              </w:rPr>
              <w:fldChar w:fldCharType="begin"/>
            </w:r>
            <w:r w:rsidR="005D3220">
              <w:rPr>
                <w:noProof/>
                <w:webHidden/>
              </w:rPr>
              <w:instrText xml:space="preserve"> PAGEREF _Toc99022362 \h </w:instrText>
            </w:r>
            <w:r w:rsidR="005D3220">
              <w:rPr>
                <w:noProof/>
                <w:webHidden/>
              </w:rPr>
            </w:r>
            <w:r w:rsidR="005D3220">
              <w:rPr>
                <w:noProof/>
                <w:webHidden/>
              </w:rPr>
              <w:fldChar w:fldCharType="separate"/>
            </w:r>
            <w:r w:rsidR="005D3220">
              <w:rPr>
                <w:noProof/>
                <w:webHidden/>
              </w:rPr>
              <w:t>34</w:t>
            </w:r>
            <w:r w:rsidR="005D3220">
              <w:rPr>
                <w:noProof/>
                <w:webHidden/>
              </w:rPr>
              <w:fldChar w:fldCharType="end"/>
            </w:r>
          </w:hyperlink>
        </w:p>
        <w:p w14:paraId="5E9957C3" w14:textId="64A5FF84"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005D3220" w:rsidRPr="00DF636F">
              <w:rPr>
                <w:rStyle w:val="Hyperlink"/>
                <w:rFonts w:eastAsiaTheme="majorEastAsia"/>
                <w:noProof/>
              </w:rPr>
              <w:t>2.3.3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for Specific Domains</w:t>
            </w:r>
            <w:r w:rsidR="005D3220">
              <w:rPr>
                <w:noProof/>
                <w:webHidden/>
              </w:rPr>
              <w:tab/>
            </w:r>
            <w:r w:rsidR="005D3220">
              <w:rPr>
                <w:noProof/>
                <w:webHidden/>
              </w:rPr>
              <w:fldChar w:fldCharType="begin"/>
            </w:r>
            <w:r w:rsidR="005D3220">
              <w:rPr>
                <w:noProof/>
                <w:webHidden/>
              </w:rPr>
              <w:instrText xml:space="preserve"> PAGEREF _Toc99022363 \h </w:instrText>
            </w:r>
            <w:r w:rsidR="005D3220">
              <w:rPr>
                <w:noProof/>
                <w:webHidden/>
              </w:rPr>
            </w:r>
            <w:r w:rsidR="005D3220">
              <w:rPr>
                <w:noProof/>
                <w:webHidden/>
              </w:rPr>
              <w:fldChar w:fldCharType="separate"/>
            </w:r>
            <w:r w:rsidR="005D3220">
              <w:rPr>
                <w:noProof/>
                <w:webHidden/>
              </w:rPr>
              <w:t>35</w:t>
            </w:r>
            <w:r w:rsidR="005D3220">
              <w:rPr>
                <w:noProof/>
                <w:webHidden/>
              </w:rPr>
              <w:fldChar w:fldCharType="end"/>
            </w:r>
          </w:hyperlink>
        </w:p>
        <w:p w14:paraId="3BC8C129" w14:textId="46A036DD"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005D3220" w:rsidRPr="00DF636F">
              <w:rPr>
                <w:rStyle w:val="Hyperlink"/>
                <w:rFonts w:eastAsiaTheme="majorEastAsia"/>
                <w:noProof/>
              </w:rPr>
              <w:t>2.4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Cooking Datasets</w:t>
            </w:r>
            <w:r w:rsidR="005D3220">
              <w:rPr>
                <w:noProof/>
                <w:webHidden/>
              </w:rPr>
              <w:tab/>
            </w:r>
            <w:r w:rsidR="005D3220">
              <w:rPr>
                <w:noProof/>
                <w:webHidden/>
              </w:rPr>
              <w:fldChar w:fldCharType="begin"/>
            </w:r>
            <w:r w:rsidR="005D3220">
              <w:rPr>
                <w:noProof/>
                <w:webHidden/>
              </w:rPr>
              <w:instrText xml:space="preserve"> PAGEREF _Toc99022364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1FA71C43" w14:textId="612582BD"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005D3220" w:rsidRPr="00DF636F">
              <w:rPr>
                <w:rStyle w:val="Hyperlink"/>
                <w:rFonts w:eastAsiaTheme="majorEastAsia"/>
                <w:noProof/>
              </w:rPr>
              <w:t>2.4.1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RecipeNLG</w:t>
            </w:r>
            <w:r w:rsidR="005D3220">
              <w:rPr>
                <w:noProof/>
                <w:webHidden/>
              </w:rPr>
              <w:tab/>
            </w:r>
            <w:r w:rsidR="005D3220">
              <w:rPr>
                <w:noProof/>
                <w:webHidden/>
              </w:rPr>
              <w:fldChar w:fldCharType="begin"/>
            </w:r>
            <w:r w:rsidR="005D3220">
              <w:rPr>
                <w:noProof/>
                <w:webHidden/>
              </w:rPr>
              <w:instrText xml:space="preserve"> PAGEREF _Toc99022365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68F3EC10" w14:textId="421D5DBC"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005D3220" w:rsidRPr="00DF636F">
              <w:rPr>
                <w:rStyle w:val="Hyperlink"/>
                <w:rFonts w:eastAsiaTheme="majorEastAsia"/>
                <w:noProof/>
              </w:rPr>
              <w:t>2.4.2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Cookversational Search</w:t>
            </w:r>
            <w:r w:rsidR="005D3220">
              <w:rPr>
                <w:noProof/>
                <w:webHidden/>
              </w:rPr>
              <w:tab/>
            </w:r>
            <w:r w:rsidR="005D3220">
              <w:rPr>
                <w:noProof/>
                <w:webHidden/>
              </w:rPr>
              <w:fldChar w:fldCharType="begin"/>
            </w:r>
            <w:r w:rsidR="005D3220">
              <w:rPr>
                <w:noProof/>
                <w:webHidden/>
              </w:rPr>
              <w:instrText xml:space="preserve"> PAGEREF _Toc99022366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70B404B7" w14:textId="4A9BBA95"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005D3220" w:rsidRPr="00DF636F">
              <w:rPr>
                <w:rStyle w:val="Hyperlink"/>
                <w:rFonts w:eastAsiaTheme="majorEastAsia"/>
                <w:noProof/>
              </w:rPr>
              <w:t>2.4.3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DoQA</w:t>
            </w:r>
            <w:r w:rsidR="005D3220">
              <w:rPr>
                <w:noProof/>
                <w:webHidden/>
              </w:rPr>
              <w:tab/>
            </w:r>
            <w:r w:rsidR="005D3220">
              <w:rPr>
                <w:noProof/>
                <w:webHidden/>
              </w:rPr>
              <w:fldChar w:fldCharType="begin"/>
            </w:r>
            <w:r w:rsidR="005D3220">
              <w:rPr>
                <w:noProof/>
                <w:webHidden/>
              </w:rPr>
              <w:instrText xml:space="preserve"> PAGEREF _Toc99022367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4525D7B1" w14:textId="4F9EEF93"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005D3220" w:rsidRPr="00DF636F">
              <w:rPr>
                <w:rStyle w:val="Hyperlink"/>
                <w:rFonts w:eastAsiaTheme="majorEastAsia"/>
                <w:noProof/>
              </w:rPr>
              <w:t>2.4.4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FoodBase</w:t>
            </w:r>
            <w:r w:rsidR="005D3220">
              <w:rPr>
                <w:noProof/>
                <w:webHidden/>
              </w:rPr>
              <w:tab/>
            </w:r>
            <w:r w:rsidR="005D3220">
              <w:rPr>
                <w:noProof/>
                <w:webHidden/>
              </w:rPr>
              <w:fldChar w:fldCharType="begin"/>
            </w:r>
            <w:r w:rsidR="005D3220">
              <w:rPr>
                <w:noProof/>
                <w:webHidden/>
              </w:rPr>
              <w:instrText xml:space="preserve"> PAGEREF _Toc99022368 \h </w:instrText>
            </w:r>
            <w:r w:rsidR="005D3220">
              <w:rPr>
                <w:noProof/>
                <w:webHidden/>
              </w:rPr>
            </w:r>
            <w:r w:rsidR="005D3220">
              <w:rPr>
                <w:noProof/>
                <w:webHidden/>
              </w:rPr>
              <w:fldChar w:fldCharType="separate"/>
            </w:r>
            <w:r w:rsidR="005D3220">
              <w:rPr>
                <w:noProof/>
                <w:webHidden/>
              </w:rPr>
              <w:t>39</w:t>
            </w:r>
            <w:r w:rsidR="005D3220">
              <w:rPr>
                <w:noProof/>
                <w:webHidden/>
              </w:rPr>
              <w:fldChar w:fldCharType="end"/>
            </w:r>
          </w:hyperlink>
        </w:p>
        <w:p w14:paraId="57D07AD7" w14:textId="55DA43A9"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005D3220" w:rsidRPr="00DF636F">
              <w:rPr>
                <w:rStyle w:val="Hyperlink"/>
                <w:rFonts w:eastAsiaTheme="majorEastAsia"/>
                <w:noProof/>
              </w:rPr>
              <w:t>2.5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Summary and Key Differentiators</w:t>
            </w:r>
            <w:r w:rsidR="005D3220">
              <w:rPr>
                <w:noProof/>
                <w:webHidden/>
              </w:rPr>
              <w:tab/>
            </w:r>
            <w:r w:rsidR="005D3220">
              <w:rPr>
                <w:noProof/>
                <w:webHidden/>
              </w:rPr>
              <w:fldChar w:fldCharType="begin"/>
            </w:r>
            <w:r w:rsidR="005D3220">
              <w:rPr>
                <w:noProof/>
                <w:webHidden/>
              </w:rPr>
              <w:instrText xml:space="preserve"> PAGEREF _Toc99022369 \h </w:instrText>
            </w:r>
            <w:r w:rsidR="005D3220">
              <w:rPr>
                <w:noProof/>
                <w:webHidden/>
              </w:rPr>
            </w:r>
            <w:r w:rsidR="005D3220">
              <w:rPr>
                <w:noProof/>
                <w:webHidden/>
              </w:rPr>
              <w:fldChar w:fldCharType="separate"/>
            </w:r>
            <w:r w:rsidR="005D3220">
              <w:rPr>
                <w:noProof/>
                <w:webHidden/>
              </w:rPr>
              <w:t>41</w:t>
            </w:r>
            <w:r w:rsidR="005D3220">
              <w:rPr>
                <w:noProof/>
                <w:webHidden/>
              </w:rPr>
              <w:fldChar w:fldCharType="end"/>
            </w:r>
          </w:hyperlink>
        </w:p>
        <w:p w14:paraId="74056644" w14:textId="36873C72" w:rsidR="005D3220" w:rsidRDefault="00503236">
          <w:pPr>
            <w:pStyle w:val="Verzeichnis1"/>
            <w:rPr>
              <w:rFonts w:asciiTheme="minorHAnsi" w:eastAsiaTheme="minorEastAsia" w:hAnsiTheme="minorHAnsi" w:cstheme="minorBidi"/>
              <w:b w:val="0"/>
              <w:noProof/>
              <w:sz w:val="22"/>
              <w:szCs w:val="22"/>
              <w:lang w:eastAsia="en-GB"/>
            </w:rPr>
          </w:pPr>
          <w:hyperlink w:anchor="_Toc99022370" w:history="1">
            <w:r w:rsidR="005D3220" w:rsidRPr="00DF636F">
              <w:rPr>
                <w:rStyle w:val="Hyperlink"/>
                <w:rFonts w:eastAsiaTheme="majorEastAsia"/>
                <w:noProof/>
              </w:rPr>
              <w:t>3</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Methodology</w:t>
            </w:r>
            <w:r w:rsidR="005D3220">
              <w:rPr>
                <w:noProof/>
                <w:webHidden/>
              </w:rPr>
              <w:tab/>
            </w:r>
            <w:r w:rsidR="005D3220">
              <w:rPr>
                <w:noProof/>
                <w:webHidden/>
              </w:rPr>
              <w:fldChar w:fldCharType="begin"/>
            </w:r>
            <w:r w:rsidR="005D3220">
              <w:rPr>
                <w:noProof/>
                <w:webHidden/>
              </w:rPr>
              <w:instrText xml:space="preserve"> PAGEREF _Toc99022370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312895" w14:textId="6E3F24DC"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005D3220" w:rsidRPr="00DF636F">
              <w:rPr>
                <w:rStyle w:val="Hyperlink"/>
                <w:rFonts w:eastAsiaTheme="majorEastAsia"/>
                <w:noProof/>
              </w:rPr>
              <w:t>3.1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Preparing the Data for Domain Adaptive Pretraining</w:t>
            </w:r>
            <w:r w:rsidR="005D3220">
              <w:rPr>
                <w:noProof/>
                <w:webHidden/>
              </w:rPr>
              <w:tab/>
            </w:r>
            <w:r w:rsidR="005D3220">
              <w:rPr>
                <w:noProof/>
                <w:webHidden/>
              </w:rPr>
              <w:fldChar w:fldCharType="begin"/>
            </w:r>
            <w:r w:rsidR="005D3220">
              <w:rPr>
                <w:noProof/>
                <w:webHidden/>
              </w:rPr>
              <w:instrText xml:space="preserve"> PAGEREF _Toc99022371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EE8292" w14:textId="7A212EB3"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005D3220" w:rsidRPr="00DF636F">
              <w:rPr>
                <w:rStyle w:val="Hyperlink"/>
                <w:rFonts w:eastAsiaTheme="majorEastAsia"/>
                <w:noProof/>
              </w:rPr>
              <w:t>3.2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Analyzing Domain Similarity</w:t>
            </w:r>
            <w:r w:rsidR="005D3220">
              <w:rPr>
                <w:noProof/>
                <w:webHidden/>
              </w:rPr>
              <w:tab/>
            </w:r>
            <w:r w:rsidR="005D3220">
              <w:rPr>
                <w:noProof/>
                <w:webHidden/>
              </w:rPr>
              <w:fldChar w:fldCharType="begin"/>
            </w:r>
            <w:r w:rsidR="005D3220">
              <w:rPr>
                <w:noProof/>
                <w:webHidden/>
              </w:rPr>
              <w:instrText xml:space="preserve"> PAGEREF _Toc99022372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6F13D57B" w14:textId="0EB3457A"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005D3220" w:rsidRPr="00DF636F">
              <w:rPr>
                <w:rStyle w:val="Hyperlink"/>
                <w:rFonts w:eastAsiaTheme="majorEastAsia"/>
                <w:noProof/>
                <w:lang w:val="de-DE" w:eastAsia="en-US"/>
              </w:rPr>
              <w:t>3.3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val="de-DE" w:eastAsia="en-US"/>
              </w:rPr>
              <w:t>Domain Vocabulary Insertion</w:t>
            </w:r>
            <w:r w:rsidR="005D3220">
              <w:rPr>
                <w:noProof/>
                <w:webHidden/>
              </w:rPr>
              <w:tab/>
            </w:r>
            <w:r w:rsidR="005D3220">
              <w:rPr>
                <w:noProof/>
                <w:webHidden/>
              </w:rPr>
              <w:fldChar w:fldCharType="begin"/>
            </w:r>
            <w:r w:rsidR="005D3220">
              <w:rPr>
                <w:noProof/>
                <w:webHidden/>
              </w:rPr>
              <w:instrText xml:space="preserve"> PAGEREF _Toc99022373 \h </w:instrText>
            </w:r>
            <w:r w:rsidR="005D3220">
              <w:rPr>
                <w:noProof/>
                <w:webHidden/>
              </w:rPr>
            </w:r>
            <w:r w:rsidR="005D3220">
              <w:rPr>
                <w:noProof/>
                <w:webHidden/>
              </w:rPr>
              <w:fldChar w:fldCharType="separate"/>
            </w:r>
            <w:r w:rsidR="005D3220">
              <w:rPr>
                <w:noProof/>
                <w:webHidden/>
              </w:rPr>
              <w:t>43</w:t>
            </w:r>
            <w:r w:rsidR="005D3220">
              <w:rPr>
                <w:noProof/>
                <w:webHidden/>
              </w:rPr>
              <w:fldChar w:fldCharType="end"/>
            </w:r>
          </w:hyperlink>
        </w:p>
        <w:p w14:paraId="66F1C398" w14:textId="289117D1"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005D3220" w:rsidRPr="00DF636F">
              <w:rPr>
                <w:rStyle w:val="Hyperlink"/>
                <w:rFonts w:eastAsiaTheme="majorEastAsia"/>
                <w:noProof/>
                <w:lang w:eastAsia="en-US"/>
              </w:rPr>
              <w:t>3.4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eastAsia="en-US"/>
              </w:rPr>
              <w:t>Tools and Environment</w:t>
            </w:r>
            <w:r w:rsidR="005D3220">
              <w:rPr>
                <w:noProof/>
                <w:webHidden/>
              </w:rPr>
              <w:tab/>
            </w:r>
            <w:r w:rsidR="005D3220">
              <w:rPr>
                <w:noProof/>
                <w:webHidden/>
              </w:rPr>
              <w:fldChar w:fldCharType="begin"/>
            </w:r>
            <w:r w:rsidR="005D3220">
              <w:rPr>
                <w:noProof/>
                <w:webHidden/>
              </w:rPr>
              <w:instrText xml:space="preserve"> PAGEREF _Toc99022374 \h </w:instrText>
            </w:r>
            <w:r w:rsidR="005D3220">
              <w:rPr>
                <w:noProof/>
                <w:webHidden/>
              </w:rPr>
            </w:r>
            <w:r w:rsidR="005D3220">
              <w:rPr>
                <w:noProof/>
                <w:webHidden/>
              </w:rPr>
              <w:fldChar w:fldCharType="separate"/>
            </w:r>
            <w:r w:rsidR="005D3220">
              <w:rPr>
                <w:noProof/>
                <w:webHidden/>
              </w:rPr>
              <w:t>44</w:t>
            </w:r>
            <w:r w:rsidR="005D3220">
              <w:rPr>
                <w:noProof/>
                <w:webHidden/>
              </w:rPr>
              <w:fldChar w:fldCharType="end"/>
            </w:r>
          </w:hyperlink>
        </w:p>
        <w:p w14:paraId="63E99E6B" w14:textId="13331311"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005D3220" w:rsidRPr="00DF636F">
              <w:rPr>
                <w:rStyle w:val="Hyperlink"/>
                <w:rFonts w:eastAsiaTheme="majorEastAsia"/>
                <w:noProof/>
              </w:rPr>
              <w:t>3.5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Domain-Adaptive Pretraining</w:t>
            </w:r>
            <w:r w:rsidR="005D3220">
              <w:rPr>
                <w:noProof/>
                <w:webHidden/>
              </w:rPr>
              <w:tab/>
            </w:r>
            <w:r w:rsidR="005D3220">
              <w:rPr>
                <w:noProof/>
                <w:webHidden/>
              </w:rPr>
              <w:fldChar w:fldCharType="begin"/>
            </w:r>
            <w:r w:rsidR="005D3220">
              <w:rPr>
                <w:noProof/>
                <w:webHidden/>
              </w:rPr>
              <w:instrText xml:space="preserve"> PAGEREF _Toc99022375 \h </w:instrText>
            </w:r>
            <w:r w:rsidR="005D3220">
              <w:rPr>
                <w:noProof/>
                <w:webHidden/>
              </w:rPr>
            </w:r>
            <w:r w:rsidR="005D3220">
              <w:rPr>
                <w:noProof/>
                <w:webHidden/>
              </w:rPr>
              <w:fldChar w:fldCharType="separate"/>
            </w:r>
            <w:r w:rsidR="005D3220">
              <w:rPr>
                <w:noProof/>
                <w:webHidden/>
              </w:rPr>
              <w:t>45</w:t>
            </w:r>
            <w:r w:rsidR="005D3220">
              <w:rPr>
                <w:noProof/>
                <w:webHidden/>
              </w:rPr>
              <w:fldChar w:fldCharType="end"/>
            </w:r>
          </w:hyperlink>
        </w:p>
        <w:p w14:paraId="146F66E9" w14:textId="64FD7FF3"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005D3220" w:rsidRPr="00DF636F">
              <w:rPr>
                <w:rStyle w:val="Hyperlink"/>
                <w:rFonts w:eastAsiaTheme="majorEastAsia"/>
                <w:noProof/>
              </w:rPr>
              <w:t>3.6</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Experimental Setup</w:t>
            </w:r>
            <w:r w:rsidR="005D3220">
              <w:rPr>
                <w:noProof/>
                <w:webHidden/>
              </w:rPr>
              <w:tab/>
            </w:r>
            <w:r w:rsidR="005D3220">
              <w:rPr>
                <w:noProof/>
                <w:webHidden/>
              </w:rPr>
              <w:fldChar w:fldCharType="begin"/>
            </w:r>
            <w:r w:rsidR="005D3220">
              <w:rPr>
                <w:noProof/>
                <w:webHidden/>
              </w:rPr>
              <w:instrText xml:space="preserve"> PAGEREF _Toc99022376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10CBABAD" w14:textId="24D150DC"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005D3220" w:rsidRPr="00DF636F">
              <w:rPr>
                <w:rStyle w:val="Hyperlink"/>
                <w:rFonts w:eastAsiaTheme="majorEastAsia"/>
                <w:noProof/>
              </w:rPr>
              <w:t>3.6.1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_Toc99022377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7085B3B5" w14:textId="161FF2C1"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005D3220" w:rsidRPr="00DF636F">
              <w:rPr>
                <w:rStyle w:val="Hyperlink"/>
                <w:rFonts w:eastAsiaTheme="majorEastAsia"/>
                <w:noProof/>
              </w:rPr>
              <w:t>3.6.2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 Entity Tagging</w:t>
            </w:r>
            <w:r w:rsidR="005D3220">
              <w:rPr>
                <w:noProof/>
                <w:webHidden/>
              </w:rPr>
              <w:tab/>
            </w:r>
            <w:r w:rsidR="005D3220">
              <w:rPr>
                <w:noProof/>
                <w:webHidden/>
              </w:rPr>
              <w:fldChar w:fldCharType="begin"/>
            </w:r>
            <w:r w:rsidR="005D3220">
              <w:rPr>
                <w:noProof/>
                <w:webHidden/>
              </w:rPr>
              <w:instrText xml:space="preserve"> PAGEREF _Toc99022378 \h </w:instrText>
            </w:r>
            <w:r w:rsidR="005D3220">
              <w:rPr>
                <w:noProof/>
                <w:webHidden/>
              </w:rPr>
            </w:r>
            <w:r w:rsidR="005D3220">
              <w:rPr>
                <w:noProof/>
                <w:webHidden/>
              </w:rPr>
              <w:fldChar w:fldCharType="separate"/>
            </w:r>
            <w:r w:rsidR="005D3220">
              <w:rPr>
                <w:noProof/>
                <w:webHidden/>
              </w:rPr>
              <w:t>49</w:t>
            </w:r>
            <w:r w:rsidR="005D3220">
              <w:rPr>
                <w:noProof/>
                <w:webHidden/>
              </w:rPr>
              <w:fldChar w:fldCharType="end"/>
            </w:r>
          </w:hyperlink>
        </w:p>
        <w:p w14:paraId="544C18DE" w14:textId="5C812766" w:rsidR="005D3220" w:rsidRDefault="0050323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005D3220" w:rsidRPr="00DF636F">
              <w:rPr>
                <w:rStyle w:val="Hyperlink"/>
                <w:rFonts w:eastAsiaTheme="majorEastAsia"/>
                <w:noProof/>
              </w:rPr>
              <w:t>3.6.3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_Toc99022379 \h </w:instrText>
            </w:r>
            <w:r w:rsidR="005D3220">
              <w:rPr>
                <w:noProof/>
                <w:webHidden/>
              </w:rPr>
            </w:r>
            <w:r w:rsidR="005D3220">
              <w:rPr>
                <w:noProof/>
                <w:webHidden/>
              </w:rPr>
              <w:fldChar w:fldCharType="separate"/>
            </w:r>
            <w:r w:rsidR="005D3220">
              <w:rPr>
                <w:noProof/>
                <w:webHidden/>
              </w:rPr>
              <w:t>50</w:t>
            </w:r>
            <w:r w:rsidR="005D3220">
              <w:rPr>
                <w:noProof/>
                <w:webHidden/>
              </w:rPr>
              <w:fldChar w:fldCharType="end"/>
            </w:r>
          </w:hyperlink>
        </w:p>
        <w:p w14:paraId="0662EF11" w14:textId="5C2CD90B" w:rsidR="005D3220" w:rsidRDefault="00503236">
          <w:pPr>
            <w:pStyle w:val="Verzeichnis1"/>
            <w:rPr>
              <w:rFonts w:asciiTheme="minorHAnsi" w:eastAsiaTheme="minorEastAsia" w:hAnsiTheme="minorHAnsi" w:cstheme="minorBidi"/>
              <w:b w:val="0"/>
              <w:noProof/>
              <w:sz w:val="22"/>
              <w:szCs w:val="22"/>
              <w:lang w:eastAsia="en-GB"/>
            </w:rPr>
          </w:pPr>
          <w:hyperlink w:anchor="_Toc99022380" w:history="1">
            <w:r w:rsidR="005D3220" w:rsidRPr="00DF636F">
              <w:rPr>
                <w:rStyle w:val="Hyperlink"/>
                <w:rFonts w:eastAsiaTheme="majorEastAsia"/>
                <w:noProof/>
              </w:rPr>
              <w:t>4</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Evaluation</w:t>
            </w:r>
            <w:r w:rsidR="005D3220">
              <w:rPr>
                <w:noProof/>
                <w:webHidden/>
              </w:rPr>
              <w:tab/>
            </w:r>
            <w:r w:rsidR="005D3220">
              <w:rPr>
                <w:noProof/>
                <w:webHidden/>
              </w:rPr>
              <w:fldChar w:fldCharType="begin"/>
            </w:r>
            <w:r w:rsidR="005D3220">
              <w:rPr>
                <w:noProof/>
                <w:webHidden/>
              </w:rPr>
              <w:instrText xml:space="preserve"> PAGEREF _Toc99022380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C7A20AA" w14:textId="6FA75BE7"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005D3220" w:rsidRPr="00DF636F">
              <w:rPr>
                <w:rStyle w:val="Hyperlink"/>
                <w:rFonts w:eastAsiaTheme="majorEastAsia"/>
                <w:noProof/>
              </w:rPr>
              <w:t>4.1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_Toc99022381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443EA29" w14:textId="54F01A1E"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005D3220" w:rsidRPr="00DF636F">
              <w:rPr>
                <w:rStyle w:val="Hyperlink"/>
                <w:rFonts w:eastAsiaTheme="majorEastAsia"/>
                <w:noProof/>
              </w:rPr>
              <w:t>4.2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Food Entity Tagging Recognition</w:t>
            </w:r>
            <w:r w:rsidR="005D3220">
              <w:rPr>
                <w:noProof/>
                <w:webHidden/>
              </w:rPr>
              <w:tab/>
            </w:r>
            <w:r w:rsidR="005D3220">
              <w:rPr>
                <w:noProof/>
                <w:webHidden/>
              </w:rPr>
              <w:fldChar w:fldCharType="begin"/>
            </w:r>
            <w:r w:rsidR="005D3220">
              <w:rPr>
                <w:noProof/>
                <w:webHidden/>
              </w:rPr>
              <w:instrText xml:space="preserve"> PAGEREF _Toc99022382 \h </w:instrText>
            </w:r>
            <w:r w:rsidR="005D3220">
              <w:rPr>
                <w:noProof/>
                <w:webHidden/>
              </w:rPr>
            </w:r>
            <w:r w:rsidR="005D3220">
              <w:rPr>
                <w:noProof/>
                <w:webHidden/>
              </w:rPr>
              <w:fldChar w:fldCharType="separate"/>
            </w:r>
            <w:r w:rsidR="005D3220">
              <w:rPr>
                <w:noProof/>
                <w:webHidden/>
              </w:rPr>
              <w:t>53</w:t>
            </w:r>
            <w:r w:rsidR="005D3220">
              <w:rPr>
                <w:noProof/>
                <w:webHidden/>
              </w:rPr>
              <w:fldChar w:fldCharType="end"/>
            </w:r>
          </w:hyperlink>
        </w:p>
        <w:p w14:paraId="0C7AD68D" w14:textId="78F0FEA6" w:rsidR="005D3220" w:rsidRDefault="0050323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005D3220" w:rsidRPr="00DF636F">
              <w:rPr>
                <w:rStyle w:val="Hyperlink"/>
                <w:rFonts w:eastAsiaTheme="majorEastAsia"/>
                <w:noProof/>
              </w:rPr>
              <w:t>4.3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_Toc99022383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5F85A6C7" w14:textId="06652893" w:rsidR="005D3220" w:rsidRDefault="00503236">
          <w:pPr>
            <w:pStyle w:val="Verzeichnis1"/>
            <w:rPr>
              <w:rFonts w:asciiTheme="minorHAnsi" w:eastAsiaTheme="minorEastAsia" w:hAnsiTheme="minorHAnsi" w:cstheme="minorBidi"/>
              <w:b w:val="0"/>
              <w:noProof/>
              <w:sz w:val="22"/>
              <w:szCs w:val="22"/>
              <w:lang w:eastAsia="en-GB"/>
            </w:rPr>
          </w:pPr>
          <w:hyperlink w:anchor="_Toc99022384" w:history="1">
            <w:r w:rsidR="005D3220" w:rsidRPr="00DF636F">
              <w:rPr>
                <w:rStyle w:val="Hyperlink"/>
                <w:rFonts w:eastAsiaTheme="majorEastAsia"/>
                <w:noProof/>
              </w:rPr>
              <w:t>5</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Discussion</w:t>
            </w:r>
            <w:r w:rsidR="005D3220">
              <w:rPr>
                <w:noProof/>
                <w:webHidden/>
              </w:rPr>
              <w:tab/>
            </w:r>
            <w:r w:rsidR="005D3220">
              <w:rPr>
                <w:noProof/>
                <w:webHidden/>
              </w:rPr>
              <w:fldChar w:fldCharType="begin"/>
            </w:r>
            <w:r w:rsidR="005D3220">
              <w:rPr>
                <w:noProof/>
                <w:webHidden/>
              </w:rPr>
              <w:instrText xml:space="preserve"> PAGEREF _Toc99022384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255C0C0B" w14:textId="7D04CD43" w:rsidR="005D3220" w:rsidRDefault="00503236">
          <w:pPr>
            <w:pStyle w:val="Verzeichnis1"/>
            <w:rPr>
              <w:rFonts w:asciiTheme="minorHAnsi" w:eastAsiaTheme="minorEastAsia" w:hAnsiTheme="minorHAnsi" w:cstheme="minorBidi"/>
              <w:b w:val="0"/>
              <w:noProof/>
              <w:sz w:val="22"/>
              <w:szCs w:val="22"/>
              <w:lang w:eastAsia="en-GB"/>
            </w:rPr>
          </w:pPr>
          <w:hyperlink w:anchor="_Toc99022385" w:history="1">
            <w:r w:rsidR="005D3220" w:rsidRPr="00DF636F">
              <w:rPr>
                <w:rStyle w:val="Hyperlink"/>
                <w:rFonts w:eastAsiaTheme="majorEastAsia"/>
                <w:noProof/>
              </w:rPr>
              <w:t>6</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Limitations</w:t>
            </w:r>
            <w:r w:rsidR="005D3220">
              <w:rPr>
                <w:noProof/>
                <w:webHidden/>
              </w:rPr>
              <w:tab/>
            </w:r>
            <w:r w:rsidR="005D3220">
              <w:rPr>
                <w:noProof/>
                <w:webHidden/>
              </w:rPr>
              <w:fldChar w:fldCharType="begin"/>
            </w:r>
            <w:r w:rsidR="005D3220">
              <w:rPr>
                <w:noProof/>
                <w:webHidden/>
              </w:rPr>
              <w:instrText xml:space="preserve"> PAGEREF _Toc99022385 \h </w:instrText>
            </w:r>
            <w:r w:rsidR="005D3220">
              <w:rPr>
                <w:noProof/>
                <w:webHidden/>
              </w:rPr>
            </w:r>
            <w:r w:rsidR="005D3220">
              <w:rPr>
                <w:noProof/>
                <w:webHidden/>
              </w:rPr>
              <w:fldChar w:fldCharType="separate"/>
            </w:r>
            <w:r w:rsidR="005D3220">
              <w:rPr>
                <w:noProof/>
                <w:webHidden/>
              </w:rPr>
              <w:t>56</w:t>
            </w:r>
            <w:r w:rsidR="005D3220">
              <w:rPr>
                <w:noProof/>
                <w:webHidden/>
              </w:rPr>
              <w:fldChar w:fldCharType="end"/>
            </w:r>
          </w:hyperlink>
        </w:p>
        <w:p w14:paraId="5746BD1D" w14:textId="134C26DB" w:rsidR="005D3220" w:rsidRDefault="00503236">
          <w:pPr>
            <w:pStyle w:val="Verzeichnis1"/>
            <w:rPr>
              <w:rFonts w:asciiTheme="minorHAnsi" w:eastAsiaTheme="minorEastAsia" w:hAnsiTheme="minorHAnsi" w:cstheme="minorBidi"/>
              <w:b w:val="0"/>
              <w:noProof/>
              <w:sz w:val="22"/>
              <w:szCs w:val="22"/>
              <w:lang w:eastAsia="en-GB"/>
            </w:rPr>
          </w:pPr>
          <w:hyperlink w:anchor="_Toc99022386" w:history="1">
            <w:r w:rsidR="005D3220" w:rsidRPr="00DF636F">
              <w:rPr>
                <w:rStyle w:val="Hyperlink"/>
                <w:rFonts w:eastAsiaTheme="majorEastAsia"/>
                <w:noProof/>
              </w:rPr>
              <w:t>7</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Conclusion</w:t>
            </w:r>
            <w:r w:rsidR="005D3220">
              <w:rPr>
                <w:noProof/>
                <w:webHidden/>
              </w:rPr>
              <w:tab/>
            </w:r>
            <w:r w:rsidR="005D3220">
              <w:rPr>
                <w:noProof/>
                <w:webHidden/>
              </w:rPr>
              <w:fldChar w:fldCharType="begin"/>
            </w:r>
            <w:r w:rsidR="005D3220">
              <w:rPr>
                <w:noProof/>
                <w:webHidden/>
              </w:rPr>
              <w:instrText xml:space="preserve"> PAGEREF _Toc99022386 \h </w:instrText>
            </w:r>
            <w:r w:rsidR="005D3220">
              <w:rPr>
                <w:noProof/>
                <w:webHidden/>
              </w:rPr>
            </w:r>
            <w:r w:rsidR="005D3220">
              <w:rPr>
                <w:noProof/>
                <w:webHidden/>
              </w:rPr>
              <w:fldChar w:fldCharType="separate"/>
            </w:r>
            <w:r w:rsidR="005D3220">
              <w:rPr>
                <w:noProof/>
                <w:webHidden/>
              </w:rPr>
              <w:t>57</w:t>
            </w:r>
            <w:r w:rsidR="005D3220">
              <w:rPr>
                <w:noProof/>
                <w:webHidden/>
              </w:rPr>
              <w:fldChar w:fldCharType="end"/>
            </w:r>
          </w:hyperlink>
        </w:p>
        <w:p w14:paraId="4FD1E770" w14:textId="3BDAAD9E" w:rsidR="005D3220" w:rsidRDefault="00503236">
          <w:pPr>
            <w:pStyle w:val="Verzeichnis1"/>
            <w:rPr>
              <w:rFonts w:asciiTheme="minorHAnsi" w:eastAsiaTheme="minorEastAsia" w:hAnsiTheme="minorHAnsi" w:cstheme="minorBidi"/>
              <w:b w:val="0"/>
              <w:noProof/>
              <w:sz w:val="22"/>
              <w:szCs w:val="22"/>
              <w:lang w:eastAsia="en-GB"/>
            </w:rPr>
          </w:pPr>
          <w:hyperlink w:anchor="_Toc99022387" w:history="1">
            <w:r w:rsidR="005D3220" w:rsidRPr="00DF636F">
              <w:rPr>
                <w:rStyle w:val="Hyperlink"/>
                <w:rFonts w:eastAsiaTheme="majorEastAsia"/>
                <w:noProof/>
              </w:rPr>
              <w:t>Bibliography</w:t>
            </w:r>
            <w:r w:rsidR="005D3220">
              <w:rPr>
                <w:noProof/>
                <w:webHidden/>
              </w:rPr>
              <w:tab/>
            </w:r>
            <w:r w:rsidR="005D3220">
              <w:rPr>
                <w:noProof/>
                <w:webHidden/>
              </w:rPr>
              <w:fldChar w:fldCharType="begin"/>
            </w:r>
            <w:r w:rsidR="005D3220">
              <w:rPr>
                <w:noProof/>
                <w:webHidden/>
              </w:rPr>
              <w:instrText xml:space="preserve"> PAGEREF _Toc99022387 \h </w:instrText>
            </w:r>
            <w:r w:rsidR="005D3220">
              <w:rPr>
                <w:noProof/>
                <w:webHidden/>
              </w:rPr>
            </w:r>
            <w:r w:rsidR="005D3220">
              <w:rPr>
                <w:noProof/>
                <w:webHidden/>
              </w:rPr>
              <w:fldChar w:fldCharType="separate"/>
            </w:r>
            <w:r w:rsidR="005D3220">
              <w:rPr>
                <w:noProof/>
                <w:webHidden/>
              </w:rPr>
              <w:t>58</w:t>
            </w:r>
            <w:r w:rsidR="005D3220">
              <w:rPr>
                <w:noProof/>
                <w:webHidden/>
              </w:rPr>
              <w:fldChar w:fldCharType="end"/>
            </w:r>
          </w:hyperlink>
        </w:p>
        <w:p w14:paraId="42A88EBA" w14:textId="07B5F5D8" w:rsidR="005D3220" w:rsidRDefault="00503236">
          <w:pPr>
            <w:pStyle w:val="Verzeichnis1"/>
            <w:rPr>
              <w:rFonts w:asciiTheme="minorHAnsi" w:eastAsiaTheme="minorEastAsia" w:hAnsiTheme="minorHAnsi" w:cstheme="minorBidi"/>
              <w:b w:val="0"/>
              <w:noProof/>
              <w:sz w:val="22"/>
              <w:szCs w:val="22"/>
              <w:lang w:eastAsia="en-GB"/>
            </w:rPr>
          </w:pPr>
          <w:hyperlink w:anchor="_Toc99022388" w:history="1">
            <w:r w:rsidR="005D3220" w:rsidRPr="00DF636F">
              <w:rPr>
                <w:rStyle w:val="Hyperlink"/>
                <w:rFonts w:eastAsiaTheme="majorEastAsia"/>
                <w:noProof/>
              </w:rPr>
              <w:t>Erklärung zur Urheberschaft</w:t>
            </w:r>
            <w:r w:rsidR="005D3220">
              <w:rPr>
                <w:noProof/>
                <w:webHidden/>
              </w:rPr>
              <w:tab/>
            </w:r>
            <w:r w:rsidR="005D3220">
              <w:rPr>
                <w:noProof/>
                <w:webHidden/>
              </w:rPr>
              <w:fldChar w:fldCharType="begin"/>
            </w:r>
            <w:r w:rsidR="005D3220">
              <w:rPr>
                <w:noProof/>
                <w:webHidden/>
              </w:rPr>
              <w:instrText xml:space="preserve"> PAGEREF _Toc99022388 \h </w:instrText>
            </w:r>
            <w:r w:rsidR="005D3220">
              <w:rPr>
                <w:noProof/>
                <w:webHidden/>
              </w:rPr>
            </w:r>
            <w:r w:rsidR="005D3220">
              <w:rPr>
                <w:noProof/>
                <w:webHidden/>
              </w:rPr>
              <w:fldChar w:fldCharType="separate"/>
            </w:r>
            <w:r w:rsidR="005D3220">
              <w:rPr>
                <w:noProof/>
                <w:webHidden/>
              </w:rPr>
              <w:t>69</w:t>
            </w:r>
            <w:r w:rsidR="005D3220">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3DEF653B" w:rsidR="00074B0E" w:rsidRDefault="00074B0E" w:rsidP="00074B0E">
      <w:pPr>
        <w:pStyle w:val="Inhaltsverzeichnisberschrift"/>
        <w:jc w:val="left"/>
        <w:rPr>
          <w:b w:val="0"/>
          <w:sz w:val="22"/>
          <w:lang w:eastAsia="de-DE"/>
        </w:rPr>
      </w:pPr>
      <w:r w:rsidRPr="00074B0E">
        <w:lastRenderedPageBreak/>
        <w:t>List of Figures</w:t>
      </w:r>
    </w:p>
    <w:p w14:paraId="1E12E8CC" w14:textId="554220B4"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99032907" w:history="1">
        <w:r w:rsidRPr="00A85E5F">
          <w:rPr>
            <w:rStyle w:val="Hyperlink"/>
            <w:noProof/>
          </w:rPr>
          <w:t>Figure 1: General architecture of conversational agents</w:t>
        </w:r>
        <w:r>
          <w:rPr>
            <w:noProof/>
            <w:webHidden/>
          </w:rPr>
          <w:tab/>
        </w:r>
        <w:r>
          <w:rPr>
            <w:noProof/>
            <w:webHidden/>
          </w:rPr>
          <w:fldChar w:fldCharType="begin"/>
        </w:r>
        <w:r>
          <w:rPr>
            <w:noProof/>
            <w:webHidden/>
          </w:rPr>
          <w:instrText xml:space="preserve"> PAGEREF _Toc99032907 \h </w:instrText>
        </w:r>
        <w:r>
          <w:rPr>
            <w:noProof/>
            <w:webHidden/>
          </w:rPr>
        </w:r>
        <w:r>
          <w:rPr>
            <w:noProof/>
            <w:webHidden/>
          </w:rPr>
          <w:fldChar w:fldCharType="separate"/>
        </w:r>
        <w:r>
          <w:rPr>
            <w:noProof/>
            <w:webHidden/>
          </w:rPr>
          <w:t>14</w:t>
        </w:r>
        <w:r>
          <w:rPr>
            <w:noProof/>
            <w:webHidden/>
          </w:rPr>
          <w:fldChar w:fldCharType="end"/>
        </w:r>
      </w:hyperlink>
    </w:p>
    <w:p w14:paraId="56799E5E" w14:textId="040014E5"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08" w:history="1">
        <w:r w:rsidR="00074B0E" w:rsidRPr="00A85E5F">
          <w:rPr>
            <w:rStyle w:val="Hyperlink"/>
            <w:noProof/>
          </w:rPr>
          <w:t>Figure 2: Two-dimensional projection of word embeddings</w:t>
        </w:r>
        <w:r w:rsidR="00074B0E">
          <w:rPr>
            <w:noProof/>
            <w:webHidden/>
          </w:rPr>
          <w:tab/>
        </w:r>
        <w:r w:rsidR="00074B0E">
          <w:rPr>
            <w:noProof/>
            <w:webHidden/>
          </w:rPr>
          <w:fldChar w:fldCharType="begin"/>
        </w:r>
        <w:r w:rsidR="00074B0E">
          <w:rPr>
            <w:noProof/>
            <w:webHidden/>
          </w:rPr>
          <w:instrText xml:space="preserve"> PAGEREF _Toc99032908 \h </w:instrText>
        </w:r>
        <w:r w:rsidR="00074B0E">
          <w:rPr>
            <w:noProof/>
            <w:webHidden/>
          </w:rPr>
        </w:r>
        <w:r w:rsidR="00074B0E">
          <w:rPr>
            <w:noProof/>
            <w:webHidden/>
          </w:rPr>
          <w:fldChar w:fldCharType="separate"/>
        </w:r>
        <w:r w:rsidR="00074B0E">
          <w:rPr>
            <w:noProof/>
            <w:webHidden/>
          </w:rPr>
          <w:t>18</w:t>
        </w:r>
        <w:r w:rsidR="00074B0E">
          <w:rPr>
            <w:noProof/>
            <w:webHidden/>
          </w:rPr>
          <w:fldChar w:fldCharType="end"/>
        </w:r>
      </w:hyperlink>
    </w:p>
    <w:p w14:paraId="12BD6833" w14:textId="6995FB26"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09" w:history="1">
        <w:r w:rsidR="00074B0E" w:rsidRPr="00A85E5F">
          <w:rPr>
            <w:rStyle w:val="Hyperlink"/>
            <w:noProof/>
          </w:rPr>
          <w:t>Figure 3: Deep neural network with three hidden layers</w:t>
        </w:r>
        <w:r w:rsidR="00074B0E">
          <w:rPr>
            <w:noProof/>
            <w:webHidden/>
          </w:rPr>
          <w:tab/>
        </w:r>
        <w:r w:rsidR="00074B0E">
          <w:rPr>
            <w:noProof/>
            <w:webHidden/>
          </w:rPr>
          <w:fldChar w:fldCharType="begin"/>
        </w:r>
        <w:r w:rsidR="00074B0E">
          <w:rPr>
            <w:noProof/>
            <w:webHidden/>
          </w:rPr>
          <w:instrText xml:space="preserve"> PAGEREF _Toc99032909 \h </w:instrText>
        </w:r>
        <w:r w:rsidR="00074B0E">
          <w:rPr>
            <w:noProof/>
            <w:webHidden/>
          </w:rPr>
        </w:r>
        <w:r w:rsidR="00074B0E">
          <w:rPr>
            <w:noProof/>
            <w:webHidden/>
          </w:rPr>
          <w:fldChar w:fldCharType="separate"/>
        </w:r>
        <w:r w:rsidR="00074B0E">
          <w:rPr>
            <w:noProof/>
            <w:webHidden/>
          </w:rPr>
          <w:t>20</w:t>
        </w:r>
        <w:r w:rsidR="00074B0E">
          <w:rPr>
            <w:noProof/>
            <w:webHidden/>
          </w:rPr>
          <w:fldChar w:fldCharType="end"/>
        </w:r>
      </w:hyperlink>
    </w:p>
    <w:p w14:paraId="07531D29" w14:textId="39D0C4FC"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0" w:history="1">
        <w:r w:rsidR="00074B0E" w:rsidRPr="00A85E5F">
          <w:rPr>
            <w:rStyle w:val="Hyperlink"/>
            <w:noProof/>
          </w:rPr>
          <w:t>Figure 4: Commonly used activation functions</w:t>
        </w:r>
        <w:r w:rsidR="00074B0E">
          <w:rPr>
            <w:noProof/>
            <w:webHidden/>
          </w:rPr>
          <w:tab/>
        </w:r>
        <w:r w:rsidR="00074B0E">
          <w:rPr>
            <w:noProof/>
            <w:webHidden/>
          </w:rPr>
          <w:fldChar w:fldCharType="begin"/>
        </w:r>
        <w:r w:rsidR="00074B0E">
          <w:rPr>
            <w:noProof/>
            <w:webHidden/>
          </w:rPr>
          <w:instrText xml:space="preserve"> PAGEREF _Toc99032910 \h </w:instrText>
        </w:r>
        <w:r w:rsidR="00074B0E">
          <w:rPr>
            <w:noProof/>
            <w:webHidden/>
          </w:rPr>
        </w:r>
        <w:r w:rsidR="00074B0E">
          <w:rPr>
            <w:noProof/>
            <w:webHidden/>
          </w:rPr>
          <w:fldChar w:fldCharType="separate"/>
        </w:r>
        <w:r w:rsidR="00074B0E">
          <w:rPr>
            <w:noProof/>
            <w:webHidden/>
          </w:rPr>
          <w:t>21</w:t>
        </w:r>
        <w:r w:rsidR="00074B0E">
          <w:rPr>
            <w:noProof/>
            <w:webHidden/>
          </w:rPr>
          <w:fldChar w:fldCharType="end"/>
        </w:r>
      </w:hyperlink>
    </w:p>
    <w:p w14:paraId="1A925CF4" w14:textId="1921CBC5"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1" w:history="1">
        <w:r w:rsidR="00074B0E" w:rsidRPr="00A85E5F">
          <w:rPr>
            <w:rStyle w:val="Hyperlink"/>
            <w:noProof/>
          </w:rPr>
          <w:t>Figure 5: Structure of a RNN when unrolled</w:t>
        </w:r>
        <w:r w:rsidR="00074B0E">
          <w:rPr>
            <w:noProof/>
            <w:webHidden/>
          </w:rPr>
          <w:tab/>
        </w:r>
        <w:r w:rsidR="00074B0E">
          <w:rPr>
            <w:noProof/>
            <w:webHidden/>
          </w:rPr>
          <w:fldChar w:fldCharType="begin"/>
        </w:r>
        <w:r w:rsidR="00074B0E">
          <w:rPr>
            <w:noProof/>
            <w:webHidden/>
          </w:rPr>
          <w:instrText xml:space="preserve"> PAGEREF _Toc99032911 \h </w:instrText>
        </w:r>
        <w:r w:rsidR="00074B0E">
          <w:rPr>
            <w:noProof/>
            <w:webHidden/>
          </w:rPr>
        </w:r>
        <w:r w:rsidR="00074B0E">
          <w:rPr>
            <w:noProof/>
            <w:webHidden/>
          </w:rPr>
          <w:fldChar w:fldCharType="separate"/>
        </w:r>
        <w:r w:rsidR="00074B0E">
          <w:rPr>
            <w:noProof/>
            <w:webHidden/>
          </w:rPr>
          <w:t>22</w:t>
        </w:r>
        <w:r w:rsidR="00074B0E">
          <w:rPr>
            <w:noProof/>
            <w:webHidden/>
          </w:rPr>
          <w:fldChar w:fldCharType="end"/>
        </w:r>
      </w:hyperlink>
    </w:p>
    <w:p w14:paraId="7C04B2CF" w14:textId="623404CE"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2" w:history="1">
        <w:r w:rsidR="00074B0E" w:rsidRPr="00A85E5F">
          <w:rPr>
            <w:rStyle w:val="Hyperlink"/>
            <w:noProof/>
          </w:rPr>
          <w:t>Figure 6: Structure of a single LSTM cell</w:t>
        </w:r>
        <w:r w:rsidR="00074B0E">
          <w:rPr>
            <w:noProof/>
            <w:webHidden/>
          </w:rPr>
          <w:tab/>
        </w:r>
        <w:r w:rsidR="00074B0E">
          <w:rPr>
            <w:noProof/>
            <w:webHidden/>
          </w:rPr>
          <w:fldChar w:fldCharType="begin"/>
        </w:r>
        <w:r w:rsidR="00074B0E">
          <w:rPr>
            <w:noProof/>
            <w:webHidden/>
          </w:rPr>
          <w:instrText xml:space="preserve"> PAGEREF _Toc99032912 \h </w:instrText>
        </w:r>
        <w:r w:rsidR="00074B0E">
          <w:rPr>
            <w:noProof/>
            <w:webHidden/>
          </w:rPr>
        </w:r>
        <w:r w:rsidR="00074B0E">
          <w:rPr>
            <w:noProof/>
            <w:webHidden/>
          </w:rPr>
          <w:fldChar w:fldCharType="separate"/>
        </w:r>
        <w:r w:rsidR="00074B0E">
          <w:rPr>
            <w:noProof/>
            <w:webHidden/>
          </w:rPr>
          <w:t>23</w:t>
        </w:r>
        <w:r w:rsidR="00074B0E">
          <w:rPr>
            <w:noProof/>
            <w:webHidden/>
          </w:rPr>
          <w:fldChar w:fldCharType="end"/>
        </w:r>
      </w:hyperlink>
    </w:p>
    <w:p w14:paraId="5B4CBBEA" w14:textId="74EFFCD8"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3" w:history="1">
        <w:r w:rsidR="00074B0E" w:rsidRPr="00A85E5F">
          <w:rPr>
            <w:rStyle w:val="Hyperlink"/>
            <w:noProof/>
          </w:rPr>
          <w:t>Figure 7: Encoder-decoder architecture</w:t>
        </w:r>
        <w:r w:rsidR="00074B0E">
          <w:rPr>
            <w:noProof/>
            <w:webHidden/>
          </w:rPr>
          <w:tab/>
        </w:r>
        <w:r w:rsidR="00074B0E">
          <w:rPr>
            <w:noProof/>
            <w:webHidden/>
          </w:rPr>
          <w:fldChar w:fldCharType="begin"/>
        </w:r>
        <w:r w:rsidR="00074B0E">
          <w:rPr>
            <w:noProof/>
            <w:webHidden/>
          </w:rPr>
          <w:instrText xml:space="preserve"> PAGEREF _Toc99032913 \h </w:instrText>
        </w:r>
        <w:r w:rsidR="00074B0E">
          <w:rPr>
            <w:noProof/>
            <w:webHidden/>
          </w:rPr>
        </w:r>
        <w:r w:rsidR="00074B0E">
          <w:rPr>
            <w:noProof/>
            <w:webHidden/>
          </w:rPr>
          <w:fldChar w:fldCharType="separate"/>
        </w:r>
        <w:r w:rsidR="00074B0E">
          <w:rPr>
            <w:noProof/>
            <w:webHidden/>
          </w:rPr>
          <w:t>24</w:t>
        </w:r>
        <w:r w:rsidR="00074B0E">
          <w:rPr>
            <w:noProof/>
            <w:webHidden/>
          </w:rPr>
          <w:fldChar w:fldCharType="end"/>
        </w:r>
      </w:hyperlink>
    </w:p>
    <w:p w14:paraId="29D1DEA5" w14:textId="35C3E7AD"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4" w:history="1">
        <w:r w:rsidR="00074B0E" w:rsidRPr="00A85E5F">
          <w:rPr>
            <w:rStyle w:val="Hyperlink"/>
            <w:noProof/>
          </w:rPr>
          <w:t>Figure 8: Machine translation represented as a sequence-to-sequence learning problem</w:t>
        </w:r>
        <w:r w:rsidR="00074B0E">
          <w:rPr>
            <w:noProof/>
            <w:webHidden/>
          </w:rPr>
          <w:tab/>
        </w:r>
        <w:r w:rsidR="00074B0E">
          <w:rPr>
            <w:noProof/>
            <w:webHidden/>
          </w:rPr>
          <w:fldChar w:fldCharType="begin"/>
        </w:r>
        <w:r w:rsidR="00074B0E">
          <w:rPr>
            <w:noProof/>
            <w:webHidden/>
          </w:rPr>
          <w:instrText xml:space="preserve"> PAGEREF _Toc99032914 \h </w:instrText>
        </w:r>
        <w:r w:rsidR="00074B0E">
          <w:rPr>
            <w:noProof/>
            <w:webHidden/>
          </w:rPr>
        </w:r>
        <w:r w:rsidR="00074B0E">
          <w:rPr>
            <w:noProof/>
            <w:webHidden/>
          </w:rPr>
          <w:fldChar w:fldCharType="separate"/>
        </w:r>
        <w:r w:rsidR="00074B0E">
          <w:rPr>
            <w:noProof/>
            <w:webHidden/>
          </w:rPr>
          <w:t>25</w:t>
        </w:r>
        <w:r w:rsidR="00074B0E">
          <w:rPr>
            <w:noProof/>
            <w:webHidden/>
          </w:rPr>
          <w:fldChar w:fldCharType="end"/>
        </w:r>
      </w:hyperlink>
    </w:p>
    <w:p w14:paraId="73572339" w14:textId="2ED0C5E7"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5" w:history="1">
        <w:r w:rsidR="00074B0E" w:rsidRPr="00A85E5F">
          <w:rPr>
            <w:rStyle w:val="Hyperlink"/>
            <w:noProof/>
          </w:rPr>
          <w:t>Figure 9: Attention visualized in practical use with machine translation</w:t>
        </w:r>
        <w:r w:rsidR="00074B0E">
          <w:rPr>
            <w:noProof/>
            <w:webHidden/>
          </w:rPr>
          <w:tab/>
        </w:r>
        <w:r w:rsidR="00074B0E">
          <w:rPr>
            <w:noProof/>
            <w:webHidden/>
          </w:rPr>
          <w:fldChar w:fldCharType="begin"/>
        </w:r>
        <w:r w:rsidR="00074B0E">
          <w:rPr>
            <w:noProof/>
            <w:webHidden/>
          </w:rPr>
          <w:instrText xml:space="preserve"> PAGEREF _Toc99032915 \h </w:instrText>
        </w:r>
        <w:r w:rsidR="00074B0E">
          <w:rPr>
            <w:noProof/>
            <w:webHidden/>
          </w:rPr>
        </w:r>
        <w:r w:rsidR="00074B0E">
          <w:rPr>
            <w:noProof/>
            <w:webHidden/>
          </w:rPr>
          <w:fldChar w:fldCharType="separate"/>
        </w:r>
        <w:r w:rsidR="00074B0E">
          <w:rPr>
            <w:noProof/>
            <w:webHidden/>
          </w:rPr>
          <w:t>26</w:t>
        </w:r>
        <w:r w:rsidR="00074B0E">
          <w:rPr>
            <w:noProof/>
            <w:webHidden/>
          </w:rPr>
          <w:fldChar w:fldCharType="end"/>
        </w:r>
      </w:hyperlink>
    </w:p>
    <w:p w14:paraId="70EF4641" w14:textId="658AD488"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6" w:history="1">
        <w:r w:rsidR="00074B0E" w:rsidRPr="00A85E5F">
          <w:rPr>
            <w:rStyle w:val="Hyperlink"/>
            <w:noProof/>
          </w:rPr>
          <w:t>Figure 10: Transformer architecture</w:t>
        </w:r>
        <w:r w:rsidR="00074B0E">
          <w:rPr>
            <w:noProof/>
            <w:webHidden/>
          </w:rPr>
          <w:tab/>
        </w:r>
        <w:r w:rsidR="00074B0E">
          <w:rPr>
            <w:noProof/>
            <w:webHidden/>
          </w:rPr>
          <w:fldChar w:fldCharType="begin"/>
        </w:r>
        <w:r w:rsidR="00074B0E">
          <w:rPr>
            <w:noProof/>
            <w:webHidden/>
          </w:rPr>
          <w:instrText xml:space="preserve"> PAGEREF _Toc99032916 \h </w:instrText>
        </w:r>
        <w:r w:rsidR="00074B0E">
          <w:rPr>
            <w:noProof/>
            <w:webHidden/>
          </w:rPr>
        </w:r>
        <w:r w:rsidR="00074B0E">
          <w:rPr>
            <w:noProof/>
            <w:webHidden/>
          </w:rPr>
          <w:fldChar w:fldCharType="separate"/>
        </w:r>
        <w:r w:rsidR="00074B0E">
          <w:rPr>
            <w:noProof/>
            <w:webHidden/>
          </w:rPr>
          <w:t>27</w:t>
        </w:r>
        <w:r w:rsidR="00074B0E">
          <w:rPr>
            <w:noProof/>
            <w:webHidden/>
          </w:rPr>
          <w:fldChar w:fldCharType="end"/>
        </w:r>
      </w:hyperlink>
    </w:p>
    <w:p w14:paraId="266711E4" w14:textId="1D8266AB"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7" w:history="1">
        <w:r w:rsidR="00074B0E" w:rsidRPr="00A85E5F">
          <w:rPr>
            <w:rStyle w:val="Hyperlink"/>
            <w:noProof/>
          </w:rPr>
          <w:t>Figure 11: Comparison of scaled dot-product attention and multi-head scaled dot-product attention</w:t>
        </w:r>
        <w:r w:rsidR="00074B0E">
          <w:rPr>
            <w:noProof/>
            <w:webHidden/>
          </w:rPr>
          <w:tab/>
        </w:r>
        <w:r w:rsidR="00074B0E">
          <w:rPr>
            <w:noProof/>
            <w:webHidden/>
          </w:rPr>
          <w:fldChar w:fldCharType="begin"/>
        </w:r>
        <w:r w:rsidR="00074B0E">
          <w:rPr>
            <w:noProof/>
            <w:webHidden/>
          </w:rPr>
          <w:instrText xml:space="preserve"> PAGEREF _Toc99032917 \h </w:instrText>
        </w:r>
        <w:r w:rsidR="00074B0E">
          <w:rPr>
            <w:noProof/>
            <w:webHidden/>
          </w:rPr>
        </w:r>
        <w:r w:rsidR="00074B0E">
          <w:rPr>
            <w:noProof/>
            <w:webHidden/>
          </w:rPr>
          <w:fldChar w:fldCharType="separate"/>
        </w:r>
        <w:r w:rsidR="00074B0E">
          <w:rPr>
            <w:noProof/>
            <w:webHidden/>
          </w:rPr>
          <w:t>30</w:t>
        </w:r>
        <w:r w:rsidR="00074B0E">
          <w:rPr>
            <w:noProof/>
            <w:webHidden/>
          </w:rPr>
          <w:fldChar w:fldCharType="end"/>
        </w:r>
      </w:hyperlink>
    </w:p>
    <w:p w14:paraId="5B262F6B" w14:textId="2EA96BDD"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8" w:history="1">
        <w:r w:rsidR="00074B0E" w:rsidRPr="00A85E5F">
          <w:rPr>
            <w:rStyle w:val="Hyperlink"/>
            <w:noProof/>
          </w:rPr>
          <w:t>Figure 12: Transfer learning taxonomy</w:t>
        </w:r>
        <w:r w:rsidR="00074B0E">
          <w:rPr>
            <w:noProof/>
            <w:webHidden/>
          </w:rPr>
          <w:tab/>
        </w:r>
        <w:r w:rsidR="00074B0E">
          <w:rPr>
            <w:noProof/>
            <w:webHidden/>
          </w:rPr>
          <w:fldChar w:fldCharType="begin"/>
        </w:r>
        <w:r w:rsidR="00074B0E">
          <w:rPr>
            <w:noProof/>
            <w:webHidden/>
          </w:rPr>
          <w:instrText xml:space="preserve"> PAGEREF _Toc99032918 \h </w:instrText>
        </w:r>
        <w:r w:rsidR="00074B0E">
          <w:rPr>
            <w:noProof/>
            <w:webHidden/>
          </w:rPr>
        </w:r>
        <w:r w:rsidR="00074B0E">
          <w:rPr>
            <w:noProof/>
            <w:webHidden/>
          </w:rPr>
          <w:fldChar w:fldCharType="separate"/>
        </w:r>
        <w:r w:rsidR="00074B0E">
          <w:rPr>
            <w:noProof/>
            <w:webHidden/>
          </w:rPr>
          <w:t>31</w:t>
        </w:r>
        <w:r w:rsidR="00074B0E">
          <w:rPr>
            <w:noProof/>
            <w:webHidden/>
          </w:rPr>
          <w:fldChar w:fldCharType="end"/>
        </w:r>
      </w:hyperlink>
    </w:p>
    <w:p w14:paraId="62F602AC" w14:textId="57B5CE06"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19" w:history="1">
        <w:r w:rsidR="00074B0E" w:rsidRPr="00A85E5F">
          <w:rPr>
            <w:rStyle w:val="Hyperlink"/>
            <w:noProof/>
          </w:rPr>
          <w:t>Figure 13: Overview of different contextual pretraining methods</w:t>
        </w:r>
        <w:r w:rsidR="00074B0E">
          <w:rPr>
            <w:noProof/>
            <w:webHidden/>
          </w:rPr>
          <w:tab/>
        </w:r>
        <w:r w:rsidR="00074B0E">
          <w:rPr>
            <w:noProof/>
            <w:webHidden/>
          </w:rPr>
          <w:fldChar w:fldCharType="begin"/>
        </w:r>
        <w:r w:rsidR="00074B0E">
          <w:rPr>
            <w:noProof/>
            <w:webHidden/>
          </w:rPr>
          <w:instrText xml:space="preserve"> PAGEREF _Toc99032919 \h </w:instrText>
        </w:r>
        <w:r w:rsidR="00074B0E">
          <w:rPr>
            <w:noProof/>
            <w:webHidden/>
          </w:rPr>
        </w:r>
        <w:r w:rsidR="00074B0E">
          <w:rPr>
            <w:noProof/>
            <w:webHidden/>
          </w:rPr>
          <w:fldChar w:fldCharType="separate"/>
        </w:r>
        <w:r w:rsidR="00074B0E">
          <w:rPr>
            <w:noProof/>
            <w:webHidden/>
          </w:rPr>
          <w:t>33</w:t>
        </w:r>
        <w:r w:rsidR="00074B0E">
          <w:rPr>
            <w:noProof/>
            <w:webHidden/>
          </w:rPr>
          <w:fldChar w:fldCharType="end"/>
        </w:r>
      </w:hyperlink>
    </w:p>
    <w:p w14:paraId="12D1626B" w14:textId="0F82E647"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20" w:history="1">
        <w:r w:rsidR="00074B0E" w:rsidRPr="00A85E5F">
          <w:rPr>
            <w:rStyle w:val="Hyperlink"/>
            <w:noProof/>
          </w:rPr>
          <w:t xml:space="preserve">Figure 14: Comparison of traditional </w:t>
        </w:r>
        <w:r w:rsidR="00074B0E">
          <w:rPr>
            <w:rStyle w:val="Hyperlink"/>
            <w:noProof/>
          </w:rPr>
          <w:t>training schemes</w:t>
        </w:r>
        <w:r w:rsidR="00074B0E">
          <w:rPr>
            <w:noProof/>
            <w:webHidden/>
          </w:rPr>
          <w:tab/>
        </w:r>
        <w:r w:rsidR="00074B0E">
          <w:rPr>
            <w:noProof/>
            <w:webHidden/>
          </w:rPr>
          <w:fldChar w:fldCharType="begin"/>
        </w:r>
        <w:r w:rsidR="00074B0E">
          <w:rPr>
            <w:noProof/>
            <w:webHidden/>
          </w:rPr>
          <w:instrText xml:space="preserve"> PAGEREF _Toc99032920 \h </w:instrText>
        </w:r>
        <w:r w:rsidR="00074B0E">
          <w:rPr>
            <w:noProof/>
            <w:webHidden/>
          </w:rPr>
        </w:r>
        <w:r w:rsidR="00074B0E">
          <w:rPr>
            <w:noProof/>
            <w:webHidden/>
          </w:rPr>
          <w:fldChar w:fldCharType="separate"/>
        </w:r>
        <w:r w:rsidR="00074B0E">
          <w:rPr>
            <w:noProof/>
            <w:webHidden/>
          </w:rPr>
          <w:t>37</w:t>
        </w:r>
        <w:r w:rsidR="00074B0E">
          <w:rPr>
            <w:noProof/>
            <w:webHidden/>
          </w:rPr>
          <w:fldChar w:fldCharType="end"/>
        </w:r>
      </w:hyperlink>
    </w:p>
    <w:p w14:paraId="05B965DC" w14:textId="7903D7AD"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21" w:history="1">
        <w:r w:rsidR="00074B0E" w:rsidRPr="00A85E5F">
          <w:rPr>
            <w:rStyle w:val="Hyperlink"/>
            <w:noProof/>
          </w:rPr>
          <w:t>Figure 15: Vocabulary overla</w:t>
        </w:r>
        <w:r w:rsidR="00074B0E">
          <w:rPr>
            <w:rStyle w:val="Hyperlink"/>
            <w:noProof/>
          </w:rPr>
          <w:t>p</w:t>
        </w:r>
        <w:r w:rsidR="00074B0E">
          <w:rPr>
            <w:noProof/>
            <w:webHidden/>
          </w:rPr>
          <w:tab/>
        </w:r>
        <w:r w:rsidR="00074B0E">
          <w:rPr>
            <w:noProof/>
            <w:webHidden/>
          </w:rPr>
          <w:fldChar w:fldCharType="begin"/>
        </w:r>
        <w:r w:rsidR="00074B0E">
          <w:rPr>
            <w:noProof/>
            <w:webHidden/>
          </w:rPr>
          <w:instrText xml:space="preserve"> PAGEREF _Toc99032921 \h </w:instrText>
        </w:r>
        <w:r w:rsidR="00074B0E">
          <w:rPr>
            <w:noProof/>
            <w:webHidden/>
          </w:rPr>
        </w:r>
        <w:r w:rsidR="00074B0E">
          <w:rPr>
            <w:noProof/>
            <w:webHidden/>
          </w:rPr>
          <w:fldChar w:fldCharType="separate"/>
        </w:r>
        <w:r w:rsidR="00074B0E">
          <w:rPr>
            <w:noProof/>
            <w:webHidden/>
          </w:rPr>
          <w:t>44</w:t>
        </w:r>
        <w:r w:rsidR="00074B0E">
          <w:rPr>
            <w:noProof/>
            <w:webHidden/>
          </w:rPr>
          <w:fldChar w:fldCharType="end"/>
        </w:r>
      </w:hyperlink>
    </w:p>
    <w:p w14:paraId="34856B3C" w14:textId="7FBB6816"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22" w:history="1">
        <w:r w:rsidR="00074B0E" w:rsidRPr="00A85E5F">
          <w:rPr>
            <w:rStyle w:val="Hyperlink"/>
            <w:noProof/>
          </w:rPr>
          <w:t>Figure 16: Model loss for DAPT on RecipeNLG instructions</w:t>
        </w:r>
        <w:r w:rsidR="00074B0E">
          <w:rPr>
            <w:noProof/>
            <w:webHidden/>
          </w:rPr>
          <w:tab/>
        </w:r>
        <w:r w:rsidR="00074B0E">
          <w:rPr>
            <w:noProof/>
            <w:webHidden/>
          </w:rPr>
          <w:fldChar w:fldCharType="begin"/>
        </w:r>
        <w:r w:rsidR="00074B0E">
          <w:rPr>
            <w:noProof/>
            <w:webHidden/>
          </w:rPr>
          <w:instrText xml:space="preserve"> PAGEREF _Toc99032922 \h </w:instrText>
        </w:r>
        <w:r w:rsidR="00074B0E">
          <w:rPr>
            <w:noProof/>
            <w:webHidden/>
          </w:rPr>
        </w:r>
        <w:r w:rsidR="00074B0E">
          <w:rPr>
            <w:noProof/>
            <w:webHidden/>
          </w:rPr>
          <w:fldChar w:fldCharType="separate"/>
        </w:r>
        <w:r w:rsidR="00074B0E">
          <w:rPr>
            <w:noProof/>
            <w:webHidden/>
          </w:rPr>
          <w:t>47</w:t>
        </w:r>
        <w:r w:rsidR="00074B0E">
          <w:rPr>
            <w:noProof/>
            <w:webHidden/>
          </w:rPr>
          <w:fldChar w:fldCharType="end"/>
        </w:r>
      </w:hyperlink>
    </w:p>
    <w:p w14:paraId="7D6FAD1E" w14:textId="53951D1C"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23" w:history="1">
        <w:r w:rsidR="00074B0E" w:rsidRPr="00A85E5F">
          <w:rPr>
            <w:rStyle w:val="Hyperlink"/>
            <w:noProof/>
          </w:rPr>
          <w:t>Figure 17: BERT for text classification</w:t>
        </w:r>
        <w:r w:rsidR="00074B0E">
          <w:rPr>
            <w:noProof/>
            <w:webHidden/>
          </w:rPr>
          <w:tab/>
        </w:r>
        <w:r w:rsidR="00074B0E">
          <w:rPr>
            <w:noProof/>
            <w:webHidden/>
          </w:rPr>
          <w:fldChar w:fldCharType="begin"/>
        </w:r>
        <w:r w:rsidR="00074B0E">
          <w:rPr>
            <w:noProof/>
            <w:webHidden/>
          </w:rPr>
          <w:instrText xml:space="preserve"> PAGEREF _Toc99032923 \h </w:instrText>
        </w:r>
        <w:r w:rsidR="00074B0E">
          <w:rPr>
            <w:noProof/>
            <w:webHidden/>
          </w:rPr>
        </w:r>
        <w:r w:rsidR="00074B0E">
          <w:rPr>
            <w:noProof/>
            <w:webHidden/>
          </w:rPr>
          <w:fldChar w:fldCharType="separate"/>
        </w:r>
        <w:r w:rsidR="00074B0E">
          <w:rPr>
            <w:noProof/>
            <w:webHidden/>
          </w:rPr>
          <w:t>49</w:t>
        </w:r>
        <w:r w:rsidR="00074B0E">
          <w:rPr>
            <w:noProof/>
            <w:webHidden/>
          </w:rPr>
          <w:fldChar w:fldCharType="end"/>
        </w:r>
      </w:hyperlink>
    </w:p>
    <w:p w14:paraId="40514D50" w14:textId="13367953"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24" w:history="1">
        <w:r w:rsidR="00074B0E" w:rsidRPr="00A85E5F">
          <w:rPr>
            <w:rStyle w:val="Hyperlink"/>
            <w:noProof/>
          </w:rPr>
          <w:t>Figure 18: BERT for entity tagging</w:t>
        </w:r>
        <w:r w:rsidR="00074B0E">
          <w:rPr>
            <w:noProof/>
            <w:webHidden/>
          </w:rPr>
          <w:tab/>
        </w:r>
        <w:r w:rsidR="00074B0E">
          <w:rPr>
            <w:noProof/>
            <w:webHidden/>
          </w:rPr>
          <w:fldChar w:fldCharType="begin"/>
        </w:r>
        <w:r w:rsidR="00074B0E">
          <w:rPr>
            <w:noProof/>
            <w:webHidden/>
          </w:rPr>
          <w:instrText xml:space="preserve"> PAGEREF _Toc99032924 \h </w:instrText>
        </w:r>
        <w:r w:rsidR="00074B0E">
          <w:rPr>
            <w:noProof/>
            <w:webHidden/>
          </w:rPr>
        </w:r>
        <w:r w:rsidR="00074B0E">
          <w:rPr>
            <w:noProof/>
            <w:webHidden/>
          </w:rPr>
          <w:fldChar w:fldCharType="separate"/>
        </w:r>
        <w:r w:rsidR="00074B0E">
          <w:rPr>
            <w:noProof/>
            <w:webHidden/>
          </w:rPr>
          <w:t>50</w:t>
        </w:r>
        <w:r w:rsidR="00074B0E">
          <w:rPr>
            <w:noProof/>
            <w:webHidden/>
          </w:rPr>
          <w:fldChar w:fldCharType="end"/>
        </w:r>
      </w:hyperlink>
    </w:p>
    <w:p w14:paraId="0A0FC1D2" w14:textId="2BD925AB" w:rsidR="00074B0E"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2925" w:history="1">
        <w:r w:rsidR="00074B0E" w:rsidRPr="00A85E5F">
          <w:rPr>
            <w:rStyle w:val="Hyperlink"/>
            <w:noProof/>
          </w:rPr>
          <w:t>Figure 19: BERT for question answering</w:t>
        </w:r>
        <w:r w:rsidR="00074B0E">
          <w:rPr>
            <w:noProof/>
            <w:webHidden/>
          </w:rPr>
          <w:tab/>
        </w:r>
        <w:r w:rsidR="00074B0E">
          <w:rPr>
            <w:noProof/>
            <w:webHidden/>
          </w:rPr>
          <w:fldChar w:fldCharType="begin"/>
        </w:r>
        <w:r w:rsidR="00074B0E">
          <w:rPr>
            <w:noProof/>
            <w:webHidden/>
          </w:rPr>
          <w:instrText xml:space="preserve"> PAGEREF _Toc99032925 \h </w:instrText>
        </w:r>
        <w:r w:rsidR="00074B0E">
          <w:rPr>
            <w:noProof/>
            <w:webHidden/>
          </w:rPr>
        </w:r>
        <w:r w:rsidR="00074B0E">
          <w:rPr>
            <w:noProof/>
            <w:webHidden/>
          </w:rPr>
          <w:fldChar w:fldCharType="separate"/>
        </w:r>
        <w:r w:rsidR="00074B0E">
          <w:rPr>
            <w:noProof/>
            <w:webHidden/>
          </w:rPr>
          <w:t>52</w:t>
        </w:r>
        <w:r w:rsidR="00074B0E">
          <w:rPr>
            <w:noProof/>
            <w:webHidden/>
          </w:rPr>
          <w:fldChar w:fldCharType="end"/>
        </w:r>
      </w:hyperlink>
    </w:p>
    <w:p w14:paraId="240B5217" w14:textId="198B3AE8" w:rsidR="00074B0E" w:rsidRPr="00074B0E" w:rsidRDefault="00074B0E" w:rsidP="00074B0E">
      <w:r>
        <w:fldChar w:fldCharType="end"/>
      </w:r>
    </w:p>
    <w:p w14:paraId="4E525B85" w14:textId="66300129" w:rsidR="00FE3667" w:rsidRPr="001E1A99" w:rsidRDefault="00FE3667" w:rsidP="000147EF">
      <w:pPr>
        <w:pStyle w:val="Literaturverzeichnis"/>
      </w:pPr>
    </w:p>
    <w:p w14:paraId="488DD74E" w14:textId="77777777" w:rsidR="008B6F0D" w:rsidRPr="001E1A99" w:rsidRDefault="00FE3667" w:rsidP="00FE3667">
      <w:r w:rsidRPr="001E1A99">
        <w:br w:type="page"/>
      </w:r>
    </w:p>
    <w:p w14:paraId="31C02CC2" w14:textId="77777777" w:rsidR="00804C77" w:rsidRDefault="00074B0E" w:rsidP="00804C77">
      <w:pPr>
        <w:pStyle w:val="Inhaltsverzeichnisberschrift"/>
        <w:jc w:val="left"/>
      </w:pPr>
      <w:r w:rsidRPr="00804C77">
        <w:lastRenderedPageBreak/>
        <w:t>List of Tables</w:t>
      </w:r>
    </w:p>
    <w:p w14:paraId="442D25B6" w14:textId="08B3F6E5"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r>
        <w:rPr>
          <w:b/>
          <w:bCs/>
          <w:sz w:val="28"/>
          <w:szCs w:val="28"/>
          <w:lang w:val="en-US"/>
        </w:rPr>
        <w:fldChar w:fldCharType="begin"/>
      </w:r>
      <w:r>
        <w:rPr>
          <w:b/>
          <w:bCs/>
          <w:sz w:val="28"/>
          <w:szCs w:val="28"/>
          <w:lang w:val="en-US"/>
        </w:rPr>
        <w:instrText xml:space="preserve"> TOC \h \z \c "Table" </w:instrText>
      </w:r>
      <w:r>
        <w:rPr>
          <w:b/>
          <w:bCs/>
          <w:sz w:val="28"/>
          <w:szCs w:val="28"/>
          <w:lang w:val="en-US"/>
        </w:rPr>
        <w:fldChar w:fldCharType="separate"/>
      </w:r>
      <w:hyperlink w:anchor="_Toc99033579" w:history="1">
        <w:r w:rsidRPr="00FD6D07">
          <w:rPr>
            <w:rStyle w:val="Hyperlink"/>
            <w:noProof/>
          </w:rPr>
          <w:t>Table 1: Excerpt from the Cookversational Search dataset</w:t>
        </w:r>
        <w:r>
          <w:rPr>
            <w:noProof/>
            <w:webHidden/>
          </w:rPr>
          <w:tab/>
        </w:r>
        <w:r>
          <w:rPr>
            <w:noProof/>
            <w:webHidden/>
          </w:rPr>
          <w:fldChar w:fldCharType="begin"/>
        </w:r>
        <w:r>
          <w:rPr>
            <w:noProof/>
            <w:webHidden/>
          </w:rPr>
          <w:instrText xml:space="preserve"> PAGEREF _Toc99033579 \h </w:instrText>
        </w:r>
        <w:r>
          <w:rPr>
            <w:noProof/>
            <w:webHidden/>
          </w:rPr>
        </w:r>
        <w:r>
          <w:rPr>
            <w:noProof/>
            <w:webHidden/>
          </w:rPr>
          <w:fldChar w:fldCharType="separate"/>
        </w:r>
        <w:r>
          <w:rPr>
            <w:noProof/>
            <w:webHidden/>
          </w:rPr>
          <w:t>38</w:t>
        </w:r>
        <w:r>
          <w:rPr>
            <w:noProof/>
            <w:webHidden/>
          </w:rPr>
          <w:fldChar w:fldCharType="end"/>
        </w:r>
      </w:hyperlink>
    </w:p>
    <w:p w14:paraId="130C9CA6" w14:textId="32D99EFE" w:rsidR="00804C77"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3580" w:history="1">
        <w:r w:rsidR="00804C77" w:rsidRPr="00FD6D07">
          <w:rPr>
            <w:rStyle w:val="Hyperlink"/>
            <w:noProof/>
          </w:rPr>
          <w:t>Table 2: Excerpt from the DoQA dataset</w:t>
        </w:r>
        <w:r w:rsidR="00804C77">
          <w:rPr>
            <w:noProof/>
            <w:webHidden/>
          </w:rPr>
          <w:tab/>
        </w:r>
        <w:r w:rsidR="00804C77">
          <w:rPr>
            <w:noProof/>
            <w:webHidden/>
          </w:rPr>
          <w:fldChar w:fldCharType="begin"/>
        </w:r>
        <w:r w:rsidR="00804C77">
          <w:rPr>
            <w:noProof/>
            <w:webHidden/>
          </w:rPr>
          <w:instrText xml:space="preserve"> PAGEREF _Toc99033580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65E24480" w14:textId="61B53762" w:rsidR="00804C77"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3581" w:history="1">
        <w:r w:rsidR="00804C77" w:rsidRPr="00FD6D07">
          <w:rPr>
            <w:rStyle w:val="Hyperlink"/>
            <w:noProof/>
          </w:rPr>
          <w:t>Table 3: Excerpt from the FoodBase corpus</w:t>
        </w:r>
        <w:r w:rsidR="00804C77">
          <w:rPr>
            <w:noProof/>
            <w:webHidden/>
          </w:rPr>
          <w:tab/>
        </w:r>
        <w:r w:rsidR="00804C77">
          <w:rPr>
            <w:noProof/>
            <w:webHidden/>
          </w:rPr>
          <w:fldChar w:fldCharType="begin"/>
        </w:r>
        <w:r w:rsidR="00804C77">
          <w:rPr>
            <w:noProof/>
            <w:webHidden/>
          </w:rPr>
          <w:instrText xml:space="preserve"> PAGEREF _Toc99033581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346AC52E" w14:textId="555AB75F" w:rsidR="00804C77"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3582" w:history="1">
        <w:r w:rsidR="00804C77" w:rsidRPr="00FD6D07">
          <w:rPr>
            <w:rStyle w:val="Hyperlink"/>
            <w:noProof/>
          </w:rPr>
          <w:t>Table 4: Comparison of MLM predictions.</w:t>
        </w:r>
        <w:r w:rsidR="00804C77">
          <w:rPr>
            <w:noProof/>
            <w:webHidden/>
          </w:rPr>
          <w:tab/>
        </w:r>
        <w:r w:rsidR="00804C77">
          <w:rPr>
            <w:noProof/>
            <w:webHidden/>
          </w:rPr>
          <w:fldChar w:fldCharType="begin"/>
        </w:r>
        <w:r w:rsidR="00804C77">
          <w:rPr>
            <w:noProof/>
            <w:webHidden/>
          </w:rPr>
          <w:instrText xml:space="preserve"> PAGEREF _Toc99033582 \h </w:instrText>
        </w:r>
        <w:r w:rsidR="00804C77">
          <w:rPr>
            <w:noProof/>
            <w:webHidden/>
          </w:rPr>
        </w:r>
        <w:r w:rsidR="00804C77">
          <w:rPr>
            <w:noProof/>
            <w:webHidden/>
          </w:rPr>
          <w:fldChar w:fldCharType="separate"/>
        </w:r>
        <w:r w:rsidR="00804C77">
          <w:rPr>
            <w:noProof/>
            <w:webHidden/>
          </w:rPr>
          <w:t>46</w:t>
        </w:r>
        <w:r w:rsidR="00804C77">
          <w:rPr>
            <w:noProof/>
            <w:webHidden/>
          </w:rPr>
          <w:fldChar w:fldCharType="end"/>
        </w:r>
      </w:hyperlink>
    </w:p>
    <w:p w14:paraId="7F1B5803" w14:textId="001AA4E4" w:rsidR="00804C77"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3583" w:history="1">
        <w:r w:rsidR="00804C77" w:rsidRPr="00FD6D07">
          <w:rPr>
            <w:rStyle w:val="Hyperlink"/>
            <w:noProof/>
          </w:rPr>
          <w:t>Table 5: Information need classification experiment results</w:t>
        </w:r>
        <w:r w:rsidR="00804C77">
          <w:rPr>
            <w:noProof/>
            <w:webHidden/>
          </w:rPr>
          <w:tab/>
        </w:r>
        <w:r w:rsidR="00804C77">
          <w:rPr>
            <w:noProof/>
            <w:webHidden/>
          </w:rPr>
          <w:fldChar w:fldCharType="begin"/>
        </w:r>
        <w:r w:rsidR="00804C77">
          <w:rPr>
            <w:noProof/>
            <w:webHidden/>
          </w:rPr>
          <w:instrText xml:space="preserve"> PAGEREF _Toc99033583 \h </w:instrText>
        </w:r>
        <w:r w:rsidR="00804C77">
          <w:rPr>
            <w:noProof/>
            <w:webHidden/>
          </w:rPr>
        </w:r>
        <w:r w:rsidR="00804C77">
          <w:rPr>
            <w:noProof/>
            <w:webHidden/>
          </w:rPr>
          <w:fldChar w:fldCharType="separate"/>
        </w:r>
        <w:r w:rsidR="00804C77">
          <w:rPr>
            <w:noProof/>
            <w:webHidden/>
          </w:rPr>
          <w:t>52</w:t>
        </w:r>
        <w:r w:rsidR="00804C77">
          <w:rPr>
            <w:noProof/>
            <w:webHidden/>
          </w:rPr>
          <w:fldChar w:fldCharType="end"/>
        </w:r>
      </w:hyperlink>
    </w:p>
    <w:p w14:paraId="570C7748" w14:textId="19345CBA" w:rsidR="00804C77"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3584" w:history="1">
        <w:r w:rsidR="00804C77" w:rsidRPr="00FD6D07">
          <w:rPr>
            <w:rStyle w:val="Hyperlink"/>
            <w:noProof/>
          </w:rPr>
          <w:t>Table 6: Food entity tagging experiment results</w:t>
        </w:r>
        <w:r w:rsidR="00804C77">
          <w:rPr>
            <w:noProof/>
            <w:webHidden/>
          </w:rPr>
          <w:tab/>
        </w:r>
        <w:r w:rsidR="00804C77">
          <w:rPr>
            <w:noProof/>
            <w:webHidden/>
          </w:rPr>
          <w:fldChar w:fldCharType="begin"/>
        </w:r>
        <w:r w:rsidR="00804C77">
          <w:rPr>
            <w:noProof/>
            <w:webHidden/>
          </w:rPr>
          <w:instrText xml:space="preserve"> PAGEREF _Toc99033584 \h </w:instrText>
        </w:r>
        <w:r w:rsidR="00804C77">
          <w:rPr>
            <w:noProof/>
            <w:webHidden/>
          </w:rPr>
        </w:r>
        <w:r w:rsidR="00804C77">
          <w:rPr>
            <w:noProof/>
            <w:webHidden/>
          </w:rPr>
          <w:fldChar w:fldCharType="separate"/>
        </w:r>
        <w:r w:rsidR="00804C77">
          <w:rPr>
            <w:noProof/>
            <w:webHidden/>
          </w:rPr>
          <w:t>53</w:t>
        </w:r>
        <w:r w:rsidR="00804C77">
          <w:rPr>
            <w:noProof/>
            <w:webHidden/>
          </w:rPr>
          <w:fldChar w:fldCharType="end"/>
        </w:r>
      </w:hyperlink>
    </w:p>
    <w:p w14:paraId="1448D94E" w14:textId="08F96E5B" w:rsidR="00804C77" w:rsidRDefault="00503236">
      <w:pPr>
        <w:pStyle w:val="Abbildungsverzeichnis"/>
        <w:tabs>
          <w:tab w:val="right" w:leader="dot" w:pos="7807"/>
        </w:tabs>
        <w:rPr>
          <w:rFonts w:asciiTheme="minorHAnsi" w:eastAsiaTheme="minorEastAsia" w:hAnsiTheme="minorHAnsi" w:cstheme="minorBidi"/>
          <w:noProof/>
          <w:szCs w:val="22"/>
          <w:lang w:eastAsia="en-GB"/>
        </w:rPr>
      </w:pPr>
      <w:hyperlink w:anchor="_Toc99033585" w:history="1">
        <w:r w:rsidR="00804C77" w:rsidRPr="00FD6D07">
          <w:rPr>
            <w:rStyle w:val="Hyperlink"/>
            <w:noProof/>
          </w:rPr>
          <w:t>Table 7: Question answering experiment results</w:t>
        </w:r>
        <w:r w:rsidR="00804C77">
          <w:rPr>
            <w:noProof/>
            <w:webHidden/>
          </w:rPr>
          <w:tab/>
        </w:r>
        <w:r w:rsidR="00804C77">
          <w:rPr>
            <w:noProof/>
            <w:webHidden/>
          </w:rPr>
          <w:fldChar w:fldCharType="begin"/>
        </w:r>
        <w:r w:rsidR="00804C77">
          <w:rPr>
            <w:noProof/>
            <w:webHidden/>
          </w:rPr>
          <w:instrText xml:space="preserve"> PAGEREF _Toc99033585 \h </w:instrText>
        </w:r>
        <w:r w:rsidR="00804C77">
          <w:rPr>
            <w:noProof/>
            <w:webHidden/>
          </w:rPr>
        </w:r>
        <w:r w:rsidR="00804C77">
          <w:rPr>
            <w:noProof/>
            <w:webHidden/>
          </w:rPr>
          <w:fldChar w:fldCharType="separate"/>
        </w:r>
        <w:r w:rsidR="00804C77">
          <w:rPr>
            <w:noProof/>
            <w:webHidden/>
          </w:rPr>
          <w:t>54</w:t>
        </w:r>
        <w:r w:rsidR="00804C77">
          <w:rPr>
            <w:noProof/>
            <w:webHidden/>
          </w:rPr>
          <w:fldChar w:fldCharType="end"/>
        </w:r>
      </w:hyperlink>
    </w:p>
    <w:p w14:paraId="568D179E" w14:textId="49C53823" w:rsidR="00804C77" w:rsidRDefault="00804C77">
      <w:pPr>
        <w:spacing w:after="200" w:line="276" w:lineRule="auto"/>
        <w:jc w:val="left"/>
        <w:rPr>
          <w:b/>
          <w:bCs/>
          <w:sz w:val="28"/>
          <w:szCs w:val="28"/>
          <w:lang w:val="en-US"/>
        </w:rPr>
      </w:pPr>
      <w:r>
        <w:rPr>
          <w:b/>
          <w:bCs/>
          <w:sz w:val="28"/>
          <w:szCs w:val="28"/>
          <w:lang w:val="en-US"/>
        </w:rPr>
        <w:fldChar w:fldCharType="end"/>
      </w:r>
      <w:r>
        <w:rPr>
          <w:b/>
          <w:bCs/>
          <w:sz w:val="28"/>
          <w:szCs w:val="28"/>
          <w:lang w:val="en-US"/>
        </w:rPr>
        <w:br w:type="page"/>
      </w:r>
    </w:p>
    <w:p w14:paraId="5F9F96D5" w14:textId="640597D8" w:rsidR="00BE6B00" w:rsidRDefault="00BE6B00">
      <w:pPr>
        <w:spacing w:after="200" w:line="276" w:lineRule="auto"/>
        <w:jc w:val="left"/>
        <w:rPr>
          <w:b/>
          <w:bCs/>
          <w:sz w:val="28"/>
          <w:szCs w:val="28"/>
          <w:lang w:val="en-US"/>
        </w:rPr>
      </w:pPr>
      <w:r w:rsidRPr="00BE6B00">
        <w:rPr>
          <w:b/>
          <w:bCs/>
          <w:sz w:val="28"/>
          <w:szCs w:val="28"/>
          <w:lang w:val="en-US"/>
        </w:rPr>
        <w:lastRenderedPageBreak/>
        <w:t>Zusammenfassung</w:t>
      </w:r>
    </w:p>
    <w:p w14:paraId="08695C2A" w14:textId="77777777" w:rsidR="00DF59D9" w:rsidRDefault="00EE15AD" w:rsidP="008839A9">
      <w:pPr>
        <w:pStyle w:val="Folgeabsatz"/>
        <w:ind w:firstLine="0"/>
        <w:rPr>
          <w:lang w:val="en-US"/>
        </w:rPr>
      </w:pPr>
      <w:r>
        <w:rPr>
          <w:lang w:val="en-US"/>
        </w:rPr>
        <w:t>Konversationsassistenten sind inzwischen allgegenwärtig und in eine</w:t>
      </w:r>
      <w:r w:rsidR="00143C27">
        <w:rPr>
          <w:lang w:val="en-US"/>
        </w:rPr>
        <w:t xml:space="preserve">m breiten Spektrum </w:t>
      </w:r>
      <w:r w:rsidR="00606CDD">
        <w:rPr>
          <w:lang w:val="en-US"/>
        </w:rPr>
        <w:t>von</w:t>
      </w:r>
      <w:r>
        <w:rPr>
          <w:lang w:val="en-US"/>
        </w:rPr>
        <w:t xml:space="preserve"> Anwendungskontexten wiederzufinden. </w:t>
      </w:r>
      <w:r w:rsidR="00143C27">
        <w:rPr>
          <w:lang w:val="en-US"/>
        </w:rPr>
        <w:t xml:space="preserve">Während sie früher auf </w:t>
      </w:r>
      <w:r w:rsidR="0042360E">
        <w:rPr>
          <w:lang w:val="en-US"/>
        </w:rPr>
        <w:t>handgemachten</w:t>
      </w:r>
      <w:r w:rsidR="00143C27">
        <w:rPr>
          <w:lang w:val="en-US"/>
        </w:rPr>
        <w:t xml:space="preserve"> Regeln basierten,</w:t>
      </w:r>
      <w:r w:rsidR="0042360E">
        <w:rPr>
          <w:lang w:val="en-US"/>
        </w:rPr>
        <w:t xml:space="preserve"> sind </w:t>
      </w:r>
      <w:r w:rsidR="00143C27">
        <w:rPr>
          <w:lang w:val="en-US"/>
        </w:rPr>
        <w:t>heutzutage hauptsächlich daten</w:t>
      </w:r>
      <w:r w:rsidR="0042360E">
        <w:rPr>
          <w:lang w:val="en-US"/>
        </w:rPr>
        <w:t>gesteuerte D</w:t>
      </w:r>
      <w:r w:rsidR="00143C27">
        <w:rPr>
          <w:lang w:val="en-US"/>
        </w:rPr>
        <w:t xml:space="preserve">eep </w:t>
      </w:r>
      <w:r w:rsidR="0042360E">
        <w:rPr>
          <w:lang w:val="en-US"/>
        </w:rPr>
        <w:t>L</w:t>
      </w:r>
      <w:r w:rsidR="00143C27">
        <w:rPr>
          <w:lang w:val="en-US"/>
        </w:rPr>
        <w:t xml:space="preserve">earning </w:t>
      </w:r>
      <w:r w:rsidR="0042360E">
        <w:rPr>
          <w:lang w:val="en-US"/>
        </w:rPr>
        <w:t>A</w:t>
      </w:r>
      <w:r w:rsidR="00143C27">
        <w:rPr>
          <w:lang w:val="en-US"/>
        </w:rPr>
        <w:t xml:space="preserve">nsätze </w:t>
      </w:r>
      <w:r w:rsidR="0042360E">
        <w:rPr>
          <w:lang w:val="en-US"/>
        </w:rPr>
        <w:t>gebräuchlich</w:t>
      </w:r>
      <w:r w:rsidR="00143C27">
        <w:rPr>
          <w:lang w:val="en-US"/>
        </w:rPr>
        <w:t>. Vor allem das 2018 von Google vorgestellte BERT hat sich durch seine bis dahin einzigartigen Eigenschaften und seinem damit verbundenen, hervorragende</w:t>
      </w:r>
      <w:r w:rsidR="008839A9">
        <w:rPr>
          <w:lang w:val="en-US"/>
        </w:rPr>
        <w:t>n</w:t>
      </w:r>
      <w:r w:rsidR="00143C27">
        <w:rPr>
          <w:lang w:val="en-US"/>
        </w:rPr>
        <w:t xml:space="preserve"> Sprachverständnis, für die </w:t>
      </w:r>
      <w:r w:rsidR="008839A9">
        <w:rPr>
          <w:lang w:val="en-US"/>
        </w:rPr>
        <w:t>V</w:t>
      </w:r>
      <w:r w:rsidR="00143C27">
        <w:rPr>
          <w:lang w:val="en-US"/>
        </w:rPr>
        <w:t>erarbeitung natürlicher Sprach</w:t>
      </w:r>
      <w:r w:rsidR="008839A9">
        <w:rPr>
          <w:lang w:val="en-US"/>
        </w:rPr>
        <w:t>e</w:t>
      </w:r>
      <w:r w:rsidR="00143C27">
        <w:rPr>
          <w:lang w:val="en-US"/>
        </w:rPr>
        <w:t xml:space="preserve"> etabliert und findet damit auch Anwendung </w:t>
      </w:r>
      <w:r w:rsidR="00606CDD">
        <w:rPr>
          <w:lang w:val="en-US"/>
        </w:rPr>
        <w:t>i</w:t>
      </w:r>
      <w:r w:rsidR="008839A9">
        <w:rPr>
          <w:lang w:val="en-US"/>
        </w:rPr>
        <w:t>m Bereich der Conversational AI</w:t>
      </w:r>
      <w:r w:rsidR="00143C27">
        <w:rPr>
          <w:lang w:val="en-US"/>
        </w:rPr>
        <w:t xml:space="preserve">. </w:t>
      </w:r>
      <w:r w:rsidR="00606CDD">
        <w:rPr>
          <w:lang w:val="en-US"/>
        </w:rPr>
        <w:t>Allerdings kann es aufgrund BERT’s standarmäßige</w:t>
      </w:r>
      <w:r w:rsidR="008839A9">
        <w:rPr>
          <w:lang w:val="en-US"/>
        </w:rPr>
        <w:t xml:space="preserve">r Ausrichtung auf die eher generelle Sprachdomäne zu Performanceeinbußen </w:t>
      </w:r>
      <w:r w:rsidR="00606CDD">
        <w:rPr>
          <w:lang w:val="en-US"/>
        </w:rPr>
        <w:t>bei domänenspezifischen Daten</w:t>
      </w:r>
      <w:r w:rsidR="008839A9">
        <w:rPr>
          <w:lang w:val="en-US"/>
        </w:rPr>
        <w:t xml:space="preserve"> bzw. Aufgaben </w:t>
      </w:r>
      <w:r w:rsidR="00606CDD">
        <w:rPr>
          <w:lang w:val="en-US"/>
        </w:rPr>
        <w:t>kommen.</w:t>
      </w:r>
    </w:p>
    <w:p w14:paraId="37D8FBAD" w14:textId="5E68F025" w:rsidR="00F15E27" w:rsidRDefault="007A0837" w:rsidP="00F15E27">
      <w:pPr>
        <w:pStyle w:val="Folgeabsatz"/>
        <w:rPr>
          <w:lang w:val="en-US"/>
        </w:rPr>
      </w:pPr>
      <w:r>
        <w:rPr>
          <w:lang w:val="en-US"/>
        </w:rPr>
        <w:t xml:space="preserve">Ziel dieser Arbeit ist es, </w:t>
      </w:r>
      <w:r w:rsidR="00DF59D9">
        <w:rPr>
          <w:lang w:val="en-US"/>
        </w:rPr>
        <w:t>BERT durch Domänenadaption für die Kochdomäne anzupassen</w:t>
      </w:r>
      <w:r>
        <w:rPr>
          <w:lang w:val="en-US"/>
        </w:rPr>
        <w:t>,</w:t>
      </w:r>
      <w:r w:rsidR="006473C4">
        <w:rPr>
          <w:lang w:val="en-US"/>
        </w:rPr>
        <w:t xml:space="preserve"> </w:t>
      </w:r>
      <w:r w:rsidR="00DF59D9">
        <w:rPr>
          <w:lang w:val="en-US"/>
        </w:rPr>
        <w:t>sodass es</w:t>
      </w:r>
      <w:r w:rsidR="006473C4">
        <w:rPr>
          <w:lang w:val="en-US"/>
        </w:rPr>
        <w:t xml:space="preserve"> für mehrer</w:t>
      </w:r>
      <w:r w:rsidR="00DF59D9">
        <w:rPr>
          <w:lang w:val="en-US"/>
        </w:rPr>
        <w:t>e</w:t>
      </w:r>
      <w:r w:rsidR="006473C4">
        <w:rPr>
          <w:lang w:val="en-US"/>
        </w:rPr>
        <w:t xml:space="preserve"> Aufgaben von Konversationsassistenten</w:t>
      </w:r>
      <w:r w:rsidR="00606CDD">
        <w:rPr>
          <w:lang w:val="en-US"/>
        </w:rPr>
        <w:t xml:space="preserve"> </w:t>
      </w:r>
      <w:r w:rsidR="006473C4">
        <w:rPr>
          <w:lang w:val="en-US"/>
        </w:rPr>
        <w:t>dieser Domäne</w:t>
      </w:r>
      <w:r w:rsidR="00606CDD">
        <w:rPr>
          <w:lang w:val="en-US"/>
        </w:rPr>
        <w:t xml:space="preserve"> eingesetzt w</w:t>
      </w:r>
      <w:r w:rsidR="00DF59D9">
        <w:rPr>
          <w:lang w:val="en-US"/>
        </w:rPr>
        <w:t>e</w:t>
      </w:r>
      <w:r w:rsidR="00606CDD">
        <w:rPr>
          <w:lang w:val="en-US"/>
        </w:rPr>
        <w:t>rden kann</w:t>
      </w:r>
      <w:r>
        <w:rPr>
          <w:lang w:val="en-US"/>
        </w:rPr>
        <w:t xml:space="preserve">. Dazu wird die folgende Forschungsfrage gestellt: Wie wirkt sich </w:t>
      </w:r>
      <w:r w:rsidR="0066591A">
        <w:rPr>
          <w:lang w:val="en-US"/>
        </w:rPr>
        <w:t>BERT’s Kochd</w:t>
      </w:r>
      <w:r>
        <w:rPr>
          <w:lang w:val="en-US"/>
        </w:rPr>
        <w:t>omänenadaption auf</w:t>
      </w:r>
      <w:r w:rsidR="0066591A">
        <w:rPr>
          <w:lang w:val="en-US"/>
        </w:rPr>
        <w:t xml:space="preserve"> die Performance von </w:t>
      </w:r>
      <w:r>
        <w:rPr>
          <w:lang w:val="en-US"/>
        </w:rPr>
        <w:t xml:space="preserve">Aufgaben aus, die für </w:t>
      </w:r>
      <w:r w:rsidR="0066591A">
        <w:rPr>
          <w:lang w:val="en-US"/>
        </w:rPr>
        <w:t>K</w:t>
      </w:r>
      <w:r>
        <w:rPr>
          <w:lang w:val="en-US"/>
        </w:rPr>
        <w:t xml:space="preserve">onversationsassistenten relevant sind. </w:t>
      </w:r>
      <w:r w:rsidR="000B26C8">
        <w:rPr>
          <w:lang w:val="en-US"/>
        </w:rPr>
        <w:t>Um die Frage zu beantworten wurde zunächst CookBERT eingeführt, ein domänenspezifi</w:t>
      </w:r>
      <w:r w:rsidR="00DF59D9">
        <w:rPr>
          <w:lang w:val="en-US"/>
        </w:rPr>
        <w:t>s</w:t>
      </w:r>
      <w:r w:rsidR="000B26C8">
        <w:rPr>
          <w:lang w:val="en-US"/>
        </w:rPr>
        <w:t>ches BERT</w:t>
      </w:r>
      <w:r w:rsidR="00DF59D9">
        <w:rPr>
          <w:lang w:val="en-US"/>
        </w:rPr>
        <w:t>-Modell</w:t>
      </w:r>
      <w:r w:rsidR="000B26C8">
        <w:rPr>
          <w:lang w:val="en-US"/>
        </w:rPr>
        <w:t xml:space="preserve">, das mithilfe von </w:t>
      </w:r>
      <w:r w:rsidR="00DF59D9">
        <w:rPr>
          <w:lang w:val="en-US"/>
        </w:rPr>
        <w:t>domänenadaptivem Vortraining</w:t>
      </w:r>
      <w:r w:rsidR="000B26C8">
        <w:rPr>
          <w:lang w:val="en-US"/>
        </w:rPr>
        <w:t xml:space="preserve"> und Vokabulare</w:t>
      </w:r>
      <w:r w:rsidR="00DF59D9">
        <w:rPr>
          <w:lang w:val="en-US"/>
        </w:rPr>
        <w:t>r</w:t>
      </w:r>
      <w:r w:rsidR="000B26C8">
        <w:rPr>
          <w:lang w:val="en-US"/>
        </w:rPr>
        <w:t xml:space="preserve">weiterung </w:t>
      </w:r>
      <w:r w:rsidR="00DF59D9">
        <w:rPr>
          <w:lang w:val="en-US"/>
        </w:rPr>
        <w:t>für</w:t>
      </w:r>
      <w:r w:rsidR="000B26C8">
        <w:rPr>
          <w:lang w:val="en-US"/>
        </w:rPr>
        <w:t xml:space="preserve"> die Kochdomäne angepasst wurde. Anschließend wurde </w:t>
      </w:r>
      <w:r w:rsidR="0036337D">
        <w:rPr>
          <w:lang w:val="en-US"/>
        </w:rPr>
        <w:t xml:space="preserve">CookBERT </w:t>
      </w:r>
      <w:r w:rsidR="002E7F9B">
        <w:rPr>
          <w:lang w:val="en-US"/>
        </w:rPr>
        <w:t>anhand mehrerer Aufgaben evaluiert</w:t>
      </w:r>
      <w:r w:rsidR="006C3DFC">
        <w:rPr>
          <w:lang w:val="en-US"/>
        </w:rPr>
        <w:t>,</w:t>
      </w:r>
      <w:r w:rsidR="002E7F9B">
        <w:rPr>
          <w:lang w:val="en-US"/>
        </w:rPr>
        <w:t xml:space="preserve"> die für Konversationsassistenten von Relevanz sind, darunter die Klassifikation von </w:t>
      </w:r>
      <w:r w:rsidR="00BC27BE">
        <w:rPr>
          <w:lang w:val="en-US"/>
        </w:rPr>
        <w:t xml:space="preserve">kochspezifischen </w:t>
      </w:r>
      <w:r w:rsidR="002E7F9B">
        <w:rPr>
          <w:lang w:val="en-US"/>
        </w:rPr>
        <w:t>Informationsbedürfnissen</w:t>
      </w:r>
      <w:r w:rsidR="00BC27BE">
        <w:rPr>
          <w:lang w:val="en-US"/>
        </w:rPr>
        <w:t>, das Taggen von Nahrungsmittel</w:t>
      </w:r>
      <w:r w:rsidR="00F15E27">
        <w:rPr>
          <w:lang w:val="en-US"/>
        </w:rPr>
        <w:t>-E</w:t>
      </w:r>
      <w:r w:rsidR="00BC27BE">
        <w:rPr>
          <w:lang w:val="en-US"/>
        </w:rPr>
        <w:t xml:space="preserve">ntitäten, sowie </w:t>
      </w:r>
      <w:r w:rsidR="00C36DBD">
        <w:rPr>
          <w:lang w:val="en-US"/>
        </w:rPr>
        <w:t>die Extraktion von Antwortspannen</w:t>
      </w:r>
      <w:r w:rsidR="00F15E27">
        <w:rPr>
          <w:lang w:val="en-US"/>
        </w:rPr>
        <w:t xml:space="preserve"> (Question Answering)</w:t>
      </w:r>
      <w:r w:rsidR="00BC27BE">
        <w:rPr>
          <w:lang w:val="en-US"/>
        </w:rPr>
        <w:t xml:space="preserve">. </w:t>
      </w:r>
      <w:r w:rsidR="006473C4" w:rsidRPr="00F15E27">
        <w:rPr>
          <w:lang w:val="en-US"/>
        </w:rPr>
        <w:t xml:space="preserve">Die </w:t>
      </w:r>
      <w:r w:rsidR="00F15E27">
        <w:rPr>
          <w:lang w:val="en-US"/>
        </w:rPr>
        <w:t>E</w:t>
      </w:r>
      <w:r w:rsidR="006473C4" w:rsidRPr="00F15E27">
        <w:rPr>
          <w:lang w:val="en-US"/>
        </w:rPr>
        <w:t xml:space="preserve">rgebnisse zeigen, dass CookBERT bei der Klassifikation von </w:t>
      </w:r>
      <w:r w:rsidR="006C3DFC">
        <w:rPr>
          <w:lang w:val="en-US"/>
        </w:rPr>
        <w:t xml:space="preserve">kochspezifischen </w:t>
      </w:r>
      <w:r w:rsidR="006473C4" w:rsidRPr="00F15E27">
        <w:rPr>
          <w:lang w:val="en-US"/>
        </w:rPr>
        <w:t xml:space="preserve">Informationsbedürfnissen, sowie dem Taggen von Nahrungsmittel-Entitäten zu signifikanter Performancesteigerung führen kann. </w:t>
      </w:r>
      <w:r w:rsidR="00A71FDE" w:rsidRPr="00F15E27">
        <w:rPr>
          <w:lang w:val="en-US"/>
        </w:rPr>
        <w:t xml:space="preserve">Anders ist es beim Question </w:t>
      </w:r>
      <w:r w:rsidR="00F15E27">
        <w:rPr>
          <w:lang w:val="en-US"/>
        </w:rPr>
        <w:t>A</w:t>
      </w:r>
      <w:r w:rsidR="00A71FDE" w:rsidRPr="00F15E27">
        <w:rPr>
          <w:lang w:val="en-US"/>
        </w:rPr>
        <w:t>nswering, bei welchem die vorgeschlagene Domänenadap</w:t>
      </w:r>
      <w:r w:rsidR="00F15E27">
        <w:rPr>
          <w:lang w:val="en-US"/>
        </w:rPr>
        <w:t>t</w:t>
      </w:r>
      <w:r w:rsidR="00A71FDE" w:rsidRPr="00F15E27">
        <w:rPr>
          <w:lang w:val="en-US"/>
        </w:rPr>
        <w:t>ion keine positive</w:t>
      </w:r>
      <w:r w:rsidR="006C3DFC">
        <w:rPr>
          <w:lang w:val="en-US"/>
        </w:rPr>
        <w:t>n</w:t>
      </w:r>
      <w:r w:rsidR="00A71FDE" w:rsidRPr="00F15E27">
        <w:rPr>
          <w:lang w:val="en-US"/>
        </w:rPr>
        <w:t xml:space="preserve"> Effekte zeigt. </w:t>
      </w:r>
      <w:r w:rsidR="008437B8" w:rsidRPr="00F15E27">
        <w:rPr>
          <w:lang w:val="en-US"/>
        </w:rPr>
        <w:t xml:space="preserve">Generell kann </w:t>
      </w:r>
      <w:r w:rsidR="00F15E27">
        <w:rPr>
          <w:lang w:val="en-US"/>
        </w:rPr>
        <w:t>eine derartige Domänenadaption</w:t>
      </w:r>
      <w:r w:rsidR="008437B8" w:rsidRPr="00F15E27">
        <w:rPr>
          <w:lang w:val="en-US"/>
        </w:rPr>
        <w:t xml:space="preserve"> also die Performance </w:t>
      </w:r>
      <w:r w:rsidR="00F15E27">
        <w:rPr>
          <w:lang w:val="en-US"/>
        </w:rPr>
        <w:t xml:space="preserve">bei Aufgaben </w:t>
      </w:r>
      <w:r w:rsidR="008437B8" w:rsidRPr="00F15E27">
        <w:rPr>
          <w:lang w:val="en-US"/>
        </w:rPr>
        <w:t>steigern</w:t>
      </w:r>
      <w:r w:rsidR="00F15E27">
        <w:rPr>
          <w:lang w:val="en-US"/>
        </w:rPr>
        <w:t>, die für Konversationsassistenten relevant sind</w:t>
      </w:r>
      <w:r w:rsidR="008437B8" w:rsidRPr="00F15E27">
        <w:rPr>
          <w:lang w:val="en-US"/>
        </w:rPr>
        <w:t>, das muss allerdings nicht immer der Fall sein</w:t>
      </w:r>
      <w:r w:rsidR="00C05073" w:rsidRPr="00F15E27">
        <w:rPr>
          <w:lang w:val="en-US"/>
        </w:rPr>
        <w:t xml:space="preserve"> und hängt von der jeweiligen Aufgabe ab</w:t>
      </w:r>
      <w:r w:rsidR="008437B8" w:rsidRPr="00F15E27">
        <w:rPr>
          <w:lang w:val="en-US"/>
        </w:rPr>
        <w:t>.</w:t>
      </w:r>
    </w:p>
    <w:p w14:paraId="2B62A595" w14:textId="1AEB6869" w:rsidR="00BE6B00" w:rsidRPr="00F15E27" w:rsidRDefault="006473C4" w:rsidP="00F15E27">
      <w:pPr>
        <w:pStyle w:val="Folgeabsatz"/>
        <w:rPr>
          <w:lang w:val="en-US"/>
        </w:rPr>
      </w:pPr>
      <w:r w:rsidRPr="00F15E27">
        <w:rPr>
          <w:lang w:val="en-US"/>
        </w:rPr>
        <w:lastRenderedPageBreak/>
        <w:t xml:space="preserve">Weiterführende Forschung könnte CookBERT zusätzlich verfeinern, oder das Modell für </w:t>
      </w:r>
      <w:r w:rsidR="00D51D88" w:rsidRPr="00F15E27">
        <w:rPr>
          <w:lang w:val="en-US"/>
        </w:rPr>
        <w:t xml:space="preserve">eigene Aufgaben anwenden und testen, </w:t>
      </w:r>
      <w:r w:rsidRPr="00F15E27">
        <w:rPr>
          <w:lang w:val="en-US"/>
        </w:rPr>
        <w:t xml:space="preserve">wie z.B. </w:t>
      </w:r>
      <w:r w:rsidR="00F15E27">
        <w:rPr>
          <w:lang w:val="en-US"/>
        </w:rPr>
        <w:t>die Abfrageauflösung</w:t>
      </w:r>
      <w:r w:rsidRPr="00F15E27">
        <w:rPr>
          <w:lang w:val="en-US"/>
        </w:rPr>
        <w:t>.</w:t>
      </w:r>
      <w:r w:rsidR="00BE6B00" w:rsidRPr="00F15E27">
        <w:rPr>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1017061A" w14:textId="1B1186AA" w:rsidR="00D903A5" w:rsidRDefault="00032B5B" w:rsidP="00032B5B">
      <w:pPr>
        <w:rPr>
          <w:lang w:val="en-US" w:eastAsia="en-US"/>
        </w:rPr>
      </w:pPr>
      <w:r w:rsidRPr="00032B5B">
        <w:rPr>
          <w:lang w:val="en-US" w:eastAsia="en-US"/>
        </w:rPr>
        <w:t>Conversation</w:t>
      </w:r>
      <w:r w:rsidR="00D903A5">
        <w:rPr>
          <w:lang w:val="en-US" w:eastAsia="en-US"/>
        </w:rPr>
        <w:t>al agents</w:t>
      </w:r>
      <w:r w:rsidRPr="00032B5B">
        <w:rPr>
          <w:lang w:val="en-US" w:eastAsia="en-US"/>
        </w:rPr>
        <w:t xml:space="preserve"> are now ubiquitous and can be found in a </w:t>
      </w:r>
      <w:r w:rsidR="00D903A5">
        <w:rPr>
          <w:lang w:val="en-US" w:eastAsia="en-US"/>
        </w:rPr>
        <w:t>broad</w:t>
      </w:r>
      <w:r w:rsidRPr="00032B5B">
        <w:rPr>
          <w:lang w:val="en-US" w:eastAsia="en-US"/>
        </w:rPr>
        <w:t xml:space="preserve"> range of</w:t>
      </w:r>
      <w:r w:rsidR="00D903A5">
        <w:rPr>
          <w:lang w:val="en-US" w:eastAsia="en-US"/>
        </w:rPr>
        <w:t xml:space="preserve"> </w:t>
      </w:r>
      <w:r w:rsidRPr="00032B5B">
        <w:rPr>
          <w:lang w:val="en-US" w:eastAsia="en-US"/>
        </w:rPr>
        <w:t xml:space="preserve">contexts. While they used to be based on </w:t>
      </w:r>
      <w:r w:rsidR="00D903A5">
        <w:rPr>
          <w:lang w:val="en-US" w:eastAsia="en-US"/>
        </w:rPr>
        <w:t>handcrafted</w:t>
      </w:r>
      <w:r w:rsidRPr="00032B5B">
        <w:rPr>
          <w:lang w:val="en-US" w:eastAsia="en-US"/>
        </w:rPr>
        <w:t xml:space="preserve"> rules, </w:t>
      </w:r>
      <w:r w:rsidR="00D903A5">
        <w:rPr>
          <w:lang w:val="en-US" w:eastAsia="en-US"/>
        </w:rPr>
        <w:t>nowadays</w:t>
      </w:r>
      <w:r w:rsidRPr="00032B5B">
        <w:rPr>
          <w:lang w:val="en-US" w:eastAsia="en-US"/>
        </w:rPr>
        <w:t xml:space="preserve"> mainly data-driven deep learning approaches are common. Above all, the BERT </w:t>
      </w:r>
      <w:r w:rsidR="00D903A5">
        <w:rPr>
          <w:lang w:val="en-US" w:eastAsia="en-US"/>
        </w:rPr>
        <w:t xml:space="preserve">model </w:t>
      </w:r>
      <w:r w:rsidRPr="00032B5B">
        <w:rPr>
          <w:lang w:val="en-US" w:eastAsia="en-US"/>
        </w:rPr>
        <w:t xml:space="preserve">presented by Google in 2018 has established itself for the processing of natural language due to its unique properties and its associated excellent language understanding and is therefore also used in the field of conversational AI. However, </w:t>
      </w:r>
      <w:r w:rsidR="00D903A5">
        <w:rPr>
          <w:lang w:val="en-US" w:eastAsia="en-US"/>
        </w:rPr>
        <w:t>BERT lacks domain specific knowledge since</w:t>
      </w:r>
      <w:r w:rsidRPr="00032B5B">
        <w:rPr>
          <w:lang w:val="en-US" w:eastAsia="en-US"/>
        </w:rPr>
        <w:t xml:space="preserve"> </w:t>
      </w:r>
      <w:r w:rsidR="00D903A5">
        <w:rPr>
          <w:lang w:val="en-US" w:eastAsia="en-US"/>
        </w:rPr>
        <w:t>it was only pretrained on text data from the general domain, which</w:t>
      </w:r>
      <w:r w:rsidRPr="00032B5B">
        <w:rPr>
          <w:lang w:val="en-US" w:eastAsia="en-US"/>
        </w:rPr>
        <w:t xml:space="preserve"> </w:t>
      </w:r>
      <w:r w:rsidR="00D903A5">
        <w:rPr>
          <w:lang w:val="en-US" w:eastAsia="en-US"/>
        </w:rPr>
        <w:t>can result in performance degradation for domain specific data or tasks</w:t>
      </w:r>
      <w:r w:rsidRPr="00032B5B">
        <w:rPr>
          <w:lang w:val="en-US" w:eastAsia="en-US"/>
        </w:rPr>
        <w:t>.</w:t>
      </w:r>
    </w:p>
    <w:p w14:paraId="39E50716" w14:textId="284E9D04" w:rsidR="00032B5B" w:rsidRPr="00032B5B" w:rsidRDefault="00032B5B" w:rsidP="00D903A5">
      <w:pPr>
        <w:pStyle w:val="Folgeabsatz"/>
        <w:rPr>
          <w:lang w:val="en-US" w:eastAsia="en-US"/>
        </w:rPr>
      </w:pPr>
      <w:r w:rsidRPr="00032B5B">
        <w:rPr>
          <w:lang w:val="en-US" w:eastAsia="en-US"/>
        </w:rPr>
        <w:t xml:space="preserve">The aim of this work is to </w:t>
      </w:r>
      <w:r w:rsidR="00D903A5">
        <w:rPr>
          <w:lang w:val="en-US" w:eastAsia="en-US"/>
        </w:rPr>
        <w:t>adjust</w:t>
      </w:r>
      <w:r w:rsidRPr="00032B5B">
        <w:rPr>
          <w:lang w:val="en-US" w:eastAsia="en-US"/>
        </w:rPr>
        <w:t xml:space="preserve"> BERT </w:t>
      </w:r>
      <w:r w:rsidR="00D903A5">
        <w:rPr>
          <w:lang w:val="en-US" w:eastAsia="en-US"/>
        </w:rPr>
        <w:t xml:space="preserve">via domain adaptation </w:t>
      </w:r>
      <w:r w:rsidRPr="00032B5B">
        <w:rPr>
          <w:lang w:val="en-US" w:eastAsia="en-US"/>
        </w:rPr>
        <w:t xml:space="preserve">to </w:t>
      </w:r>
      <w:r w:rsidR="00D41CE6">
        <w:rPr>
          <w:lang w:val="en-US" w:eastAsia="en-US"/>
        </w:rPr>
        <w:t xml:space="preserve">the </w:t>
      </w:r>
      <w:r w:rsidR="00D903A5">
        <w:rPr>
          <w:lang w:val="en-US" w:eastAsia="en-US"/>
        </w:rPr>
        <w:t xml:space="preserve">specific </w:t>
      </w:r>
      <w:r w:rsidR="00D41CE6">
        <w:rPr>
          <w:lang w:val="en-US" w:eastAsia="en-US"/>
        </w:rPr>
        <w:t>domain of cooking,</w:t>
      </w:r>
      <w:r w:rsidR="00D903A5">
        <w:rPr>
          <w:lang w:val="en-US" w:eastAsia="en-US"/>
        </w:rPr>
        <w:t xml:space="preserve"> </w:t>
      </w:r>
      <w:r w:rsidRPr="00032B5B">
        <w:rPr>
          <w:lang w:val="en-US" w:eastAsia="en-US"/>
        </w:rPr>
        <w:t>so that it can be used for several tasks by conversation assistants in this domain. For this purpose, the following research question is asked: How does domain adaptation for the cooking domain affect the performance of BERT on tasks that are relevant for kitchen conversation</w:t>
      </w:r>
      <w:r w:rsidR="00D41CE6">
        <w:rPr>
          <w:lang w:val="en-US" w:eastAsia="en-US"/>
        </w:rPr>
        <w:t>al</w:t>
      </w:r>
      <w:r w:rsidRPr="00032B5B">
        <w:rPr>
          <w:lang w:val="en-US" w:eastAsia="en-US"/>
        </w:rPr>
        <w:t xml:space="preserve"> </w:t>
      </w:r>
      <w:r w:rsidR="00D41CE6">
        <w:rPr>
          <w:lang w:val="en-US" w:eastAsia="en-US"/>
        </w:rPr>
        <w:t>agents</w:t>
      </w:r>
      <w:r w:rsidRPr="00032B5B">
        <w:rPr>
          <w:lang w:val="en-US" w:eastAsia="en-US"/>
        </w:rPr>
        <w:t xml:space="preserve">. To answer the question, </w:t>
      </w:r>
      <w:r w:rsidR="00D903A5">
        <w:rPr>
          <w:lang w:val="en-US" w:eastAsia="en-US"/>
        </w:rPr>
        <w:t xml:space="preserve">first, </w:t>
      </w:r>
      <w:r w:rsidRPr="00032B5B">
        <w:rPr>
          <w:lang w:val="en-US" w:eastAsia="en-US"/>
        </w:rPr>
        <w:t xml:space="preserve">CookBERT </w:t>
      </w:r>
      <w:r w:rsidR="00D903A5">
        <w:rPr>
          <w:lang w:val="en-US" w:eastAsia="en-US"/>
        </w:rPr>
        <w:t xml:space="preserve">is </w:t>
      </w:r>
      <w:r w:rsidRPr="00032B5B">
        <w:rPr>
          <w:lang w:val="en-US" w:eastAsia="en-US"/>
        </w:rPr>
        <w:t>introduced, a domain</w:t>
      </w:r>
      <w:r w:rsidR="00D41CE6">
        <w:rPr>
          <w:lang w:val="en-US" w:eastAsia="en-US"/>
        </w:rPr>
        <w:t xml:space="preserve"> </w:t>
      </w:r>
      <w:r w:rsidRPr="00032B5B">
        <w:rPr>
          <w:lang w:val="en-US" w:eastAsia="en-US"/>
        </w:rPr>
        <w:t>specific BERT model that was adapted for the cooking domain using domain</w:t>
      </w:r>
      <w:r w:rsidR="00D41CE6">
        <w:rPr>
          <w:lang w:val="en-US" w:eastAsia="en-US"/>
        </w:rPr>
        <w:t xml:space="preserve"> </w:t>
      </w:r>
      <w:r w:rsidRPr="00032B5B">
        <w:rPr>
          <w:lang w:val="en-US" w:eastAsia="en-US"/>
        </w:rPr>
        <w:t xml:space="preserve">adaptive pretraining and vocabulary expansion. Subsequently, CookBERT was evaluated on several tasks relevant to conversational </w:t>
      </w:r>
      <w:r w:rsidR="00292DCD">
        <w:rPr>
          <w:lang w:val="en-US" w:eastAsia="en-US"/>
        </w:rPr>
        <w:t>agents</w:t>
      </w:r>
      <w:r w:rsidRPr="00032B5B">
        <w:rPr>
          <w:lang w:val="en-US" w:eastAsia="en-US"/>
        </w:rPr>
        <w:t xml:space="preserve">, including the classification of cooking-specific information needs, the tagging of food entities, and the extraction of answer spans (question answering). The results show that CookBERT can lead to a significant increase in performance in the classification of </w:t>
      </w:r>
      <w:r w:rsidR="00292DCD">
        <w:rPr>
          <w:lang w:val="en-US" w:eastAsia="en-US"/>
        </w:rPr>
        <w:t>cooking</w:t>
      </w:r>
      <w:r w:rsidR="00362170">
        <w:rPr>
          <w:lang w:val="en-US" w:eastAsia="en-US"/>
        </w:rPr>
        <w:t>-</w:t>
      </w:r>
      <w:r w:rsidR="00292DCD">
        <w:rPr>
          <w:lang w:val="en-US" w:eastAsia="en-US"/>
        </w:rPr>
        <w:t xml:space="preserve">specific </w:t>
      </w:r>
      <w:r w:rsidRPr="00032B5B">
        <w:rPr>
          <w:lang w:val="en-US" w:eastAsia="en-US"/>
        </w:rPr>
        <w:t>information needs and the tagging of food entities. It is different with question answering, in which the proposed domain adaptation does not show any positive effects. In general, domain adaptation</w:t>
      </w:r>
      <w:r w:rsidR="00292DCD">
        <w:rPr>
          <w:lang w:val="en-US" w:eastAsia="en-US"/>
        </w:rPr>
        <w:t xml:space="preserve"> as done in this thesis,</w:t>
      </w:r>
      <w:r w:rsidRPr="00032B5B">
        <w:rPr>
          <w:lang w:val="en-US" w:eastAsia="en-US"/>
        </w:rPr>
        <w:t xml:space="preserve"> can increase the performance of tasks that are relevant for conversation </w:t>
      </w:r>
      <w:r w:rsidR="00292DCD">
        <w:rPr>
          <w:lang w:val="en-US" w:eastAsia="en-US"/>
        </w:rPr>
        <w:t>agents</w:t>
      </w:r>
      <w:r w:rsidRPr="00032B5B">
        <w:rPr>
          <w:lang w:val="en-US" w:eastAsia="en-US"/>
        </w:rPr>
        <w:t>, but this does not always have to be the case and depends on the respective task.</w:t>
      </w:r>
    </w:p>
    <w:p w14:paraId="5D7B39AB" w14:textId="6A0D9AAF" w:rsidR="00D718CA" w:rsidRPr="00D718CA" w:rsidRDefault="00362170" w:rsidP="00292DCD">
      <w:pPr>
        <w:pStyle w:val="Folgeabsatz"/>
        <w:rPr>
          <w:lang w:val="en-US" w:eastAsia="en-US"/>
        </w:rPr>
      </w:pPr>
      <w:r>
        <w:rPr>
          <w:lang w:val="en-US" w:eastAsia="en-US"/>
        </w:rPr>
        <w:t>Future</w:t>
      </w:r>
      <w:r w:rsidR="00032B5B" w:rsidRPr="00032B5B">
        <w:rPr>
          <w:lang w:val="en-US" w:eastAsia="en-US"/>
        </w:rPr>
        <w:t xml:space="preserve"> research could further refine </w:t>
      </w:r>
      <w:r w:rsidR="00292DCD" w:rsidRPr="00032B5B">
        <w:rPr>
          <w:lang w:val="en-US" w:eastAsia="en-US"/>
        </w:rPr>
        <w:t>CookBERT or</w:t>
      </w:r>
      <w:r w:rsidR="00032B5B" w:rsidRPr="00032B5B">
        <w:rPr>
          <w:lang w:val="en-US" w:eastAsia="en-US"/>
        </w:rPr>
        <w:t xml:space="preserve"> apply and test the model for </w:t>
      </w:r>
      <w:r w:rsidR="00292DCD">
        <w:rPr>
          <w:lang w:val="en-US" w:eastAsia="en-US"/>
        </w:rPr>
        <w:t>custom</w:t>
      </w:r>
      <w:r w:rsidR="00032B5B" w:rsidRPr="00032B5B">
        <w:rPr>
          <w:lang w:val="en-US" w:eastAsia="en-US"/>
        </w:rPr>
        <w:t xml:space="preserve"> tasks, </w:t>
      </w:r>
      <w:r w:rsidR="00292DCD">
        <w:rPr>
          <w:lang w:val="en-US" w:eastAsia="en-US"/>
        </w:rPr>
        <w:t>e.g.,</w:t>
      </w:r>
      <w:r w:rsidR="00032B5B" w:rsidRPr="00032B5B">
        <w:rPr>
          <w:lang w:val="en-US" w:eastAsia="en-US"/>
        </w:rPr>
        <w:t xml:space="preserve"> query resolution.</w:t>
      </w:r>
    </w:p>
    <w:p w14:paraId="62F3D81D" w14:textId="770939EA" w:rsidR="000E0AE8" w:rsidRPr="00153555" w:rsidRDefault="00633F3C" w:rsidP="0071080B">
      <w:pPr>
        <w:pStyle w:val="Folgeabsatz"/>
        <w:numPr>
          <w:ilvl w:val="0"/>
          <w:numId w:val="21"/>
        </w:numPr>
        <w:rPr>
          <w:lang w:val="en-US"/>
        </w:rPr>
        <w:sectPr w:rsidR="000E0AE8" w:rsidRPr="00153555" w:rsidSect="000E0AE8">
          <w:headerReference w:type="even" r:id="rId9"/>
          <w:headerReference w:type="default" r:id="rId10"/>
          <w:footerReference w:type="even" r:id="rId11"/>
          <w:footerReference w:type="default" r:id="rId12"/>
          <w:headerReference w:type="first" r:id="rId13"/>
          <w:footerReference w:type="first" r:id="rId14"/>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32979FBD"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3VDE4OjI0OjU3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dUMTg6MjQ6NTc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7B7AF6">
        <w:t>,</w:t>
      </w:r>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r w:rsidR="00236749">
        <w:t xml:space="preserve">Weizenbaum’s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04E62D3F"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A80BD0">
        <w:rPr>
          <w:color w:val="000000" w:themeColor="text1"/>
        </w:rPr>
        <w:t>,</w:t>
      </w:r>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dUMTg6MjQ6NTc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3VDE4OjI0OjU3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F47C93">
        <w:t xml:space="preserve"> </w:t>
      </w:r>
      <w:sdt>
        <w:sdtPr>
          <w:alias w:val="To edit, see citavi.com/edit"/>
          <w:tag w:val="CitaviPlaceholder#c8f0d0e3-9e8e-4a2b-8a82-8e9954179c58"/>
          <w:id w:val="-465978543"/>
          <w:placeholder>
            <w:docPart w:val="DefaultPlaceholder_-1854013440"/>
          </w:placeholder>
        </w:sdtPr>
        <w:sdtEndPr/>
        <w:sdtContent>
          <w:r w:rsidR="00F47C93">
            <w:rPr>
              <w:noProof/>
            </w:rPr>
            <w:fldChar w:fldCharType="begin"/>
          </w:r>
          <w:r w:rsidR="00F47C9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GU0NDE5LTM0NDAtNDUyNS04NmJiLTdjODYyNTAyYzY0NS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jOGYwZDBlMy05ZThlLTRhMmItOGE4Mi04ZTk5NTQxNzljNTgiLCJUZXh0IjoiKERldmxpbiAmIENoYW5nLCAyMDE4KSIsIldBSVZlcnNpb24iOiI2LjUuMC4wIn0=}</w:instrText>
          </w:r>
          <w:r w:rsidR="00F47C93">
            <w:rPr>
              <w:noProof/>
            </w:rPr>
            <w:fldChar w:fldCharType="separate"/>
          </w:r>
          <w:r w:rsidR="00F47C93">
            <w:rPr>
              <w:noProof/>
            </w:rPr>
            <w:t>(Devlin &amp; Chang, 2018)</w:t>
          </w:r>
          <w:r w:rsidR="00F47C93">
            <w:rPr>
              <w:noProof/>
            </w:rPr>
            <w:fldChar w:fldCharType="end"/>
          </w:r>
        </w:sdtContent>
      </w:sdt>
      <w:r w:rsidR="00F47C93">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dUMTg6MjQ6NTc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dUMTg6MjQ6NTc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1QxODoyNDo1N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dUMTg6MjQ6NTc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5243076D"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lastRenderedPageBreak/>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1QxODoyNDo1N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5E638FB5"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dUMTg6MjQ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2C5BBA59"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w:t>
      </w:r>
      <w:r w:rsidR="00371037">
        <w:t xml:space="preserve"> </w:t>
      </w:r>
      <w:r w:rsidR="0074724E">
        <w:t>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3BCC2B80"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w:t>
      </w:r>
      <w:r w:rsidR="00143C27">
        <w:rPr>
          <w:color w:val="000000" w:themeColor="text1"/>
        </w:rPr>
        <w:t>n</w:t>
      </w:r>
      <w:r w:rsidRPr="0074724E">
        <w:rPr>
          <w:color w:val="000000" w:themeColor="text1"/>
        </w:rPr>
        <w:t xml:space="preserve"> antecedent cooking domain</w:t>
      </w:r>
      <w:r w:rsidR="00371037">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7BFCC345"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w:t>
      </w:r>
      <w:r w:rsidR="00407F9F">
        <w:fldChar w:fldCharType="begin"/>
      </w:r>
      <w:r w:rsidR="00407F9F">
        <w:instrText xml:space="preserve"> REF _Ref99272335 \r \h </w:instrText>
      </w:r>
      <w:r w:rsidR="00407F9F">
        <w:fldChar w:fldCharType="separate"/>
      </w:r>
      <w:r w:rsidR="00407F9F">
        <w:t>2</w:t>
      </w:r>
      <w:r w:rsidR="00407F9F">
        <w:fldChar w:fldCharType="end"/>
      </w:r>
      <w:r w:rsidR="00CA37A1">
        <w:t xml:space="preserve">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w:t>
      </w:r>
      <w:r w:rsidR="00407F9F">
        <w:t xml:space="preserve">for </w:t>
      </w:r>
      <w:r w:rsidR="008D44DB">
        <w:t>the justification of methodological steps taken</w:t>
      </w:r>
      <w:r w:rsidR="00045512">
        <w:t>, respectively</w:t>
      </w:r>
      <w:r w:rsidR="008D44DB">
        <w:t xml:space="preserve">. </w:t>
      </w:r>
      <w:r w:rsidR="00BE7D89">
        <w:t>Chapter</w:t>
      </w:r>
      <w:r w:rsidR="00A31FF5">
        <w:t xml:space="preserve"> </w:t>
      </w:r>
      <w:r w:rsidR="00407F9F">
        <w:fldChar w:fldCharType="begin"/>
      </w:r>
      <w:r w:rsidR="00407F9F">
        <w:instrText xml:space="preserve"> REF _Ref99272351 \r \h </w:instrText>
      </w:r>
      <w:r w:rsidR="00407F9F">
        <w:fldChar w:fldCharType="separate"/>
      </w:r>
      <w:r w:rsidR="00407F9F">
        <w:t>3</w:t>
      </w:r>
      <w:r w:rsidR="00407F9F">
        <w:fldChar w:fldCharType="end"/>
      </w:r>
      <w:r w:rsidR="00A31FF5">
        <w:t xml:space="preserve">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w:t>
      </w:r>
      <w:r w:rsidR="00407F9F">
        <w:fldChar w:fldCharType="begin"/>
      </w:r>
      <w:r w:rsidR="00407F9F">
        <w:instrText xml:space="preserve"> REF _Ref99272367 \r \h </w:instrText>
      </w:r>
      <w:r w:rsidR="00407F9F">
        <w:fldChar w:fldCharType="separate"/>
      </w:r>
      <w:r w:rsidR="00407F9F">
        <w:t>4</w:t>
      </w:r>
      <w:r w:rsidR="00407F9F">
        <w:fldChar w:fldCharType="end"/>
      </w:r>
      <w:r w:rsidR="00043478">
        <w:t xml:space="preserve">. </w:t>
      </w:r>
      <w:r w:rsidR="00BE7D89">
        <w:t>Chapter</w:t>
      </w:r>
      <w:r w:rsidR="002776DA">
        <w:t xml:space="preserve"> </w:t>
      </w:r>
      <w:r w:rsidR="00407F9F">
        <w:fldChar w:fldCharType="begin"/>
      </w:r>
      <w:r w:rsidR="00407F9F">
        <w:instrText xml:space="preserve"> REF _Ref99272383 \r \h </w:instrText>
      </w:r>
      <w:r w:rsidR="00407F9F">
        <w:fldChar w:fldCharType="separate"/>
      </w:r>
      <w:r w:rsidR="00407F9F">
        <w:t>5</w:t>
      </w:r>
      <w:r w:rsidR="00407F9F">
        <w:fldChar w:fldCharType="end"/>
      </w:r>
      <w:r w:rsidR="002776DA">
        <w:t xml:space="preserve"> discusses the results of the evaluation, followed by the limitations that this thesis faced in </w:t>
      </w:r>
      <w:r w:rsidR="00BE7D89">
        <w:t>chapter</w:t>
      </w:r>
      <w:r w:rsidR="002776DA">
        <w:t xml:space="preserve"> </w:t>
      </w:r>
      <w:r w:rsidR="00407F9F">
        <w:fldChar w:fldCharType="begin"/>
      </w:r>
      <w:r w:rsidR="00407F9F">
        <w:instrText xml:space="preserve"> REF _Ref99272392 \r \h </w:instrText>
      </w:r>
      <w:r w:rsidR="00407F9F">
        <w:fldChar w:fldCharType="separate"/>
      </w:r>
      <w:r w:rsidR="00407F9F">
        <w:t>6</w:t>
      </w:r>
      <w:r w:rsidR="00407F9F">
        <w:fldChar w:fldCharType="end"/>
      </w:r>
      <w:r w:rsidR="002776DA">
        <w:t xml:space="preserve">. </w:t>
      </w:r>
      <w:r w:rsidR="00BE7D89">
        <w:t>The thesis is round</w:t>
      </w:r>
      <w:r w:rsidR="00D47886">
        <w:t>ed</w:t>
      </w:r>
      <w:r w:rsidR="00BE7D89">
        <w:t xml:space="preserve"> off with a conclusion in chapter </w:t>
      </w:r>
      <w:r w:rsidR="00407F9F">
        <w:fldChar w:fldCharType="begin"/>
      </w:r>
      <w:r w:rsidR="00407F9F">
        <w:instrText xml:space="preserve"> REF _Ref99272401 \r \h </w:instrText>
      </w:r>
      <w:r w:rsidR="00407F9F">
        <w:fldChar w:fldCharType="separate"/>
      </w:r>
      <w:r w:rsidR="00407F9F">
        <w:t>7</w:t>
      </w:r>
      <w:r w:rsidR="00407F9F">
        <w:fldChar w:fldCharType="end"/>
      </w:r>
      <w:r w:rsidR="00BE7D89">
        <w:t>.</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bookmarkStart w:id="9" w:name="_Ref99272335"/>
      <w:bookmarkStart w:id="10" w:name="_Ref99298397"/>
      <w:r>
        <w:lastRenderedPageBreak/>
        <w:t>Related Work</w:t>
      </w:r>
      <w:bookmarkEnd w:id="8"/>
      <w:bookmarkEnd w:id="9"/>
      <w:bookmarkEnd w:id="10"/>
    </w:p>
    <w:p w14:paraId="1D702C89" w14:textId="6F3B971D" w:rsidR="00274D16" w:rsidRDefault="00274D16" w:rsidP="00DE113E">
      <w:pPr>
        <w:pStyle w:val="Folgeabsatz"/>
        <w:ind w:firstLine="0"/>
      </w:pPr>
      <w:r>
        <w:t xml:space="preserve">To set the context for this thesis and motivate the research question as well </w:t>
      </w:r>
      <w:r w:rsidR="00407F9F">
        <w:t xml:space="preserve">as </w:t>
      </w:r>
      <w:r>
        <w:t xml:space="preserve">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w:t>
      </w:r>
      <w:r w:rsidR="00407F9F">
        <w:fldChar w:fldCharType="begin"/>
      </w:r>
      <w:r w:rsidR="00407F9F">
        <w:instrText xml:space="preserve"> REF _Ref99272473 \r \h </w:instrText>
      </w:r>
      <w:r w:rsidR="00407F9F">
        <w:fldChar w:fldCharType="separate"/>
      </w:r>
      <w:r w:rsidR="00407F9F">
        <w:t>2.1</w:t>
      </w:r>
      <w:r w:rsidR="00407F9F">
        <w:fldChar w:fldCharType="end"/>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 xml:space="preserve">Section </w:t>
      </w:r>
      <w:r w:rsidR="00407F9F">
        <w:fldChar w:fldCharType="begin"/>
      </w:r>
      <w:r w:rsidR="00407F9F">
        <w:instrText xml:space="preserve"> REF _Ref98916482 \r \h </w:instrText>
      </w:r>
      <w:r w:rsidR="00407F9F">
        <w:fldChar w:fldCharType="separate"/>
      </w:r>
      <w:r w:rsidR="00407F9F">
        <w:t>2.2</w:t>
      </w:r>
      <w:r w:rsidR="00407F9F">
        <w:fldChar w:fldCharType="end"/>
      </w:r>
      <w:r w:rsidR="00011ABF">
        <w:t xml:space="preserve">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w:t>
      </w:r>
      <w:r w:rsidR="00407F9F">
        <w:fldChar w:fldCharType="begin"/>
      </w:r>
      <w:r w:rsidR="00407F9F">
        <w:instrText xml:space="preserve"> REF _Ref98916834 \r \h </w:instrText>
      </w:r>
      <w:r w:rsidR="00407F9F">
        <w:fldChar w:fldCharType="separate"/>
      </w:r>
      <w:r w:rsidR="00407F9F">
        <w:t>2.3</w:t>
      </w:r>
      <w:r w:rsidR="00407F9F">
        <w:fldChar w:fldCharType="end"/>
      </w:r>
      <w:r w:rsidR="00797F9B">
        <w:t xml:space="preserve">. This section is intended to explain why BERT of all things is the model of choice in this thesis. It also contains related work regarding the domain </w:t>
      </w:r>
      <w:r w:rsidR="00407A04">
        <w:t xml:space="preserve">adaptation </w:t>
      </w:r>
      <w:r w:rsidR="00797F9B">
        <w:t xml:space="preserve">of BERT, which forms the basis for the methodological decisions taken. </w:t>
      </w:r>
      <w:r w:rsidR="00E84D84">
        <w:t xml:space="preserve">In </w:t>
      </w:r>
      <w:r w:rsidR="00A338D1">
        <w:t xml:space="preserve">section </w:t>
      </w:r>
      <w:r w:rsidR="00407F9F">
        <w:fldChar w:fldCharType="begin"/>
      </w:r>
      <w:r w:rsidR="00407F9F">
        <w:instrText xml:space="preserve"> REF _Ref99272557 \r \h </w:instrText>
      </w:r>
      <w:r w:rsidR="00407F9F">
        <w:fldChar w:fldCharType="separate"/>
      </w:r>
      <w:r w:rsidR="00407F9F">
        <w:t>2.4</w:t>
      </w:r>
      <w:r w:rsidR="00407F9F">
        <w:fldChar w:fldCharType="end"/>
      </w:r>
      <w:r w:rsidR="00A338D1">
        <w:t xml:space="preserve">,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11" w:name="_Toc99022348"/>
      <w:bookmarkStart w:id="12" w:name="_Ref99272473"/>
      <w:r>
        <w:t xml:space="preserve">Conversational </w:t>
      </w:r>
      <w:r w:rsidR="009E53D2">
        <w:t>A</w:t>
      </w:r>
      <w:r w:rsidR="007B385C">
        <w:t xml:space="preserve">rtificial </w:t>
      </w:r>
      <w:r w:rsidR="009E53D2">
        <w:t>I</w:t>
      </w:r>
      <w:r w:rsidR="007B385C">
        <w:t>ntelligence</w:t>
      </w:r>
      <w:bookmarkEnd w:id="11"/>
      <w:bookmarkEnd w:id="12"/>
    </w:p>
    <w:p w14:paraId="0BF3A567" w14:textId="59CC7FB5"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w:t>
      </w:r>
      <w:r w:rsidR="00407F9F">
        <w:fldChar w:fldCharType="begin"/>
      </w:r>
      <w:r w:rsidR="00407F9F">
        <w:instrText xml:space="preserve"> REF _Ref98916451 \r \h </w:instrText>
      </w:r>
      <w:r w:rsidR="00407F9F">
        <w:fldChar w:fldCharType="separate"/>
      </w:r>
      <w:r w:rsidR="00407F9F">
        <w:t>2.1.1</w:t>
      </w:r>
      <w:r w:rsidR="00407F9F">
        <w:fldChar w:fldCharType="end"/>
      </w:r>
      <w:r w:rsidR="00FC61A7">
        <w:t xml:space="preserve">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407F9F">
        <w:fldChar w:fldCharType="begin"/>
      </w:r>
      <w:r w:rsidR="00407F9F">
        <w:instrText xml:space="preserve"> REF _Ref99272620 \r \h </w:instrText>
      </w:r>
      <w:r w:rsidR="00407F9F">
        <w:fldChar w:fldCharType="separate"/>
      </w:r>
      <w:r w:rsidR="00407F9F">
        <w:t>2.1.2</w:t>
      </w:r>
      <w:r w:rsidR="00407F9F">
        <w:fldChar w:fldCharType="end"/>
      </w:r>
      <w:r w:rsidR="00234134">
        <w:t>, the inner workings</w:t>
      </w:r>
      <w:r w:rsidR="00674131">
        <w:t xml:space="preserve"> and possible tasks that need to be solved</w:t>
      </w:r>
      <w:r w:rsidR="00234134">
        <w:t xml:space="preserve"> </w:t>
      </w:r>
      <w:r w:rsidR="004A5CED">
        <w:t>by</w:t>
      </w:r>
      <w:r w:rsidR="00234134">
        <w:t xml:space="preserve"> such systems are presented, and section </w:t>
      </w:r>
      <w:r w:rsidR="00407F9F">
        <w:fldChar w:fldCharType="begin"/>
      </w:r>
      <w:r w:rsidR="00407F9F">
        <w:instrText xml:space="preserve"> REF _Ref98879093 \r \h </w:instrText>
      </w:r>
      <w:r w:rsidR="00407F9F">
        <w:fldChar w:fldCharType="separate"/>
      </w:r>
      <w:r w:rsidR="00407F9F">
        <w:t>2.1.3</w:t>
      </w:r>
      <w:r w:rsidR="00407F9F">
        <w:fldChar w:fldCharType="end"/>
      </w:r>
      <w:r w:rsidR="00407F9F">
        <w:t xml:space="preserve"> </w:t>
      </w:r>
      <w:r w:rsidR="00234134">
        <w:t xml:space="preserve">covers the research done towards the usage of conversational artificial intelligence systems in the kitchen.  </w:t>
      </w:r>
    </w:p>
    <w:p w14:paraId="473D83DD" w14:textId="1E49756D" w:rsidR="00810CAC" w:rsidRDefault="005D07C7" w:rsidP="00810CAC">
      <w:pPr>
        <w:pStyle w:val="berschrift3"/>
      </w:pPr>
      <w:bookmarkStart w:id="13" w:name="_Ref98916451"/>
      <w:bookmarkStart w:id="14" w:name="_Toc99022349"/>
      <w:r>
        <w:t>Introduction</w:t>
      </w:r>
      <w:bookmarkEnd w:id="13"/>
      <w:bookmarkEnd w:id="14"/>
    </w:p>
    <w:p w14:paraId="3E96CACE" w14:textId="34C1E5C2"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AB12E8">
        <w:t xml:space="preserve"> (</w:t>
      </w:r>
      <w:sdt>
        <w:sdtPr>
          <w:alias w:val="To edit, see citavi.com/edit"/>
          <w:tag w:val="CitaviPlaceholder#2c91f2d7-806a-461a-9255-ad49b2d4d78a"/>
          <w:id w:val="-1540345070"/>
          <w:placeholder>
            <w:docPart w:val="DefaultPlaceholder_-1854013440"/>
          </w:placeholder>
        </w:sdtPr>
        <w:sdtEndPr/>
        <w:sdtContent>
          <w:r w:rsidR="00AB12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DFmMTI3LTIwYWUtNGU3OS1hYjAxLWM5OTAzZDQwZTJiMCIsIlJhbmdlTGVuZ3RoIjoyMSwiUmVmZXJlbmNlSWQiOiI0MmNlMmY2ZS01N2I0LTQyMDMtYTRhYi0xODczN2U2ZDFm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tMSwiT3JpZ2luYWxTdHJpbmciOiJQcmVmYWNlIiwiU3RhcnRQYWdlIjp7IiRpZCI6IjUiLCIkdHlwZSI6IlN3aXNzQWNhZGVtaWMuUGFnZU51bWJlciwgU3dpc3NBY2FkZW1pYyIsIklzRnVsbHlOdW1lcmljIjpmYWxzZSwiTnVtYmVyaW5nVHlwZSI6MCwiTnVtZXJhbFN5c3RlbSI6LTEsIk9yaWdpbmFsU3RyaW5nIjoiUHJlZmFjZSIsIlByZXR0eVN0cmluZyI6IlByZWZhY2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yMDAvUzAxMDYwRUQxVjAxWTIwMjAxMEhMVDA0OCIsIlVyaVN0cmluZyI6Imh0dHBzOi8vZG9pLm9yZy8xMC4yMjAwL1MwMTA2MEVEMVYwMVkyMDIwMTBITFQw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}</w:instrText>
          </w:r>
          <w:r w:rsidR="00AB12E8">
            <w:rPr>
              <w:noProof/>
            </w:rPr>
            <w:fldChar w:fldCharType="separate"/>
          </w:r>
          <w:r w:rsidR="00AB12E8">
            <w:rPr>
              <w:noProof/>
            </w:rPr>
            <w:t>McTear, 2020, Preface</w:t>
          </w:r>
          <w:r w:rsidR="00AB12E8">
            <w:rPr>
              <w:noProof/>
            </w:rPr>
            <w:fldChar w:fldCharType="end"/>
          </w:r>
        </w:sdtContent>
      </w:sdt>
      <w:r w:rsidR="00AB12E8">
        <w:t xml:space="preserve">, quoted from </w:t>
      </w:r>
      <w:sdt>
        <w:sdtPr>
          <w:alias w:val="To edit, see citavi.com/edit"/>
          <w:tag w:val="CitaviPlaceholder#72ac5153-9e30-41b8-8785-450d4d330656"/>
          <w:id w:val="-313420156"/>
          <w:placeholder>
            <w:docPart w:val="DefaultPlaceholder_-1854013440"/>
          </w:placeholder>
        </w:sdtPr>
        <w:sdtEndPr/>
        <w:sdtContent>
          <w:r w:rsidR="00AB12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ODEyLjEwNzU3djEiLCJVcmlTdHJpbmciOiJodHRwczovL2FyeGl2Lm9yZy9wZGYvMTgxMi4xMDc1N3Yx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3VDE1OjM2OjM5IiwiTW9kaWZpZWRCeSI6Il9QYXNjaCIsIklkIjoiNWY2MmY2NDYtYTVjMy00NWZiLTkyYmEtZjUwNWNhNWYxYmJmIiwiTW9kaWZpZWRPbiI6IjIwMjItMDMtMDdUMTU6MzY6Mzk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Oi8vYXJ4aXYub3JnL2Ficy8xODEyLjEwNzU3djEiLCJVcmlTdHJpbmciOiJodHRwOi8vYXJ4aXYub3JnL2Ficy8xODEyLjEwNzU3djE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N1QxNTozNjozOSIsIk1vZGlmaWVkQnkiOiJfUGFzY2giLCJJZCI6IjI0OGQ4OGQzLTg0NWMtNDg0Zi1hMTllLTU5MTZkMGIxN2I3ZiIsIk1vZGlmaWVkT24iOiIyMDIyLTAzLTA3VDE1OjM2OjM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TgxMi4xMDc1N3YxIiwiVXJpU3RyaW5nIjoiaHR0cDovL2FyeGl2Lm9yZy9wZGYvMTgxMi4xMDc1N3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}</w:instrText>
          </w:r>
          <w:r w:rsidR="00AB12E8">
            <w:rPr>
              <w:noProof/>
            </w:rPr>
            <w:fldChar w:fldCharType="separate"/>
          </w:r>
          <w:r w:rsidR="00AB12E8">
            <w:rPr>
              <w:noProof/>
            </w:rPr>
            <w:t>Khatri et al., 2018</w:t>
          </w:r>
          <w:r w:rsidR="00AB12E8">
            <w:rPr>
              <w:noProof/>
            </w:rPr>
            <w:fldChar w:fldCharType="end"/>
          </w:r>
        </w:sdtContent>
      </w:sdt>
      <w:r w:rsidR="00AB12E8">
        <w:t>).</w:t>
      </w:r>
      <w:r w:rsidR="001D5AF0">
        <w:t xml:space="preserve"> </w:t>
      </w:r>
      <w:r w:rsidR="00A56F27">
        <w:t>Compared to the typical interaction via command</w:t>
      </w:r>
      <w:r w:rsidR="008946E8">
        <w:t>-</w:t>
      </w:r>
      <w:r w:rsidR="00A56F27">
        <w:t xml:space="preserve">line or graphical user </w:t>
      </w:r>
      <w:r w:rsidR="00A56F27">
        <w:lastRenderedPageBreak/>
        <w:t>interface</w:t>
      </w:r>
      <w:r w:rsidR="006613AF">
        <w:t>s</w:t>
      </w:r>
      <w:r w:rsidR="00A56F27">
        <w:t xml:space="preserve">, such systems provide the 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dUMTg6MjQ6NTc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78564329"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3VDE4OjI0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w:t>
      </w:r>
      <w:r w:rsidR="006C20EF">
        <w:t>d</w:t>
      </w:r>
      <w:r w:rsidR="00B22127">
        <w:t xml:space="preserv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3VDE4OjI0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 xml:space="preserve">chapter </w:t>
      </w:r>
      <w:r w:rsidR="0052633F">
        <w:fldChar w:fldCharType="begin"/>
      </w:r>
      <w:r w:rsidR="0052633F">
        <w:instrText xml:space="preserve"> REF _Ref98916482 \r \h </w:instrText>
      </w:r>
      <w:r w:rsidR="0052633F">
        <w:fldChar w:fldCharType="separate"/>
      </w:r>
      <w:r w:rsidR="0052633F">
        <w:t>2.2</w:t>
      </w:r>
      <w:r w:rsidR="0052633F">
        <w:fldChar w:fldCharType="end"/>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w:t>
      </w:r>
      <w:r w:rsidR="0052633F">
        <w:t>Echo</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5" w:name="_Toc99022350"/>
      <w:bookmarkStart w:id="16" w:name="_Ref99272620"/>
      <w:r>
        <w:t>Inner Workings</w:t>
      </w:r>
      <w:r w:rsidR="004362BC">
        <w:t xml:space="preserve"> of Conversational Agents</w:t>
      </w:r>
      <w:bookmarkEnd w:id="15"/>
      <w:bookmarkEnd w:id="16"/>
    </w:p>
    <w:p w14:paraId="1125D0C0" w14:textId="4E76C8A6"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 xml:space="preserve">to give a shallow overview </w:t>
      </w:r>
      <w:r w:rsidR="006C20EF">
        <w:t>of</w:t>
      </w:r>
      <w:r w:rsidR="00674955">
        <w:t xml:space="preserve">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bookmarkStart w:id="17" w:name="_Toc99032907"/>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bookmarkEnd w:id="17"/>
    </w:p>
    <w:p w14:paraId="5A7A726E" w14:textId="15B1554B" w:rsidR="00AF5EA7" w:rsidRDefault="006F5C79" w:rsidP="00AF5EA7">
      <w:r>
        <w:t>According to Figure 1, i</w:t>
      </w:r>
      <w:r w:rsidR="00E57BBD">
        <w:t xml:space="preserve">n the first step, a user request is received via the user interface, e.g., a physical device like Amazon’s Echo or a mobile app. </w:t>
      </w:r>
      <w:r w:rsidR="002B284F">
        <w:t xml:space="preserve">In </w:t>
      </w:r>
      <w:r w:rsidR="0005295B">
        <w:t xml:space="preserve">the </w:t>
      </w:r>
      <w:r w:rsidR="002B284F">
        <w:t xml:space="preserve">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r w:rsidR="000E4786">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r w:rsidR="006268D9" w:rsidRPr="00ED0131">
        <w:rPr>
          <w:i/>
          <w:iCs/>
        </w:rPr>
        <w:t>departure_location</w:t>
      </w:r>
      <w:r w:rsidR="006268D9">
        <w:t xml:space="preserve"> and </w:t>
      </w:r>
      <w:r w:rsidR="006268D9" w:rsidRPr="00ED0131">
        <w:rPr>
          <w:i/>
          <w:iCs/>
        </w:rPr>
        <w:t>destination_location</w:t>
      </w:r>
      <w:r w:rsidR="006268D9">
        <w:t xml:space="preserve">, </w:t>
      </w:r>
      <w:r w:rsidR="006268D9">
        <w:lastRenderedPageBreak/>
        <w:t xml:space="preserve">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dUMTg6MjQ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28337E21" w:rsidR="00290844" w:rsidRDefault="00F754E6" w:rsidP="00AF5EA7">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3F020514" w:rsidR="002C6354" w:rsidRDefault="00107297" w:rsidP="005708E6">
      <w:pPr>
        <w:pStyle w:val="Folgeabsatz"/>
      </w:pPr>
      <w:r>
        <w:t xml:space="preserve">The response generation component generates a response that is as close to human language as possible. </w:t>
      </w:r>
      <w:r w:rsidR="001E102A">
        <w:t>There are generally three approaches to do this: rule-based, retrieval-based and the utilization of a generative model</w:t>
      </w:r>
      <w:r w:rsidR="00AF5EA7">
        <w:t xml:space="preserve"> </w:t>
      </w:r>
      <w:sdt>
        <w:sdtPr>
          <w:alias w:val="To edit, see citavi.com/edit"/>
          <w:tag w:val="CitaviPlaceholder#9c38f25b-6d68-4ae1-ae57-47aca3c22f31"/>
          <w:id w:val="-229541994"/>
          <w:placeholder>
            <w:docPart w:val="C2DF79659737405E96C44D30F267DD0C"/>
          </w:placeholder>
        </w:sdtPr>
        <w:sdtEndPr/>
        <w:sdtContent>
          <w:r w:rsidR="00AF5EA7">
            <w:rPr>
              <w:noProof/>
            </w:rPr>
            <w:fldChar w:fldCharType="begin"/>
          </w:r>
          <w:r w:rsidR="00AF5EA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AF5EA7">
            <w:rPr>
              <w:noProof/>
            </w:rPr>
            <w:fldChar w:fldCharType="separate"/>
          </w:r>
          <w:r w:rsidR="00AF5EA7">
            <w:rPr>
              <w:noProof/>
            </w:rPr>
            <w:t>(Adamopoulou &amp; Moussiades, 2020, pp. 378–379)</w:t>
          </w:r>
          <w:r w:rsidR="00AF5EA7">
            <w:rPr>
              <w:noProof/>
            </w:rPr>
            <w:fldChar w:fldCharType="end"/>
          </w:r>
        </w:sdtContent>
      </w:sdt>
      <w:r w:rsidR="001E102A">
        <w:t xml:space="preserve">.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dUMTg6MjQ6NTc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3VDE4OjI0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Such approaches first retrieve relevant documents from an external knowledge source like Wikipedia</w:t>
      </w:r>
      <w:r w:rsidR="00AF5EA7">
        <w:t>,</w:t>
      </w:r>
      <w:r w:rsidR="005B15AA">
        <w:t xml:space="preserve">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p>
    <w:p w14:paraId="0957B8DB" w14:textId="4F8C8893" w:rsidR="00527891" w:rsidRDefault="005D07C7" w:rsidP="00527891">
      <w:pPr>
        <w:pStyle w:val="berschrift3"/>
      </w:pPr>
      <w:bookmarkStart w:id="18" w:name="_Ref98879093"/>
      <w:bookmarkStart w:id="19" w:name="_Ref98916474"/>
      <w:bookmarkStart w:id="20" w:name="_Toc99022351"/>
      <w:r>
        <w:t>Application in the Cooking Domain</w:t>
      </w:r>
      <w:bookmarkEnd w:id="18"/>
      <w:bookmarkEnd w:id="19"/>
      <w:bookmarkEnd w:id="20"/>
    </w:p>
    <w:p w14:paraId="68B1091B" w14:textId="37AEDB08"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dUMTg6MjQ6NTc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dUMTg6MjQ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w:t>
      </w:r>
      <w:r w:rsidR="00753E6C">
        <w:lastRenderedPageBreak/>
        <w:t xml:space="preserve">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proposed RecipeBot</w:t>
      </w:r>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62187DBA" w:rsidR="00527891" w:rsidRDefault="009F343E" w:rsidP="00966A11">
      <w:pPr>
        <w:pStyle w:val="Folgeabsatz"/>
      </w:pPr>
      <w:r>
        <w:t xml:space="preserve">A more sophisticated </w:t>
      </w:r>
      <w:r w:rsidR="007E7B24">
        <w:t>CA for the kitchen</w:t>
      </w:r>
      <w:r w:rsidR="005D11D0">
        <w:t xml:space="preserve"> is </w:t>
      </w:r>
      <w:r w:rsidR="005D11D0" w:rsidRPr="000D696C">
        <w:t>Foodie Fooderson</w:t>
      </w:r>
      <w:r w:rsidR="000D696C">
        <w:t xml:space="preserve"> and was proposed</w:t>
      </w:r>
      <w:r w:rsidR="006C20EF">
        <w:t xml:space="preserve"> </w:t>
      </w:r>
      <w:r w:rsidR="000D696C">
        <w:t>by</w:t>
      </w:r>
      <w:r w:rsidR="006C20EF">
        <w:t xml:space="preserve"> </w:t>
      </w:r>
      <w:sdt>
        <w:sdtPr>
          <w:alias w:val="To edit, see citavi.com/edit"/>
          <w:tag w:val="CitaviPlaceholder#2c891a91-a20b-4288-8a8d-06750db65cbf"/>
          <w:id w:val="-662854866"/>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mMTUwZWU0LTE4NDMtNGEyNi1iZjJkLTE1MDFhYzQwOWU4NCIsIkVudHJpZXMiOlt7IiRpZCI6IjIiLCIkdHlwZSI6IlN3aXNzQWNhZGVtaWMuQ2l0YXZpLkNpdGF0aW9ucy5Xb3JkUGxhY2Vob2xkZXJFbnRyeSwgU3dpc3NBY2FkZW1pYy5DaXRhdmkiLCJJZCI6ImNjZDUzMmExLWE0NzUtNGQ3Yy1hNzljLTUyNDE1MTc5MDVkYSIsIlJhbmdlTGVuZ3RoIjoxMywiUmVmZXJlbmNlSWQiOiI5OTI3NzNmMi1hZGJkLTRkMjktYTIwMy1jOWVkZWI4NDI4MT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}</w:instrText>
          </w:r>
          <w:r w:rsidR="006C20EF">
            <w:rPr>
              <w:noProof/>
            </w:rPr>
            <w:fldChar w:fldCharType="separate"/>
          </w:r>
          <w:r w:rsidR="006C20EF">
            <w:rPr>
              <w:noProof/>
            </w:rPr>
            <w:t>Angara et al.</w:t>
          </w:r>
          <w:r w:rsidR="006C20EF">
            <w:rPr>
              <w:noProof/>
            </w:rPr>
            <w:fldChar w:fldCharType="end"/>
          </w:r>
        </w:sdtContent>
      </w:sdt>
      <w:r w:rsidR="006C20EF">
        <w:t xml:space="preserve"> </w:t>
      </w:r>
      <w:sdt>
        <w:sdtPr>
          <w:alias w:val="To edit, see citavi.com/edit"/>
          <w:tag w:val="CitaviPlaceholder#2f150ee4-1843-4a26-bf2d-1501ac409e84"/>
          <w:id w:val="1097137138"/>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jODkxYTkxLWEyMGItNDI4OC04YThkLTA2NzUwZGI2NWNiZiIsIkVudHJpZXMiOlt7IiRpZCI6IjIiLCIkdHlwZSI6IlN3aXNzQWNhZGVtaWMuQ2l0YXZpLkNpdGF0aW9ucy5Xb3JkUGxhY2Vob2xkZXJFbnRyeSwgU3dpc3NBY2FkZW1pYy5DaXRhdmkiLCJJZCI6IjlhMjFhZTRiLTAwZWEtNDhlZi1hZjVhLTVkYzZiNWQ5ZTczYSIsIlJhbmdlTGVuZ3RoIjo2LCJSZWZlcmVuY2VJZCI6Ijk5Mjc3M2YyLWFkYmQtNGQyOS1hMjAzLWM5ZWRlYjg0Mjgx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MmYxNTBlZTQtMTg0My00YTI2LWJmMmQtMTUwMWFjNDA5ZTg0IiwiVGV4dCI6IigyMDE3KSIsIldBSVZlcnNpb24iOiI2LjUuMC4wIn0=}</w:instrText>
          </w:r>
          <w:r w:rsidR="006C20EF">
            <w:rPr>
              <w:noProof/>
            </w:rPr>
            <w:fldChar w:fldCharType="separate"/>
          </w:r>
          <w:r w:rsidR="006C20EF">
            <w:rPr>
              <w:noProof/>
            </w:rPr>
            <w:t>(2017)</w:t>
          </w:r>
          <w:r w:rsidR="006C20EF">
            <w:rPr>
              <w:noProof/>
            </w:rPr>
            <w:fldChar w:fldCharType="end"/>
          </w:r>
        </w:sdtContent>
      </w:sdt>
      <w:r w:rsidR="007E7B24" w:rsidRPr="007E7B24">
        <w:t>.</w:t>
      </w:r>
      <w:r w:rsidR="007E7B24">
        <w:t xml:space="preserve"> Foodie Fooderson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5AB2695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dUMTg6MjQ6NTc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information needs automatically, but the researchers </w:t>
      </w:r>
      <w:r w:rsidR="00F8746F">
        <w:t xml:space="preserve">emphasize the necessity for further </w:t>
      </w:r>
      <w:r w:rsidR="00F8746F">
        <w:lastRenderedPageBreak/>
        <w:t>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1CDF9D8C" w:rsidR="006463F9" w:rsidRDefault="00503236"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dUMTg6MjQ6NTc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3VDE4OjI0OjU3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21" w:name="_Ref98916482"/>
      <w:bookmarkStart w:id="22" w:name="_Toc99022352"/>
      <w:r>
        <w:t>Language Processing with Deep Neural Networks</w:t>
      </w:r>
      <w:bookmarkEnd w:id="21"/>
      <w:bookmarkEnd w:id="22"/>
    </w:p>
    <w:p w14:paraId="24A77411" w14:textId="315929EC"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w:t>
      </w:r>
      <w:r w:rsidR="00DF575E">
        <w:fldChar w:fldCharType="begin"/>
      </w:r>
      <w:r w:rsidR="00DF575E">
        <w:instrText xml:space="preserve"> REF _Ref98862641 \r \h </w:instrText>
      </w:r>
      <w:r w:rsidR="00DF575E">
        <w:fldChar w:fldCharType="separate"/>
      </w:r>
      <w:r w:rsidR="00DF575E">
        <w:t>2.2.1</w:t>
      </w:r>
      <w:r w:rsidR="00DF575E">
        <w:fldChar w:fldCharType="end"/>
      </w:r>
      <w:r w:rsidR="00DF575E">
        <w:t xml:space="preserve">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w:t>
      </w:r>
      <w:r w:rsidR="00DF575E">
        <w:t>s</w:t>
      </w:r>
      <w:r w:rsidR="009D31D5" w:rsidRPr="000C5894">
        <w:t xml:space="preserve"> are and how they work is addressed in section </w:t>
      </w:r>
      <w:r w:rsidR="00DF575E">
        <w:fldChar w:fldCharType="begin"/>
      </w:r>
      <w:r w:rsidR="00DF575E">
        <w:instrText xml:space="preserve"> REF _Ref99282378 \r \h </w:instrText>
      </w:r>
      <w:r w:rsidR="00DF575E">
        <w:fldChar w:fldCharType="separate"/>
      </w:r>
      <w:r w:rsidR="00DF575E">
        <w:t>2.2.2</w:t>
      </w:r>
      <w:r w:rsidR="00DF575E">
        <w:fldChar w:fldCharType="end"/>
      </w:r>
      <w:r w:rsidR="009D31D5" w:rsidRPr="000C5894">
        <w:t xml:space="preserve">.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w:t>
      </w:r>
      <w:r w:rsidR="00DF575E">
        <w:fldChar w:fldCharType="begin"/>
      </w:r>
      <w:r w:rsidR="00DF575E">
        <w:instrText xml:space="preserve"> REF _Ref98862433 \r \h </w:instrText>
      </w:r>
      <w:r w:rsidR="00DF575E">
        <w:fldChar w:fldCharType="separate"/>
      </w:r>
      <w:r w:rsidR="00DF575E">
        <w:t>2.2.3</w:t>
      </w:r>
      <w:r w:rsidR="00DF575E">
        <w:fldChar w:fldCharType="end"/>
      </w:r>
      <w:r w:rsidR="00464625" w:rsidRPr="000C5894">
        <w:t xml:space="preserve"> </w:t>
      </w:r>
      <w:r w:rsidR="006B50D9" w:rsidRPr="000C5894">
        <w:t xml:space="preserve">to the encoder-decoder </w:t>
      </w:r>
      <w:r w:rsidR="00464625" w:rsidRPr="000C5894">
        <w:t xml:space="preserve">architecture in section </w:t>
      </w:r>
      <w:r w:rsidR="00DF575E">
        <w:fldChar w:fldCharType="begin"/>
      </w:r>
      <w:r w:rsidR="00DF575E">
        <w:instrText xml:space="preserve"> REF _Ref99282468 \r \h </w:instrText>
      </w:r>
      <w:r w:rsidR="00DF575E">
        <w:fldChar w:fldCharType="separate"/>
      </w:r>
      <w:r w:rsidR="00DF575E">
        <w:t>2.2.4</w:t>
      </w:r>
      <w:r w:rsidR="00DF575E">
        <w:fldChar w:fldCharType="end"/>
      </w:r>
      <w:r w:rsidR="00DF575E">
        <w:t xml:space="preserve"> </w:t>
      </w:r>
      <w:r w:rsidR="006B50D9" w:rsidRPr="000C5894">
        <w:t>to the recently popular trans</w:t>
      </w:r>
      <w:r w:rsidR="00553CD9" w:rsidRPr="000C5894">
        <w:t>former architecture</w:t>
      </w:r>
      <w:r w:rsidR="00464625" w:rsidRPr="000C5894">
        <w:t xml:space="preserve"> with its attention mechanism in section </w:t>
      </w:r>
      <w:r w:rsidR="00DF575E">
        <w:fldChar w:fldCharType="begin"/>
      </w:r>
      <w:r w:rsidR="00DF575E">
        <w:instrText xml:space="preserve"> REF _Ref99282510 \r \h </w:instrText>
      </w:r>
      <w:r w:rsidR="00DF575E">
        <w:fldChar w:fldCharType="separate"/>
      </w:r>
      <w:r w:rsidR="00DF575E">
        <w:t>2.2.5</w:t>
      </w:r>
      <w:r w:rsidR="00DF575E">
        <w:fldChar w:fldCharType="end"/>
      </w:r>
      <w:r w:rsidR="00DF575E">
        <w:t xml:space="preserve"> </w:t>
      </w:r>
      <w:r w:rsidR="00464625" w:rsidRPr="000C5894">
        <w:t xml:space="preserve">and </w:t>
      </w:r>
      <w:r w:rsidR="00DF575E">
        <w:fldChar w:fldCharType="begin"/>
      </w:r>
      <w:r w:rsidR="00DF575E">
        <w:instrText xml:space="preserve"> REF _Ref99282518 \r \h </w:instrText>
      </w:r>
      <w:r w:rsidR="00DF575E">
        <w:fldChar w:fldCharType="separate"/>
      </w:r>
      <w:r w:rsidR="00DF575E">
        <w:t>2.2.6</w:t>
      </w:r>
      <w:r w:rsidR="00DF575E">
        <w:fldChar w:fldCharType="end"/>
      </w:r>
      <w:r w:rsidR="00464625" w:rsidRPr="000C5894">
        <w:t>, respectively</w:t>
      </w:r>
      <w:r w:rsidR="00553CD9" w:rsidRPr="000C5894">
        <w:t xml:space="preserve">. </w:t>
      </w:r>
      <w:r w:rsidR="00112961" w:rsidRPr="000C5894">
        <w:t xml:space="preserve">The technique of transferring gained knowledge from one task to another is highly relevant for current deep learning models and is therefore also covered in section </w:t>
      </w:r>
      <w:r w:rsidR="00DF575E">
        <w:fldChar w:fldCharType="begin"/>
      </w:r>
      <w:r w:rsidR="00DF575E">
        <w:instrText xml:space="preserve"> REF _Ref99282532 \r \h </w:instrText>
      </w:r>
      <w:r w:rsidR="00DF575E">
        <w:fldChar w:fldCharType="separate"/>
      </w:r>
      <w:r w:rsidR="00DF575E">
        <w:t>2.2.7</w:t>
      </w:r>
      <w:r w:rsidR="00DF575E">
        <w:fldChar w:fldCharType="end"/>
      </w:r>
      <w:r w:rsidR="00112961" w:rsidRPr="000C5894">
        <w:t>.</w:t>
      </w:r>
      <w:r w:rsidR="00112961">
        <w:t xml:space="preserve"> </w:t>
      </w:r>
    </w:p>
    <w:p w14:paraId="07F87534" w14:textId="0098B4A5" w:rsidR="00100E0D" w:rsidRDefault="00100E0D" w:rsidP="00100E0D">
      <w:pPr>
        <w:pStyle w:val="berschrift3"/>
      </w:pPr>
      <w:bookmarkStart w:id="23" w:name="_Ref98862641"/>
      <w:bookmarkStart w:id="24" w:name="_Toc99022353"/>
      <w:r>
        <w:t>Word Embeddings</w:t>
      </w:r>
      <w:bookmarkEnd w:id="23"/>
      <w:bookmarkEnd w:id="2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62" cy="1494895"/>
                    </a:xfrm>
                    <a:prstGeom prst="rect">
                      <a:avLst/>
                    </a:prstGeom>
                    <a:ln>
                      <a:solidFill>
                        <a:schemeClr val="tx1"/>
                      </a:solidFill>
                    </a:ln>
                  </pic:spPr>
                </pic:pic>
              </a:graphicData>
            </a:graphic>
          </wp:inline>
        </w:drawing>
      </w:r>
    </w:p>
    <w:p w14:paraId="7D56C786" w14:textId="1BA69DB2" w:rsidR="00380723" w:rsidRPr="00380723" w:rsidRDefault="00380723" w:rsidP="00380723">
      <w:pPr>
        <w:pStyle w:val="Beschriftung"/>
      </w:pPr>
      <w:bookmarkStart w:id="25" w:name="_Toc99032908"/>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F575E">
        <w:t xml:space="preserve"> </w:t>
      </w:r>
      <w:r w:rsidR="006A6E2A">
        <w:t>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bookmarkEnd w:id="25"/>
    </w:p>
    <w:p w14:paraId="0770D865" w14:textId="3E158385"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t>
      </w:r>
      <w:r w:rsidR="001B2B56">
        <w:t>terms,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503236"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25C38BE4" w:rsidR="009150E7" w:rsidRDefault="00D11E72" w:rsidP="009150E7">
      <w:pPr>
        <w:pStyle w:val="Folgeabsatz"/>
        <w:ind w:firstLine="0"/>
      </w:pPr>
      <w:r>
        <w:t xml:space="preserve">One of the simplest approaches is to create a so-called term-term matrix, where each row and each column represents a single word of the </w:t>
      </w:r>
      <w:r w:rsidR="00AC4676">
        <w:t>vocabulary,</w:t>
      </w:r>
      <w:r>
        <w:t xml:space="preserve"> and each cell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including GloVe</w:t>
      </w:r>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2083295" w14:textId="2E9258D5"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3VDE4OjI0OjU3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1QxODoyNDo1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1B2B56">
        <w:fldChar w:fldCharType="begin"/>
      </w:r>
      <w:r w:rsidR="001B2B56">
        <w:instrText xml:space="preserve"> REF _Ref98862433 \r \h </w:instrText>
      </w:r>
      <w:r w:rsidR="001B2B56">
        <w:fldChar w:fldCharType="separate"/>
      </w:r>
      <w:r w:rsidR="001B2B56">
        <w:t>2.2.3</w:t>
      </w:r>
      <w:r w:rsidR="001B2B56">
        <w:fldChar w:fldCharType="end"/>
      </w:r>
      <w:r w:rsidR="002D17F6">
        <w:t xml:space="preserve">)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59EF0B2" w14:textId="136C04FE" w:rsidR="00DB6B1D" w:rsidRDefault="002C5D1A" w:rsidP="001B2B56">
      <w:pPr>
        <w:pStyle w:val="Folgeabsatz"/>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6" w:name="_Toc99022354"/>
      <w:bookmarkStart w:id="27" w:name="_Ref99282378"/>
      <w:r>
        <w:t>Artificial Neural Networks</w:t>
      </w:r>
      <w:bookmarkEnd w:id="26"/>
      <w:bookmarkEnd w:id="27"/>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bookmarkStart w:id="28" w:name="_Toc99032909"/>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bookmarkEnd w:id="28"/>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w:t>
      </w:r>
      <w:r w:rsidR="00181E3D">
        <w:lastRenderedPageBreak/>
        <w:t xml:space="preserve">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896" cy="3175066"/>
                    </a:xfrm>
                    <a:prstGeom prst="rect">
                      <a:avLst/>
                    </a:prstGeom>
                  </pic:spPr>
                </pic:pic>
              </a:graphicData>
            </a:graphic>
          </wp:inline>
        </w:drawing>
      </w:r>
    </w:p>
    <w:p w14:paraId="4A145FD2" w14:textId="1018ED22" w:rsidR="009A677E" w:rsidRPr="009A677E" w:rsidRDefault="00E31C1E" w:rsidP="00E31C1E">
      <w:pPr>
        <w:pStyle w:val="Beschriftung"/>
      </w:pPr>
      <w:bookmarkStart w:id="29" w:name="_Toc99032910"/>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1QxODoyNDo1N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dUMTg6MjQ6NTc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bookmarkEnd w:id="29"/>
    </w:p>
    <w:p w14:paraId="452AEA78" w14:textId="36D62FBA" w:rsidR="00EB6572" w:rsidRDefault="00B017F2" w:rsidP="007062DC">
      <w:pPr>
        <w:pStyle w:val="Folgeabsatz"/>
        <w:ind w:firstLine="0"/>
      </w:pPr>
      <w:r>
        <w:t>Each n</w:t>
      </w:r>
      <w:r w:rsidR="00AD4EC3">
        <w:t xml:space="preserve">euron </w:t>
      </w:r>
      <w:r w:rsidR="001B2B56">
        <w:t>accepts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5A30F9F6"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 xml:space="preserve">Figure </w:t>
      </w:r>
      <w:r w:rsidR="00917216">
        <w:t>4</w:t>
      </w:r>
      <w:r w:rsidR="009757B3">
        <w:t>.</w:t>
      </w:r>
      <w:r w:rsidR="009A677E">
        <w:t xml:space="preserve"> </w:t>
      </w:r>
      <w:r w:rsidR="004A1B27">
        <w:t xml:space="preserve">The bias is an individual numeric value for each neuron. It </w:t>
      </w:r>
      <w:r w:rsidR="007062DC">
        <w:t xml:space="preserve">allows the activation </w:t>
      </w:r>
      <w:r w:rsidR="007062DC">
        <w:lastRenderedPageBreak/>
        <w:t xml:space="preserve">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30" w:name="_Ref98862433"/>
      <w:bookmarkStart w:id="31" w:name="_Toc99022355"/>
      <w:r>
        <w:lastRenderedPageBreak/>
        <w:t>Recurrent Neural Networks</w:t>
      </w:r>
      <w:bookmarkEnd w:id="30"/>
      <w:bookmarkEnd w:id="31"/>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bookmarkStart w:id="32" w:name="_Toc99032911"/>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bookmarkEnd w:id="32"/>
    </w:p>
    <w:p w14:paraId="69A1A2E6" w14:textId="13AB9756"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w:t>
      </w:r>
      <w:r w:rsidR="003E51FB">
        <w:t xml:space="preserve">, </w:t>
      </w:r>
      <w:r w:rsidR="00CD4AA5">
        <w:t>show</w:t>
      </w:r>
      <w:r w:rsidR="003E51FB">
        <w:t>ing</w:t>
      </w:r>
      <w:r w:rsidR="00CD4AA5">
        <w:t xml:space="preserve">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w:t>
      </w:r>
      <w:r w:rsidR="003E51FB">
        <w:t xml:space="preserve"> </w:t>
      </w:r>
      <w:sdt>
        <w:sdtPr>
          <w:alias w:val="To edit, see citavi.com/edit"/>
          <w:tag w:val="CitaviPlaceholder#068e284e-7e8f-489c-a333-5245ac9afb4a"/>
          <w:id w:val="-719433118"/>
          <w:placeholder>
            <w:docPart w:val="DefaultPlaceholder_-1854013440"/>
          </w:placeholder>
        </w:sdtPr>
        <w:sdtEndPr/>
        <w:sdtContent>
          <w:r w:rsidR="003E51F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ZmU5MzUzLTYwNzctNGI1YS04YWUzLTkzZTE5MTY3NmZjOSIsIlJhbmdlTGVuZ3RoIjoyMywiUmVmZXJlbmNlSWQiOiJkNzcyODQyNC1jMjBlLTQwNzgtYTljOS0wYWE5ZDBhZWIwM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QLiIsIkxhc3ROYW1lIjoiV2VyYm9zIiwiTWlkZGxlTmFtZSI6IkouIiwiUHJvdGVjdGVkIjpmYWxzZSwiU2V4IjowLCJDcmVhdGVkQnkiOiJfUGFzY2giLCJDcmVhdGVkT24iOiIyMDIyLTAzLTI3VDEyOjI1OjI4IiwiTW9kaWZpZWRCeSI6Il9QYXNjaCIsIklkIjoiY2YyZjZkNjktOWIxYS00MzNjLThlZmQtMmY5NDI2MGU4ZWIzIiwiTW9kaWZpZWRPbiI6IjIwMjItMDMtMjdUMTI6MjU6Mj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}</w:instrText>
          </w:r>
          <w:r w:rsidR="003E51FB">
            <w:rPr>
              <w:noProof/>
            </w:rPr>
            <w:fldChar w:fldCharType="separate"/>
          </w:r>
          <w:r w:rsidR="003E51FB">
            <w:rPr>
              <w:noProof/>
            </w:rPr>
            <w:t>(Rumelhart et al., 1985; Werbos, 1990)</w:t>
          </w:r>
          <w:r w:rsidR="003E51FB">
            <w:rPr>
              <w:noProof/>
            </w:rPr>
            <w:fldChar w:fldCharType="end"/>
          </w:r>
        </w:sdtContent>
      </w:sdt>
      <w:r w:rsidR="005E76CF">
        <w:t xml:space="preserve">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lastRenderedPageBreak/>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bookmarkStart w:id="33" w:name="_Toc99032912"/>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bookmarkEnd w:id="33"/>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503236"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503236"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503236"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503236"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503236"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503236"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lastRenderedPageBreak/>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34" w:name="_Toc99022356"/>
      <w:bookmarkStart w:id="35" w:name="_Ref99282468"/>
      <w:r>
        <w:t>Encoder-</w:t>
      </w:r>
      <w:r w:rsidR="003C7411">
        <w:t>d</w:t>
      </w:r>
      <w:r>
        <w:t>ecoder</w:t>
      </w:r>
      <w:r w:rsidR="005448CC">
        <w:t xml:space="preserve"> Architecture</w:t>
      </w:r>
      <w:bookmarkEnd w:id="34"/>
      <w:bookmarkEnd w:id="35"/>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770153"/>
                    </a:xfrm>
                    <a:prstGeom prst="rect">
                      <a:avLst/>
                    </a:prstGeom>
                  </pic:spPr>
                </pic:pic>
              </a:graphicData>
            </a:graphic>
          </wp:inline>
        </w:drawing>
      </w:r>
    </w:p>
    <w:p w14:paraId="4BFA9206" w14:textId="102808E1" w:rsidR="00962E8A" w:rsidRDefault="00041BC0" w:rsidP="00041BC0">
      <w:pPr>
        <w:pStyle w:val="Beschriftung"/>
      </w:pPr>
      <w:bookmarkStart w:id="36" w:name="_Toc99032913"/>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1QxODoyNDo1N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dUMTg6MjQ6NTc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bookmarkEnd w:id="36"/>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535" cy="1370007"/>
                    </a:xfrm>
                    <a:prstGeom prst="rect">
                      <a:avLst/>
                    </a:prstGeom>
                  </pic:spPr>
                </pic:pic>
              </a:graphicData>
            </a:graphic>
          </wp:inline>
        </w:drawing>
      </w:r>
    </w:p>
    <w:p w14:paraId="34B91E16" w14:textId="4925DA29" w:rsidR="009646D2" w:rsidRDefault="0082066D" w:rsidP="0082066D">
      <w:pPr>
        <w:pStyle w:val="Beschriftung"/>
      </w:pPr>
      <w:bookmarkStart w:id="37" w:name="_Toc99032914"/>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1QxODoyNDo1N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dUMTg6MjQ6NTc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bookmarkEnd w:id="37"/>
    </w:p>
    <w:p w14:paraId="086AFA9F" w14:textId="4FF06684"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t>
      </w:r>
      <w:r>
        <w:lastRenderedPageBreak/>
        <w:t xml:space="preserve">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w:t>
      </w:r>
      <w:r w:rsidR="009C7584">
        <w:rPr>
          <w:color w:val="000000" w:themeColor="text1"/>
        </w:rPr>
        <w:t xml:space="preserve"> is</w:t>
      </w:r>
      <w:r w:rsidRPr="009A3A21">
        <w:rPr>
          <w:color w:val="000000" w:themeColor="text1"/>
        </w:rPr>
        <w:t xml:space="preserve"> difficult for the encoder to compress all the contextual information of </w:t>
      </w:r>
      <w:r w:rsidR="009C7584">
        <w:rPr>
          <w:color w:val="000000" w:themeColor="text1"/>
        </w:rPr>
        <w:t>a</w:t>
      </w:r>
      <w:r w:rsidRPr="009A3A21">
        <w:rPr>
          <w:color w:val="000000" w:themeColor="text1"/>
        </w:rPr>
        <w:t xml:space="preserv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463008">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3VDE4OjI0OjU3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38" w:name="_Toc99022357"/>
      <w:bookmarkStart w:id="39" w:name="_Ref99282510"/>
      <w:r>
        <w:t>Attention</w:t>
      </w:r>
      <w:bookmarkEnd w:id="38"/>
      <w:bookmarkEnd w:id="39"/>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8123" cy="2556942"/>
                    </a:xfrm>
                    <a:prstGeom prst="rect">
                      <a:avLst/>
                    </a:prstGeom>
                  </pic:spPr>
                </pic:pic>
              </a:graphicData>
            </a:graphic>
          </wp:inline>
        </w:drawing>
      </w:r>
    </w:p>
    <w:p w14:paraId="39E4B7D8" w14:textId="6955F266" w:rsidR="00B96493" w:rsidRPr="00B96493" w:rsidRDefault="00B96493" w:rsidP="00B96493">
      <w:pPr>
        <w:pStyle w:val="Beschriftung"/>
      </w:pPr>
      <w:bookmarkStart w:id="40" w:name="_Toc99032915"/>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1QxODoyNDo1Ny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bookmarkEnd w:id="40"/>
    </w:p>
    <w:p w14:paraId="2D4707C0" w14:textId="3A29CD3A"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3VDE4OjI0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091058">
        <w:t>9</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w:t>
      </w:r>
      <w:r w:rsidR="00522C5C">
        <w:lastRenderedPageBreak/>
        <w:t xml:space="preserve">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53ED9DB8" w:rsidR="00F11147" w:rsidRDefault="00CA55AA" w:rsidP="009D53A4">
      <w:pPr>
        <w:pStyle w:val="Folgeabsatz"/>
      </w:pPr>
      <w:r>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dUMTg6MjQ6NTc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dUMTg6MjQ6NTc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dUMTg6MjQ6NTc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41" w:name="_Ref98862412"/>
      <w:bookmarkStart w:id="42" w:name="_Toc99022358"/>
      <w:bookmarkStart w:id="43" w:name="_Ref99282518"/>
      <w:r>
        <w:lastRenderedPageBreak/>
        <w:t>Transformer</w:t>
      </w:r>
      <w:bookmarkEnd w:id="41"/>
      <w:r w:rsidR="005448CC">
        <w:t xml:space="preserve"> Architecture</w:t>
      </w:r>
      <w:bookmarkEnd w:id="42"/>
      <w:bookmarkEnd w:id="43"/>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712" cy="4175001"/>
                    </a:xfrm>
                    <a:prstGeom prst="rect">
                      <a:avLst/>
                    </a:prstGeom>
                  </pic:spPr>
                </pic:pic>
              </a:graphicData>
            </a:graphic>
          </wp:inline>
        </w:drawing>
      </w:r>
    </w:p>
    <w:p w14:paraId="410FA864" w14:textId="37B52438" w:rsidR="00F1106A" w:rsidRDefault="00517CE0" w:rsidP="00517CE0">
      <w:pPr>
        <w:pStyle w:val="Beschriftung"/>
      </w:pPr>
      <w:bookmarkStart w:id="44" w:name="_Toc99032916"/>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3VDE4OjI0OjU3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bookmarkEnd w:id="44"/>
    </w:p>
    <w:p w14:paraId="2012D2B4" w14:textId="062DB8B0"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3VDE4OjI0OjU3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377DCD64"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lastRenderedPageBreak/>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w:t>
      </w:r>
      <w:r w:rsidR="00091058">
        <w:t>F</w:t>
      </w:r>
      <w:r w:rsidR="00455009">
        <w:t xml:space="preserve">igure </w:t>
      </w:r>
      <w:r w:rsidR="00091058">
        <w:t>10</w:t>
      </w:r>
      <w:r w:rsidR="00455009">
        <w:t xml:space="preserve">,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w:t>
      </w:r>
      <w:r w:rsidR="0079776D">
        <w:rPr>
          <w:lang w:val="en-US" w:eastAsia="en-US"/>
        </w:rPr>
        <w:t xml:space="preserve">first </w:t>
      </w:r>
      <w:r w:rsidR="00027432" w:rsidRPr="00E23841">
        <w:rPr>
          <w:lang w:val="en-US" w:eastAsia="en-US"/>
        </w:rPr>
        <w:t xml:space="preserve">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686091E8"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t>
      </w:r>
      <w:r w:rsidR="00184011">
        <w:lastRenderedPageBreak/>
        <w:t>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46341718"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917" cy="2467399"/>
                    </a:xfrm>
                    <a:prstGeom prst="rect">
                      <a:avLst/>
                    </a:prstGeom>
                  </pic:spPr>
                </pic:pic>
              </a:graphicData>
            </a:graphic>
          </wp:inline>
        </w:drawing>
      </w:r>
    </w:p>
    <w:p w14:paraId="7C2EEE6B" w14:textId="7AEC08C3" w:rsidR="000454B1" w:rsidRDefault="00CD0911" w:rsidP="00CD0911">
      <w:pPr>
        <w:pStyle w:val="Beschriftung"/>
      </w:pPr>
      <w:bookmarkStart w:id="45" w:name="_Toc99032917"/>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3VDE4OjI0OjU3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bookmarkEnd w:id="45"/>
    </w:p>
    <w:p w14:paraId="31546690" w14:textId="46E73249"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1QxODoyN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B807D6">
        <w:t>“</w:t>
      </w:r>
      <w:r w:rsidR="00E905D9">
        <w:t xml:space="preserve">to jointly attend to information from different representation subspaces at different positions” (p. 4) </w:t>
      </w:r>
      <w:r w:rsidR="003D252D">
        <w:t xml:space="preserve">and </w:t>
      </w:r>
      <w:r w:rsidR="003D252D">
        <w:lastRenderedPageBreak/>
        <w:t xml:space="preserve">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dUMTg6MjQ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46" w:name="_Toc99022359"/>
      <w:bookmarkStart w:id="47" w:name="_Ref99282532"/>
      <w:r>
        <w:t>Transfer Learning</w:t>
      </w:r>
      <w:bookmarkEnd w:id="46"/>
      <w:bookmarkEnd w:id="47"/>
    </w:p>
    <w:p w14:paraId="2778437B" w14:textId="38CECE4E" w:rsidR="008024A9" w:rsidRDefault="00AD5D6E" w:rsidP="000D28D5">
      <w:pPr>
        <w:rPr>
          <w:noProof/>
        </w:rPr>
      </w:pPr>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70CD5D66" w14:textId="77777777" w:rsidR="00D718CA" w:rsidRPr="00D718CA" w:rsidRDefault="00D718CA" w:rsidP="00D718CA">
      <w:pPr>
        <w:jc w:val="right"/>
      </w:pPr>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bookmarkStart w:id="48" w:name="_Toc99032918"/>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bookmarkEnd w:id="48"/>
    </w:p>
    <w:p w14:paraId="5E4A839B" w14:textId="2507ED3D"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w:t>
      </w:r>
      <w:r w:rsidR="00407A04">
        <w:rPr>
          <w:i/>
          <w:iCs/>
        </w:rPr>
        <w:t>at</w:t>
      </w:r>
      <w:r w:rsidR="000E2BFD" w:rsidRPr="000E2BFD">
        <w:rPr>
          <w:i/>
          <w:iCs/>
        </w:rPr>
        <w:t>ion</w:t>
      </w:r>
      <w:r w:rsidR="000E2BFD">
        <w:t xml:space="preserve">.  </w:t>
      </w:r>
    </w:p>
    <w:p w14:paraId="2B9869E3" w14:textId="6482D9EE" w:rsidR="002F3786" w:rsidRDefault="002F3786" w:rsidP="002F3786">
      <w:pPr>
        <w:pStyle w:val="Zwischenberschriftnichtnummeriert"/>
      </w:pPr>
      <w:r>
        <w:t>Sequential transfer learning</w:t>
      </w:r>
    </w:p>
    <w:p w14:paraId="1052A12D" w14:textId="64692CC1" w:rsidR="00895873" w:rsidRDefault="00DE1DB7" w:rsidP="00DE1DB7">
      <w:r>
        <w:lastRenderedPageBreak/>
        <w:t xml:space="preserve">The </w:t>
      </w:r>
      <w:r w:rsidR="00EC516A">
        <w:t>scenario</w:t>
      </w:r>
      <w:r>
        <w:t xml:space="preserve"> of sequential transfer learning occurs when the source task differs from the target task and the </w:t>
      </w:r>
      <w:r w:rsidR="00EE421F">
        <w:t>goal</w:t>
      </w:r>
      <w:r>
        <w:t xml:space="preserve"> is </w:t>
      </w:r>
      <w:r w:rsidR="00895873">
        <w:t>“to transfer information from the model trained on the source task to improve performance of the target mode</w:t>
      </w:r>
      <w:r w:rsidR="00D00908">
        <w:t>l</w:t>
      </w:r>
      <w:r w:rsidR="00895873">
        <w:t xml:space="preserv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407A04">
        <w:t xml:space="preserve">adaptation </w:t>
      </w:r>
      <w:r w:rsidR="009E1EC8">
        <w:t xml:space="preserve">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07ABE303" w:rsidR="008C3DC4" w:rsidRDefault="009E1EC8" w:rsidP="00895873">
      <w:pPr>
        <w:pStyle w:val="Folgeabsatz"/>
      </w:pPr>
      <w:r>
        <w:t xml:space="preserve">Generally speaking, this kind of transfer learning consists of two phases, </w:t>
      </w:r>
      <w:r w:rsidR="0035405F">
        <w:t xml:space="preserve">i.e., </w:t>
      </w:r>
      <w:r w:rsidRPr="00D00908">
        <w:rPr>
          <w:i/>
          <w:iCs/>
        </w:rPr>
        <w:t>pretraining</w:t>
      </w:r>
      <w:r>
        <w:t xml:space="preserve"> and </w:t>
      </w:r>
      <w:r w:rsidR="00407A04" w:rsidRPr="00D00908">
        <w:rPr>
          <w:i/>
          <w:iCs/>
        </w:rPr>
        <w:t>adaptation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47C7D6EE" w:rsidR="008E2353" w:rsidRDefault="008E2353" w:rsidP="008C3DC4">
      <w:pPr>
        <w:pStyle w:val="Folgeabsatz"/>
      </w:pPr>
      <w:r>
        <w:t xml:space="preserve">The </w:t>
      </w:r>
      <w:r w:rsidR="00407A04">
        <w:t xml:space="preserve">adaptation </w:t>
      </w:r>
      <w:r>
        <w:t xml:space="preserve">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rsidRPr="00D00908">
        <w:rPr>
          <w:i/>
          <w:iCs/>
        </w:rPr>
        <w:t>feature extraction</w:t>
      </w:r>
      <w:r>
        <w:t xml:space="preserve"> or </w:t>
      </w:r>
      <w:r w:rsidRPr="00D00908">
        <w:rPr>
          <w:i/>
          <w:iCs/>
        </w:rPr>
        <w:t>finetuning</w:t>
      </w:r>
      <w:r>
        <w:t xml:space="preserve">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2E24B97C" w:rsidR="00F03AD4" w:rsidRDefault="0064744C" w:rsidP="008F1EA1">
      <w:r w:rsidRPr="0064744C">
        <w:rPr>
          <w:color w:val="000000" w:themeColor="text1"/>
        </w:rPr>
        <w:t xml:space="preserve">Domain </w:t>
      </w:r>
      <w:r w:rsidR="00407A04">
        <w:t xml:space="preserve">adaptation </w:t>
      </w:r>
      <w:r w:rsidRPr="0064744C">
        <w:rPr>
          <w:color w:val="000000" w:themeColor="text1"/>
        </w:rPr>
        <w:t xml:space="preserve">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w:t>
      </w:r>
      <w:r w:rsidR="00407A04">
        <w:t xml:space="preserve">adaptation </w:t>
      </w:r>
      <w:r w:rsidR="008F1EA1">
        <w:t>aims to learn better representations for a specific target domain, unlike sequential transfer learning, which tends to aim to learn more general</w:t>
      </w:r>
      <w:r>
        <w:t>ly</w:t>
      </w:r>
      <w:r w:rsidR="008F1EA1">
        <w:t xml:space="preserve"> useful representations. Furthermore, domain </w:t>
      </w:r>
      <w:r w:rsidR="00407A04">
        <w:t xml:space="preserve">adaptation </w:t>
      </w:r>
      <w:r w:rsidR="008F1EA1">
        <w:t>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lastRenderedPageBreak/>
        <w:t>ULMFiT</w:t>
      </w:r>
    </w:p>
    <w:p w14:paraId="1A92F809" w14:textId="0555B7D0"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3VDE4OjI0OjU3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1QxODoyND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With ULMFiT</w:t>
      </w:r>
      <w:r w:rsidR="00D00908">
        <w:t>,</w:t>
      </w:r>
      <w:r w:rsidR="00B85BAC">
        <w:t xml:space="preserve">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49" w:name="_Ref98916834"/>
      <w:bookmarkStart w:id="50" w:name="_Toc99022360"/>
      <w:r>
        <w:t>BERT</w:t>
      </w:r>
      <w:bookmarkEnd w:id="49"/>
      <w:bookmarkEnd w:id="50"/>
    </w:p>
    <w:p w14:paraId="5426A4CB" w14:textId="1B250ADF"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dUMTg6MjQ6NTc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dUMTg6MjQ6NTc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w:t>
      </w:r>
      <w:r w:rsidR="00975AF5">
        <w:fldChar w:fldCharType="begin"/>
      </w:r>
      <w:r w:rsidR="00975AF5">
        <w:instrText xml:space="preserve"> REF _Ref98916871 \r \h </w:instrText>
      </w:r>
      <w:r w:rsidR="00975AF5">
        <w:fldChar w:fldCharType="separate"/>
      </w:r>
      <w:r w:rsidR="00975AF5">
        <w:t>2.3.2</w:t>
      </w:r>
      <w:r w:rsidR="00975AF5">
        <w:fldChar w:fldCharType="end"/>
      </w:r>
      <w:r w:rsidR="00975AF5">
        <w:t xml:space="preserve"> </w:t>
      </w:r>
      <w:r w:rsidR="006C14B5">
        <w:t>provides an overview of</w:t>
      </w:r>
      <w:r w:rsidR="006457CC">
        <w:t xml:space="preserve"> BERT</w:t>
      </w:r>
      <w:r w:rsidR="006C14B5">
        <w:t>’s application</w:t>
      </w:r>
      <w:r w:rsidR="006457CC">
        <w:t xml:space="preserve"> in conversational AI and section </w:t>
      </w:r>
      <w:r w:rsidR="00975AF5">
        <w:fldChar w:fldCharType="begin"/>
      </w:r>
      <w:r w:rsidR="00975AF5">
        <w:instrText xml:space="preserve"> REF _Ref98916908 \r \h </w:instrText>
      </w:r>
      <w:r w:rsidR="00975AF5">
        <w:fldChar w:fldCharType="separate"/>
      </w:r>
      <w:r w:rsidR="00975AF5">
        <w:t>2.3.3</w:t>
      </w:r>
      <w:r w:rsidR="00975AF5">
        <w:fldChar w:fldCharType="end"/>
      </w:r>
      <w:r w:rsidR="00975AF5">
        <w:t xml:space="preserve">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51" w:name="_Ref98935442"/>
      <w:bookmarkStart w:id="52" w:name="_Toc99022361"/>
      <w:r>
        <w:lastRenderedPageBreak/>
        <w:t>Inner Workings</w:t>
      </w:r>
      <w:bookmarkEnd w:id="51"/>
      <w:bookmarkEnd w:id="52"/>
    </w:p>
    <w:p w14:paraId="0D3D7242" w14:textId="77777777" w:rsidR="003908D6" w:rsidRDefault="003908D6" w:rsidP="003908D6">
      <w:pPr>
        <w:pStyle w:val="Abbildung"/>
        <w:keepNext/>
      </w:pPr>
      <w:r>
        <w:drawing>
          <wp:inline distT="0" distB="0" distL="0" distR="0" wp14:anchorId="0F983EED" wp14:editId="2A655E7E">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bookmarkStart w:id="53" w:name="_Toc99032919"/>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bookmarkEnd w:id="53"/>
    </w:p>
    <w:p w14:paraId="633FA2F9" w14:textId="71C09C14"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ELMo’s </w:t>
      </w:r>
      <w:r w:rsidR="00C36BCC" w:rsidRPr="00A16683">
        <w:t xml:space="preserve">approach (see </w:t>
      </w:r>
      <w:r w:rsidR="00917216">
        <w:t xml:space="preserve">Figure 13 and </w:t>
      </w:r>
      <w:r w:rsidR="00C36BCC" w:rsidRPr="00A16683">
        <w:t>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 xml:space="preserve">With BERT’s MLM, 15% of the tokens of an input sequence are randomly selected. 80% of these selected tokens are masked, i.e., replaced with a </w:t>
      </w:r>
      <w:r w:rsidR="00FA7790" w:rsidRPr="00975AF5">
        <w:rPr>
          <w:i/>
          <w:iCs/>
        </w:rPr>
        <w:t>[MASK]</w:t>
      </w:r>
      <w:r w:rsidR="00FA7790">
        <w:t xml:space="preserve"> token, 10% are replaced by a random token of the vocabulary and 10% stay unchanged. The model’s job is then to predict the masked tokens</w:t>
      </w:r>
      <w:r w:rsidR="00082FB8">
        <w:t xml:space="preserve"> of the sequence based on their previous and next contexts. MLM allows the model to learn </w:t>
      </w:r>
      <w:r w:rsidR="00082FB8">
        <w:lastRenderedPageBreak/>
        <w:t xml:space="preserve">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229D41A1"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975AF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xODUxMGI0Ni03NDZhLTRlYTAtYWZlMi04NDRlYzA3ZDhhYjQiLCJUZXh0IjoiKERldmxpbiBldCBhbC4sIDIwMTgsIFNlY3Rpb24gMy4xKSIsIldBSVZlcnNpb24iOiI2LjUuMC4wIn0=}</w:instrText>
          </w:r>
          <w:r w:rsidR="00232C3D">
            <w:rPr>
              <w:noProof/>
            </w:rPr>
            <w:fldChar w:fldCharType="separate"/>
          </w:r>
          <w:r w:rsidR="00975AF5">
            <w:rPr>
              <w:noProof/>
            </w:rPr>
            <w:t>(Devlin et al., 2018, Section 3.1)</w:t>
          </w:r>
          <w:r w:rsidR="00232C3D">
            <w:rPr>
              <w:noProof/>
            </w:rPr>
            <w:fldChar w:fldCharType="end"/>
          </w:r>
        </w:sdtContent>
      </w:sdt>
      <w:r w:rsidR="008665EE">
        <w:t xml:space="preserve"> </w:t>
      </w:r>
    </w:p>
    <w:p w14:paraId="0DD3A272" w14:textId="4F804D4A" w:rsidR="008665EE" w:rsidRDefault="009F7EEA" w:rsidP="00975AF5">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1QxODoyNDo1Ny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dUMTg6MjQ6NTc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122E5093" w14:textId="3237480B" w:rsidR="00531E5C" w:rsidRDefault="00531E5C" w:rsidP="00531E5C">
      <w:pPr>
        <w:pStyle w:val="Zwischenberschriftnichtnummeriert"/>
      </w:pPr>
      <w:r>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 xml:space="preserve">(encodes </w:t>
      </w:r>
      <w:r w:rsidR="00875330">
        <w:lastRenderedPageBreak/>
        <w:t>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54" w:name="_Ref98916871"/>
      <w:bookmarkStart w:id="55" w:name="_Toc99022362"/>
      <w:r>
        <w:t>BERT in Conversational AI</w:t>
      </w:r>
      <w:bookmarkEnd w:id="54"/>
      <w:bookmarkEnd w:id="55"/>
    </w:p>
    <w:p w14:paraId="15B951EC" w14:textId="01443931"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1QxODoyNDo1Ny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dUMTg6MjQ6NTc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dUMTg6MjQ6NTc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3VDE4OjI0OjU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BERTserini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BERTserini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3VDE4OjI0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3VDE4OjI0OjU3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1QxODoyNDo1Ny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56" w:name="_Ref98916908"/>
      <w:bookmarkStart w:id="57" w:name="_Ref98917404"/>
      <w:bookmarkStart w:id="58" w:name="_Ref98918983"/>
      <w:bookmarkStart w:id="59" w:name="_Ref98931911"/>
      <w:bookmarkStart w:id="60" w:name="_Ref98935479"/>
      <w:bookmarkStart w:id="61" w:name="_Toc99022363"/>
      <w:r>
        <w:t>BERT for Specific Domains</w:t>
      </w:r>
      <w:bookmarkEnd w:id="56"/>
      <w:bookmarkEnd w:id="57"/>
      <w:bookmarkEnd w:id="58"/>
      <w:bookmarkEnd w:id="59"/>
      <w:bookmarkEnd w:id="60"/>
      <w:bookmarkEnd w:id="61"/>
    </w:p>
    <w:p w14:paraId="08FC05AF" w14:textId="59AFFAA1"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3VDE4OjI0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 xml:space="preserve">(Gururangan et al., 2020; </w:t>
          </w:r>
          <w:r w:rsidR="00BD7A4A">
            <w:rPr>
              <w:noProof/>
            </w:rPr>
            <w:lastRenderedPageBreak/>
            <w:t>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55CB9AED"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1QxODoyNDo1Ny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 xml:space="preserve">SciBERT achieves </w:t>
      </w:r>
      <w:r w:rsidR="00924F01">
        <w:t>state-of-the-art</w:t>
      </w:r>
      <w:r w:rsidR="00DB24B6">
        <w:t xml:space="preserve">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Dettmers, a famous researcher in the field of AI, estimates that </w:t>
      </w:r>
      <w:r w:rsidR="00057A4B">
        <w:t>“[f]or a standard 4 GPU desktop with RTX 2080 Ti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bookmarkStart w:id="62" w:name="_Toc99032920"/>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bookmarkEnd w:id="62"/>
    </w:p>
    <w:p w14:paraId="1D421802" w14:textId="6740AC6A" w:rsidR="00F25C99" w:rsidRDefault="005D0A0C" w:rsidP="003E51DA">
      <w:pPr>
        <w:pStyle w:val="Folgeabsatz"/>
        <w:ind w:firstLine="0"/>
      </w:pPr>
      <w:r>
        <w:lastRenderedPageBreak/>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924F01">
        <w:t>,</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dUMTg6MjQ6NTc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w:t>
          </w:r>
          <w:r w:rsidR="00924F01">
            <w:rPr>
              <w:noProof/>
            </w:rPr>
            <w:t xml:space="preserve">e.g., </w:t>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1F58459"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dUMTg6MjQ6NTc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1QxODoyNDo1N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w:t>
          </w:r>
          <w:r w:rsidR="00001205">
            <w:rPr>
              <w:noProof/>
            </w:rPr>
            <w:t xml:space="preserve">e.g., </w:t>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dUMTg6MjQ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dUMTg6MjQ6NTc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61219AE5"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BioBERT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dUMTg6MjQ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FinBERT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dUMTg6MjQ6NTc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HateBERT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w:t>
      </w:r>
      <w:r w:rsidR="009C441E">
        <w:lastRenderedPageBreak/>
        <w:t xml:space="preserve">speech, </w:t>
      </w:r>
      <w:r w:rsidR="00240132">
        <w:t>and</w:t>
      </w:r>
      <w:r w:rsidR="009C441E">
        <w:t xml:space="preserve"> ClinicalBERT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3VDE4OjI0OjU3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w:t>
      </w:r>
      <w:r w:rsidR="00371037">
        <w:t xml:space="preserve"> </w:t>
      </w:r>
      <w:r w:rsidR="00DD2D63">
        <w:t>specific BERT models could not be found in the literature even after a thorough search.</w:t>
      </w:r>
    </w:p>
    <w:p w14:paraId="3900BCF1" w14:textId="682BBE5B" w:rsidR="00933F6C" w:rsidRDefault="00BF79EA" w:rsidP="00880CA2">
      <w:pPr>
        <w:pStyle w:val="berschrift2"/>
      </w:pPr>
      <w:bookmarkStart w:id="63" w:name="_Toc99022364"/>
      <w:bookmarkStart w:id="64" w:name="_Ref99272557"/>
      <w:r>
        <w:t xml:space="preserve">Cooking </w:t>
      </w:r>
      <w:r w:rsidR="000457F6">
        <w:t>D</w:t>
      </w:r>
      <w:r>
        <w:t>atasets</w:t>
      </w:r>
      <w:bookmarkEnd w:id="63"/>
      <w:bookmarkEnd w:id="64"/>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65" w:name="_Ref98919034"/>
      <w:bookmarkStart w:id="66" w:name="_Ref98931949"/>
      <w:bookmarkStart w:id="67" w:name="_Toc99022365"/>
      <w:r>
        <w:t>RecipeNLG</w:t>
      </w:r>
      <w:bookmarkEnd w:id="65"/>
      <w:bookmarkEnd w:id="66"/>
      <w:bookmarkEnd w:id="67"/>
    </w:p>
    <w:p w14:paraId="71BCB780" w14:textId="38C0F1D3"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3VDE4OjI0OjU3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68" w:name="_Ref98831656"/>
      <w:bookmarkStart w:id="69" w:name="_Ref98831661"/>
      <w:bookmarkStart w:id="70" w:name="_Ref98868043"/>
      <w:bookmarkStart w:id="71" w:name="_Ref98943439"/>
      <w:bookmarkStart w:id="72" w:name="_Toc99022366"/>
      <w:r>
        <w:lastRenderedPageBreak/>
        <w:t xml:space="preserve">Cookversational </w:t>
      </w:r>
      <w:r w:rsidR="0076066D">
        <w:t>S</w:t>
      </w:r>
      <w:r>
        <w:t>earch</w:t>
      </w:r>
      <w:bookmarkEnd w:id="68"/>
      <w:bookmarkEnd w:id="69"/>
      <w:bookmarkEnd w:id="70"/>
      <w:bookmarkEnd w:id="71"/>
      <w:bookmarkEnd w:id="7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7D38F7E6" w:rsidR="00767A8D" w:rsidRPr="00767A8D" w:rsidRDefault="001849E8" w:rsidP="001849E8">
      <w:pPr>
        <w:pStyle w:val="Beschriftung"/>
      </w:pPr>
      <w:bookmarkStart w:id="73" w:name="_Toc99033579"/>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w:t>
      </w:r>
      <w:bookmarkEnd w:id="73"/>
      <w:r>
        <w:t xml:space="preserve"> </w:t>
      </w:r>
    </w:p>
    <w:p w14:paraId="7AF3D7E0" w14:textId="5FE4EF84"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w:t>
      </w:r>
      <w:r w:rsidR="001A2A0A">
        <w:t xml:space="preserve">and was </w:t>
      </w:r>
      <w:r w:rsidR="00425E48">
        <w:t xml:space="preserve">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cooking</w:t>
      </w:r>
      <w:r w:rsidR="00371037">
        <w:t xml:space="preserve"> </w:t>
      </w:r>
      <w:r w:rsidR="00425E48">
        <w:t xml:space="preserve">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 xml:space="preserve">Embedded history information for single utterances, as used in </w:t>
      </w:r>
      <w:r w:rsidR="001A2A0A">
        <w:t>the researchers’ experiments</w:t>
      </w:r>
      <w:r w:rsidR="00D574CC">
        <w:t>,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74" w:name="_Ref98948038"/>
      <w:bookmarkStart w:id="75" w:name="_Toc99022367"/>
      <w:r>
        <w:t>DoQA</w:t>
      </w:r>
      <w:bookmarkEnd w:id="74"/>
      <w:bookmarkEnd w:id="7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r w:rsidRPr="0088557B">
              <w:rPr>
                <w:color w:val="111827"/>
                <w:sz w:val="18"/>
                <w:szCs w:val="18"/>
                <w:shd w:val="clear" w:color="auto" w:fill="FFFFFF"/>
              </w:rPr>
              <w:t>ripe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bookmarkStart w:id="76" w:name="_Toc99033580"/>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r>
        <w:t>DoQA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bookmarkEnd w:id="76"/>
    </w:p>
    <w:p w14:paraId="60A3335F" w14:textId="45386884" w:rsidR="005E4035" w:rsidRPr="005E4035" w:rsidRDefault="00F30996" w:rsidP="00E20C9E">
      <w:r w:rsidRPr="00F30996">
        <w:rPr>
          <w:i/>
          <w:iCs/>
        </w:rPr>
        <w:t>DoQA</w:t>
      </w:r>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 xml:space="preserve">The dialogues were created via Wizard of Oz method with </w:t>
      </w:r>
      <w:r w:rsidR="009333B9">
        <w:lastRenderedPageBreak/>
        <w:t>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Since the underlying data for DoQA originates from real users with real information needs, t</w:t>
      </w:r>
      <w:r w:rsidR="00D80B22">
        <w:t>he authors claim that “</w:t>
      </w:r>
      <w:r w:rsidR="006E407C">
        <w:t>[</w:t>
      </w:r>
      <w:r w:rsidR="000F5CD4">
        <w:t>c</w:t>
      </w:r>
      <w:r w:rsidR="006E407C">
        <w:t>]</w:t>
      </w:r>
      <w:r w:rsidR="00D80B22">
        <w:t xml:space="preserve">ompared to previous work, DoQA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DoQA</w:t>
      </w:r>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77" w:name="_Ref98946946"/>
      <w:bookmarkStart w:id="78" w:name="_Toc99022368"/>
      <w:r>
        <w:t>FoodBase</w:t>
      </w:r>
      <w:bookmarkEnd w:id="77"/>
      <w:bookmarkEnd w:id="78"/>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r w:rsidRPr="00FB3456">
              <w:rPr>
                <w:sz w:val="18"/>
                <w:szCs w:val="18"/>
                <w:lang w:val="de-DE"/>
              </w:rPr>
              <w:t>spinach</w:t>
            </w:r>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r w:rsidRPr="00FB3456">
              <w:rPr>
                <w:sz w:val="18"/>
                <w:szCs w:val="18"/>
                <w:lang w:val="de-DE"/>
              </w:rPr>
              <w:t>dip</w:t>
            </w:r>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r w:rsidRPr="00FB3456">
              <w:rPr>
                <w:sz w:val="18"/>
                <w:szCs w:val="18"/>
                <w:lang w:val="de-DE"/>
              </w:rPr>
              <w:t>over</w:t>
            </w:r>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r w:rsidRPr="00FB3456">
              <w:rPr>
                <w:sz w:val="18"/>
                <w:szCs w:val="18"/>
                <w:lang w:val="de-DE"/>
              </w:rPr>
              <w:t>the</w:t>
            </w:r>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r w:rsidRPr="00FB3456">
              <w:rPr>
                <w:sz w:val="18"/>
                <w:szCs w:val="18"/>
                <w:lang w:val="de-DE"/>
              </w:rPr>
              <w:t>pizza</w:t>
            </w:r>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r w:rsidRPr="00FB3456">
              <w:rPr>
                <w:sz w:val="18"/>
                <w:szCs w:val="18"/>
                <w:lang w:val="de-DE"/>
              </w:rPr>
              <w:t>crust</w:t>
            </w:r>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Food-classification</w:t>
            </w:r>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Hansard-parent</w:t>
            </w:r>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Hansard-closest</w:t>
            </w:r>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FoodOn</w:t>
            </w:r>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6DB647E5" w:rsidR="00FB3456" w:rsidRDefault="00FB3456">
      <w:pPr>
        <w:pStyle w:val="Beschriftung"/>
      </w:pPr>
      <w:bookmarkStart w:id="79" w:name="_Toc99033581"/>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bookmarkEnd w:id="79"/>
    </w:p>
    <w:p w14:paraId="4300E6F9" w14:textId="0812B5CF"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1QxODoyNDo1Ny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346C9E10" w:rsidR="003C4D3A" w:rsidRDefault="00D85A83" w:rsidP="00F522A5">
      <w:pPr>
        <w:pStyle w:val="Folgeabsatz"/>
      </w:pPr>
      <w:r>
        <w:lastRenderedPageBreak/>
        <w:t xml:space="preserve">As an extension of the FoodBase corpus, </w:t>
      </w:r>
      <w:r w:rsidRPr="00166BB7">
        <w:rPr>
          <w:i/>
          <w:iCs/>
        </w:rPr>
        <w:t>FoodOntoMap</w:t>
      </w:r>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FoodBase’s food entities according to different </w:t>
      </w:r>
      <w:r w:rsidR="003E43ED">
        <w:t>ontologies</w:t>
      </w:r>
      <w:r>
        <w:t xml:space="preserve">. </w:t>
      </w:r>
      <w:r w:rsidR="00176C66">
        <w:t>More specifically, it provides a mapping between the semantic tags of Hansard</w:t>
      </w:r>
      <w:r w:rsidR="007D47D0">
        <w:t xml:space="preserve"> corpus</w:t>
      </w:r>
      <w:r w:rsidR="00F77FC8" w:rsidRPr="00F77FC8">
        <w:rPr>
          <w:vertAlign w:val="superscript"/>
        </w:rPr>
        <w:t>1</w:t>
      </w:r>
      <w:r w:rsidR="00176C66">
        <w:t xml:space="preserve">, </w:t>
      </w:r>
      <w:r w:rsidR="00176C66" w:rsidRPr="007D47D0">
        <w:t>FoodOn</w:t>
      </w:r>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dUMTg6MjQ6NTc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r w:rsidR="00176C66" w:rsidRPr="007D47D0">
        <w:t>OntoFood</w:t>
      </w:r>
      <w:r w:rsidR="00437C1D">
        <w:rPr>
          <w:rStyle w:val="Funotenzeichen"/>
        </w:rPr>
        <w:footnoteReference w:id="2"/>
      </w:r>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3VDE4OjI0OjU3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2E658CD7" w:rsidR="00C22D34" w:rsidRDefault="00503236"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FoodOntoMap and partly </w:t>
      </w:r>
      <w:r w:rsidR="00F522A5">
        <w:t>constructed</w:t>
      </w:r>
      <w:r w:rsidR="006D1804">
        <w:t xml:space="preserve"> themselves</w:t>
      </w:r>
      <w:r w:rsidR="00CE7B61">
        <w:t>. According to the researchers, t</w:t>
      </w:r>
      <w:r w:rsidR="00D72601">
        <w:t xml:space="preserve">he task of </w:t>
      </w:r>
      <w:r w:rsidR="00027184" w:rsidRPr="001A2A0A">
        <w:rPr>
          <w:i/>
          <w:iCs/>
        </w:rPr>
        <w:t>F</w:t>
      </w:r>
      <w:r w:rsidR="00D72601" w:rsidRPr="001A2A0A">
        <w:rPr>
          <w:i/>
          <w:i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1A2A0A">
        <w:rPr>
          <w:i/>
          <w:i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1A2A0A">
        <w:rPr>
          <w:i/>
          <w:i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r w:rsidR="00FB0F82" w:rsidRPr="001A2A0A">
        <w:rPr>
          <w:i/>
          <w:iCs/>
        </w:rPr>
        <w:t>FoodOn</w:t>
      </w:r>
      <w:r w:rsidR="0069222D">
        <w:t xml:space="preserve"> </w:t>
      </w:r>
      <w:r w:rsidR="00FB0F82">
        <w:t xml:space="preserve">task </w:t>
      </w:r>
      <w:r w:rsidR="009B7CDA">
        <w:t xml:space="preserve">is about tagging the recipes with 205 tags from the FoodOn ontology. </w:t>
      </w:r>
      <w:r w:rsidR="00D200A7">
        <w:t xml:space="preserve">The corresponding FoodOn label was determined with the FoodOntoMap resource. The last task, </w:t>
      </w:r>
      <w:r w:rsidR="00D200A7" w:rsidRPr="00D200A7">
        <w:rPr>
          <w:b/>
          <w:bCs/>
        </w:rPr>
        <w:t>SNOMED CT</w:t>
      </w:r>
      <w:r w:rsidR="00D200A7">
        <w:t xml:space="preserve">, is about distinguishing 207 tags from the eponymous ontology. </w:t>
      </w:r>
      <w:r w:rsidR="00040960">
        <w:t>FoodOntoMap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3"/>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80" w:name="_Toc99022369"/>
      <w:r>
        <w:t>Summary and Key Differentiators</w:t>
      </w:r>
      <w:bookmarkEnd w:id="80"/>
    </w:p>
    <w:p w14:paraId="64ACBCDA" w14:textId="3C8787E8"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 xml:space="preserve">The kitchen also provides a fertile context, but research in this regard is rather </w:t>
      </w:r>
      <w:r w:rsidR="00EC0B5E">
        <w:lastRenderedPageBreak/>
        <w:t>sparse</w:t>
      </w:r>
      <w:r w:rsidR="00AF4654">
        <w:t xml:space="preserve"> (</w:t>
      </w:r>
      <w:r w:rsidR="009842A6">
        <w:t xml:space="preserve">see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9842A6">
        <w:t xml:space="preserve">see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9842A6">
        <w:t xml:space="preserve">see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9842A6">
        <w:t xml:space="preserve">see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w:t>
      </w:r>
      <w:r w:rsidR="00407A04">
        <w:t xml:space="preserve">adaptation </w:t>
      </w:r>
      <w:r w:rsidR="003E526D">
        <w:t xml:space="preserve">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w:t>
      </w:r>
      <w:r w:rsidR="009842A6">
        <w:t xml:space="preserve">see </w:t>
      </w:r>
      <w:r w:rsidR="003343E2">
        <w:t>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65980AE6"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371037">
        <w:t xml:space="preserve"> </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w:t>
      </w:r>
      <w:r w:rsidR="009842A6">
        <w:t xml:space="preserve">see </w:t>
      </w:r>
      <w:r w:rsidR="00891C75">
        <w:t xml:space="preserve">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The RecipeNLG corpus (</w:t>
      </w:r>
      <w:r w:rsidR="009842A6">
        <w:t xml:space="preserve">see </w:t>
      </w:r>
      <w:r w:rsidR="0080495D">
        <w:t xml:space="preserve">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w:t>
      </w:r>
      <w:r w:rsidR="00371037">
        <w:t xml:space="preserve"> </w:t>
      </w:r>
      <w:r w:rsidR="00AC03B8">
        <w:t>specific</w:t>
      </w:r>
      <w:r w:rsidR="00AE6BB1">
        <w:t xml:space="preserve"> CA</w:t>
      </w:r>
      <w:r w:rsidR="00AC03B8">
        <w:t>.</w:t>
      </w:r>
      <w:r w:rsidR="00A8572B">
        <w:t xml:space="preserve"> </w:t>
      </w:r>
      <w:r w:rsidR="00407195">
        <w:t>The central research question of this thesis arising from 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w:t>
      </w:r>
      <w:r w:rsidR="00407A04">
        <w:rPr>
          <w:rStyle w:val="Fett"/>
        </w:rPr>
        <w:t>at</w:t>
      </w:r>
      <w:r w:rsidR="008776BC">
        <w:rPr>
          <w:rStyle w:val="Fett"/>
        </w:rPr>
        <w: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81" w:name="_Toc99022370"/>
      <w:bookmarkStart w:id="82" w:name="_Ref99272351"/>
      <w:r>
        <w:t>Methodology</w:t>
      </w:r>
      <w:bookmarkEnd w:id="81"/>
      <w:bookmarkEnd w:id="82"/>
    </w:p>
    <w:p w14:paraId="3756A854" w14:textId="639FC550"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 xml:space="preserve">covered in chapter </w:t>
      </w:r>
      <w:r w:rsidR="009842A6">
        <w:fldChar w:fldCharType="begin"/>
      </w:r>
      <w:r w:rsidR="009842A6">
        <w:instrText xml:space="preserve"> REF _Ref99298397 \r \h </w:instrText>
      </w:r>
      <w:r w:rsidR="009842A6">
        <w:fldChar w:fldCharType="separate"/>
      </w:r>
      <w:r w:rsidR="009842A6">
        <w:t>2</w:t>
      </w:r>
      <w:r w:rsidR="009842A6">
        <w:fldChar w:fldCharType="end"/>
      </w:r>
      <w:r w:rsidR="003721CA">
        <w:t xml:space="preserve">. </w:t>
      </w:r>
      <w:r w:rsidR="007A7E48">
        <w:t xml:space="preserve">First, the data that was used for DAPT as well as necessary </w:t>
      </w:r>
      <w:r w:rsidR="009842A6">
        <w:t>pre-processing</w:t>
      </w:r>
      <w:r w:rsidR="007A7E48">
        <w:t xml:space="preserve"> step</w:t>
      </w:r>
      <w:r w:rsidR="009842A6">
        <w:t xml:space="preserve">s </w:t>
      </w:r>
      <w:r w:rsidR="007A7E48">
        <w:t xml:space="preserve">are elucidated in section </w:t>
      </w:r>
      <w:r w:rsidR="009842A6">
        <w:fldChar w:fldCharType="begin"/>
      </w:r>
      <w:r w:rsidR="009842A6">
        <w:instrText xml:space="preserve"> REF _Ref98938844 \r \h </w:instrText>
      </w:r>
      <w:r w:rsidR="009842A6">
        <w:fldChar w:fldCharType="separate"/>
      </w:r>
      <w:r w:rsidR="009842A6">
        <w:t>3.1</w:t>
      </w:r>
      <w:r w:rsidR="009842A6">
        <w:fldChar w:fldCharType="end"/>
      </w:r>
      <w:r w:rsidR="007A7E48">
        <w:t xml:space="preserve">. To get an impression of the potential that is to be expected </w:t>
      </w:r>
      <w:r w:rsidR="002C14E7">
        <w:t xml:space="preserve">by adapting BERT for the cooking domain, a simple domain similarity analysis of the general source domain and the specific cooking domain is presented in section </w:t>
      </w:r>
      <w:r w:rsidR="009842A6">
        <w:fldChar w:fldCharType="begin"/>
      </w:r>
      <w:r w:rsidR="009842A6">
        <w:instrText xml:space="preserve"> REF _Ref99298476 \r \h </w:instrText>
      </w:r>
      <w:r w:rsidR="009842A6">
        <w:fldChar w:fldCharType="separate"/>
      </w:r>
      <w:r w:rsidR="009842A6">
        <w:t>3.2</w:t>
      </w:r>
      <w:r w:rsidR="009842A6">
        <w:fldChar w:fldCharType="end"/>
      </w:r>
      <w:r w:rsidR="002C14E7">
        <w:t xml:space="preserve">. Section </w:t>
      </w:r>
      <w:r w:rsidR="009842A6">
        <w:fldChar w:fldCharType="begin"/>
      </w:r>
      <w:r w:rsidR="009842A6">
        <w:instrText xml:space="preserve"> REF _Ref99298483 \r \h </w:instrText>
      </w:r>
      <w:r w:rsidR="009842A6">
        <w:fldChar w:fldCharType="separate"/>
      </w:r>
      <w:r w:rsidR="009842A6">
        <w:t>3.3</w:t>
      </w:r>
      <w:r w:rsidR="009842A6">
        <w:fldChar w:fldCharType="end"/>
      </w:r>
      <w:r w:rsidR="002C14E7">
        <w:t xml:space="preserve"> covers the addition of cooking specific vocabulary to BERT’s vocabulary. </w:t>
      </w:r>
      <w:r w:rsidR="004D264A">
        <w:t xml:space="preserve">Section </w:t>
      </w:r>
      <w:r w:rsidR="009842A6">
        <w:fldChar w:fldCharType="begin"/>
      </w:r>
      <w:r w:rsidR="009842A6">
        <w:instrText xml:space="preserve"> REF _Ref99298490 \r \h </w:instrText>
      </w:r>
      <w:r w:rsidR="009842A6">
        <w:fldChar w:fldCharType="separate"/>
      </w:r>
      <w:r w:rsidR="009842A6">
        <w:t>3.4</w:t>
      </w:r>
      <w:r w:rsidR="009842A6">
        <w:fldChar w:fldCharType="end"/>
      </w:r>
      <w:r w:rsidR="004D264A">
        <w:t xml:space="preserve"> gives a brief overview </w:t>
      </w:r>
      <w:r w:rsidR="00604301">
        <w:t>of</w:t>
      </w:r>
      <w:r w:rsidR="004D264A">
        <w:t xml:space="preserve"> the tools and development environment used for </w:t>
      </w:r>
      <w:r w:rsidR="00604301">
        <w:t xml:space="preserve">the </w:t>
      </w:r>
      <w:r w:rsidR="004D264A">
        <w:t xml:space="preserve">domain </w:t>
      </w:r>
      <w:r w:rsidR="00407A04">
        <w:t xml:space="preserve">adaptation </w:t>
      </w:r>
      <w:r w:rsidR="00604301">
        <w:t>of</w:t>
      </w:r>
      <w:r w:rsidR="004D264A">
        <w:t xml:space="preserve"> BERT. </w:t>
      </w:r>
      <w:r w:rsidR="006812A7">
        <w:lastRenderedPageBreak/>
        <w:t xml:space="preserve">Information on the actual DAPT is covered in section </w:t>
      </w:r>
      <w:r w:rsidR="009842A6">
        <w:fldChar w:fldCharType="begin"/>
      </w:r>
      <w:r w:rsidR="009842A6">
        <w:instrText xml:space="preserve"> REF _Ref98932038 \r \h </w:instrText>
      </w:r>
      <w:r w:rsidR="009842A6">
        <w:fldChar w:fldCharType="separate"/>
      </w:r>
      <w:r w:rsidR="009842A6">
        <w:t>3.5</w:t>
      </w:r>
      <w:r w:rsidR="009842A6">
        <w:fldChar w:fldCharType="end"/>
      </w:r>
      <w:r w:rsidR="00865577">
        <w:t xml:space="preserve">. </w:t>
      </w:r>
      <w:r w:rsidR="0035334A">
        <w:t xml:space="preserve">Finally, section </w:t>
      </w:r>
      <w:r w:rsidR="009842A6">
        <w:fldChar w:fldCharType="begin"/>
      </w:r>
      <w:r w:rsidR="009842A6">
        <w:instrText xml:space="preserve"> REF _Ref99298510 \r \h </w:instrText>
      </w:r>
      <w:r w:rsidR="009842A6">
        <w:fldChar w:fldCharType="separate"/>
      </w:r>
      <w:r w:rsidR="009842A6">
        <w:t>3.6</w:t>
      </w:r>
      <w:r w:rsidR="009842A6">
        <w:fldChar w:fldCharType="end"/>
      </w:r>
      <w:r w:rsidR="0035334A">
        <w:t xml:space="preserve">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83" w:name="_Ref98938844"/>
      <w:bookmarkStart w:id="84" w:name="_Ref98938935"/>
      <w:bookmarkStart w:id="85" w:name="_Toc99022371"/>
      <w:r>
        <w:t xml:space="preserve">Preparing the </w:t>
      </w:r>
      <w:r w:rsidR="00B12379">
        <w:t>Data</w:t>
      </w:r>
      <w:r w:rsidR="00FC16D1">
        <w:t xml:space="preserve"> for </w:t>
      </w:r>
      <w:r>
        <w:t>Domain Adaptive Pre</w:t>
      </w:r>
      <w:r w:rsidR="00014E7D">
        <w:t>t</w:t>
      </w:r>
      <w:r>
        <w:t>raining</w:t>
      </w:r>
      <w:bookmarkEnd w:id="83"/>
      <w:bookmarkEnd w:id="84"/>
      <w:bookmarkEnd w:id="85"/>
    </w:p>
    <w:p w14:paraId="77F0CE68" w14:textId="1A0C8323"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371037">
        <w:t xml:space="preserve"> </w:t>
      </w:r>
      <w:r w:rsidR="00653EC2">
        <w:t xml:space="preserve">specific text data. </w:t>
      </w:r>
    </w:p>
    <w:p w14:paraId="025E1008" w14:textId="421DD6B4" w:rsidR="005826B7" w:rsidRDefault="00121436" w:rsidP="00EF1309">
      <w:pPr>
        <w:pStyle w:val="berschrift2"/>
      </w:pPr>
      <w:bookmarkStart w:id="86" w:name="_Toc99022372"/>
      <w:bookmarkStart w:id="87" w:name="_Ref99298476"/>
      <w:bookmarkStart w:id="88" w:name="_Ref99298849"/>
      <w:r>
        <w:t>Analyzing Domain Similarity</w:t>
      </w:r>
      <w:bookmarkEnd w:id="86"/>
      <w:bookmarkEnd w:id="87"/>
      <w:bookmarkEnd w:id="88"/>
    </w:p>
    <w:p w14:paraId="09209890" w14:textId="6A99D609" w:rsidR="00EF1309" w:rsidRDefault="009146D2" w:rsidP="00A57A94">
      <w:r>
        <w:t>Prior to the actual DAPT, a simple domain analysis of the cooking</w:t>
      </w:r>
      <w:r w:rsidR="00371037">
        <w:t xml:space="preserve"> </w:t>
      </w:r>
      <w:r>
        <w:t>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BookCorpus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stopwords and punctuation</w:t>
      </w:r>
      <w:r w:rsidR="005B1216">
        <w:t>) was then created</w:t>
      </w:r>
      <w:r>
        <w:t xml:space="preserve">. </w:t>
      </w:r>
    </w:p>
    <w:p w14:paraId="3878505F" w14:textId="77777777" w:rsidR="00840E0E" w:rsidRDefault="00EF1309" w:rsidP="00840E0E">
      <w:pPr>
        <w:pStyle w:val="Abbildung"/>
        <w:keepNext/>
      </w:pPr>
      <w:r>
        <w:lastRenderedPageBreak/>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bookmarkStart w:id="89" w:name="_Toc99032921"/>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(WikiBooks)</w:t>
      </w:r>
      <w:r w:rsidR="00DC2B95">
        <w:t xml:space="preserve">, FoodBERT (Recipe1M+), and CookBERT (RecipeNLG), </w:t>
      </w:r>
      <w:r w:rsidR="007364D2">
        <w:t>based on</w:t>
      </w:r>
      <w:r w:rsidR="00487C0D">
        <w:t xml:space="preserve"> the 10,000 most frequent unigrams</w:t>
      </w:r>
      <w:r w:rsidR="00826D89">
        <w:t>.</w:t>
      </w:r>
      <w:bookmarkEnd w:id="89"/>
    </w:p>
    <w:p w14:paraId="687DC528" w14:textId="576F1155"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the overlap between WikiBooks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3VDE4OjI0OjU3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90" w:name="_Toc99022373"/>
      <w:bookmarkStart w:id="91" w:name="_Ref99298483"/>
      <w:r>
        <w:rPr>
          <w:lang w:val="de-DE" w:eastAsia="en-US"/>
        </w:rPr>
        <w:t xml:space="preserve">Domain </w:t>
      </w:r>
      <w:r w:rsidR="00F00C6C">
        <w:rPr>
          <w:lang w:val="de-DE" w:eastAsia="en-US"/>
        </w:rPr>
        <w:t>Vocabulary Insertion</w:t>
      </w:r>
      <w:bookmarkEnd w:id="90"/>
      <w:bookmarkEnd w:id="91"/>
    </w:p>
    <w:p w14:paraId="28D89FEB" w14:textId="43D0DF06"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463008">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463008">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w:lastRenderedPageBreak/>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5CAE0494"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CookBERT’s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 xml:space="preserve">in section </w:t>
      </w:r>
      <w:r w:rsidR="00391C1F">
        <w:rPr>
          <w:lang w:eastAsia="en-US"/>
        </w:rPr>
        <w:fldChar w:fldCharType="begin"/>
      </w:r>
      <w:r w:rsidR="00391C1F">
        <w:rPr>
          <w:lang w:eastAsia="en-US"/>
        </w:rPr>
        <w:instrText xml:space="preserve"> REF _Ref99298849 \r \h </w:instrText>
      </w:r>
      <w:r w:rsidR="00391C1F">
        <w:rPr>
          <w:lang w:eastAsia="en-US"/>
        </w:rPr>
      </w:r>
      <w:r w:rsidR="00391C1F">
        <w:rPr>
          <w:lang w:eastAsia="en-US"/>
        </w:rPr>
        <w:fldChar w:fldCharType="separate"/>
      </w:r>
      <w:r w:rsidR="00391C1F">
        <w:rPr>
          <w:lang w:eastAsia="en-US"/>
        </w:rPr>
        <w:t>3.2</w:t>
      </w:r>
      <w:r w:rsidR="00391C1F">
        <w:rPr>
          <w:lang w:eastAsia="en-US"/>
        </w:rPr>
        <w:fldChar w:fldCharType="end"/>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r w:rsidR="0065582D">
        <w:rPr>
          <w:lang w:eastAsia="en-US"/>
        </w:rPr>
        <w:t xml:space="preserve">were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CookBERT’s </w:t>
      </w:r>
      <w:r w:rsidR="007546D6">
        <w:rPr>
          <w:lang w:eastAsia="en-US"/>
        </w:rPr>
        <w:t xml:space="preserve">final </w:t>
      </w:r>
      <w:r w:rsidR="005E16F0">
        <w:rPr>
          <w:lang w:eastAsia="en-US"/>
        </w:rPr>
        <w:t>vocabulary, a total of 1229 cooking</w:t>
      </w:r>
      <w:r w:rsidR="00371037">
        <w:rPr>
          <w:lang w:eastAsia="en-US"/>
        </w:rPr>
        <w:t xml:space="preserve"> </w:t>
      </w:r>
      <w:r w:rsidR="005E16F0">
        <w:rPr>
          <w:lang w:eastAsia="en-US"/>
        </w:rPr>
        <w:t>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92" w:name="_Toc99022374"/>
      <w:bookmarkStart w:id="93" w:name="_Ref99298490"/>
      <w:r>
        <w:rPr>
          <w:lang w:eastAsia="en-US"/>
        </w:rPr>
        <w:t>Tools and Environment</w:t>
      </w:r>
      <w:bookmarkEnd w:id="92"/>
      <w:bookmarkEnd w:id="93"/>
    </w:p>
    <w:p w14:paraId="7F3633E9" w14:textId="59246417" w:rsidR="00EF243D" w:rsidRDefault="00EF243D" w:rsidP="00EF243D">
      <w:pPr>
        <w:rPr>
          <w:lang w:eastAsia="en-US"/>
        </w:rPr>
      </w:pPr>
      <w:r>
        <w:rPr>
          <w:lang w:eastAsia="en-US"/>
        </w:rPr>
        <w:t>Google Colaboratory</w:t>
      </w:r>
      <w:r w:rsidR="00086554">
        <w:rPr>
          <w:rStyle w:val="Funotenzeichen"/>
          <w:lang w:eastAsia="en-US"/>
        </w:rPr>
        <w:footnoteReference w:id="4"/>
      </w:r>
      <w:r>
        <w:rPr>
          <w:lang w:eastAsia="en-US"/>
        </w:rPr>
        <w:t xml:space="preserve">, short Colab,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It is based on Jupyter</w:t>
      </w:r>
      <w:r w:rsidR="00F26E5C">
        <w:rPr>
          <w:rStyle w:val="Funotenzeichen"/>
          <w:lang w:eastAsia="en-US"/>
        </w:rPr>
        <w:footnoteReference w:id="5"/>
      </w:r>
      <w:r w:rsidR="00B74C45">
        <w:rPr>
          <w:lang w:eastAsia="en-US"/>
        </w:rPr>
        <w:t xml:space="preserve"> and allows </w:t>
      </w:r>
      <w:r w:rsidR="00C52ADB">
        <w:rPr>
          <w:lang w:eastAsia="en-US"/>
        </w:rPr>
        <w:t>to</w:t>
      </w:r>
      <w:r w:rsidR="00B74C45">
        <w:rPr>
          <w:lang w:eastAsia="en-US"/>
        </w:rPr>
        <w:t xml:space="preserve"> manipulate and execute Jupyter notebooks </w:t>
      </w:r>
      <w:r w:rsidR="00C52ADB">
        <w:rPr>
          <w:lang w:eastAsia="en-US"/>
        </w:rPr>
        <w:t>in a</w:t>
      </w:r>
      <w:r w:rsidR="00B74C45">
        <w:rPr>
          <w:lang w:eastAsia="en-US"/>
        </w:rPr>
        <w:t xml:space="preserve"> browser. The biggest advantage of Colab is the freely pro</w:t>
      </w:r>
      <w:r w:rsidR="006B3F1B">
        <w:rPr>
          <w:lang w:eastAsia="en-US"/>
        </w:rPr>
        <w:t xml:space="preserve">vided GPU, which makes it particularly attractive for machine learning and data analysis problems. </w:t>
      </w:r>
      <w:r w:rsidR="00713542">
        <w:rPr>
          <w:lang w:eastAsia="en-US"/>
        </w:rPr>
        <w:t>In addition, Colab enables easy integration of Google Drive</w:t>
      </w:r>
      <w:r w:rsidR="00CA1F11">
        <w:rPr>
          <w:rStyle w:val="Funotenzeichen"/>
          <w:lang w:eastAsia="en-US"/>
        </w:rPr>
        <w:footnoteReference w:id="6"/>
      </w:r>
      <w:r w:rsidR="00713542">
        <w:rPr>
          <w:lang w:eastAsia="en-US"/>
        </w:rPr>
        <w:t xml:space="preserve">, which was used in this thesis to store the </w:t>
      </w:r>
      <w:r w:rsidR="00BF5C2A">
        <w:rPr>
          <w:lang w:eastAsia="en-US"/>
        </w:rPr>
        <w:t>J</w:t>
      </w:r>
      <w:r w:rsidR="00713542">
        <w:rPr>
          <w:lang w:eastAsia="en-US"/>
        </w:rPr>
        <w:t>upyter-</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Colab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1A92381B" w:rsidR="00A84949" w:rsidRPr="00A84949" w:rsidRDefault="00A84949" w:rsidP="00A84949">
      <w:pPr>
        <w:pStyle w:val="Folgeabsatz"/>
        <w:rPr>
          <w:lang w:eastAsia="en-US"/>
        </w:rPr>
      </w:pPr>
      <w:r w:rsidRPr="00D10B7B">
        <w:rPr>
          <w:lang w:eastAsia="en-US"/>
        </w:rPr>
        <w:lastRenderedPageBreak/>
        <w:t xml:space="preserve">Huggingface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463008">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1QxODoyNDo1Ny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94" w:name="_Ref98932038"/>
      <w:bookmarkStart w:id="95" w:name="_Toc99022375"/>
      <w:r>
        <w:t>Domain-Adaptive Pretraining</w:t>
      </w:r>
      <w:bookmarkEnd w:id="94"/>
      <w:bookmarkEnd w:id="95"/>
    </w:p>
    <w:p w14:paraId="448F28E7" w14:textId="53090603" w:rsidR="001C3431" w:rsidRDefault="00391C1F" w:rsidP="009D4BF7">
      <w:r>
        <w:t xml:space="preserve">The </w:t>
      </w:r>
      <w:r w:rsidR="009D4BF7">
        <w:t>BERT</w:t>
      </w:r>
      <w:r w:rsidR="009D4BF7" w:rsidRPr="009D4BF7">
        <w:rPr>
          <w:vertAlign w:val="subscript"/>
        </w:rPr>
        <w:t>BASE_UNCASED</w:t>
      </w:r>
      <w:r w:rsidR="009D4BF7">
        <w:rPr>
          <w:vertAlign w:val="subscript"/>
        </w:rPr>
        <w:t xml:space="preserve"> </w:t>
      </w:r>
      <w:r>
        <w:t>model</w:t>
      </w:r>
      <w:r>
        <w:rPr>
          <w:vertAlign w:val="subscript"/>
        </w:rPr>
        <w:t xml:space="preserve"> </w:t>
      </w:r>
      <w:r>
        <w:t xml:space="preserve">from Huggingface Library </w:t>
      </w:r>
      <w:r w:rsidR="009D4BF7">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t>,</w:t>
      </w:r>
      <w:r w:rsidR="00A56F6A">
        <w:t xml:space="preserve"> </w:t>
      </w:r>
      <w:r w:rsidR="004A0B58">
        <w:t>this is another</w:t>
      </w:r>
      <w:r w:rsidR="005F160B">
        <w:t xml:space="preserve"> differentiator</w:t>
      </w:r>
      <w:r w:rsidR="004A0B58">
        <w:t xml:space="preserve"> to FoodBERT, which is based on the cased version. </w:t>
      </w:r>
    </w:p>
    <w:p w14:paraId="2777D7A7" w14:textId="1ECF704B"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Huggingface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In addition, it was ensured that each sequence only contains complete recipe instructions</w:t>
      </w:r>
      <w:r w:rsidR="00391C1F">
        <w:t xml:space="preserve">, </w:t>
      </w:r>
      <w:r w:rsidR="0086601B">
        <w:t xml:space="preserve">which corresponds to lines in the prepared </w:t>
      </w:r>
      <w:r w:rsidR="00F975B1">
        <w:t>RecipeNLG instructions corpus</w:t>
      </w:r>
      <w:r w:rsidR="00391C1F">
        <w:t xml:space="preserve"> (see section </w:t>
      </w:r>
      <w:r w:rsidR="00391C1F">
        <w:fldChar w:fldCharType="begin"/>
      </w:r>
      <w:r w:rsidR="00391C1F">
        <w:instrText xml:space="preserve"> REF _Ref98938844 \r \h </w:instrText>
      </w:r>
      <w:r w:rsidR="00391C1F">
        <w:fldChar w:fldCharType="separate"/>
      </w:r>
      <w:r w:rsidR="00391C1F">
        <w:t>3.1</w:t>
      </w:r>
      <w:r w:rsidR="00391C1F">
        <w:fldChar w:fldCharType="end"/>
      </w:r>
      <w:r w:rsidR="00391C1F">
        <w:t>)</w:t>
      </w:r>
      <w:r w:rsidR="00F975B1" w:rsidRPr="00F975B1">
        <w:t>.</w:t>
      </w:r>
      <w:r w:rsidR="00F975B1">
        <w:t xml:space="preserve"> </w:t>
      </w:r>
      <w:r w:rsidR="0086601B">
        <w:t>Validatio</w:t>
      </w:r>
      <w:r w:rsidR="008B593E">
        <w:t xml:space="preserve">n was performed every 1000 steps. Checkpoints were also saved at the same </w:t>
      </w:r>
      <w:r w:rsidR="008B593E">
        <w:lastRenderedPageBreak/>
        <w:t xml:space="preserve">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bookmarkStart w:id="96" w:name="_Toc99032922"/>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bookmarkEnd w:id="96"/>
    </w:p>
    <w:p w14:paraId="18744676" w14:textId="3568C0C6" w:rsidR="001A6633" w:rsidRDefault="00035624" w:rsidP="00E6692C">
      <w:pPr>
        <w:pStyle w:val="Folgeabsatz"/>
        <w:ind w:firstLine="0"/>
        <w:rPr>
          <w:lang w:eastAsia="en-GB"/>
        </w:rPr>
      </w:pPr>
      <w:r>
        <w:rPr>
          <w:lang w:eastAsia="en-GB"/>
        </w:rPr>
        <w:t>DAPT was performed on a single NVIDIA Tesla P100 GPU provided by Google Colab Pro and took approximately five complete days</w:t>
      </w:r>
      <w:r w:rsidR="00F975B1">
        <w:rPr>
          <w:lang w:eastAsia="en-GB"/>
        </w:rPr>
        <w:t xml:space="preserve"> to complete</w:t>
      </w:r>
      <w:r>
        <w:rPr>
          <w:lang w:eastAsia="en-GB"/>
        </w:rPr>
        <w:t xml:space="preserve">. </w:t>
      </w:r>
      <w:r w:rsidR="00AE3DE2">
        <w:rPr>
          <w:lang w:eastAsia="en-GB"/>
        </w:rPr>
        <w:t xml:space="preserve">CookBERT’s learning curve is shown in </w:t>
      </w:r>
      <w:r w:rsidR="00CF677E">
        <w:rPr>
          <w:lang w:eastAsia="en-GB"/>
        </w:rPr>
        <w:t>F</w:t>
      </w:r>
      <w:r w:rsidR="00AE3DE2">
        <w:rPr>
          <w:lang w:eastAsia="en-GB"/>
        </w:rPr>
        <w:t>igure 1</w:t>
      </w:r>
      <w:r w:rsidR="00917216">
        <w:rPr>
          <w:lang w:eastAsia="en-GB"/>
        </w:rPr>
        <w:t>6</w:t>
      </w:r>
      <w:r w:rsidR="00AE3DE2">
        <w:rPr>
          <w:lang w:eastAsia="en-GB"/>
        </w:rPr>
        <w:t xml:space="preserve">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bookmarkStart w:id="97" w:name="_Toc99033582"/>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bookmarkEnd w:id="97"/>
    </w:p>
    <w:p w14:paraId="352EF040" w14:textId="51DE0694"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371037">
        <w:rPr>
          <w:lang w:eastAsia="en-GB"/>
        </w:rPr>
        <w:t xml:space="preserve"> </w:t>
      </w:r>
      <w:r>
        <w:rPr>
          <w:lang w:eastAsia="en-GB"/>
        </w:rPr>
        <w:t xml:space="preserve">specific vocabulary. </w:t>
      </w:r>
    </w:p>
    <w:p w14:paraId="71FD2682" w14:textId="047528A2" w:rsidR="00F311EF" w:rsidRDefault="00A3367B" w:rsidP="00F311EF">
      <w:pPr>
        <w:pStyle w:val="berschrift2"/>
      </w:pPr>
      <w:bookmarkStart w:id="98" w:name="_Toc99022376"/>
      <w:bookmarkStart w:id="99" w:name="_Ref99139164"/>
      <w:bookmarkStart w:id="100" w:name="_Ref99298510"/>
      <w:r>
        <w:lastRenderedPageBreak/>
        <w:t>Experimental Setup</w:t>
      </w:r>
      <w:bookmarkEnd w:id="98"/>
      <w:bookmarkEnd w:id="99"/>
      <w:bookmarkEnd w:id="100"/>
    </w:p>
    <w:p w14:paraId="6E1CB927" w14:textId="4A1AC75B"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CookBERT’s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w:t>
      </w:r>
      <w:r w:rsidR="00407A04">
        <w:t>at</w:t>
      </w:r>
      <w:r w:rsidR="00A357F1">
        <w:t xml:space="preserve">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101" w:name="_Toc99022377"/>
      <w:r>
        <w:t>Information Need</w:t>
      </w:r>
      <w:r w:rsidR="007A7EBF">
        <w:t xml:space="preserve"> Classification</w:t>
      </w:r>
      <w:bookmarkEnd w:id="101"/>
    </w:p>
    <w:p w14:paraId="4AF08B0C" w14:textId="118500FA"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bookmarkStart w:id="102" w:name="_Toc99032923"/>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r w:rsidR="000E23E4">
        <w:t>E</w:t>
      </w:r>
      <w:r w:rsidR="00461395" w:rsidRPr="00461395">
        <w:rPr>
          <w:vertAlign w:val="subscript"/>
        </w:rPr>
        <w:t>i</w:t>
      </w:r>
      <w:r w:rsidR="000E23E4">
        <w:t xml:space="preserve"> </w:t>
      </w:r>
      <w:r w:rsidR="00461395">
        <w:t>denotes the input embedding and T</w:t>
      </w:r>
      <w:r w:rsidR="00461395">
        <w:rPr>
          <w:vertAlign w:val="subscript"/>
        </w:rPr>
        <w:t>i</w:t>
      </w:r>
      <w:r w:rsidR="00461395">
        <w:t xml:space="preserve"> the contextual representation of token i.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bookmarkEnd w:id="102"/>
    </w:p>
    <w:p w14:paraId="716A2BA8" w14:textId="4F2B3ECC"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w:t>
      </w:r>
      <w:r w:rsidR="00917216">
        <w:t>7</w:t>
      </w:r>
      <w:r w:rsidRPr="00CF677E">
        <w:t>;</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r>
        <w:t>Huggingface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Accuracy was not considered </w:t>
      </w:r>
      <w:r w:rsidR="00B21F38">
        <w:t>because</w:t>
      </w:r>
      <w:r w:rsidR="00003EA2">
        <w:t xml:space="preserve"> it is not a reliable metric in this case due to the high imbalance of the dataset.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4F6065C4" w:rsidR="005C10D5" w:rsidRDefault="005C10D5" w:rsidP="005C10D5">
      <w:pPr>
        <w:pStyle w:val="Blockzitat"/>
        <w:spacing w:line="360" w:lineRule="auto"/>
      </w:pPr>
      <w:r w:rsidRPr="005C10D5">
        <w:rPr>
          <w:b/>
          <w:bCs/>
        </w:rPr>
        <w:lastRenderedPageBreak/>
        <w:t>H1.1</w:t>
      </w:r>
      <w:r>
        <w:t>: CookBERT’s general performance on the classification of cooking</w:t>
      </w:r>
      <w:r w:rsidR="004C565A">
        <w:t xml:space="preserve"> specific</w:t>
      </w:r>
      <w:r>
        <w:t xml:space="preserve"> information needs from the Cookversational Search dataset is significantly higher than for BERT</w:t>
      </w:r>
      <w:r w:rsidRPr="009B37A1">
        <w:rPr>
          <w:vertAlign w:val="subscript"/>
        </w:rPr>
        <w:t>BASE_UNCASED</w:t>
      </w:r>
      <w:r>
        <w:t xml:space="preserve">. </w:t>
      </w:r>
    </w:p>
    <w:p w14:paraId="773D3224" w14:textId="558A7122" w:rsidR="005C10D5" w:rsidRDefault="005C10D5" w:rsidP="005C10D5">
      <w:pPr>
        <w:pStyle w:val="Blockzitat"/>
        <w:spacing w:line="360" w:lineRule="auto"/>
      </w:pPr>
      <w:r w:rsidRPr="005C10D5">
        <w:rPr>
          <w:b/>
          <w:bCs/>
        </w:rPr>
        <w:t>H1.2</w:t>
      </w:r>
      <w:r>
        <w:t>: CookBERT’s general performance on the classification of cooking</w:t>
      </w:r>
      <w:r w:rsidR="004C565A">
        <w:t xml:space="preserve"> specific</w:t>
      </w:r>
      <w:r>
        <w:t xml:space="preserve">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25AD8A30"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w:t>
      </w:r>
      <w:r w:rsidR="004C565A">
        <w:t xml:space="preserve"> specific</w:t>
      </w:r>
      <w:r w:rsidR="009B37A1">
        <w:t xml:space="preserve"> information needs from the Cookversational Search dataset under condition </w:t>
      </w:r>
      <w:r w:rsidR="009B37A1" w:rsidRPr="00B01DDF">
        <w:rPr>
          <w:i/>
          <w:iCs/>
        </w:rPr>
        <w:t>c</w:t>
      </w:r>
      <w:r w:rsidR="009B37A1" w:rsidRPr="009B37A1">
        <w:t>.</w:t>
      </w:r>
      <w:r w:rsidR="009B37A1">
        <w:t xml:space="preserve"> </w:t>
      </w:r>
    </w:p>
    <w:p w14:paraId="67550B31" w14:textId="1902BEBE"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w:t>
      </w:r>
      <w:r w:rsidR="004C565A">
        <w:t xml:space="preserve"> specific </w:t>
      </w:r>
      <w:r w:rsidR="009B37A1">
        <w:t xml:space="preserve">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103" w:name="_Toc99022378"/>
      <w:r>
        <w:t>Food Entity Tagging</w:t>
      </w:r>
      <w:bookmarkEnd w:id="103"/>
    </w:p>
    <w:p w14:paraId="6DA34C56" w14:textId="7B86722A"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bookmarkStart w:id="104" w:name="_Toc99032924"/>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104"/>
    </w:p>
    <w:p w14:paraId="630DBFCB" w14:textId="4184949F" w:rsidR="00B12E01" w:rsidRDefault="00BD119E" w:rsidP="00B12E01">
      <w:pPr>
        <w:pStyle w:val="Folgeabsatz"/>
        <w:ind w:firstLine="0"/>
      </w:pPr>
      <w:r>
        <w:lastRenderedPageBreak/>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Huggingface Library</w:t>
      </w:r>
      <w:r w:rsidR="00A148CE">
        <w:t xml:space="preserve"> </w:t>
      </w:r>
      <w:r w:rsidR="002B0F35">
        <w:t xml:space="preserve">was used. </w:t>
      </w:r>
    </w:p>
    <w:p w14:paraId="44ABF447" w14:textId="35430BF1"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1QxODoyN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 xml:space="preserve">Accuracy was not considered reliable here either since most of the tags are assigned with the outside tag and the accuracy </w:t>
      </w:r>
      <w:r w:rsidR="005F6155">
        <w:t>would</w:t>
      </w:r>
      <w:r w:rsidR="00F77EA5">
        <w:t xml:space="preserve"> therefore</w:t>
      </w:r>
      <w:r w:rsidR="005F6155">
        <w:t xml:space="preserve"> be</w:t>
      </w:r>
      <w:r w:rsidR="00F77EA5">
        <w:t xml:space="preserve"> disproportionately high for all models and tagging schemes.</w:t>
      </w:r>
      <w:r w:rsidR="00FF40EB">
        <w:t xml:space="preserve">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105" w:name="_Toc99022379"/>
      <w:r>
        <w:t>Question Answering</w:t>
      </w:r>
      <w:bookmarkEnd w:id="105"/>
    </w:p>
    <w:p w14:paraId="1A2F4E2A" w14:textId="2E0C5D83" w:rsidR="001C00FD" w:rsidRPr="001C00FD" w:rsidRDefault="0018229A" w:rsidP="001C00FD">
      <w:r>
        <w:t xml:space="preserve">The last evaluation task is question answering in the sense of answer span extraction. For this, the cooking subset of the DoQA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bookmarkStart w:id="106" w:name="_Toc99032925"/>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106"/>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6575A109" w:rsidR="003A2330" w:rsidRPr="003A2330" w:rsidRDefault="00737D1C" w:rsidP="00E34DF8">
      <w:pPr>
        <w:pStyle w:val="Folgeabsatz"/>
      </w:pPr>
      <w:r>
        <w:t>Again, the appropriate script from Huggingface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This means</w:t>
      </w:r>
      <w:r w:rsidR="004C565A">
        <w:t>,</w:t>
      </w:r>
      <w:r w:rsidR="00FF4E63">
        <w:t xml:space="preserve">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 of the number of shared words to the total number of words in the prediction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lastRenderedPageBreak/>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DoQA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CookBERT performs significantly better than FoodBERT for question answering on the DoQA cooking dataset.</w:t>
      </w:r>
    </w:p>
    <w:p w14:paraId="506022FE" w14:textId="79195AC7" w:rsidR="0094192B" w:rsidRDefault="0094192B" w:rsidP="0094192B">
      <w:pPr>
        <w:pStyle w:val="berschrift1"/>
      </w:pPr>
      <w:bookmarkStart w:id="107" w:name="_Toc99022380"/>
      <w:bookmarkStart w:id="108" w:name="_Ref99272367"/>
      <w:r>
        <w:t>Evaluation</w:t>
      </w:r>
      <w:bookmarkEnd w:id="107"/>
      <w:bookmarkEnd w:id="108"/>
    </w:p>
    <w:p w14:paraId="3BAA9C0D" w14:textId="7A08FA9D" w:rsidR="0094192B" w:rsidRDefault="000931BA" w:rsidP="0094192B">
      <w:pPr>
        <w:pStyle w:val="berschrift2"/>
      </w:pPr>
      <w:bookmarkStart w:id="109" w:name="_Toc99022381"/>
      <w:r>
        <w:t>Information Need</w:t>
      </w:r>
      <w:r w:rsidR="0094192B">
        <w:t xml:space="preserve"> </w:t>
      </w:r>
      <w:r w:rsidR="002F6FB0">
        <w:t>C</w:t>
      </w:r>
      <w:r w:rsidR="0094192B">
        <w:t>lassification</w:t>
      </w:r>
      <w:bookmarkEnd w:id="109"/>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bookmarkStart w:id="110" w:name="_Toc99033583"/>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bookmarkEnd w:id="110"/>
    </w:p>
    <w:p w14:paraId="133E6BF0" w14:textId="0AC68A06"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r w:rsidRPr="00FF4805">
        <w:t>CookBERT’s</w:t>
      </w:r>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111" w:name="_Toc99022382"/>
      <w:r>
        <w:t>Food Entity Tagging</w:t>
      </w:r>
      <w:bookmarkEnd w:id="111"/>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bookmarkStart w:id="112" w:name="_Toc99033584"/>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bookmarkEnd w:id="112"/>
    </w:p>
    <w:p w14:paraId="6C43FA5D" w14:textId="4A95EC92"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w:t>
      </w:r>
      <w:r w:rsidR="00072286">
        <w:t xml:space="preserve">tagging </w:t>
      </w:r>
      <w:r w:rsidR="00656A7B">
        <w:t xml:space="preserve">tasks: CookBERT achieves </w:t>
      </w:r>
      <w:r w:rsidR="000D4C3E">
        <w:t>superior</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r w:rsidR="003D64BE" w:rsidRPr="003D64BE">
        <w:rPr>
          <w:i/>
          <w:iCs/>
        </w:rPr>
        <w:t>FoodOn</w:t>
      </w:r>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r w:rsidR="003D64BE" w:rsidRPr="002357AC">
        <w:rPr>
          <w:i/>
          <w:iCs/>
        </w:rPr>
        <w:t>FoodOn</w:t>
      </w:r>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r w:rsidR="000B4D1D" w:rsidRPr="007F4A7E">
        <w:rPr>
          <w:i/>
          <w:iCs/>
        </w:rPr>
        <w:t>FoodOn</w:t>
      </w:r>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t>
      </w:r>
      <w:r w:rsidR="000B4D1D">
        <w:lastRenderedPageBreak/>
        <w:t xml:space="preserve">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113" w:name="_Toc99022383"/>
      <w:r>
        <w:t>Question Answering</w:t>
      </w:r>
      <w:bookmarkEnd w:id="113"/>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bookmarkStart w:id="114" w:name="_Toc99033585"/>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bookmarkEnd w:id="114"/>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CookBERT’s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115" w:name="_Toc99022384"/>
      <w:bookmarkStart w:id="116" w:name="_Ref99272383"/>
      <w:r>
        <w:t>Discussion</w:t>
      </w:r>
      <w:bookmarkEnd w:id="115"/>
      <w:bookmarkEnd w:id="116"/>
    </w:p>
    <w:p w14:paraId="5ECBE027" w14:textId="0B981FD8" w:rsidR="004B6F54" w:rsidRDefault="00254D70" w:rsidP="00484CBE">
      <w:r>
        <w:t xml:space="preserve">Before discussing the </w:t>
      </w:r>
      <w:r w:rsidR="007369FD">
        <w:t>meaning and relevance of the results and answering the research question</w:t>
      </w:r>
      <w:r>
        <w:t>, the hypotheses formulated in section</w:t>
      </w:r>
      <w:r w:rsidR="00916243">
        <w:t xml:space="preserve"> </w:t>
      </w:r>
      <w:r w:rsidR="00916243">
        <w:fldChar w:fldCharType="begin"/>
      </w:r>
      <w:r w:rsidR="00916243">
        <w:instrText xml:space="preserve"> REF _Ref99139164 \r \h </w:instrText>
      </w:r>
      <w:r w:rsidR="00916243">
        <w:fldChar w:fldCharType="separate"/>
      </w:r>
      <w:r w:rsidR="00916243">
        <w:t>3.6</w:t>
      </w:r>
      <w:r w:rsidR="00916243">
        <w:fldChar w:fldCharType="end"/>
      </w:r>
      <w:r>
        <w:t xml:space="preserve"> are first taken up again. </w:t>
      </w:r>
      <w:r w:rsidR="001056B4">
        <w:t>When looking at the performance of CookBERT for the classification of cooking</w:t>
      </w:r>
      <w:r w:rsidR="00072286">
        <w:t xml:space="preserve"> specific</w:t>
      </w:r>
      <w:r w:rsidR="001056B4">
        <w:t xml:space="preserve"> information needs, a clear benefit of the domain adapt</w:t>
      </w:r>
      <w:r w:rsidR="00407A04">
        <w:t>at</w:t>
      </w:r>
      <w:r w:rsidR="001056B4">
        <w: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w:t>
      </w:r>
      <w:r w:rsidR="00C161D9">
        <w:t xml:space="preserve">of the task </w:t>
      </w:r>
      <w:r w:rsidR="001056B4">
        <w:t>condition</w:t>
      </w:r>
      <w:r w:rsidR="00C161D9">
        <w:t>s</w:t>
      </w:r>
      <w:r w:rsidR="001056B4">
        <w:t xml:space="preserve">,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w:t>
      </w:r>
      <w:r w:rsidR="00917216">
        <w:t>domain specific</w:t>
      </w:r>
      <w:r w:rsidR="00860E76">
        <w:t xml:space="preserve"> FoodBERT, CookBERT’s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072286" w:rsidRPr="00860E76">
        <w:t>condition</w:t>
      </w:r>
      <w:r w:rsidR="00072286">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r w:rsidR="005459CD">
        <w:lastRenderedPageBreak/>
        <w:t xml:space="preserve">CookBERT’s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w:t>
      </w:r>
      <w:r w:rsidR="00407A04">
        <w:t>at</w:t>
      </w:r>
      <w:r w:rsidR="0070214C">
        <w:t xml:space="preserve">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r w:rsidR="0070214C" w:rsidRPr="0070214C">
        <w:rPr>
          <w:i/>
          <w:iCs/>
        </w:rPr>
        <w:t>FoodOn</w:t>
      </w:r>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r w:rsidR="00A51A11" w:rsidRPr="00A51A11">
        <w:rPr>
          <w:i/>
          <w:iCs/>
        </w:rPr>
        <w:t>FoodOn</w:t>
      </w:r>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w:t>
      </w:r>
      <w:r w:rsidR="00400389">
        <w:t>,</w:t>
      </w:r>
      <w:r w:rsidR="00000250">
        <w:t xml:space="preserve"> and thus the hypothesis for this tagging scheme</w:t>
      </w:r>
      <w:r w:rsidR="00A51A11">
        <w:t xml:space="preserve"> </w:t>
      </w:r>
      <w:r w:rsidR="007369FD">
        <w:t xml:space="preserve">is </w:t>
      </w:r>
      <w:r w:rsidR="00A51A11">
        <w:t xml:space="preserve">not supported. </w:t>
      </w:r>
      <w:r w:rsidR="00B53BEB">
        <w:t xml:space="preserve">Question answering is the only task where </w:t>
      </w:r>
      <w:r w:rsidR="00734C47">
        <w:t xml:space="preserve">the domain </w:t>
      </w:r>
      <w:r w:rsidR="00407A04">
        <w:t xml:space="preserve">adaptation </w:t>
      </w:r>
      <w:r w:rsidR="00734C47">
        <w:t>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FA828A3" w14:textId="4C758EB2" w:rsidR="00854850" w:rsidRDefault="00407A04" w:rsidP="00854850">
      <w:pPr>
        <w:pStyle w:val="Folgeabsatz"/>
      </w:pPr>
      <w:r>
        <w:t>Based on these findings, t</w:t>
      </w:r>
      <w:r w:rsidR="00390DBB">
        <w:t xml:space="preserve">he </w:t>
      </w:r>
      <w:r w:rsidR="006070C0">
        <w:t xml:space="preserve">underlying </w:t>
      </w:r>
      <w:r w:rsidR="00390DBB">
        <w:t>research question</w:t>
      </w:r>
      <w:r w:rsidR="006070C0">
        <w:t xml:space="preserve">, </w:t>
      </w:r>
      <w:r w:rsidR="00390DBB" w:rsidRPr="00407A04">
        <w:rPr>
          <w:b/>
          <w:bCs/>
        </w:rPr>
        <w:t xml:space="preserve">how cooking domain </w:t>
      </w:r>
      <w:r w:rsidRPr="00407A04">
        <w:rPr>
          <w:b/>
          <w:bCs/>
        </w:rPr>
        <w:t>adaptation</w:t>
      </w:r>
      <w:r>
        <w:t xml:space="preserve"> </w:t>
      </w:r>
      <w:r w:rsidR="00390DBB" w:rsidRPr="00407A04">
        <w:rPr>
          <w:b/>
          <w:bCs/>
        </w:rPr>
        <w:t>affect</w:t>
      </w:r>
      <w:r w:rsidR="005B59CC">
        <w:rPr>
          <w:b/>
          <w:bCs/>
        </w:rPr>
        <w:t>s</w:t>
      </w:r>
      <w:r w:rsidR="00390DBB" w:rsidRPr="00407A04">
        <w:rPr>
          <w:b/>
          <w:bCs/>
        </w:rPr>
        <w:t xml:space="preserve"> </w:t>
      </w:r>
      <w:r w:rsidR="006070C0">
        <w:rPr>
          <w:b/>
          <w:bCs/>
        </w:rPr>
        <w:t xml:space="preserve">BERT’s performance on </w:t>
      </w:r>
      <w:r w:rsidR="00390DBB" w:rsidRPr="00407A04">
        <w:rPr>
          <w:b/>
          <w:bCs/>
        </w:rPr>
        <w:t>CA relevant task</w:t>
      </w:r>
      <w:r w:rsidR="006070C0">
        <w:rPr>
          <w:b/>
          <w:bCs/>
        </w:rPr>
        <w:t>s,</w:t>
      </w:r>
      <w:r w:rsidR="00390DBB">
        <w:t xml:space="preserve"> </w:t>
      </w:r>
      <w:r>
        <w:t xml:space="preserve">can be answered as follows. </w:t>
      </w:r>
      <w:r w:rsidR="00B62A6F">
        <w:t>Domain adapt</w:t>
      </w:r>
      <w:r w:rsidR="002B22AB">
        <w:t>at</w:t>
      </w:r>
      <w:r w:rsidR="00B62A6F">
        <w:t xml:space="preserve">ion as carried out in this thesis has proven to be a viable and efficient approach to bring BERT closer to the cooking domain with relatively </w:t>
      </w:r>
      <w:r w:rsidR="005B59CC">
        <w:t xml:space="preserve">little </w:t>
      </w:r>
      <w:r w:rsidR="00B62A6F">
        <w:t xml:space="preserve">time and computational </w:t>
      </w:r>
      <w:r w:rsidR="005B59CC">
        <w:t>effort</w:t>
      </w:r>
      <w:r w:rsidR="00B62A6F">
        <w:t>.</w:t>
      </w:r>
      <w:r w:rsidR="005B59CC">
        <w:t xml:space="preserve"> </w:t>
      </w:r>
      <w:r w:rsidR="001E4E19">
        <w:t>However, t</w:t>
      </w:r>
      <w:r w:rsidR="005B59CC">
        <w:t xml:space="preserve">he </w:t>
      </w:r>
      <w:r w:rsidR="004873DD">
        <w:t>impact</w:t>
      </w:r>
      <w:r w:rsidR="00F631A9">
        <w:t xml:space="preserve"> </w:t>
      </w:r>
      <w:r w:rsidR="005B59CC">
        <w:t xml:space="preserve">on task performance </w:t>
      </w:r>
      <w:r w:rsidR="004873DD">
        <w:t xml:space="preserve">is task </w:t>
      </w:r>
      <w:r w:rsidR="005B59CC">
        <w:t>depend</w:t>
      </w:r>
      <w:r w:rsidR="0021639E">
        <w:t>ent</w:t>
      </w:r>
      <w:r w:rsidR="005B59CC">
        <w:t xml:space="preserve"> </w:t>
      </w:r>
      <w:r w:rsidR="001E4E19">
        <w:t xml:space="preserve">and </w:t>
      </w:r>
      <w:r w:rsidR="004873DD">
        <w:t>does</w:t>
      </w:r>
      <w:r w:rsidR="001E4E19">
        <w:t xml:space="preserve"> not </w:t>
      </w:r>
      <w:r w:rsidR="002A1DDC">
        <w:t xml:space="preserve">always </w:t>
      </w:r>
      <w:r w:rsidR="002B22AB">
        <w:t xml:space="preserve">automatically </w:t>
      </w:r>
      <w:r w:rsidR="004873DD">
        <w:t xml:space="preserve">result in a </w:t>
      </w:r>
      <w:r w:rsidR="002A1DDC">
        <w:t xml:space="preserve">significant </w:t>
      </w:r>
      <w:r w:rsidR="004873DD">
        <w:t>increase</w:t>
      </w:r>
      <w:r w:rsidR="002B22AB">
        <w:t xml:space="preserve">. </w:t>
      </w:r>
      <w:r w:rsidR="001E4E19">
        <w:t>For the classification of cooking specific information needs, as well as for most food entity tagging tasks, the adaptation led to significant performance boosts.</w:t>
      </w:r>
      <w:r w:rsidR="002B22AB">
        <w:t xml:space="preserve"> Based on the </w:t>
      </w:r>
      <w:r w:rsidR="002B22AB" w:rsidRPr="00CE4C72">
        <w:t>findings of</w:t>
      </w:r>
      <w:r w:rsidR="00CE4C72" w:rsidRPr="00CE4C72">
        <w:t xml:space="preserve"> </w:t>
      </w:r>
      <w:sdt>
        <w:sdtPr>
          <w:alias w:val="To edit, see citavi.com/edit"/>
          <w:tag w:val="CitaviPlaceholder#73c41da3-71f5-4a42-9384-74742afbf894"/>
          <w:id w:val="-148445214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kzNTcxNjIwLThmNjAtNDNkOC1hOGFhLTRkYTdkMGZlOTEyOCIsIkVudHJpZXMiOlt7IiRpZCI6IjIiLCIkdHlwZSI6IlN3aXNzQWNhZGVtaWMuQ2l0YXZpLkNpdGF0aW9ucy5Xb3JkUGxhY2Vob2xkZXJFbnRyeSwgU3dpc3NBY2FkZW1pYy5DaXRhdmkiLCJJZCI6IjZkZDEyMWY5LTI2MjYtNGJiNy05YWQ2LTAzMTkxYjc3OTkzYiIsIlJhbmdlTGVuZ3RoIjoxMCwiUmVmZXJlbmNlSWQiOiJmZjVkZDkxNi0yNDBjLTQ0ODctYmQ1OC1lN2ZiZTQyZTI5M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sd2ViLm9yZy9hbnRob2xvZ3kvMjAyMC5maW5kaW5ncy1lbW5scCIsIlVyaVN0cmluZyI6Imh0dHBzOi8vd3d3LmFjbHdlYi5vcmcvYW50aG9sb2d5LzIwMjAuZmluZGluZ3MtZW1ubH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xLTI3VDEzOjQwOjE2IiwiTW9kaWZpZWRCeSI6Il9QYXNjaCIsIklkIjoiMWQ2Zjk5MzEtNWQyOC00MjE5LWIyMWItNjVkNGUyYzViZWRiIiwiTW9kaWZpZWRPbiI6IjIwMjItMDEtMjdUMTM6NDA6M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Y1My92MS8yMDIwLmZpbmRpbmdzLWVtbmxwLjEyOSIsIlVyaVN0cmluZyI6Imh0dHBzOi8vZG9pLm9yZy8xMC4xODY1My92MS8yMDIwLmZpbmRpbmdzLWVtbmxwLjEyO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}</w:instrText>
          </w:r>
          <w:r w:rsidR="00CE4C72">
            <w:rPr>
              <w:noProof/>
            </w:rPr>
            <w:fldChar w:fldCharType="separate"/>
          </w:r>
          <w:r w:rsidR="00CE4C72">
            <w:rPr>
              <w:noProof/>
            </w:rPr>
            <w:t>Tai et al.</w:t>
          </w:r>
          <w:r w:rsidR="00CE4C72">
            <w:rPr>
              <w:noProof/>
            </w:rPr>
            <w:fldChar w:fldCharType="end"/>
          </w:r>
        </w:sdtContent>
      </w:sdt>
      <w:r w:rsidR="00CE4C72">
        <w:t xml:space="preserve"> </w:t>
      </w:r>
      <w:sdt>
        <w:sdtPr>
          <w:alias w:val="To edit, see citavi.com/edit"/>
          <w:tag w:val="CitaviPlaceholder#93571620-8f60-43d8-a8aa-4da7d0fe9128"/>
          <w:id w:val="-36398053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czYzQxZGEzLTcxZjUtNGE0Mi05Mzg0LTc0NzQyYWZiZjg5NCIsIkVudHJpZXMiOlt7IiRpZCI6IjIiLCIkdHlwZSI6IlN3aXNzQWNhZGVtaWMuQ2l0YXZpLkNpdGF0aW9ucy5Xb3JkUGxhY2Vob2xkZXJFbnRyeSwgU3dpc3NBY2FkZW1pYy5DaXRhdmkiLCJJZCI6Ijc4M2ZlZTg5LWNiZWUtNDk1My05MmY0LTI3MmIxYmFkNjM3NiIsIlJhbmdlTGVuZ3RoIjo2LCJSZWZlcmVuY2VJZCI6ImZmNWRkOTE2LTI0MGMtNDQ4Ny1iZDU4LWU3ZmJlNDJlMjk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FjbHdlYi5vcmcvYW50aG9sb2d5LzIwMjAuZmluZGluZ3MtZW1ubHAiLCJVcmlTdHJpbmciOiJodHRwczovL3d3dy5hY2x3ZWIub3JnL2FudGhvbG9neS8yMDIwLmZpbmRpbmdzLWVtbmx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S0yN1QxMzo0MDoxNiIsIk1vZGlmaWVkQnkiOiJfUGFzY2giLCJJZCI6IjFkNmY5OTMxLTVkMjgtNDIxOS1iMjFiLTY1ZDRlMmM1YmVkYiIsIk1vZGlmaWVkT24iOiIyMDIyLTAxLTI3VDEzOjQw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g2NTMvdjEvMjAyMC5maW5kaW5ncy1lbW5scC4xMjkiLCJVcmlTdHJpbmciOiJodHRwczovL2RvaS5vcmcvMTAuMTg2NTMvdjEvMjAyMC5maW5kaW5ncy1lbW5scC4xM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wOjQwOjE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OTM1NzE2MjAtOGY2MC00M2Q4LWE4YWEtNGRhN2QwZmU5MTI4IiwiVGV4dCI6IigyMDIwKSIsIldBSVZlcnNpb24iOiI2LjUuMC4wIn0=}</w:instrText>
          </w:r>
          <w:r w:rsidR="00CE4C72">
            <w:rPr>
              <w:noProof/>
            </w:rPr>
            <w:fldChar w:fldCharType="separate"/>
          </w:r>
          <w:r w:rsidR="00CE4C72">
            <w:rPr>
              <w:noProof/>
            </w:rPr>
            <w:t>(2020)</w:t>
          </w:r>
          <w:r w:rsidR="00CE4C72">
            <w:rPr>
              <w:noProof/>
            </w:rPr>
            <w:fldChar w:fldCharType="end"/>
          </w:r>
        </w:sdtContent>
      </w:sdt>
      <w:r w:rsidR="00CE4C72">
        <w:t xml:space="preserve">, </w:t>
      </w:r>
      <w:sdt>
        <w:sdtPr>
          <w:alias w:val="To edit, see citavi.com/edit"/>
          <w:tag w:val="CitaviPlaceholder#a17525ec-bcbd-490d-9714-5573d4b76eb9"/>
          <w:id w:val="312530474"/>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aWQiOiI1IiwiJHR5cGUiOiJTd2lzc0FjYWRlbWljLkNpdGF2aS5Qcm9qZWN0LCBTd2lzc0FjYWRlbWljLkNpdGF2aSJ9fSx7IiRpZCI6IjY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3IiwiJHR5cGUiOiJTd2lzc0FjYWRlbWljLkNpdGF2aS5QZXJzb24sIFN3aXNzQWNhZGVtaWMuQ2l0YXZpIiwiRmlyc3ROYW1lIjoiQXJtYW4iLCJMYXN0TmFtZSI6IkNvaGFuIiwiUHJvdGVjdGVkIjpmYWxzZSwiU2V4IjowLCJDcmVhdGVkQnkiOiJfUGFzY2giLCJDcmVhdGVkT24iOiIyMDIxLTExLTI1VDIwOjMxOjM0IiwiTW9kaWZpZWRCeSI6Il9QYXNjaCIsIklkIjoiNWMxMDgxNzItMmNkNC00YWRmLThkMTgtYjNiMTY5MWMyMWM5IiwiTW9kaWZpZWRPbiI6IjIwMjEtMTEtMjVUMjA6MzE6MzQiLCJQcm9qZWN0Ijp7IiRyZWYiOiI1In19XSwiQ2l0YXRpb25LZXlVcGRhdGVUeXBlIjowLCJDb2xsYWJvcmF0b3JzIjpbXSwiRGF0ZSI6IjI2LjAz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y4xMDY3NnYzIiwiVXJpU3RyaW5nIjoiaHR0cDovL2FyeGl2Lm9yZy9wZGYvMTkwMy4xMDY3N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A6MzE6MzQiLCJNb2RpZmllZEJ5IjoiX1Bhc2NoIiwiSWQiOiJkMTlkYzNkMi01ZTY2LTQ2ODMtOWNiNC1lYTFmZDY0OGUwOTEiLCJNb2RpZmllZE9uIjoiMjAyMS0xMS0yNVQyMDozMToz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MuMTA2NzZ2MyIsIlVyaVN0cmluZyI6Imh0dHBzOi8vYXJ4aXYub3JnL3BkZi8xOTAzLjEwNjc2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A6MzE6MzQiLCJNb2RpZmllZEJ5IjoiX1Bhc2NoIiwiSWQiOiIwYzY4YjE4Zi01MGVkLTQxNTktYTI5Yy0yODExMWE0Yzk2ZTMiLCJNb2RpZmllZE9uIjoiMjAyMS0xMS0yNVQyMDozMToz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MuMTA2NzZ2MyIsIlVyaVN0cmluZyI6Imh0dHA6Ly9hcnhpdi5vcmcvYWJzLzE5MDMuMTA2NzZ2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}</w:instrText>
          </w:r>
          <w:r w:rsidR="00CE4C72">
            <w:rPr>
              <w:noProof/>
            </w:rPr>
            <w:fldChar w:fldCharType="separate"/>
          </w:r>
          <w:r w:rsidR="00CE4C72">
            <w:rPr>
              <w:noProof/>
            </w:rPr>
            <w:t>Beltagy et al.</w:t>
          </w:r>
          <w:r w:rsidR="00CE4C72">
            <w:rPr>
              <w:noProof/>
            </w:rPr>
            <w:fldChar w:fldCharType="end"/>
          </w:r>
        </w:sdtContent>
      </w:sdt>
      <w:r w:rsidR="00CE4C72">
        <w:t xml:space="preserve"> </w:t>
      </w:r>
      <w:sdt>
        <w:sdtPr>
          <w:alias w:val="To edit, see citavi.com/edit"/>
          <w:tag w:val="CitaviPlaceholder#a4496b09-3cfd-4287-a353-4d23bb79ebd7"/>
          <w:id w:val="971571431"/>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GlkIjoiNSIsIiR0eXBlIjoiU3dpc3NBY2FkZW1pYy5DaXRhdmkuUHJvamVjdCwgU3dpc3NBY2FkZW1pYy5DaXRhdmkifX0seyIkaWQiOiI2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NyIsIiR0eXBlIjoiU3dpc3NBY2FkZW1pYy5DaXRhdmkuUGVyc29uLCBTd2lzc0FjYWRlbWljLkNpdGF2aSIsIkZpcnN0TmFtZSI6IkFybWFuIiwiTGFzdE5hbWUiOiJDb2hhbiIsIlByb3RlY3RlZCI6ZmFsc2UsIlNleCI6MCwiQ3JlYXRlZEJ5IjoiX1Bhc2NoIiwiQ3JlYXRlZE9uIjoiMjAyMS0xMS0yNVQyMDozMTozNCIsIk1vZGlmaWVkQnkiOiJfUGFzY2giLCJJZCI6IjVjMTA4MTcyLTJjZDQtNGFkZi04ZDE4LWIzYjE2OTFjMjFjOSIsIk1vZGlmaWVkT24iOiIyMDIxLTExLTI1VDIwOjMxOjM0IiwiUHJvamVjdCI6eyIkcmVmIjoiNSJ9fV0sIkNpdGF0aW9uS2V5VXBkYXRlVHlwZSI6MCwiQ29sbGFib3JhdG9ycyI6W10sIkRhdGUiOiIyNi4wMy4yMD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cGRmLzE5MDMuMTA2NzZ2MyIsIlVyaVN0cmluZyI6Imh0dHA6Ly9hcnhpdi5vcmcvcGRmLzE5MDMuMTA2NzZ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wOjMxOjM0IiwiTW9kaWZpZWRCeSI6Il9QYXNjaCIsIklkIjoiZDE5ZGMzZDItNWU2Ni00NjgzLTljYjQtZWExZmQ2NDhlMDkxIiwiTW9kaWZpZWRPbiI6IjIwMjEtMTEtMjVUMjA6MzE6Mz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OTAzLjEwNjc2djMiLCJVcmlTdHJpbmciOiJodHRwczovL2FyeGl2Lm9yZy9wZGYvMTkwMy4xMDY3NnYz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xOjM0IiwiTW9kaWZpZWRCeSI6Il9QYXNjaCIsIklkIjoiMGM2OGIxOGYtNTBlZC00MTU5LWEyOWMtMjgxMTFhNGM5NmUzIiwiTW9kaWZpZWRPbiI6IjIwMjEtMTEtMjVUMjA6MzE6Mz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AzLjEwNjc2djMiLCJVcmlTdHJpbmciOiJodHRwOi8vYXJ4aXYub3JnL2Ficy8xOTAzLjEwNjc2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kpIn1dfSwiVGFnIjoiQ2l0YXZpUGxhY2Vob2xkZXIjYTQ0OTZiMDktM2NmZC00Mjg3LWEzNTMtNGQyM2JiNzllYmQ3IiwiVGV4dCI6IigyMDE5KSIsIldBSVZlcnNpb24iOiI2LjUuMC4wIn0=}</w:instrText>
          </w:r>
          <w:r w:rsidR="00CE4C72">
            <w:rPr>
              <w:noProof/>
            </w:rPr>
            <w:fldChar w:fldCharType="separate"/>
          </w:r>
          <w:r w:rsidR="00CE4C72">
            <w:rPr>
              <w:noProof/>
            </w:rPr>
            <w:t>(2019)</w:t>
          </w:r>
          <w:r w:rsidR="00CE4C72">
            <w:rPr>
              <w:noProof/>
            </w:rPr>
            <w:fldChar w:fldCharType="end"/>
          </w:r>
        </w:sdtContent>
      </w:sdt>
      <w:r w:rsidR="002B22AB" w:rsidRPr="00CE4C72">
        <w:t>,</w:t>
      </w:r>
      <w:r w:rsidR="00CE4C72">
        <w:t xml:space="preserve"> and </w:t>
      </w:r>
      <w:sdt>
        <w:sdtPr>
          <w:alias w:val="To edit, see citavi.com/edit"/>
          <w:tag w:val="CitaviPlaceholder#e2ecdab7-2f93-4c4e-8661-289960eb00eb"/>
          <w:id w:val="376443034"/>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AxYWU4OGM4LWZhZmMtNDU2Yi05MjU1LTUwMjhkYjcxMjQxNSIsIkVudHJpZXMiOlt7IiRpZCI6IjIiLCIkdHlwZSI6IlN3aXNzQWNhZGVtaWMuQ2l0YXZpLkNpdGF0aW9ucy5Xb3JkUGxhY2Vob2xkZXJFbnRyeSwgU3dpc3NBY2FkZW1pYy5DaXRhdmkiLCJJZCI6IjZiZDAwYmY0LTU3MzEtNDQ0OC1iYTI5LWFmYWM2MjJkMzRhOC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1QxODoyN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lMmVjZGFiNy0yZjkzLTRjNGUtODY2MS0yODk5NjBlYjAwZWIiLCJUZXh0IjoiR3VydXJhbmdhbiBldCBhbC4iLCJXQUlWZXJzaW9uIjoiNi41LjAuMCJ9}</w:instrText>
          </w:r>
          <w:r w:rsidR="00CE4C72">
            <w:rPr>
              <w:noProof/>
            </w:rPr>
            <w:fldChar w:fldCharType="separate"/>
          </w:r>
          <w:r w:rsidR="00CE4C72">
            <w:rPr>
              <w:noProof/>
            </w:rPr>
            <w:t>Gururangan et al.</w:t>
          </w:r>
          <w:r w:rsidR="00CE4C72">
            <w:rPr>
              <w:noProof/>
            </w:rPr>
            <w:fldChar w:fldCharType="end"/>
          </w:r>
        </w:sdtContent>
      </w:sdt>
      <w:r w:rsidR="00CE4C72">
        <w:t xml:space="preserve"> </w:t>
      </w:r>
      <w:sdt>
        <w:sdtPr>
          <w:alias w:val="To edit, see citavi.com/edit"/>
          <w:tag w:val="CitaviPlaceholder#01ae88c8-fafc-456b-9255-5028db712415"/>
          <w:id w:val="1470176072"/>
          <w:placeholder>
            <w:docPart w:val="DefaultPlaceholder_-1854013440"/>
          </w:placeholder>
        </w:sdtPr>
        <w:sdtEndPr/>
        <w:sdtContent>
          <w:r w:rsidR="00CE4C72">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2UyZWNkYWI3LTJmOTMtNGM0ZS04NjYxLTI4OTk2MGViMDBlYiIsIkVudHJpZXMiOlt7IiRpZCI6IjIiLCIkdHlwZSI6IlN3aXNzQWNhZGVtaWMuQ2l0YXZpLkNpdGF0aW9ucy5Xb3JkUGxhY2Vob2xkZXJFbnRyeSwgU3dpc3NBY2FkZW1pYy5DaXRhdmkiLCJJZCI6IjQyZGRlOGEzLTQ1OWUtNDgzZS05NzIzLTJjNDVhMzJhYWEyMy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dUMTg6MjQ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wMWFlODhjOC1mYWZjLTQ1NmItOTI1NS01MDI4ZGI3MTI0MTUiLCJUZXh0IjoiKDIwMjApIiwiV0FJVmVyc2lvbiI6IjYuNS4wLjAifQ==}</w:instrText>
          </w:r>
          <w:r w:rsidR="00CE4C72">
            <w:rPr>
              <w:noProof/>
            </w:rPr>
            <w:fldChar w:fldCharType="separate"/>
          </w:r>
          <w:r w:rsidR="00CE4C72">
            <w:rPr>
              <w:noProof/>
            </w:rPr>
            <w:t>(2020)</w:t>
          </w:r>
          <w:r w:rsidR="00CE4C72">
            <w:rPr>
              <w:noProof/>
            </w:rPr>
            <w:fldChar w:fldCharType="end"/>
          </w:r>
        </w:sdtContent>
      </w:sdt>
      <w:r w:rsidR="00CE4C72">
        <w:t>,</w:t>
      </w:r>
      <w:r w:rsidR="002B22AB">
        <w:t xml:space="preserve"> it is assumed that both further pretraining on domain specific data and the vocabulary enhancement led to better language representations learned by CookBERT</w:t>
      </w:r>
      <w:r w:rsidR="000F598A">
        <w:t>, which</w:t>
      </w:r>
      <w:r w:rsidR="002B22AB">
        <w:t xml:space="preserve"> thus responsible for these improvements. </w:t>
      </w:r>
      <w:r w:rsidR="00435358">
        <w:t xml:space="preserve">However, the actual impact of the individual aspects of the domain adaptation method used is not examined in this work. </w:t>
      </w:r>
      <w:r w:rsidR="004B4B7E">
        <w:t xml:space="preserve">In case of the question answering task, CookBERT was not able to achieve better results. </w:t>
      </w:r>
      <w:r w:rsidR="005933C3">
        <w:t xml:space="preserve">This could be due to the unnaturalness of the DAPT data, which </w:t>
      </w:r>
      <w:r w:rsidR="00A513C4">
        <w:t>may have been</w:t>
      </w:r>
      <w:r w:rsidR="005933C3">
        <w:t xml:space="preserve"> adopted during </w:t>
      </w:r>
      <w:r w:rsidR="00A513C4">
        <w:t>DAPT, thus harming CookBERT’s language representations</w:t>
      </w:r>
      <w:r w:rsidR="005933C3">
        <w:t xml:space="preserve">. This aspect is explained in more detail in the following limitations section. </w:t>
      </w:r>
      <w:r w:rsidR="00596FC9">
        <w:t xml:space="preserve">Note that the generally low performance of the three evaluated models </w:t>
      </w:r>
      <w:r w:rsidR="00596FC9">
        <w:lastRenderedPageBreak/>
        <w:t xml:space="preserve">for the question answering task can be explained by the </w:t>
      </w:r>
      <w:r w:rsidR="00B75FC1">
        <w:t xml:space="preserve">high </w:t>
      </w:r>
      <w:r w:rsidR="00CA3618">
        <w:t>difficulty</w:t>
      </w:r>
      <w:r w:rsidR="00925E69">
        <w:t xml:space="preserve"> </w:t>
      </w:r>
      <w:r w:rsidR="00596FC9">
        <w:t>of the</w:t>
      </w:r>
      <w:r w:rsidR="00925E69">
        <w:t xml:space="preserve"> </w:t>
      </w:r>
      <w:r w:rsidR="00596FC9">
        <w:t>dataset</w:t>
      </w:r>
      <w:r w:rsidR="00925E69">
        <w:t xml:space="preserve">, as “questions in DoQA require long and complex answers” </w:t>
      </w:r>
      <w:sdt>
        <w:sdtPr>
          <w:alias w:val="To edit, see citavi.com/edit"/>
          <w:tag w:val="CitaviPlaceholder#d7857420-a885-4993-ac93-6ea656b5ab62"/>
          <w:id w:val="1373192023"/>
          <w:placeholder>
            <w:docPart w:val="DefaultPlaceholder_-1854013440"/>
          </w:placeholder>
        </w:sdtPr>
        <w:sdtEndPr/>
        <w:sdtContent>
          <w:r w:rsidR="00925E69">
            <w:rPr>
              <w:noProof/>
            </w:rPr>
            <w:fldChar w:fldCharType="begin"/>
          </w:r>
          <w:r w:rsidR="00925E69">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2U2YjBmLTU5MGQtNGMzMi1iYzY5LTcyM2M4YmU1ZWNjMSIsIlJhbmdlTGVuZ3RoIjozMi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NCIsIlN0YXJ0UGFnZSI6eyIkaWQiOiI1IiwiJHR5cGUiOiJTd2lzc0FjYWRlbWljLlBhZ2VOdW1iZXIsIFN3aXNzQWNhZGVtaWMiLCJJc0Z1bGx5TnVtZXJpYyI6ZmFsc2UsIk51bWJlciI6NCwiTnVtYmVyaW5nVHlwZSI6MCwiTnVtZXJhbFN5c3RlbSI6LTEsIk9yaWdpbmFsU3RyaW5nIjoiU2VjdGlvbiA0IiwiUHJldHR5U3RyaW5nIjoiU2VjdGlvbiA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TZWN0aW9uIDQpIn1dfSwiVGFnIjoiQ2l0YXZpUGxhY2Vob2xkZXIjZDc4NTc0MjAtYTg4NS00OTkzLWFjOTMtNmVhNjU2YjVhYjYyIiwiVGV4dCI6IihDYW1wb3MgZXQgYWwuLCAyMDIwLCBTZWN0aW9uIDQpIiwiV0FJVmVyc2lvbiI6IjYuNS4wLjAifQ==}</w:instrText>
          </w:r>
          <w:r w:rsidR="00925E69">
            <w:rPr>
              <w:noProof/>
            </w:rPr>
            <w:fldChar w:fldCharType="separate"/>
          </w:r>
          <w:r w:rsidR="00925E69">
            <w:rPr>
              <w:noProof/>
            </w:rPr>
            <w:t>(Campos et al., 2020, Section 4)</w:t>
          </w:r>
          <w:r w:rsidR="00925E69">
            <w:rPr>
              <w:noProof/>
            </w:rPr>
            <w:fldChar w:fldCharType="end"/>
          </w:r>
        </w:sdtContent>
      </w:sdt>
      <w:r w:rsidR="00925E69">
        <w:t>.</w:t>
      </w:r>
      <w:r w:rsidR="002A1E41">
        <w:t xml:space="preserve"> </w:t>
      </w:r>
      <w:r w:rsidR="00685AFB">
        <w:t xml:space="preserve">All in all, the findings regarding the effects of domain adaptation align with those in the literature: </w:t>
      </w:r>
      <w:r w:rsidR="00685AFB" w:rsidRPr="0021639E">
        <w:rPr>
          <w:b/>
          <w:bCs/>
        </w:rPr>
        <w:t>domain adap</w:t>
      </w:r>
      <w:r w:rsidR="000F598A" w:rsidRPr="0021639E">
        <w:rPr>
          <w:b/>
          <w:bCs/>
        </w:rPr>
        <w:t>ta</w:t>
      </w:r>
      <w:r w:rsidR="00685AFB" w:rsidRPr="0021639E">
        <w:rPr>
          <w:b/>
          <w:bCs/>
        </w:rPr>
        <w:t>tion can significantly improve task performance, but this does not always have to be the case</w:t>
      </w:r>
      <w:r w:rsidR="00685AFB">
        <w:t xml:space="preserve"> </w:t>
      </w:r>
      <w:sdt>
        <w:sdtPr>
          <w:alias w:val="To edit, see citavi.com/edit"/>
          <w:tag w:val="CitaviPlaceholder#440c6d37-8161-478d-94dc-b9f66cabd235"/>
          <w:id w:val="1701502891"/>
          <w:placeholder>
            <w:docPart w:val="DefaultPlaceholder_-1854013440"/>
          </w:placeholder>
        </w:sdtPr>
        <w:sdtEndPr/>
        <w:sdtContent>
          <w:r w:rsidR="00685AFB">
            <w:rPr>
              <w:noProof/>
            </w:rPr>
            <w:fldChar w:fldCharType="begin"/>
          </w:r>
          <w:r w:rsidR="00685AF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zQyNjk3LWFmNDktNDFiNi1iYzllLWI2ZTA0MjA4YjBkNS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NDQwYzZkMzctODE2MS00NzhkLTk0ZGMtYjlmNjZjYWJkMjM1IiwiVGV4dCI6IihaaHUgZXQgYWwuLCAyMDIxKSIsIldBSVZlcnNpb24iOiI2LjUuMC4wIn0=}</w:instrText>
          </w:r>
          <w:r w:rsidR="00685AFB">
            <w:rPr>
              <w:noProof/>
            </w:rPr>
            <w:fldChar w:fldCharType="separate"/>
          </w:r>
          <w:r w:rsidR="00685AFB">
            <w:rPr>
              <w:noProof/>
            </w:rPr>
            <w:t>(Zhu et al., 2021)</w:t>
          </w:r>
          <w:r w:rsidR="00685AFB">
            <w:rPr>
              <w:noProof/>
            </w:rPr>
            <w:fldChar w:fldCharType="end"/>
          </w:r>
        </w:sdtContent>
      </w:sdt>
      <w:r w:rsidR="00685AFB">
        <w:t xml:space="preserve">. </w:t>
      </w:r>
      <w:r w:rsidR="0028293B">
        <w:t>Significant performance deterioration could not be determined on any of the evaluated tasks in this thesis.</w:t>
      </w:r>
      <w:r w:rsidR="00854850">
        <w:t xml:space="preserve"> </w:t>
      </w:r>
      <w:r w:rsidR="00845ADA">
        <w:t xml:space="preserve">Therefore, with </w:t>
      </w:r>
      <w:r w:rsidR="00A627DB">
        <w:t>CookBERT</w:t>
      </w:r>
      <w:r w:rsidR="00845ADA">
        <w:t xml:space="preserve">, a BERT model is presented, which should definitely be considered for conversational agents in the context of cooking. </w:t>
      </w:r>
    </w:p>
    <w:p w14:paraId="2B6CA37E" w14:textId="5D327926" w:rsidR="0008764A" w:rsidRDefault="00845ADA" w:rsidP="00745FF2">
      <w:pPr>
        <w:pStyle w:val="Folgeabsatz"/>
      </w:pPr>
      <w:r>
        <w:t xml:space="preserve">Compared to the only other known cooking specific BERT based model, FoodBERT, </w:t>
      </w:r>
      <w:r w:rsidR="00657500">
        <w:t xml:space="preserve">CookBERT performs better in every </w:t>
      </w:r>
      <w:r w:rsidR="001214C1">
        <w:t>experimental setting tested, with most findings being significant.</w:t>
      </w:r>
      <w:r w:rsidR="00856181">
        <w:t xml:space="preserve"> </w:t>
      </w:r>
      <w:r w:rsidR="00854850">
        <w:t>Although the actual reasons for this are not known, it is assumed that CookBERT learns better language representations for the cooking domain due to the combination of the individual methodologically decisions taken, including the bigger amount of data for DAPT, the different approach for the vocabulary enhancement, and the choice of BERT</w:t>
      </w:r>
      <w:r w:rsidR="00854850" w:rsidRPr="00854850">
        <w:rPr>
          <w:vertAlign w:val="subscript"/>
        </w:rPr>
        <w:t>BASE_UNCASED</w:t>
      </w:r>
      <w:r w:rsidR="00854850">
        <w:t xml:space="preserve"> as the starting point instead of the cased version. What is surprising is that BERT</w:t>
      </w:r>
      <w:r w:rsidR="00854850" w:rsidRPr="000F598A">
        <w:rPr>
          <w:vertAlign w:val="subscript"/>
        </w:rPr>
        <w:t>BASE_UNCASED</w:t>
      </w:r>
      <w:r w:rsidR="00854850">
        <w:t xml:space="preserve"> </w:t>
      </w:r>
      <w:r w:rsidR="00856181">
        <w:t xml:space="preserve">performs significantly better than FoodBERT in question answering as well as in four out of five food entity tagging tasks. </w:t>
      </w:r>
      <w:r w:rsidR="006262FA">
        <w:t xml:space="preserve">It could be that uncased models perform better for these evaluation tasks in general, but further research needs to be done to substantiate this. </w:t>
      </w:r>
      <w:r w:rsidR="00854850">
        <w:t xml:space="preserve"> </w:t>
      </w:r>
    </w:p>
    <w:p w14:paraId="25F2BEB5" w14:textId="5441B968" w:rsidR="00785EA7" w:rsidRDefault="00785EA7" w:rsidP="00785EA7">
      <w:pPr>
        <w:pStyle w:val="berschrift1"/>
      </w:pPr>
      <w:bookmarkStart w:id="117" w:name="_Toc99022385"/>
      <w:bookmarkStart w:id="118" w:name="_Ref99272392"/>
      <w:r>
        <w:t>Limitations</w:t>
      </w:r>
      <w:bookmarkEnd w:id="117"/>
      <w:bookmarkEnd w:id="118"/>
    </w:p>
    <w:p w14:paraId="0C6778EC" w14:textId="38F32C42"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as it only consists of recipe instructions. This is good in the sense that it contains a lot of cooking</w:t>
      </w:r>
      <w:r w:rsidR="00371037">
        <w:t xml:space="preserve"> </w:t>
      </w:r>
      <w:r w:rsidR="00CF400E">
        <w:t xml:space="preserve">specific vocabulary to adjust BERT’s weights to the cooking domain accordingly, and that there are also sufficient training samples for the newly added vocabulary. However, </w:t>
      </w:r>
      <w:r w:rsidR="00C161D9">
        <w:t>recipe instructions</w:t>
      </w:r>
      <w:r w:rsidR="00CF400E">
        <w:t xml:space="preserve"> </w:t>
      </w:r>
      <w:r w:rsidR="00F60088">
        <w:t xml:space="preserve">are not very natural, since </w:t>
      </w:r>
      <w:r w:rsidR="00C161D9">
        <w:t xml:space="preserve">they </w:t>
      </w:r>
      <w:r w:rsidR="00F60088">
        <w:t>are mostly formulated as imperative, the syntax is often incorrect due to omitted articles and pronouns, and words are often replaced by abbreviations.</w:t>
      </w:r>
      <w:r w:rsidR="0013607D">
        <w:t xml:space="preserve"> The sentence</w:t>
      </w:r>
      <w:r w:rsidR="00F60088">
        <w:t xml:space="preserve"> “add egg and 3 tbls butter to batter” </w:t>
      </w:r>
      <w:r w:rsidR="0013607D">
        <w:t>provides a good example for this</w:t>
      </w:r>
      <w:r w:rsidR="00F60088">
        <w:t xml:space="preserve">. This unnaturalness could have a negative impact on CookBERT’s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61638B">
        <w:t>the previous discussion section,</w:t>
      </w:r>
      <w:r w:rsidR="00D84736">
        <w:t xml:space="preserve"> this is also listed as </w:t>
      </w:r>
      <w:r w:rsidR="00FB0BD7">
        <w:t xml:space="preserve">a possible reason </w:t>
      </w:r>
      <w:r w:rsidR="00FB0BD7">
        <w:lastRenderedPageBreak/>
        <w:t>why</w:t>
      </w:r>
      <w:r w:rsidR="00D84736">
        <w:t xml:space="preserve"> CookBERT perform</w:t>
      </w:r>
      <w:r w:rsidR="00FB0BD7">
        <w:t>s</w:t>
      </w:r>
      <w:r w:rsidR="00D84736">
        <w:t xml:space="preserve"> worse in question answering than </w:t>
      </w:r>
      <w:r w:rsidR="0024146D">
        <w:t xml:space="preserve">the </w:t>
      </w:r>
      <w:r w:rsidR="00D84736">
        <w:t>BERT</w:t>
      </w:r>
      <w:r w:rsidR="0061638B" w:rsidRPr="0061638B">
        <w:rPr>
          <w:vertAlign w:val="subscript"/>
        </w:rPr>
        <w:t>BASE_UNCASED</w:t>
      </w:r>
      <w:r w:rsidR="0024146D">
        <w:rPr>
          <w:vertAlign w:val="subscript"/>
        </w:rPr>
        <w:t xml:space="preserve"> </w:t>
      </w:r>
      <w:r w:rsidR="0024146D" w:rsidRPr="0024146D">
        <w:t>version</w:t>
      </w:r>
      <w:r w:rsidR="00D84736">
        <w:t xml:space="preserv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w:t>
      </w:r>
      <w:r w:rsidR="00A03747">
        <w:t xml:space="preserve"> natural cooking</w:t>
      </w:r>
      <w:r w:rsidR="00384D57">
        <w:t xml:space="preserve"> data</w:t>
      </w:r>
      <w:r w:rsidR="0024146D">
        <w:t>, and most of them are rather small-scale</w:t>
      </w:r>
      <w:r w:rsidR="00384D57">
        <w:t>.</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CookBERT’s performance was evaluated on, which is due to the scarcity of suitable cooking datasets. Despite promising results, it is thus difficult to make general statements about CookBERT’s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280E2769"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24146D">
        <w:t>the adaptation of</w:t>
      </w:r>
      <w:r w:rsidR="000038C4">
        <w:t xml:space="preserve"> </w:t>
      </w:r>
      <w:r>
        <w:t>newer and more optimized models</w:t>
      </w:r>
      <w:r w:rsidR="0024146D" w:rsidRPr="0024146D">
        <w:t xml:space="preserve"> </w:t>
      </w:r>
      <w:r w:rsidR="0024146D">
        <w:t>to the cooking domain</w:t>
      </w:r>
      <w:r w:rsidR="0061638B">
        <w:t>,</w:t>
      </w:r>
      <w:r w:rsidR="000038C4">
        <w:t xml:space="preserve"> </w:t>
      </w:r>
      <w:r>
        <w:t>such as RoBERTa</w:t>
      </w:r>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XLNet</w:t>
      </w:r>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4630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dUMTg6MjQ6NTc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rsidR="0061638B">
        <w:t>,</w:t>
      </w:r>
      <w:r>
        <w:t xml:space="preserve"> lead</w:t>
      </w:r>
      <w:r w:rsidR="000038C4">
        <w:t>s</w:t>
      </w:r>
      <w:r>
        <w:t xml:space="preserve"> to further performance </w:t>
      </w:r>
      <w:r w:rsidR="001A2D56">
        <w:t>improvements</w:t>
      </w:r>
      <w:r>
        <w:t xml:space="preserve">. </w:t>
      </w:r>
    </w:p>
    <w:p w14:paraId="7A1BFF96" w14:textId="570DEE1D" w:rsidR="00B40B67" w:rsidRDefault="00B40B67" w:rsidP="00B40B67">
      <w:pPr>
        <w:pStyle w:val="berschrift1"/>
      </w:pPr>
      <w:bookmarkStart w:id="119" w:name="_Toc99022386"/>
      <w:bookmarkStart w:id="120" w:name="_Ref99272401"/>
      <w:r>
        <w:t>Conclusion</w:t>
      </w:r>
      <w:bookmarkEnd w:id="119"/>
      <w:bookmarkEnd w:id="120"/>
    </w:p>
    <w:p w14:paraId="0781B2F2" w14:textId="4B6A2792" w:rsidR="00F57D52" w:rsidRPr="003C52E4" w:rsidRDefault="00410283" w:rsidP="00AA691E">
      <w:r>
        <w:t xml:space="preserve">This thesis introduces CookBERT, a domain specific BERT model for the cooking domain. The model was created via domain adaptive pretraining on recipe instructions of the large RecipeNLG corpus, as well as enhancing BERT’s vocabulary with cooking specific </w:t>
      </w:r>
      <w:r w:rsidR="00AE7724">
        <w:t>words</w:t>
      </w:r>
      <w:r>
        <w:t>.</w:t>
      </w:r>
      <w:r w:rsidR="00AE7724">
        <w:t xml:space="preserve"> Since the goal behind CookBERT was the creation of a sophisticated BERT model that can be applied for different kitchen CA relevant tasks, the research question “how does cooking domain adaptation of BERT affect its performance on CA relevant tasks” was set up. To answer this question, CookBERT was evaluated on several such tasks, including the classification of cooking information needs, the tagging of food entities, and question answering. </w:t>
      </w:r>
      <w:r w:rsidR="004327FC">
        <w:t xml:space="preserve">The findings indicate that the effects of domain </w:t>
      </w:r>
      <w:r w:rsidR="004327FC">
        <w:lastRenderedPageBreak/>
        <w:t xml:space="preserve">adaptation as done in this thesis are task dependent, meaning that it can significantly increase task performance, but this does not always have to be the case. Significant improvements in performance could be determined for the information need classification and the food entity tagging task, but not for question answering. In addition, CookBERT performs significantly better in almost all experimental settings compared to the only other known cooking domain specific BERT model, that is FoodBERT. </w:t>
      </w:r>
      <w:r w:rsidR="00913AB9">
        <w:t xml:space="preserve">Furthermore, limitations of this thesis were highlighted. Future work can take on these to try and train an even more sophisticated cooking specific model. Future work can also use CookBERT and apply it to their own CA relevant tasks that need to be solved. </w:t>
      </w:r>
      <w:r w:rsidR="00AA691E">
        <w:t xml:space="preserve">For example, in the case of the Cookversational Search dataset by </w:t>
      </w:r>
      <w:sdt>
        <w:sdtPr>
          <w:alias w:val="To edit, see citavi.com/edit"/>
          <w:tag w:val="CitaviPlaceholder#5c6e467d-851d-4ba1-b7d9-f61c5a496504"/>
          <w:id w:val="2075842484"/>
          <w:placeholder>
            <w:docPart w:val="DefaultPlaceholder_-1854013440"/>
          </w:placeholder>
        </w:sdtPr>
        <w:sdtEndPr/>
        <w:sdtContent>
          <w:r w:rsidR="00AA691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ViMWYyYjIwLTViMmQtNDQxYy1iNWZlLWY2MGZlYWZkYzY3YiIsIkVudHJpZXMiOlt7IiRpZCI6IjIiLCIkdHlwZSI6IlN3aXNzQWNhZGVtaWMuQ2l0YXZpLkNpdGF0aW9ucy5Xb3JkUGxhY2Vob2xkZXJFbnRyeSwgU3dpc3NBY2FkZW1pYy5DaXRhdmkiLCJJZCI6ImEwNjAzNWE4LTNjM2UtNDA1OC04MDM0LTNmZGRmZDcxMjc0MC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3VDE4OjI0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VjNmU0NjdkLTg1MWQtNGJhMS1iN2Q5LWY2MWM1YTQ5NjUwNCIsIlRleHQiOiJGcnVtbWV0IGV0IGFsLiIsIldBSVZlcnNpb24iOiI2LjUuMC4wIn0=}</w:instrText>
          </w:r>
          <w:r w:rsidR="00AA691E">
            <w:rPr>
              <w:noProof/>
            </w:rPr>
            <w:fldChar w:fldCharType="separate"/>
          </w:r>
          <w:r w:rsidR="00AA691E">
            <w:rPr>
              <w:noProof/>
            </w:rPr>
            <w:t>Frummet et al.</w:t>
          </w:r>
          <w:r w:rsidR="00AA691E">
            <w:rPr>
              <w:noProof/>
            </w:rPr>
            <w:fldChar w:fldCharType="end"/>
          </w:r>
        </w:sdtContent>
      </w:sdt>
      <w:r w:rsidR="00AA691E">
        <w:t xml:space="preserve"> </w:t>
      </w:r>
      <w:sdt>
        <w:sdtPr>
          <w:alias w:val="To edit, see citavi.com/edit"/>
          <w:tag w:val="CitaviPlaceholder#5b1f2b20-5b2d-441c-b5fe-f60feafdc67b"/>
          <w:id w:val="1484431122"/>
          <w:placeholder>
            <w:docPart w:val="DefaultPlaceholder_-1854013440"/>
          </w:placeholder>
        </w:sdtPr>
        <w:sdtEndPr/>
        <w:sdtContent>
          <w:r w:rsidR="00AA691E">
            <w:rPr>
              <w:noProof/>
            </w:rPr>
            <w:fldChar w:fldCharType="begin"/>
          </w:r>
          <w:r w:rsidR="00463008">
            <w:rPr>
              <w:noProof/>
            </w:rPr>
            <w:instrText>ADDIN CitaviPlaceholder{eyIkaWQiOiIxIiwiJHR5cGUiOiJTd2lzc0FjYWRlbWljLkNpdGF2aS5DaXRhdGlvbnMuV29yZFBsYWNlaG9sZGVyLCBTd2lzc0FjYWRlbWljLkNpdGF2aSIsIkFzc29jaWF0ZVdpdGhQbGFjZWhvbGRlclRhZyI6IkNpdGF2aVBsYWNlaG9sZGVyIzVjNmU0NjdkLTg1MWQtNGJhMS1iN2Q5LWY2MWM1YTQ5NjUwNCIsIkVudHJpZXMiOlt7IiRpZCI6IjIiLCIkdHlwZSI6IlN3aXNzQWNhZGVtaWMuQ2l0YXZpLkNpdGF0aW9ucy5Xb3JkUGxhY2Vob2xkZXJFbnRyeSwgU3dpc3NBY2FkZW1pYy5DaXRhdmkiLCJJZCI6ImM4MmU2ODk4LThkMjAtNGViYy05YmZmLTQzZWY1NTZkMzlk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1QxODoyN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ViMWYyYjIwLTViMmQtNDQxYy1iNWZlLWY2MGZlYWZkYzY3YiIsIlRleHQiOiIoMjAyMSkiLCJXQUlWZXJzaW9uIjoiNi41LjAuMCJ9}</w:instrText>
          </w:r>
          <w:r w:rsidR="00AA691E">
            <w:rPr>
              <w:noProof/>
            </w:rPr>
            <w:fldChar w:fldCharType="separate"/>
          </w:r>
          <w:r w:rsidR="00AA691E">
            <w:rPr>
              <w:noProof/>
            </w:rPr>
            <w:t>(2021)</w:t>
          </w:r>
          <w:r w:rsidR="00AA691E">
            <w:rPr>
              <w:noProof/>
            </w:rPr>
            <w:fldChar w:fldCharType="end"/>
          </w:r>
        </w:sdtContent>
      </w:sdt>
      <w:r w:rsidR="00AA691E">
        <w:t xml:space="preserve">, CookBERT could be applied for query rewriting to enrich a user utterance with information from previous ones, which the authors claim is beneficial for classifying information needs. </w:t>
      </w:r>
      <w:r w:rsidR="00F57D52">
        <w:br w:type="page"/>
      </w:r>
    </w:p>
    <w:p w14:paraId="6222ACA7" w14:textId="726FEA8B" w:rsidR="00F57D52" w:rsidRDefault="002C66AA" w:rsidP="002C66AA">
      <w:pPr>
        <w:pStyle w:val="berschrift1"/>
        <w:numPr>
          <w:ilvl w:val="0"/>
          <w:numId w:val="0"/>
        </w:numPr>
        <w:ind w:left="432" w:hanging="432"/>
      </w:pPr>
      <w:bookmarkStart w:id="121" w:name="_Toc99022387"/>
      <w:r>
        <w:lastRenderedPageBreak/>
        <w:t>Bibliography</w:t>
      </w:r>
      <w:bookmarkEnd w:id="121"/>
    </w:p>
    <w:sdt>
      <w:sdtPr>
        <w:tag w:val="CitaviBibliography"/>
        <w:id w:val="-1581826981"/>
        <w:placeholder>
          <w:docPart w:val="064329369A064B18ABE191526EE8A16D"/>
        </w:placeholder>
      </w:sdtPr>
      <w:sdtEndPr/>
      <w:sdtContent>
        <w:p w14:paraId="00EF7EEA" w14:textId="77777777" w:rsidR="003E51FB" w:rsidRDefault="00344C79" w:rsidP="003E51FB">
          <w:pPr>
            <w:pStyle w:val="CitaviBibliographyEntry"/>
          </w:pPr>
          <w:r>
            <w:fldChar w:fldCharType="begin"/>
          </w:r>
          <w:r>
            <w:instrText>ADDIN CitaviBibliography</w:instrText>
          </w:r>
          <w:r>
            <w:fldChar w:fldCharType="separate"/>
          </w:r>
          <w:bookmarkStart w:id="122" w:name="_CTVL00145ca38837a2b4a1f9fc5bed79b408aaf"/>
          <w:r w:rsidR="003E51FB">
            <w:t>Adamopoulou, E., &amp; Moussiades, L. (2020, June). An overview of chatbot technology.</w:t>
          </w:r>
          <w:bookmarkEnd w:id="122"/>
          <w:r w:rsidR="003E51FB">
            <w:t xml:space="preserve"> </w:t>
          </w:r>
          <w:r w:rsidR="003E51FB" w:rsidRPr="003E51FB">
            <w:rPr>
              <w:i/>
            </w:rPr>
            <w:t>IFIP International Conference on Artificial Intelligence Applications and Innovations</w:t>
          </w:r>
          <w:r w:rsidR="003E51FB" w:rsidRPr="003E51FB">
            <w:t>, 373–383.</w:t>
          </w:r>
        </w:p>
        <w:p w14:paraId="424F7736" w14:textId="77777777" w:rsidR="003E51FB" w:rsidRDefault="003E51FB" w:rsidP="003E51FB">
          <w:pPr>
            <w:pStyle w:val="CitaviBibliographyEntry"/>
          </w:pPr>
          <w:bookmarkStart w:id="123" w:name="_CTVL0018efb0ce5b57440caa8048d8adf537e10"/>
          <w:r>
            <w:t>Alammar, J. (2018a).</w:t>
          </w:r>
          <w:bookmarkEnd w:id="123"/>
          <w:r>
            <w:t xml:space="preserve"> </w:t>
          </w:r>
          <w:r w:rsidRPr="003E51FB">
            <w:rPr>
              <w:i/>
            </w:rPr>
            <w:t>The Illustrated Transformer [Blog post]</w:t>
          </w:r>
          <w:r w:rsidRPr="003E51FB">
            <w:t>. https://jalammar.github.io/illustrated-transformer/</w:t>
          </w:r>
        </w:p>
        <w:p w14:paraId="6CDB95BA" w14:textId="77777777" w:rsidR="003E51FB" w:rsidRDefault="003E51FB" w:rsidP="003E51FB">
          <w:pPr>
            <w:pStyle w:val="CitaviBibliographyEntry"/>
          </w:pPr>
          <w:bookmarkStart w:id="124" w:name="_CTVL001a09092c28ee8404fb86d7f61744d9b95"/>
          <w:r>
            <w:t>Alammar, J. (2018b).</w:t>
          </w:r>
          <w:bookmarkEnd w:id="124"/>
          <w:r>
            <w:t xml:space="preserve"> </w:t>
          </w:r>
          <w:r w:rsidRPr="003E51FB">
            <w:rPr>
              <w:i/>
            </w:rPr>
            <w:t>Visualizing A Neural Machine Translation Model (Mechanics of Seq2seq Models With Attention) [Blog post]</w:t>
          </w:r>
          <w:r w:rsidRPr="003E51FB">
            <w:t>. https://jalammar.github.io/visualizing-neural-machine-translation-mechanics-of-seq2seq-models-with-attention/</w:t>
          </w:r>
        </w:p>
        <w:p w14:paraId="5A143287" w14:textId="77777777" w:rsidR="003E51FB" w:rsidRDefault="003E51FB" w:rsidP="003E51FB">
          <w:pPr>
            <w:pStyle w:val="CitaviBibliographyEntry"/>
          </w:pPr>
          <w:bookmarkStart w:id="125" w:name="_CTVL0012c1743d68cbf46ef82ad497c3caeba47"/>
          <w:r>
            <w:t>Alsentzer, E., Murphy, J. R., Boag, W., Weng, W.-H., Di Jin, Naumann, T., &amp; McDermott, M. B. A. (2019, April 6).</w:t>
          </w:r>
          <w:bookmarkEnd w:id="125"/>
          <w:r>
            <w:t xml:space="preserve"> </w:t>
          </w:r>
          <w:r w:rsidRPr="003E51FB">
            <w:rPr>
              <w:i/>
            </w:rPr>
            <w:t>Publicly Available Clinical BERT Embeddings</w:t>
          </w:r>
          <w:r w:rsidRPr="003E51FB">
            <w:t xml:space="preserve">. http://arxiv.org/pdf/1904.03323v3 </w:t>
          </w:r>
        </w:p>
        <w:p w14:paraId="7AB51910" w14:textId="77777777" w:rsidR="003E51FB" w:rsidRDefault="003E51FB" w:rsidP="003E51FB">
          <w:pPr>
            <w:pStyle w:val="CitaviBibliographyEntry"/>
          </w:pPr>
          <w:bookmarkStart w:id="126" w:name="_CTVL001992773f2adbd4d29a203c9edeb842813"/>
          <w:r>
            <w:t>Angara, P., Jimenez, M., Agarwal, K., Jain, H., Jain, R., Stege, U., Ganti, S., Müller, H. A., &amp; Ng, J. W. (2017). Foodie fooderson a conversational agent for the smart kitchen.</w:t>
          </w:r>
          <w:bookmarkEnd w:id="126"/>
          <w:r>
            <w:t xml:space="preserve"> </w:t>
          </w:r>
          <w:r w:rsidRPr="003E51FB">
            <w:rPr>
              <w:i/>
            </w:rPr>
            <w:t>CASCON</w:t>
          </w:r>
          <w:r w:rsidRPr="003E51FB">
            <w:t>, 247–253.</w:t>
          </w:r>
        </w:p>
        <w:p w14:paraId="5FB4ECE8" w14:textId="77777777" w:rsidR="003E51FB" w:rsidRDefault="003E51FB" w:rsidP="003E51FB">
          <w:pPr>
            <w:pStyle w:val="CitaviBibliographyEntry"/>
          </w:pPr>
          <w:bookmarkStart w:id="127" w:name="_CTVL00145406c2cd8184c3e9877b89438e38654"/>
          <w:r>
            <w:t>Araci, D. (2019, August 27).</w:t>
          </w:r>
          <w:bookmarkEnd w:id="127"/>
          <w:r>
            <w:t xml:space="preserve"> </w:t>
          </w:r>
          <w:r w:rsidRPr="003E51FB">
            <w:rPr>
              <w:i/>
            </w:rPr>
            <w:t>FinBERT: Financial Sentiment Analysis with Pre-trained Language Models</w:t>
          </w:r>
          <w:r w:rsidRPr="003E51FB">
            <w:t xml:space="preserve">. http://arxiv.org/pdf/1908.10063v1 </w:t>
          </w:r>
        </w:p>
        <w:p w14:paraId="6BDF746B" w14:textId="77777777" w:rsidR="003E51FB" w:rsidRDefault="003E51FB" w:rsidP="003E51FB">
          <w:pPr>
            <w:pStyle w:val="CitaviBibliographyEntry"/>
          </w:pPr>
          <w:bookmarkStart w:id="128" w:name="_CTVL00102190d58c7144f578156a41583f82001"/>
          <w:r>
            <w:t>Ba, J. L., Kiros, J. R., &amp; Hinton, G. E. (2016, July 21).</w:t>
          </w:r>
          <w:bookmarkEnd w:id="128"/>
          <w:r>
            <w:t xml:space="preserve"> </w:t>
          </w:r>
          <w:r w:rsidRPr="003E51FB">
            <w:rPr>
              <w:i/>
            </w:rPr>
            <w:t>Layer Normalization</w:t>
          </w:r>
          <w:r w:rsidRPr="003E51FB">
            <w:t xml:space="preserve">. http://arxiv.org/pdf/1607.06450v1 </w:t>
          </w:r>
        </w:p>
        <w:p w14:paraId="109B857E" w14:textId="77777777" w:rsidR="003E51FB" w:rsidRDefault="003E51FB" w:rsidP="003E51FB">
          <w:pPr>
            <w:pStyle w:val="CitaviBibliographyEntry"/>
          </w:pPr>
          <w:bookmarkStart w:id="129" w:name="_CTVL001d93cbfdb4ba44e2f85e03eb2675a6fa4"/>
          <w:r>
            <w:t>Bahdanau, D., Cho, K., &amp; Bengio, Y. (2014, September 1).</w:t>
          </w:r>
          <w:bookmarkEnd w:id="129"/>
          <w:r>
            <w:t xml:space="preserve"> </w:t>
          </w:r>
          <w:r w:rsidRPr="003E51FB">
            <w:rPr>
              <w:i/>
            </w:rPr>
            <w:t>Neural Machine Translation by Jointly Learning to Align and Translate</w:t>
          </w:r>
          <w:r w:rsidRPr="003E51FB">
            <w:t xml:space="preserve">. http://arxiv.org/pdf/1409.0473v7 </w:t>
          </w:r>
        </w:p>
        <w:p w14:paraId="6DD5251E" w14:textId="77777777" w:rsidR="003E51FB" w:rsidRDefault="003E51FB" w:rsidP="003E51FB">
          <w:pPr>
            <w:pStyle w:val="CitaviBibliographyEntry"/>
          </w:pPr>
          <w:bookmarkStart w:id="130" w:name="_CTVL001e92336db58904f2785ca08a39d05c766"/>
          <w:r>
            <w:t>Bahdanau, D., Chorowski, J., Serdyuk, D., Brakel, P., &amp; Bengio, Y. (2016, March). End-to-end attention-based large vocabulary speech recognition.</w:t>
          </w:r>
          <w:bookmarkEnd w:id="130"/>
          <w:r>
            <w:t xml:space="preserve"> </w:t>
          </w:r>
          <w:r w:rsidRPr="003E51FB">
            <w:rPr>
              <w:i/>
            </w:rPr>
            <w:t>2016 IEEE International Conference on Acoustics, Speech and Signal Processing (ICASSP)</w:t>
          </w:r>
          <w:r w:rsidRPr="003E51FB">
            <w:t>, 4945–4949. https://doi.org/10.1109/ICASSP.2016.7472618</w:t>
          </w:r>
        </w:p>
        <w:p w14:paraId="5FD6D8A5" w14:textId="77777777" w:rsidR="003E51FB" w:rsidRDefault="003E51FB" w:rsidP="003E51FB">
          <w:pPr>
            <w:pStyle w:val="CitaviBibliographyEntry"/>
          </w:pPr>
          <w:bookmarkStart w:id="131" w:name="_CTVL001354e3aaf40c54d77847b8f2b7b523680"/>
          <w:r>
            <w:t>Barko-Sherif, S., Elsweiler, D., &amp; Harvey, M. (2020, March). Conversational Agents for Recipe Recommendation.</w:t>
          </w:r>
          <w:bookmarkEnd w:id="131"/>
          <w:r>
            <w:t xml:space="preserve"> </w:t>
          </w:r>
          <w:r w:rsidRPr="003E51FB">
            <w:rPr>
              <w:i/>
            </w:rPr>
            <w:t>Proceedings of the 2020 Conference on Human Information Interaction and Retrieval</w:t>
          </w:r>
          <w:r w:rsidRPr="003E51FB">
            <w:t>, 73–82. https://doi.org/10.1145/3343413.3377967</w:t>
          </w:r>
        </w:p>
        <w:p w14:paraId="51EBC89B" w14:textId="77777777" w:rsidR="003E51FB" w:rsidRDefault="003E51FB" w:rsidP="003E51FB">
          <w:pPr>
            <w:pStyle w:val="CitaviBibliographyEntry"/>
          </w:pPr>
          <w:bookmarkStart w:id="132" w:name="_CTVL0011cd9e65b0c014a8a944f2f623e99fa79"/>
          <w:r>
            <w:t>Beltagy, I., Lo Kyle, &amp; Cohan, A. (2019). SciBERT: A Pretrained Language Model for Scientific Text. http://arxiv.org/pdf/1903.10676v3</w:t>
          </w:r>
        </w:p>
        <w:p w14:paraId="1557DF07" w14:textId="77777777" w:rsidR="003E51FB" w:rsidRDefault="003E51FB" w:rsidP="003E51FB">
          <w:pPr>
            <w:pStyle w:val="CitaviBibliographyEntry"/>
          </w:pPr>
          <w:bookmarkStart w:id="133" w:name="_CTVL001fa9996dca6314d8c956dacbc0eb3be8d"/>
          <w:bookmarkEnd w:id="132"/>
          <w:r>
            <w:lastRenderedPageBreak/>
            <w:t>Bickmore, T. W., Caruso, L., &amp; Clough-Gorr, K. (2005). Acceptance and usability of a relational agent interface by urban older adults.</w:t>
          </w:r>
          <w:bookmarkEnd w:id="133"/>
          <w:r>
            <w:t xml:space="preserve"> </w:t>
          </w:r>
          <w:r w:rsidRPr="003E51FB">
            <w:rPr>
              <w:i/>
            </w:rPr>
            <w:t>CHI'05 Extended Abstracts on Human Factors in Computing Systems</w:t>
          </w:r>
          <w:r w:rsidRPr="003E51FB">
            <w:t>, 1212–1215. https://doi.org/10.1145/1056808.1056879</w:t>
          </w:r>
        </w:p>
        <w:p w14:paraId="11F060AD" w14:textId="77777777" w:rsidR="003E51FB" w:rsidRDefault="003E51FB" w:rsidP="003E51FB">
          <w:pPr>
            <w:pStyle w:val="CitaviBibliographyEntry"/>
          </w:pPr>
          <w:bookmarkStart w:id="134" w:name="_CTVL001ae916e2124464bd8ae8d8c560112443f"/>
          <w:r>
            <w:t>Bień, M., Gilski, M., Maciejewska, M., Taisner, W., Wisniewski, D., &amp; Lawrynowicz, A. (2020). RecipeNLG: A Cooking Recipes Dataset for Semi-Structured Text Generation.</w:t>
          </w:r>
          <w:bookmarkEnd w:id="134"/>
          <w:r>
            <w:t xml:space="preserve"> </w:t>
          </w:r>
          <w:r w:rsidRPr="003E51FB">
            <w:rPr>
              <w:i/>
            </w:rPr>
            <w:t>Proceedings of the 13th International Conference on Natural Language Generation</w:t>
          </w:r>
          <w:r w:rsidRPr="003E51FB">
            <w:t>, 22–28. https://aclanthology.org/2020.inlg-1.4</w:t>
          </w:r>
        </w:p>
        <w:p w14:paraId="4E3BA056" w14:textId="77777777" w:rsidR="003E51FB" w:rsidRDefault="003E51FB" w:rsidP="003E51FB">
          <w:pPr>
            <w:pStyle w:val="CitaviBibliographyEntry"/>
          </w:pPr>
          <w:bookmarkStart w:id="135" w:name="_CTVL0010c6c345007484153b0856a83aa5fbaee"/>
          <w:r>
            <w:t>Brandtzaeg, P. B., &amp; Følstad, A. (2017). Why People Use Chatbots. In I. Kompatsiaris, J. Cave, A. Satsiou, G. Carle, A. Passani, E. Kontopoulos, S. Diplaris, &amp; D. McMillan (Eds.),</w:t>
          </w:r>
          <w:bookmarkEnd w:id="135"/>
          <w:r>
            <w:t xml:space="preserve"> </w:t>
          </w:r>
          <w:r w:rsidRPr="003E51FB">
            <w:rPr>
              <w:i/>
            </w:rPr>
            <w:t xml:space="preserve">Lecture Notes in Computer Science. Internet Science </w:t>
          </w:r>
          <w:r w:rsidRPr="003E51FB">
            <w:t>(Vol. 10673, pp. 377–392). Springer International Publishing. https://doi.org/10.1007/978-3-319-70284-1_30</w:t>
          </w:r>
        </w:p>
        <w:p w14:paraId="31EFCAAE" w14:textId="77777777" w:rsidR="003E51FB" w:rsidRDefault="003E51FB" w:rsidP="003E51FB">
          <w:pPr>
            <w:pStyle w:val="CitaviBibliographyEntry"/>
          </w:pPr>
          <w:bookmarkStart w:id="136" w:name="_CTVL001d38c67688f0040a79920a560520b3c62"/>
          <w:r>
            <w:t>Campos, J. A., Otegi, A., Soroa, A., Deriu, J., Cieliebak, M., &amp; Agirre, E. (2020). DoQA -- Accessing Domain-Specific FAQs via Conversational QA.</w:t>
          </w:r>
          <w:bookmarkEnd w:id="136"/>
          <w:r>
            <w:t xml:space="preserve"> </w:t>
          </w:r>
          <w:r w:rsidRPr="003E51FB">
            <w:rPr>
              <w:i/>
            </w:rPr>
            <w:t>Proceedings of the 58th Annual Meeting of the Association for Computational Linguistics</w:t>
          </w:r>
          <w:r w:rsidRPr="003E51FB">
            <w:t>, 7302–7314. https://doi.org/10.48550/arXiv.2005.01328</w:t>
          </w:r>
        </w:p>
        <w:p w14:paraId="3978EE2D" w14:textId="77777777" w:rsidR="003E51FB" w:rsidRDefault="003E51FB" w:rsidP="003E51FB">
          <w:pPr>
            <w:pStyle w:val="CitaviBibliographyEntry"/>
          </w:pPr>
          <w:bookmarkStart w:id="137" w:name="_CTVL00173d572ba97894277b4f6816245ef248c"/>
          <w:r>
            <w:t>Caselli, T., Basile, V., Mitrović, J., &amp; Granitzer, M. (2020, October 23).</w:t>
          </w:r>
          <w:bookmarkEnd w:id="137"/>
          <w:r>
            <w:t xml:space="preserve"> </w:t>
          </w:r>
          <w:r w:rsidRPr="003E51FB">
            <w:rPr>
              <w:i/>
            </w:rPr>
            <w:t>HateBERT: Retraining BERT for Abusive Language Detection in English</w:t>
          </w:r>
          <w:r w:rsidRPr="003E51FB">
            <w:t xml:space="preserve">. http://arxiv.org/pdf/2010.12472v2 </w:t>
          </w:r>
        </w:p>
        <w:p w14:paraId="35EA0B75" w14:textId="77777777" w:rsidR="003E51FB" w:rsidRDefault="003E51FB" w:rsidP="003E51FB">
          <w:pPr>
            <w:pStyle w:val="CitaviBibliographyEntry"/>
          </w:pPr>
          <w:bookmarkStart w:id="138" w:name="_CTVL001aa03605fe15f4489843010563d4dcc09"/>
          <w:r>
            <w:t>Chao, G.-L., &amp; Lane, I. (2019, July 6).</w:t>
          </w:r>
          <w:bookmarkEnd w:id="138"/>
          <w:r>
            <w:t xml:space="preserve"> </w:t>
          </w:r>
          <w:r w:rsidRPr="003E51FB">
            <w:rPr>
              <w:i/>
            </w:rPr>
            <w:t>BERT-DST: Scalable End-to-End Dialogue State Tracking with Bidirectional Encoder Representations from Transformer</w:t>
          </w:r>
          <w:r w:rsidRPr="003E51FB">
            <w:t xml:space="preserve">. http://arxiv.org/pdf/1907.03040v1 </w:t>
          </w:r>
        </w:p>
        <w:p w14:paraId="0A3BA8A7" w14:textId="77777777" w:rsidR="003E51FB" w:rsidRDefault="003E51FB" w:rsidP="003E51FB">
          <w:pPr>
            <w:pStyle w:val="CitaviBibliographyEntry"/>
          </w:pPr>
          <w:bookmarkStart w:id="139" w:name="_CTVL001a36a178bcae343fc9707d4007f58e5ef"/>
          <w:r>
            <w:t>Chen, D., Fisch, A., Weston, J., &amp; Bordes, A. (2017, March 31).</w:t>
          </w:r>
          <w:bookmarkEnd w:id="139"/>
          <w:r>
            <w:t xml:space="preserve"> </w:t>
          </w:r>
          <w:r w:rsidRPr="003E51FB">
            <w:rPr>
              <w:i/>
            </w:rPr>
            <w:t>Reading Wikipedia to Answer Open-Domain Questions</w:t>
          </w:r>
          <w:r w:rsidRPr="003E51FB">
            <w:t xml:space="preserve">. http://arxiv.org/pdf/1704.00051v2 </w:t>
          </w:r>
        </w:p>
        <w:p w14:paraId="0ABCD6E7" w14:textId="77777777" w:rsidR="003E51FB" w:rsidRDefault="003E51FB" w:rsidP="003E51FB">
          <w:pPr>
            <w:pStyle w:val="CitaviBibliographyEntry"/>
          </w:pPr>
          <w:bookmarkStart w:id="140" w:name="_CTVL00124238d48d76e4224b0de4167f1507633"/>
          <w:r>
            <w:t>Chen, Q., Zhuo, Z., &amp; Wang, W. (2019).</w:t>
          </w:r>
          <w:bookmarkEnd w:id="140"/>
          <w:r>
            <w:t xml:space="preserve"> </w:t>
          </w:r>
          <w:r w:rsidRPr="003E51FB">
            <w:rPr>
              <w:i/>
            </w:rPr>
            <w:t>BERT for Joint Intent Classification and Slot Filling</w:t>
          </w:r>
          <w:r w:rsidRPr="003E51FB">
            <w:t xml:space="preserve">. http://arxiv.org/pdf/1902.10909v1 </w:t>
          </w:r>
        </w:p>
        <w:p w14:paraId="65F3B7FF" w14:textId="77777777" w:rsidR="003E51FB" w:rsidRDefault="003E51FB" w:rsidP="003E51FB">
          <w:pPr>
            <w:pStyle w:val="CitaviBibliographyEntry"/>
          </w:pPr>
          <w:bookmarkStart w:id="141" w:name="_CTVL0019621e44e8eee4b0db1fe31c22f45ff69"/>
          <w:r>
            <w:t>Cheng, J., Dong, L., &amp; Lapata, M. (2016, January 25).</w:t>
          </w:r>
          <w:bookmarkEnd w:id="141"/>
          <w:r>
            <w:t xml:space="preserve"> </w:t>
          </w:r>
          <w:r w:rsidRPr="003E51FB">
            <w:rPr>
              <w:i/>
            </w:rPr>
            <w:t>Long Short-Term Memory-Networks for Machine Reading</w:t>
          </w:r>
          <w:r w:rsidRPr="003E51FB">
            <w:t xml:space="preserve">. http://arxiv.org/pdf/1601.06733v7 </w:t>
          </w:r>
        </w:p>
        <w:p w14:paraId="7E84CF5E" w14:textId="77777777" w:rsidR="003E51FB" w:rsidRDefault="003E51FB" w:rsidP="003E51FB">
          <w:pPr>
            <w:pStyle w:val="CitaviBibliographyEntry"/>
          </w:pPr>
          <w:bookmarkStart w:id="142" w:name="_CTVL001cedddf72fafb45579e3322ebd509b849"/>
          <w:r>
            <w:t>Chu, J. (2021, September 24–26). Recipe Bot: The Application of Conversational AI in Home Cooking Assistant. In</w:t>
          </w:r>
          <w:bookmarkEnd w:id="142"/>
          <w:r>
            <w:t xml:space="preserve"> </w:t>
          </w:r>
          <w:r w:rsidRPr="003E51FB">
            <w:rPr>
              <w:i/>
            </w:rPr>
            <w:t xml:space="preserve">2021 2nd International Conference on Big Data &amp; </w:t>
          </w:r>
          <w:r w:rsidRPr="003E51FB">
            <w:rPr>
              <w:i/>
            </w:rPr>
            <w:lastRenderedPageBreak/>
            <w:t xml:space="preserve">Artificial Intelligence &amp; Software Engineering (ICBASE) </w:t>
          </w:r>
          <w:r w:rsidRPr="003E51FB">
            <w:t>(pp. 696–700). IEEE. https://doi.org/10.1109/ICBASE53849.2021.00136</w:t>
          </w:r>
        </w:p>
        <w:p w14:paraId="7F4B95FD" w14:textId="77777777" w:rsidR="003E51FB" w:rsidRDefault="003E51FB" w:rsidP="003E51FB">
          <w:pPr>
            <w:pStyle w:val="CitaviBibliographyEntry"/>
          </w:pPr>
          <w:bookmarkStart w:id="143" w:name="_CTVL001a7672c44651d4fbfa5f6bde395fbf481"/>
          <w:r>
            <w:t>Cui, L., Huang, S., Wei, F., Tan, C., Duan, C., &amp; Zhou, M. (2017). Superagent: A customer service chatbot for e-commerce websites.</w:t>
          </w:r>
          <w:bookmarkEnd w:id="143"/>
          <w:r>
            <w:t xml:space="preserve"> </w:t>
          </w:r>
          <w:r w:rsidRPr="003E51FB">
            <w:rPr>
              <w:i/>
            </w:rPr>
            <w:t>Proceedings of ACL 2017, System Demonstrations</w:t>
          </w:r>
          <w:r w:rsidRPr="003E51FB">
            <w:t>, 97–102.</w:t>
          </w:r>
        </w:p>
        <w:p w14:paraId="638F6624" w14:textId="77777777" w:rsidR="003E51FB" w:rsidRDefault="003E51FB" w:rsidP="003E51FB">
          <w:pPr>
            <w:pStyle w:val="CitaviBibliographyEntry"/>
          </w:pPr>
          <w:bookmarkStart w:id="144" w:name="_CTVL0016394f85d4176402baf1d5e19a5b5dd66"/>
          <w:r>
            <w:t>Dai, A. M., &amp; Le, Q. V. (2015). Semi-supervised Sequence Learning.</w:t>
          </w:r>
          <w:bookmarkEnd w:id="144"/>
          <w:r>
            <w:t xml:space="preserve"> </w:t>
          </w:r>
          <w:r w:rsidRPr="003E51FB">
            <w:rPr>
              <w:i/>
            </w:rPr>
            <w:t>Advances in Neural Information Processing Systems</w:t>
          </w:r>
          <w:r w:rsidRPr="003E51FB">
            <w:t xml:space="preserve">, </w:t>
          </w:r>
          <w:r w:rsidRPr="003E51FB">
            <w:rPr>
              <w:i/>
            </w:rPr>
            <w:t>28</w:t>
          </w:r>
          <w:r w:rsidRPr="003E51FB">
            <w:t>, 3079–3087. http://arxiv.org/pdf/1511.01432v1</w:t>
          </w:r>
        </w:p>
        <w:p w14:paraId="70FBF94E" w14:textId="77777777" w:rsidR="003E51FB" w:rsidRDefault="003E51FB" w:rsidP="003E51FB">
          <w:pPr>
            <w:pStyle w:val="CitaviBibliographyEntry"/>
          </w:pPr>
          <w:bookmarkStart w:id="145" w:name="_CTVL001e3fb14b69e6942e3833d949ae6d4eded"/>
          <w:r>
            <w:t>Daumé Iii, H., &amp; Jagarlamudi, J. (2011, June). Domain adaptation for machien translation by mining unseen words.</w:t>
          </w:r>
          <w:bookmarkEnd w:id="145"/>
          <w:r>
            <w:t xml:space="preserve"> </w:t>
          </w:r>
          <w:r w:rsidRPr="003E51FB">
            <w:rPr>
              <w:i/>
            </w:rPr>
            <w:t>Proceedings of the 49th Annual Meeting of the Association for Computational Linguistics: Human Language Technologies</w:t>
          </w:r>
          <w:r w:rsidRPr="003E51FB">
            <w:t>, 407–412.</w:t>
          </w:r>
        </w:p>
        <w:p w14:paraId="5B6E16C7" w14:textId="77777777" w:rsidR="003E51FB" w:rsidRDefault="003E51FB" w:rsidP="003E51FB">
          <w:pPr>
            <w:pStyle w:val="CitaviBibliographyEntry"/>
          </w:pPr>
          <w:bookmarkStart w:id="146" w:name="_CTVL001bd69709e413049e684cf2f2869417d16"/>
          <w:r>
            <w:t>Devlin, J., &amp; Chang, M.-W. (2018).</w:t>
          </w:r>
          <w:bookmarkEnd w:id="146"/>
          <w:r>
            <w:t xml:space="preserve"> </w:t>
          </w:r>
          <w:r w:rsidRPr="003E51FB">
            <w:rPr>
              <w:i/>
            </w:rPr>
            <w:t xml:space="preserve">Open Sourcing BERT: State-of-the-Art Pre-training for Natural Language Processing. </w:t>
          </w:r>
          <w:r w:rsidRPr="003E51FB">
            <w:t>Google AI. https://ai.googleblog.com/2018/11/open-sourcing-bert-state-of-art-pre.html</w:t>
          </w:r>
        </w:p>
        <w:p w14:paraId="002A91B1" w14:textId="77777777" w:rsidR="003E51FB" w:rsidRDefault="003E51FB" w:rsidP="003E51FB">
          <w:pPr>
            <w:pStyle w:val="CitaviBibliographyEntry"/>
          </w:pPr>
          <w:bookmarkStart w:id="147" w:name="_CTVL0017bff4cbd6d89444fa848edf2ca192f25"/>
          <w:r>
            <w:t>Devlin, J., Chang, M.-W., Lee, K., &amp; Toutanova, K. (2018, October 11).</w:t>
          </w:r>
          <w:bookmarkEnd w:id="147"/>
          <w:r>
            <w:t xml:space="preserve"> </w:t>
          </w:r>
          <w:r w:rsidRPr="003E51FB">
            <w:rPr>
              <w:i/>
            </w:rPr>
            <w:t>BERT: Pre-training of Deep Bidirectional Transformers for Language Understanding</w:t>
          </w:r>
          <w:r w:rsidRPr="003E51FB">
            <w:t xml:space="preserve">. http://arxiv.org/pdf/1810.04805v2 </w:t>
          </w:r>
        </w:p>
        <w:p w14:paraId="3254E1FA" w14:textId="77777777" w:rsidR="003E51FB" w:rsidRDefault="003E51FB" w:rsidP="003E51FB">
          <w:pPr>
            <w:pStyle w:val="CitaviBibliographyEntry"/>
          </w:pPr>
          <w:bookmarkStart w:id="148" w:name="_CTVL001e220a9a1dd2648e8a31adb11a02b4251"/>
          <w:r>
            <w:t>Dong, J., &amp; Huang, J. (2018). Enhance word representation for out-of-vocabulary on ubunt dialogue corpus.</w:t>
          </w:r>
          <w:bookmarkEnd w:id="148"/>
          <w:r>
            <w:t xml:space="preserve"> </w:t>
          </w:r>
          <w:r w:rsidRPr="003E51FB">
            <w:rPr>
              <w:i/>
            </w:rPr>
            <w:t>ArXiv Preprint ArXiv:1802.02614</w:t>
          </w:r>
          <w:r w:rsidRPr="003E51FB">
            <w:t>.</w:t>
          </w:r>
        </w:p>
        <w:p w14:paraId="3E003E9E" w14:textId="77777777" w:rsidR="003E51FB" w:rsidRDefault="003E51FB" w:rsidP="003E51FB">
          <w:pPr>
            <w:pStyle w:val="CitaviBibliographyEntry"/>
          </w:pPr>
          <w:bookmarkStart w:id="149" w:name="_CTVL001d40c1f019c0b48b88fba515e9407d56d"/>
          <w:r>
            <w:t>Donnelly, K. (2006). Snomed-CT: The advanced terminology and coding system for eHealth.</w:t>
          </w:r>
          <w:bookmarkEnd w:id="149"/>
          <w:r>
            <w:t xml:space="preserve"> </w:t>
          </w:r>
          <w:r w:rsidRPr="003E51FB">
            <w:rPr>
              <w:i/>
            </w:rPr>
            <w:t>Studies in Health Technology and Informatics</w:t>
          </w:r>
          <w:r w:rsidRPr="003E51FB">
            <w:t xml:space="preserve">, </w:t>
          </w:r>
          <w:r w:rsidRPr="003E51FB">
            <w:rPr>
              <w:i/>
            </w:rPr>
            <w:t>121</w:t>
          </w:r>
          <w:r w:rsidRPr="003E51FB">
            <w:t>, 279–290.</w:t>
          </w:r>
        </w:p>
        <w:p w14:paraId="50A6BFC2" w14:textId="77777777" w:rsidR="003E51FB" w:rsidRDefault="003E51FB" w:rsidP="003E51FB">
          <w:pPr>
            <w:pStyle w:val="CitaviBibliographyEntry"/>
          </w:pPr>
          <w:bookmarkStart w:id="150"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150"/>
          <w:r>
            <w:t xml:space="preserve"> </w:t>
          </w:r>
          <w:r w:rsidRPr="003E51FB">
            <w:rPr>
              <w:i/>
            </w:rPr>
            <w:t>NPJ Science of Food</w:t>
          </w:r>
          <w:r w:rsidRPr="003E51FB">
            <w:t xml:space="preserve">, </w:t>
          </w:r>
          <w:r w:rsidRPr="003E51FB">
            <w:rPr>
              <w:i/>
            </w:rPr>
            <w:t>2</w:t>
          </w:r>
          <w:r w:rsidRPr="003E51FB">
            <w:t>, 23. https://doi.org/10.1038/s41538-018-0032-6</w:t>
          </w:r>
        </w:p>
        <w:p w14:paraId="213AD6F2" w14:textId="77777777" w:rsidR="003E51FB" w:rsidRDefault="003E51FB" w:rsidP="003E51FB">
          <w:pPr>
            <w:pStyle w:val="CitaviBibliographyEntry"/>
          </w:pPr>
          <w:bookmarkStart w:id="151" w:name="_CTVL001587a21873a004799bed95d5e89c4c26a"/>
          <w:r>
            <w:t>Elsweiler, D., Harvey, M., Ludwig, B., &amp; Said, A. (2015). Bringing the "healthy" into Food Recommenders.</w:t>
          </w:r>
          <w:bookmarkEnd w:id="151"/>
          <w:r>
            <w:t xml:space="preserve"> </w:t>
          </w:r>
          <w:r w:rsidRPr="003E51FB">
            <w:rPr>
              <w:i/>
            </w:rPr>
            <w:t>DMRS</w:t>
          </w:r>
          <w:r w:rsidRPr="003E51FB">
            <w:t>, 33–36.</w:t>
          </w:r>
        </w:p>
        <w:p w14:paraId="6A2B3CA7" w14:textId="77777777" w:rsidR="003E51FB" w:rsidRDefault="003E51FB" w:rsidP="003E51FB">
          <w:pPr>
            <w:pStyle w:val="CitaviBibliographyEntry"/>
          </w:pPr>
          <w:bookmarkStart w:id="152" w:name="_CTVL001f7aef03906e44c08a4400ffc2a6177b6"/>
          <w:r>
            <w:t>Elsweiler, D., Trattner, C., &amp; Harvey, M. (2017). Exploiting food choice biases for healthier recipe recommendation.</w:t>
          </w:r>
          <w:bookmarkEnd w:id="152"/>
          <w:r>
            <w:t xml:space="preserve"> </w:t>
          </w:r>
          <w:r w:rsidRPr="003E51FB">
            <w:rPr>
              <w:i/>
            </w:rPr>
            <w:t>Proceedings of the 40th International Acm Sigir Conference on Research and Development in Information Retrieval</w:t>
          </w:r>
          <w:r w:rsidRPr="003E51FB">
            <w:t>, 575–584. https://doi.org/10.1145/3077136.3080826</w:t>
          </w:r>
        </w:p>
        <w:p w14:paraId="4FDDBD1A" w14:textId="77777777" w:rsidR="003E51FB" w:rsidRDefault="003E51FB" w:rsidP="003E51FB">
          <w:pPr>
            <w:pStyle w:val="CitaviBibliographyEntry"/>
          </w:pPr>
          <w:bookmarkStart w:id="153" w:name="_CTVL0017d5098728afc4d24bdb15a787f6f0e68"/>
          <w:r>
            <w:lastRenderedPageBreak/>
            <w:t>Firth, J. R. (1957). A synopsis of linguistic theory, 1930-1955.</w:t>
          </w:r>
          <w:bookmarkEnd w:id="153"/>
          <w:r>
            <w:t xml:space="preserve"> </w:t>
          </w:r>
          <w:r w:rsidRPr="003E51FB">
            <w:rPr>
              <w:i/>
            </w:rPr>
            <w:t>Studies in Linguistic Analysis</w:t>
          </w:r>
          <w:r w:rsidRPr="003E51FB">
            <w:t>.</w:t>
          </w:r>
        </w:p>
        <w:p w14:paraId="6E4AC396" w14:textId="77777777" w:rsidR="003E51FB" w:rsidRDefault="003E51FB" w:rsidP="003E51FB">
          <w:pPr>
            <w:pStyle w:val="CitaviBibliographyEntry"/>
          </w:pPr>
          <w:bookmarkStart w:id="154" w:name="_CTVL0018cc4fcf649f94cf2a1c5d3f9884c2368"/>
          <w:r>
            <w:t>Følstad, A., &amp; Brandtzæg, P. B. (2017). Chatbots and the new world of HCI.</w:t>
          </w:r>
          <w:bookmarkEnd w:id="154"/>
          <w:r>
            <w:t xml:space="preserve"> </w:t>
          </w:r>
          <w:r w:rsidRPr="003E51FB">
            <w:rPr>
              <w:i/>
            </w:rPr>
            <w:t>Interactions</w:t>
          </w:r>
          <w:r w:rsidRPr="003E51FB">
            <w:t xml:space="preserve">, </w:t>
          </w:r>
          <w:r w:rsidRPr="003E51FB">
            <w:rPr>
              <w:i/>
            </w:rPr>
            <w:t>24</w:t>
          </w:r>
          <w:r w:rsidRPr="003E51FB">
            <w:t>(4), 38–42. https://doi.org/10.1145/3085558</w:t>
          </w:r>
        </w:p>
        <w:p w14:paraId="1523E084" w14:textId="77777777" w:rsidR="003E51FB" w:rsidRDefault="003E51FB" w:rsidP="003E51FB">
          <w:pPr>
            <w:pStyle w:val="CitaviBibliographyEntry"/>
          </w:pPr>
          <w:bookmarkStart w:id="155" w:name="_CTVL001e47cbb49bca146d2b6dc1380df7086e6"/>
          <w:r>
            <w:t>Freyne, J., &amp; Berkovsky, S. (2010). Intelligent food planning: personalized recipe recommendation.</w:t>
          </w:r>
          <w:bookmarkEnd w:id="155"/>
          <w:r>
            <w:t xml:space="preserve"> </w:t>
          </w:r>
          <w:r w:rsidRPr="003E51FB">
            <w:rPr>
              <w:i/>
            </w:rPr>
            <w:t>Proceedings of the 15th International Conference on Intelligent User Interfaces</w:t>
          </w:r>
          <w:r w:rsidRPr="003E51FB">
            <w:t>, 321–324. https://doi.org/10.1145/1719970.1720021</w:t>
          </w:r>
        </w:p>
        <w:p w14:paraId="47D81002" w14:textId="77777777" w:rsidR="003E51FB" w:rsidRDefault="003E51FB" w:rsidP="003E51FB">
          <w:pPr>
            <w:pStyle w:val="CitaviBibliographyEntry"/>
          </w:pPr>
          <w:bookmarkStart w:id="156" w:name="_CTVL0016d6a8d7c1f824142897556188f974942"/>
          <w:r>
            <w:t>Frummet, A., Elsweiler, D., &amp; Ludwig, B. (2021, December 9).</w:t>
          </w:r>
          <w:bookmarkEnd w:id="156"/>
          <w:r>
            <w:t xml:space="preserve"> </w:t>
          </w:r>
          <w:r w:rsidRPr="003E51FB">
            <w:rPr>
              <w:i/>
            </w:rPr>
            <w:t>"What can I cook with these ingredients?" -- Understanding cooking-related information needs in conversational search</w:t>
          </w:r>
          <w:r w:rsidRPr="003E51FB">
            <w:t xml:space="preserve">. http://arxiv.org/pdf/2112.04788v2 </w:t>
          </w:r>
        </w:p>
        <w:p w14:paraId="569C1A1E" w14:textId="77777777" w:rsidR="003E51FB" w:rsidRDefault="003E51FB" w:rsidP="003E51FB">
          <w:pPr>
            <w:pStyle w:val="CitaviBibliographyEntry"/>
          </w:pPr>
          <w:bookmarkStart w:id="157" w:name="_CTVL001038568269d3a433089601656321386f4"/>
          <w:r>
            <w:t>Google Research. (2018).</w:t>
          </w:r>
          <w:bookmarkEnd w:id="157"/>
          <w:r>
            <w:t xml:space="preserve"> </w:t>
          </w:r>
          <w:r w:rsidRPr="003E51FB">
            <w:rPr>
              <w:i/>
            </w:rPr>
            <w:t>BERT - Github</w:t>
          </w:r>
          <w:r w:rsidRPr="003E51FB">
            <w:t>. https://github.com/google-research/bert</w:t>
          </w:r>
        </w:p>
        <w:p w14:paraId="4F1A12C3" w14:textId="77777777" w:rsidR="003E51FB" w:rsidRDefault="003E51FB" w:rsidP="003E51FB">
          <w:pPr>
            <w:pStyle w:val="CitaviBibliographyEntry"/>
          </w:pPr>
          <w:bookmarkStart w:id="158" w:name="_CTVL0010ad8134f1aaf4e8e92e0842ac6676401"/>
          <w:r>
            <w:t>Graesser, A. C., Wiemer-Hastings, K., Wiemer-Hastings, P., &amp; Kreuz, R. (1999). AutoTutor: A simulation of a human tutor.</w:t>
          </w:r>
          <w:bookmarkEnd w:id="158"/>
          <w:r>
            <w:t xml:space="preserve"> </w:t>
          </w:r>
          <w:r w:rsidRPr="003E51FB">
            <w:rPr>
              <w:i/>
            </w:rPr>
            <w:t>Cognitive Systems Research</w:t>
          </w:r>
          <w:r w:rsidRPr="003E51FB">
            <w:t xml:space="preserve">, </w:t>
          </w:r>
          <w:r w:rsidRPr="003E51FB">
            <w:rPr>
              <w:i/>
            </w:rPr>
            <w:t>1</w:t>
          </w:r>
          <w:r w:rsidRPr="003E51FB">
            <w:t>(1), 35–51. https://doi.org/10.1016/S1389-0417(99)00005-4</w:t>
          </w:r>
        </w:p>
        <w:p w14:paraId="2C3A5828" w14:textId="77777777" w:rsidR="003E51FB" w:rsidRDefault="003E51FB" w:rsidP="003E51FB">
          <w:pPr>
            <w:pStyle w:val="CitaviBibliographyEntry"/>
          </w:pPr>
          <w:bookmarkStart w:id="159" w:name="_CTVL00185f38554dad84ddfae5fe16d021ecf48"/>
          <w:r>
            <w:t>Gururangan, S., Marasović, A., Swayamdipta, S., Lo Kyle, Beltagy, I., Downey, D., &amp; Smith, N. A. (2020, April 23).</w:t>
          </w:r>
          <w:bookmarkEnd w:id="159"/>
          <w:r>
            <w:t xml:space="preserve"> </w:t>
          </w:r>
          <w:r w:rsidRPr="003E51FB">
            <w:rPr>
              <w:i/>
            </w:rPr>
            <w:t>Don't Stop Pretraining: Adapt Language Models to Domains and Tasks</w:t>
          </w:r>
          <w:r w:rsidRPr="003E51FB">
            <w:t xml:space="preserve">. http://arxiv.org/pdf/2004.10964v3 </w:t>
          </w:r>
        </w:p>
        <w:p w14:paraId="2CDCD61D" w14:textId="77777777" w:rsidR="003E51FB" w:rsidRDefault="003E51FB" w:rsidP="003E51FB">
          <w:pPr>
            <w:pStyle w:val="CitaviBibliographyEntry"/>
          </w:pPr>
          <w:bookmarkStart w:id="160" w:name="_CTVL001f1afdb46647942759e5aead7268b37d1"/>
          <w:r>
            <w:t>Han, J., Hong, T., Kim, B., Ko, Y., &amp; Seo, J. (2021, June). Fine-grained Post-training for Improving Retrieval-based Dialogue Systems.</w:t>
          </w:r>
          <w:bookmarkEnd w:id="160"/>
          <w:r>
            <w:t xml:space="preserve"> </w:t>
          </w:r>
          <w:r w:rsidRPr="003E51FB">
            <w:rPr>
              <w:i/>
            </w:rPr>
            <w:t>Proceedings of the 2021 Conference of the North American Chapter of the Association for Computational Linguistics: Human Language Technologies</w:t>
          </w:r>
          <w:r w:rsidRPr="003E51FB">
            <w:t>, 1549–1558. https://doi.org/10.18653/v1/2021.naacl-main.122</w:t>
          </w:r>
        </w:p>
        <w:p w14:paraId="324817BD" w14:textId="77777777" w:rsidR="003E51FB" w:rsidRDefault="003E51FB" w:rsidP="003E51FB">
          <w:pPr>
            <w:pStyle w:val="CitaviBibliographyEntry"/>
          </w:pPr>
          <w:bookmarkStart w:id="161" w:name="_CTVL001733e9035436e496db6203d4b88b0a7ce"/>
          <w:r>
            <w:t>Harris, Z. S. (1954). Distributional Structure.</w:t>
          </w:r>
          <w:bookmarkEnd w:id="161"/>
          <w:r>
            <w:t xml:space="preserve"> </w:t>
          </w:r>
          <w:r w:rsidRPr="003E51FB">
            <w:rPr>
              <w:i/>
            </w:rPr>
            <w:t>WORD</w:t>
          </w:r>
          <w:r w:rsidRPr="003E51FB">
            <w:t xml:space="preserve">, </w:t>
          </w:r>
          <w:r w:rsidRPr="003E51FB">
            <w:rPr>
              <w:i/>
            </w:rPr>
            <w:t>10</w:t>
          </w:r>
          <w:r w:rsidRPr="003E51FB">
            <w:t>(2-3), 146–162. https://doi.org/10.1080/00437956.1954.11659520</w:t>
          </w:r>
        </w:p>
        <w:p w14:paraId="3E6F178B" w14:textId="77777777" w:rsidR="003E51FB" w:rsidRDefault="003E51FB" w:rsidP="003E51FB">
          <w:pPr>
            <w:pStyle w:val="CitaviBibliographyEntry"/>
          </w:pPr>
          <w:bookmarkStart w:id="162" w:name="_CTVL0016f8ab193dadd400a999f152234d4ee3f"/>
          <w:r>
            <w:t>Hochreiter, S., &amp; Schmidhuber, J. (1997). Long short-term memory.</w:t>
          </w:r>
          <w:bookmarkEnd w:id="162"/>
          <w:r>
            <w:t xml:space="preserve"> </w:t>
          </w:r>
          <w:r w:rsidRPr="003E51FB">
            <w:rPr>
              <w:i/>
            </w:rPr>
            <w:t>Neural Computation</w:t>
          </w:r>
          <w:r w:rsidRPr="003E51FB">
            <w:t xml:space="preserve">, </w:t>
          </w:r>
          <w:r w:rsidRPr="003E51FB">
            <w:rPr>
              <w:i/>
            </w:rPr>
            <w:t>9</w:t>
          </w:r>
          <w:r w:rsidRPr="003E51FB">
            <w:t>(8), 1735–1780.</w:t>
          </w:r>
        </w:p>
        <w:p w14:paraId="1338E4A6" w14:textId="77777777" w:rsidR="003E51FB" w:rsidRDefault="003E51FB" w:rsidP="003E51FB">
          <w:pPr>
            <w:pStyle w:val="CitaviBibliographyEntry"/>
          </w:pPr>
          <w:bookmarkStart w:id="163" w:name="_CTVL0011fbaf3f229d44004bfd02dd833ba3edc"/>
          <w:r>
            <w:t>Howard, J., &amp; Ruder, S. (2018, January 18).</w:t>
          </w:r>
          <w:bookmarkEnd w:id="163"/>
          <w:r>
            <w:t xml:space="preserve"> </w:t>
          </w:r>
          <w:r w:rsidRPr="003E51FB">
            <w:rPr>
              <w:i/>
            </w:rPr>
            <w:t>Universal Language Model Fine-tuning for Text Classification</w:t>
          </w:r>
          <w:r w:rsidRPr="003E51FB">
            <w:t xml:space="preserve">. http://arxiv.org/pdf/1801.06146v5 </w:t>
          </w:r>
        </w:p>
        <w:p w14:paraId="1DD42FB8" w14:textId="77777777" w:rsidR="003E51FB" w:rsidRDefault="003E51FB" w:rsidP="003E51FB">
          <w:pPr>
            <w:pStyle w:val="CitaviBibliographyEntry"/>
          </w:pPr>
          <w:bookmarkStart w:id="164" w:name="_CTVL001027507413e9f4f8a94b14381aff27aae"/>
          <w:r>
            <w:t>Huffman, S. (2019).</w:t>
          </w:r>
          <w:bookmarkEnd w:id="164"/>
          <w:r>
            <w:t xml:space="preserve"> </w:t>
          </w:r>
          <w:r w:rsidRPr="003E51FB">
            <w:rPr>
              <w:i/>
            </w:rPr>
            <w:t xml:space="preserve">Here’s how the Google Assistant became more helpful in 2018. </w:t>
          </w:r>
          <w:r w:rsidRPr="003E51FB">
            <w:t>Google. https://www.blog.google/products/assistant/heres-how-google-assistant-became-more-helpful-2018/</w:t>
          </w:r>
        </w:p>
        <w:p w14:paraId="52585C50" w14:textId="77777777" w:rsidR="003E51FB" w:rsidRDefault="003E51FB" w:rsidP="003E51FB">
          <w:pPr>
            <w:pStyle w:val="CitaviBibliographyEntry"/>
          </w:pPr>
          <w:bookmarkStart w:id="165" w:name="_CTVL001831a7da4b8e249ffb16fa62cb9823860"/>
          <w:r>
            <w:lastRenderedPageBreak/>
            <w:t>IBM Cloud Education. (2020a, August 17).</w:t>
          </w:r>
          <w:bookmarkEnd w:id="165"/>
          <w:r>
            <w:t xml:space="preserve"> </w:t>
          </w:r>
          <w:r w:rsidRPr="003E51FB">
            <w:rPr>
              <w:i/>
            </w:rPr>
            <w:t>Neural Networks</w:t>
          </w:r>
          <w:r w:rsidRPr="003E51FB">
            <w:t>. https://www.ibm.com/cloud/learn/neural-networks</w:t>
          </w:r>
        </w:p>
        <w:p w14:paraId="34DC64E4" w14:textId="77777777" w:rsidR="003E51FB" w:rsidRDefault="003E51FB" w:rsidP="003E51FB">
          <w:pPr>
            <w:pStyle w:val="CitaviBibliographyEntry"/>
          </w:pPr>
          <w:bookmarkStart w:id="166" w:name="_CTVL001c3d04624b6df4b50850771ef5dfc6380"/>
          <w:r>
            <w:t>IBM Cloud Education. (2020b, September 14).</w:t>
          </w:r>
          <w:bookmarkEnd w:id="166"/>
          <w:r>
            <w:t xml:space="preserve"> </w:t>
          </w:r>
          <w:r w:rsidRPr="003E51FB">
            <w:rPr>
              <w:i/>
            </w:rPr>
            <w:t>Recurrent Neural Networks</w:t>
          </w:r>
          <w:r w:rsidRPr="003E51FB">
            <w:t>. https://www.ibm.com/cloud/learn/recurrent-neural-networks</w:t>
          </w:r>
        </w:p>
        <w:p w14:paraId="72136DAA" w14:textId="77777777" w:rsidR="003E51FB" w:rsidRDefault="003E51FB" w:rsidP="003E51FB">
          <w:pPr>
            <w:pStyle w:val="CitaviBibliographyEntry"/>
          </w:pPr>
          <w:bookmarkStart w:id="167" w:name="_CTVL0018bdb1a28ed4e4e6791e1bcbab4aebf6f"/>
          <w:r>
            <w:t>Joos, M. (1950). Description of Language Design.</w:t>
          </w:r>
          <w:bookmarkEnd w:id="167"/>
          <w:r>
            <w:t xml:space="preserve"> </w:t>
          </w:r>
          <w:r w:rsidRPr="003E51FB">
            <w:rPr>
              <w:i/>
            </w:rPr>
            <w:t>The Journal of the Acoustical Society of America</w:t>
          </w:r>
          <w:r w:rsidRPr="003E51FB">
            <w:t xml:space="preserve">, </w:t>
          </w:r>
          <w:r w:rsidRPr="003E51FB">
            <w:rPr>
              <w:i/>
            </w:rPr>
            <w:t>22</w:t>
          </w:r>
          <w:r w:rsidRPr="003E51FB">
            <w:t>(6), 701–707. https://doi.org/10.1121/1.1906674</w:t>
          </w:r>
        </w:p>
        <w:p w14:paraId="78A5C131" w14:textId="77777777" w:rsidR="003E51FB" w:rsidRDefault="003E51FB" w:rsidP="003E51FB">
          <w:pPr>
            <w:pStyle w:val="CitaviBibliographyEntry"/>
          </w:pPr>
          <w:bookmarkStart w:id="168" w:name="_CTVL001783c4f04883e41eca8eb5bea7a19aef7"/>
          <w:r>
            <w:t>Jurafsky, D., &amp; Martin, J. H. (Eds.). (2021).</w:t>
          </w:r>
          <w:bookmarkEnd w:id="168"/>
          <w:r>
            <w:t xml:space="preserve"> </w:t>
          </w:r>
          <w:r w:rsidRPr="003E51FB">
            <w:rPr>
              <w:i/>
            </w:rPr>
            <w:t>Speech and Language Processing: 3rd ed. draft</w:t>
          </w:r>
          <w:r w:rsidRPr="003E51FB">
            <w:t xml:space="preserve">. https://web.stanford.edu/~jurafsky/slp3/ </w:t>
          </w:r>
        </w:p>
        <w:p w14:paraId="64A80F28" w14:textId="77777777" w:rsidR="003E51FB" w:rsidRDefault="003E51FB" w:rsidP="003E51FB">
          <w:pPr>
            <w:pStyle w:val="CitaviBibliographyEntry"/>
          </w:pPr>
          <w:bookmarkStart w:id="169" w:name="_CTVL001a6821e163886457883e2903b831e0478"/>
          <w:r>
            <w:t>Khatri, C., Hedayatnia, B., Venkatesh, A., Nunn, J., Pan, Y., Liu, Q., Song, H., Gottardi, A., Kwatra, S., Pancholi, S., Cheng, M., Chen, Q., Stubel, L., Gopalakrishnan, K., Bland, K., Gabriel, R., Mandal, A., Hakkani-Tur, D., Hwang, G., . . . Prasad, R. (2018, December 27).</w:t>
          </w:r>
          <w:bookmarkEnd w:id="169"/>
          <w:r>
            <w:t xml:space="preserve"> </w:t>
          </w:r>
          <w:r w:rsidRPr="003E51FB">
            <w:rPr>
              <w:i/>
            </w:rPr>
            <w:t>Advancing the State of the Art in Open Domain Dialog Systems through the Alexa Prize</w:t>
          </w:r>
          <w:r w:rsidRPr="003E51FB">
            <w:t xml:space="preserve">. http://arxiv.org/pdf/1812.10757v1 </w:t>
          </w:r>
        </w:p>
        <w:p w14:paraId="133AB77B" w14:textId="77777777" w:rsidR="003E51FB" w:rsidRDefault="003E51FB" w:rsidP="003E51FB">
          <w:pPr>
            <w:pStyle w:val="CitaviBibliographyEntry"/>
          </w:pPr>
          <w:bookmarkStart w:id="170" w:name="_CTVL001972d1465e7f04b48916b596724e243b6"/>
          <w:r>
            <w:t>Kinsella, B., &amp; Mutchler, A. (April 2020).</w:t>
          </w:r>
          <w:bookmarkEnd w:id="170"/>
          <w:r>
            <w:t xml:space="preserve"> </w:t>
          </w:r>
          <w:r w:rsidRPr="003E51FB">
            <w:rPr>
              <w:i/>
            </w:rPr>
            <w:t xml:space="preserve">Smart Speaker Consumer Adoption Report Executive Summary. </w:t>
          </w:r>
          <w:r w:rsidRPr="003E51FB">
            <w:t xml:space="preserve">Voicebot.ai. </w:t>
          </w:r>
        </w:p>
        <w:p w14:paraId="7F730BDE" w14:textId="77777777" w:rsidR="003E51FB" w:rsidRDefault="003E51FB" w:rsidP="003E51FB">
          <w:pPr>
            <w:pStyle w:val="CitaviBibliographyEntry"/>
          </w:pPr>
          <w:bookmarkStart w:id="171" w:name="_CTVL0018acb885677a24c9e8aade94cfcbf073a"/>
          <w:r>
            <w:t>Kobayashi, S. (2018).</w:t>
          </w:r>
          <w:bookmarkEnd w:id="171"/>
          <w:r>
            <w:t xml:space="preserve"> </w:t>
          </w:r>
          <w:r w:rsidRPr="003E51FB">
            <w:rPr>
              <w:i/>
            </w:rPr>
            <w:t>Homemade BookCorpus</w:t>
          </w:r>
          <w:r w:rsidRPr="003E51FB">
            <w:t>. https://github.com/BIGBALLON/cifar-10-cnn</w:t>
          </w:r>
        </w:p>
        <w:p w14:paraId="6BA50A2E" w14:textId="77777777" w:rsidR="003E51FB" w:rsidRDefault="003E51FB" w:rsidP="003E51FB">
          <w:pPr>
            <w:pStyle w:val="CitaviBibliographyEntry"/>
          </w:pPr>
          <w:bookmarkStart w:id="172" w:name="_CTVL00119cfb7d97ab74ad5a23b8588579fd041"/>
          <w:r>
            <w:t>Konle, L., &amp; Jannidis, F. (2020). Domain and Task Adaptive Pretraining for Language Models.</w:t>
          </w:r>
          <w:bookmarkEnd w:id="172"/>
          <w:r>
            <w:t xml:space="preserve"> </w:t>
          </w:r>
          <w:r w:rsidRPr="003E51FB">
            <w:rPr>
              <w:i/>
            </w:rPr>
            <w:t>CHR 2020: Workshop on Computational Humanities Research</w:t>
          </w:r>
          <w:r w:rsidRPr="003E51FB">
            <w:t>.</w:t>
          </w:r>
        </w:p>
        <w:p w14:paraId="6A973627" w14:textId="77777777" w:rsidR="003E51FB" w:rsidRDefault="003E51FB" w:rsidP="003E51FB">
          <w:pPr>
            <w:pStyle w:val="CitaviBibliographyEntry"/>
          </w:pPr>
          <w:bookmarkStart w:id="173" w:name="_CTVL001d594f6bfec30476c8018d4c26808ed7f"/>
          <w:r>
            <w:t>Lample, G., &amp; Conneau, A. (2019, January 22).</w:t>
          </w:r>
          <w:bookmarkEnd w:id="173"/>
          <w:r>
            <w:t xml:space="preserve"> </w:t>
          </w:r>
          <w:r w:rsidRPr="003E51FB">
            <w:rPr>
              <w:i/>
            </w:rPr>
            <w:t>Cross-lingual Language Model Pretraining</w:t>
          </w:r>
          <w:r w:rsidRPr="003E51FB">
            <w:t xml:space="preserve">. http://arxiv.org/pdf/1901.07291v1 </w:t>
          </w:r>
        </w:p>
        <w:p w14:paraId="06C38C5D" w14:textId="77777777" w:rsidR="003E51FB" w:rsidRDefault="003E51FB" w:rsidP="003E51FB">
          <w:pPr>
            <w:pStyle w:val="CitaviBibliographyEntry"/>
          </w:pPr>
          <w:bookmarkStart w:id="174" w:name="_CTVL001007ab4a81f4046eea9747c7d3addc427"/>
          <w:r>
            <w:t>Lee, J., Yoon, W., Kim, S., Kim, D., Kim, S., So, C. H., &amp; Kang, J. (2020). Biobert: A pre-trained biomedical language representation model for biomedical text mining.</w:t>
          </w:r>
          <w:bookmarkEnd w:id="174"/>
          <w:r>
            <w:t xml:space="preserve"> </w:t>
          </w:r>
          <w:r w:rsidRPr="003E51FB">
            <w:rPr>
              <w:i/>
            </w:rPr>
            <w:t>Bioinformatics (Oxford, England)</w:t>
          </w:r>
          <w:r w:rsidRPr="003E51FB">
            <w:t xml:space="preserve">, </w:t>
          </w:r>
          <w:r w:rsidRPr="003E51FB">
            <w:rPr>
              <w:i/>
            </w:rPr>
            <w:t>36</w:t>
          </w:r>
          <w:r w:rsidRPr="003E51FB">
            <w:t>(4), 1234–1240. https://doi.org/10.1093/bioinformatics/btz682</w:t>
          </w:r>
        </w:p>
        <w:p w14:paraId="1B289811" w14:textId="77777777" w:rsidR="003E51FB" w:rsidRDefault="003E51FB" w:rsidP="003E51FB">
          <w:pPr>
            <w:pStyle w:val="CitaviBibliographyEntry"/>
          </w:pPr>
          <w:bookmarkStart w:id="175" w:name="_CTVL00116f3387922b6407ea581b413f13c29c3"/>
          <w:r>
            <w:t>Lee, J., Kim, J., &amp; Kang, P. (2021, July 22).</w:t>
          </w:r>
          <w:bookmarkEnd w:id="175"/>
          <w:r>
            <w:t xml:space="preserve"> </w:t>
          </w:r>
          <w:r w:rsidRPr="003E51FB">
            <w:rPr>
              <w:i/>
            </w:rPr>
            <w:t>Back-Translated Task Adaptive Pretraining: Improving Accuracy and Robustness on Text Classification</w:t>
          </w:r>
          <w:r w:rsidRPr="003E51FB">
            <w:t xml:space="preserve">. http://arxiv.org/pdf/2107.10474v1 </w:t>
          </w:r>
        </w:p>
        <w:p w14:paraId="29EC57EB" w14:textId="77777777" w:rsidR="003E51FB" w:rsidRDefault="003E51FB" w:rsidP="003E51FB">
          <w:pPr>
            <w:pStyle w:val="CitaviBibliographyEntry"/>
          </w:pPr>
          <w:bookmarkStart w:id="176" w:name="_CTVL00107aa70ffdaee4fbf8ff96c23926d5252"/>
          <w:r>
            <w:t>Li, J., Chen, X., Hovy, E., &amp; Jurafsky, D. (2016, June). Visualizing and understanding neural models in nlp.</w:t>
          </w:r>
          <w:bookmarkEnd w:id="176"/>
          <w:r>
            <w:t xml:space="preserve"> </w:t>
          </w:r>
          <w:r w:rsidRPr="003E51FB">
            <w:rPr>
              <w:i/>
            </w:rPr>
            <w:t>Proceedings of the 2016 Conference of the North American Chapter of the Association for Computational Linguistics: Human Language Technologies</w:t>
          </w:r>
          <w:r w:rsidRPr="003E51FB">
            <w:t>, 681–691. https://doi.org/10.18653/v1/N16-1082</w:t>
          </w:r>
        </w:p>
        <w:p w14:paraId="2438D896" w14:textId="77777777" w:rsidR="003E51FB" w:rsidRDefault="003E51FB" w:rsidP="003E51FB">
          <w:pPr>
            <w:pStyle w:val="CitaviBibliographyEntry"/>
          </w:pPr>
          <w:bookmarkStart w:id="177" w:name="_CTVL001f0bb561c7c4444e19981046d101fcec6"/>
          <w:r>
            <w:lastRenderedPageBreak/>
            <w:t>Lin, Z., Feng, M., Santos, C. N. d., Yu, M., Xiang, B., Zhou, B., &amp; Bengio, Y. (2017, March 9).</w:t>
          </w:r>
          <w:bookmarkEnd w:id="177"/>
          <w:r>
            <w:t xml:space="preserve"> </w:t>
          </w:r>
          <w:r w:rsidRPr="003E51FB">
            <w:rPr>
              <w:i/>
            </w:rPr>
            <w:t>A Structured Self-attentive Sentence Embedding</w:t>
          </w:r>
          <w:r w:rsidRPr="003E51FB">
            <w:t xml:space="preserve">. http://arxiv.org/pdf/1703.03130v1 </w:t>
          </w:r>
        </w:p>
        <w:p w14:paraId="30C63A2D" w14:textId="77777777" w:rsidR="003E51FB" w:rsidRDefault="003E51FB" w:rsidP="003E51FB">
          <w:pPr>
            <w:pStyle w:val="CitaviBibliographyEntry"/>
          </w:pPr>
          <w:bookmarkStart w:id="178" w:name="_CTVL0015478cdb7f0994a55b419a5eb0bc11286"/>
          <w:r>
            <w:t>Liu, Y., Ott, M., Goyal, N., Du Jingfei, Joshi, M., Chen, D., Levy, O., Lewis, M., Zettlemoyer, L., &amp; Stoyanov, V. (2019, July 26).</w:t>
          </w:r>
          <w:bookmarkEnd w:id="178"/>
          <w:r>
            <w:t xml:space="preserve"> </w:t>
          </w:r>
          <w:r w:rsidRPr="003E51FB">
            <w:rPr>
              <w:i/>
            </w:rPr>
            <w:t>RoBERTa: A Robustly Optimized BERT Pretraining Approach</w:t>
          </w:r>
          <w:r w:rsidRPr="003E51FB">
            <w:t xml:space="preserve">. http://arxiv.org/pdf/1907.11692v1 </w:t>
          </w:r>
        </w:p>
        <w:p w14:paraId="63969EDA" w14:textId="77777777" w:rsidR="003E51FB" w:rsidRDefault="003E51FB" w:rsidP="003E51FB">
          <w:pPr>
            <w:pStyle w:val="CitaviBibliographyEntry"/>
          </w:pPr>
          <w:bookmarkStart w:id="179" w:name="_CTVL0017132bb50ae734284b048f9ef69e2cd6e"/>
          <w:r>
            <w:t>Liu, Z., Lin, W., Shi, Y., &amp; Zhao, J. (2021). A Robustly Optimized BERT Pre-training Approach with Post-training. In S. Li, M. Sun, Y. Liu, H. Wu, L. Kang, W. Che, S. He, &amp; G. Rao (Eds.),</w:t>
          </w:r>
          <w:bookmarkEnd w:id="179"/>
          <w:r>
            <w:t xml:space="preserve"> </w:t>
          </w:r>
          <w:r w:rsidRPr="003E51FB">
            <w:rPr>
              <w:i/>
            </w:rPr>
            <w:t xml:space="preserve">Lecture Notes in Computer Science. Chinese Computational Linguistics </w:t>
          </w:r>
          <w:r w:rsidRPr="003E51FB">
            <w:t>(Vol. 12869, pp. 471–484). Springer International Publishing. https://doi.org/10.1007/978-3-030-84186-7_31</w:t>
          </w:r>
        </w:p>
        <w:p w14:paraId="167AC98D" w14:textId="77777777" w:rsidR="003E51FB" w:rsidRDefault="003E51FB" w:rsidP="003E51FB">
          <w:pPr>
            <w:pStyle w:val="CitaviBibliographyEntry"/>
          </w:pPr>
          <w:bookmarkStart w:id="180" w:name="_CTVL00113d786617c9e4fbca767ab10ecd67202"/>
          <w:r>
            <w:t>Luong, M.-T., Pham, H., &amp; Manning, C. D. (2015, August 17).</w:t>
          </w:r>
          <w:bookmarkEnd w:id="180"/>
          <w:r>
            <w:t xml:space="preserve"> </w:t>
          </w:r>
          <w:r w:rsidRPr="003E51FB">
            <w:rPr>
              <w:i/>
            </w:rPr>
            <w:t>Effective Approaches to Attention-based Neural Machine Translation</w:t>
          </w:r>
          <w:r w:rsidRPr="003E51FB">
            <w:t xml:space="preserve">. http://arxiv.org/pdf/1508.04025v5 </w:t>
          </w:r>
        </w:p>
        <w:p w14:paraId="3C04E201" w14:textId="77777777" w:rsidR="003E51FB" w:rsidRDefault="003E51FB" w:rsidP="003E51FB">
          <w:pPr>
            <w:pStyle w:val="CitaviBibliographyEntry"/>
          </w:pPr>
          <w:bookmarkStart w:id="181" w:name="_CTVL0011b309cced82e4be6a3fa2be7179ed931"/>
          <w:r>
            <w:t>Marin, J., Biswas, A., Ofli, F., Hynes, N., Salvador, A., Aytar, Y., Weber, I., &amp; Torralba, A. (2019). Recipe1m+: A Dataset for Learning Cross-Modal Embeddings for Cooking Recipes and Food Images.</w:t>
          </w:r>
          <w:bookmarkEnd w:id="181"/>
          <w:r>
            <w:t xml:space="preserve"> </w:t>
          </w:r>
          <w:r w:rsidRPr="003E51FB">
            <w:rPr>
              <w:i/>
            </w:rPr>
            <w:t>IEEE Transactions on Pattern Analysis and Machine Intelligence</w:t>
          </w:r>
          <w:r w:rsidRPr="003E51FB">
            <w:t xml:space="preserve">, </w:t>
          </w:r>
          <w:r w:rsidRPr="003E51FB">
            <w:rPr>
              <w:i/>
            </w:rPr>
            <w:t>43</w:t>
          </w:r>
          <w:r w:rsidRPr="003E51FB">
            <w:t>(1), 187–203. https://doi.org/10.1109/TPAMI.2019.2927476</w:t>
          </w:r>
        </w:p>
        <w:p w14:paraId="5E84DAF8" w14:textId="77777777" w:rsidR="003E51FB" w:rsidRDefault="003E51FB" w:rsidP="003E51FB">
          <w:pPr>
            <w:pStyle w:val="CitaviBibliographyEntry"/>
          </w:pPr>
          <w:bookmarkStart w:id="182" w:name="_CTVL001c640e8334a2347328101480c61221f09"/>
          <w:r>
            <w:t>Martin, L., Muller, B., Suárez, P. J. O., Dupont, Y., Romary, L., La Clergerie, É. V. d., Seddah, D., &amp; Sagot, B. (2020). CamemBERT: a Tasty French Language Model, 7203–7219. https://doi.org/10.18653/v1/2020.acl-main.645</w:t>
          </w:r>
        </w:p>
        <w:p w14:paraId="475B42C0" w14:textId="77777777" w:rsidR="003E51FB" w:rsidRDefault="003E51FB" w:rsidP="003E51FB">
          <w:pPr>
            <w:pStyle w:val="CitaviBibliographyEntry"/>
          </w:pPr>
          <w:bookmarkStart w:id="183" w:name="_CTVL00116b52752066a41a08a910244ef5be6d6"/>
          <w:bookmarkEnd w:id="182"/>
          <w:r>
            <w:t>McCormick, C. (2020, March 10).</w:t>
          </w:r>
          <w:bookmarkEnd w:id="183"/>
          <w:r>
            <w:t xml:space="preserve"> </w:t>
          </w:r>
          <w:r w:rsidRPr="003E51FB">
            <w:rPr>
              <w:i/>
            </w:rPr>
            <w:t>Question Answering with a Fine-Tuned BERT</w:t>
          </w:r>
          <w:r w:rsidRPr="003E51FB">
            <w:t>. https://mccormickml.com/2020/03/10/question-answering-with-a-fine-tuned-BERT/</w:t>
          </w:r>
        </w:p>
        <w:p w14:paraId="56906460" w14:textId="77777777" w:rsidR="003E51FB" w:rsidRDefault="003E51FB" w:rsidP="003E51FB">
          <w:pPr>
            <w:pStyle w:val="CitaviBibliographyEntry"/>
          </w:pPr>
          <w:bookmarkStart w:id="184" w:name="_CTVL00142ce2f6e57b44203a4ab18737e6d1ff6"/>
          <w:r>
            <w:t>McTear, M. (2020). Conversational AI: Dialogue Systems, Conversational Agents, and Chatbots.</w:t>
          </w:r>
          <w:bookmarkEnd w:id="184"/>
          <w:r>
            <w:t xml:space="preserve"> </w:t>
          </w:r>
          <w:r w:rsidRPr="003E51FB">
            <w:rPr>
              <w:i/>
            </w:rPr>
            <w:t>Synthesis Lectures on Human Language Technologies</w:t>
          </w:r>
          <w:r w:rsidRPr="003E51FB">
            <w:t xml:space="preserve">, </w:t>
          </w:r>
          <w:r w:rsidRPr="003E51FB">
            <w:rPr>
              <w:i/>
            </w:rPr>
            <w:t>13</w:t>
          </w:r>
          <w:r w:rsidRPr="003E51FB">
            <w:t>(3), 1–251. https://doi.org/10.2200/S01060ED1V01Y202010HLT048</w:t>
          </w:r>
        </w:p>
        <w:p w14:paraId="7B7CB3E1" w14:textId="77777777" w:rsidR="003E51FB" w:rsidRDefault="003E51FB" w:rsidP="003E51FB">
          <w:pPr>
            <w:pStyle w:val="CitaviBibliographyEntry"/>
          </w:pPr>
          <w:bookmarkStart w:id="185" w:name="_CTVL001db22ca9f6a91419c85974c1e3905290c"/>
          <w:r>
            <w:t>Merity, S., Xiong, C., Bradbury, J., &amp; Socher, R. (2016, September 26).</w:t>
          </w:r>
          <w:bookmarkEnd w:id="185"/>
          <w:r>
            <w:t xml:space="preserve"> </w:t>
          </w:r>
          <w:r w:rsidRPr="003E51FB">
            <w:rPr>
              <w:i/>
            </w:rPr>
            <w:t>Pointer Sentinel Mixture Models</w:t>
          </w:r>
          <w:r w:rsidRPr="003E51FB">
            <w:t xml:space="preserve">. http://arxiv.org/pdf/1609.07843v1 </w:t>
          </w:r>
        </w:p>
        <w:p w14:paraId="45FB3CE0" w14:textId="77777777" w:rsidR="003E51FB" w:rsidRDefault="003E51FB" w:rsidP="003E51FB">
          <w:pPr>
            <w:pStyle w:val="CitaviBibliographyEntry"/>
          </w:pPr>
          <w:bookmarkStart w:id="186" w:name="_CTVL001d2b8d663a33d41be8054fa67be122288"/>
          <w:r>
            <w:t>Mikolov, T., Chen, K., Corrado, G., &amp; Dean, J. (2013, January 16).</w:t>
          </w:r>
          <w:bookmarkEnd w:id="186"/>
          <w:r>
            <w:t xml:space="preserve"> </w:t>
          </w:r>
          <w:r w:rsidRPr="003E51FB">
            <w:rPr>
              <w:i/>
            </w:rPr>
            <w:t>Efficient Estimation of Word Representations in Vector Space</w:t>
          </w:r>
          <w:r w:rsidRPr="003E51FB">
            <w:t xml:space="preserve">. http://arxiv.org/pdf/1301.3781v3 </w:t>
          </w:r>
        </w:p>
        <w:p w14:paraId="4347155A" w14:textId="77777777" w:rsidR="003E51FB" w:rsidRDefault="003E51FB" w:rsidP="003E51FB">
          <w:pPr>
            <w:pStyle w:val="CitaviBibliographyEntry"/>
          </w:pPr>
          <w:bookmarkStart w:id="187" w:name="_CTVL0018f198b8bcd714c4b9bf84e74ea78bf05"/>
          <w:r>
            <w:lastRenderedPageBreak/>
            <w:t>Mikolov, T., Sutskever, I., Chen, K., Corrado, G. S., &amp; Dean, J. (2013). Distributed representations of words and phrases and their compositionality.</w:t>
          </w:r>
          <w:bookmarkEnd w:id="187"/>
          <w:r>
            <w:t xml:space="preserve"> </w:t>
          </w:r>
          <w:r w:rsidRPr="003E51FB">
            <w:rPr>
              <w:i/>
            </w:rPr>
            <w:t>Advances in Neural Information Processing Systems</w:t>
          </w:r>
          <w:r w:rsidRPr="003E51FB">
            <w:t xml:space="preserve">, </w:t>
          </w:r>
          <w:r w:rsidRPr="003E51FB">
            <w:rPr>
              <w:i/>
            </w:rPr>
            <w:t>26</w:t>
          </w:r>
          <w:r w:rsidRPr="003E51FB">
            <w:t>.</w:t>
          </w:r>
        </w:p>
        <w:p w14:paraId="62703C1E" w14:textId="77777777" w:rsidR="003E51FB" w:rsidRDefault="003E51FB" w:rsidP="003E51FB">
          <w:pPr>
            <w:pStyle w:val="CitaviBibliographyEntry"/>
          </w:pPr>
          <w:bookmarkStart w:id="188" w:name="_CTVL001a5cf749ca5dd4514878303808e4713da"/>
          <w:r>
            <w:t>Nallapati, R., Xiang, B., &amp; Zhou, B. (2016). Sequence-to-sequence rnns for text summarization.</w:t>
          </w:r>
        </w:p>
        <w:p w14:paraId="68C21F70" w14:textId="77777777" w:rsidR="003E51FB" w:rsidRDefault="003E51FB" w:rsidP="003E51FB">
          <w:pPr>
            <w:pStyle w:val="CitaviBibliographyEntry"/>
          </w:pPr>
          <w:bookmarkStart w:id="189" w:name="_CTVL001f9dde694b67141c48b1846218693253b"/>
          <w:bookmarkEnd w:id="188"/>
          <w:r>
            <w:t>Ni, L., Lu, C., Liu, N., &amp; Liu, J. (2017). MANDY: Towards a Smart Primary Care Chatbot Application. In J. Chen, T. Theeramunkong, T. Supnithi, &amp; X. Tang (Eds.),</w:t>
          </w:r>
          <w:bookmarkEnd w:id="189"/>
          <w:r>
            <w:t xml:space="preserve"> </w:t>
          </w:r>
          <w:r w:rsidRPr="003E51FB">
            <w:rPr>
              <w:i/>
            </w:rPr>
            <w:t xml:space="preserve">Communications in Computer and Information Science. Knowledge and Systems Sciences </w:t>
          </w:r>
          <w:r w:rsidRPr="003E51FB">
            <w:t>(Vol. 780, pp. 38–52). Springer Singapore. https://doi.org/10.1007/978-981-10-6989-5_4</w:t>
          </w:r>
        </w:p>
        <w:p w14:paraId="5B2F1E65" w14:textId="77777777" w:rsidR="003E51FB" w:rsidRDefault="003E51FB" w:rsidP="003E51FB">
          <w:pPr>
            <w:pStyle w:val="CitaviBibliographyEntry"/>
          </w:pPr>
          <w:bookmarkStart w:id="190" w:name="_CTVL001917ba81731b54dc590a312f66b30f355"/>
          <w:r>
            <w:t>Nimavat, K., &amp; Champaneria, T. (2017). Chatbots: An overview types, architecture, tools and future possibilities.</w:t>
          </w:r>
          <w:bookmarkEnd w:id="190"/>
          <w:r>
            <w:t xml:space="preserve"> </w:t>
          </w:r>
          <w:r w:rsidRPr="003E51FB">
            <w:rPr>
              <w:i/>
            </w:rPr>
            <w:t>Int. J. Sci. Res. Dev</w:t>
          </w:r>
          <w:r w:rsidRPr="003E51FB">
            <w:t xml:space="preserve">, </w:t>
          </w:r>
          <w:r w:rsidRPr="003E51FB">
            <w:rPr>
              <w:i/>
            </w:rPr>
            <w:t>5</w:t>
          </w:r>
          <w:r w:rsidRPr="003E51FB">
            <w:t>(7), 1019–1024.</w:t>
          </w:r>
        </w:p>
        <w:p w14:paraId="71EED7D0" w14:textId="77777777" w:rsidR="003E51FB" w:rsidRDefault="003E51FB" w:rsidP="003E51FB">
          <w:pPr>
            <w:pStyle w:val="CitaviBibliographyEntry"/>
          </w:pPr>
          <w:bookmarkStart w:id="191" w:name="_CTVL001190aa82fbe8b4aa1924d43017c4cee30"/>
          <w:r>
            <w:t>Oinkina. (2015).</w:t>
          </w:r>
          <w:bookmarkEnd w:id="191"/>
          <w:r>
            <w:t xml:space="preserve"> </w:t>
          </w:r>
          <w:r w:rsidRPr="003E51FB">
            <w:rPr>
              <w:i/>
            </w:rPr>
            <w:t>Understanding LSTM Networks</w:t>
          </w:r>
          <w:r w:rsidRPr="003E51FB">
            <w:t>. https://colah.github.io/posts/2015-08-Understanding-LSTMs/</w:t>
          </w:r>
        </w:p>
        <w:p w14:paraId="4CD2AE49" w14:textId="77777777" w:rsidR="003E51FB" w:rsidRDefault="003E51FB" w:rsidP="003E51FB">
          <w:pPr>
            <w:pStyle w:val="CitaviBibliographyEntry"/>
          </w:pPr>
          <w:bookmarkStart w:id="192" w:name="_CTVL0014e4e937d13fa4fe19b1ed86cfd27f38a"/>
          <w:r>
            <w:t>Pan, S. J., &amp; Yang, Q. (2010). A Survey on Transfer Learning.</w:t>
          </w:r>
          <w:bookmarkEnd w:id="192"/>
          <w:r>
            <w:t xml:space="preserve"> </w:t>
          </w:r>
          <w:r w:rsidRPr="003E51FB">
            <w:rPr>
              <w:i/>
            </w:rPr>
            <w:t>IEEE Transactions on Knowledge and Data Engineering</w:t>
          </w:r>
          <w:r w:rsidRPr="003E51FB">
            <w:t xml:space="preserve">, </w:t>
          </w:r>
          <w:r w:rsidRPr="003E51FB">
            <w:rPr>
              <w:i/>
            </w:rPr>
            <w:t>22</w:t>
          </w:r>
          <w:r w:rsidRPr="003E51FB">
            <w:t>(10), 1345–1359. https://doi.org/10.1109/TKDE.2009.191</w:t>
          </w:r>
        </w:p>
        <w:p w14:paraId="049D0702" w14:textId="77777777" w:rsidR="003E51FB" w:rsidRDefault="003E51FB" w:rsidP="003E51FB">
          <w:pPr>
            <w:pStyle w:val="CitaviBibliographyEntry"/>
          </w:pPr>
          <w:bookmarkStart w:id="193" w:name="_CTVL001f76278c06ff744d8b0bb5c1d15ed7627"/>
          <w:r>
            <w:t>Parikh, A. P., Täckström, O., Das, D., &amp; Uszkoreit, J. (2016, June 6).</w:t>
          </w:r>
          <w:bookmarkEnd w:id="193"/>
          <w:r>
            <w:t xml:space="preserve"> </w:t>
          </w:r>
          <w:r w:rsidRPr="003E51FB">
            <w:rPr>
              <w:i/>
            </w:rPr>
            <w:t>A Decomposable Attention Model for Natural Language Inference</w:t>
          </w:r>
          <w:r w:rsidRPr="003E51FB">
            <w:t xml:space="preserve">. http://arxiv.org/pdf/1606.01933v2 </w:t>
          </w:r>
        </w:p>
        <w:p w14:paraId="09D17A74" w14:textId="77777777" w:rsidR="003E51FB" w:rsidRDefault="003E51FB" w:rsidP="003E51FB">
          <w:pPr>
            <w:pStyle w:val="CitaviBibliographyEntry"/>
          </w:pPr>
          <w:bookmarkStart w:id="194" w:name="_CTVL001364f13859d324381b5de23812eaa6c08"/>
          <w:r>
            <w:t>Paulus, R., Xiong, C., &amp; Socher, R. (2017, May 11).</w:t>
          </w:r>
          <w:bookmarkEnd w:id="194"/>
          <w:r>
            <w:t xml:space="preserve"> </w:t>
          </w:r>
          <w:r w:rsidRPr="003E51FB">
            <w:rPr>
              <w:i/>
            </w:rPr>
            <w:t>A Deep Reinforced Model for Abstractive Summarization</w:t>
          </w:r>
          <w:r w:rsidRPr="003E51FB">
            <w:t xml:space="preserve">. http://arxiv.org/pdf/1705.04304v3 </w:t>
          </w:r>
        </w:p>
        <w:p w14:paraId="62F90347" w14:textId="77777777" w:rsidR="003E51FB" w:rsidRDefault="003E51FB" w:rsidP="003E51FB">
          <w:pPr>
            <w:pStyle w:val="CitaviBibliographyEntry"/>
          </w:pPr>
          <w:bookmarkStart w:id="195" w:name="_CTVL001da76048b99b84c7d952c44a7c09b2d1d"/>
          <w:r>
            <w:t>Pellegrini, C., Özsoy, E., Wintergerst, M., &amp; Groh, G. (2021, February 11–13). Exploiting Food Embeddings for Ingredient Substitution. In</w:t>
          </w:r>
          <w:bookmarkEnd w:id="195"/>
          <w:r>
            <w:t xml:space="preserve"> </w:t>
          </w:r>
          <w:r w:rsidRPr="003E51FB">
            <w:rPr>
              <w:i/>
            </w:rPr>
            <w:t xml:space="preserve">Proceedings of the 14th International Joint Conference on Biomedical Engineering Systems and Technologies </w:t>
          </w:r>
          <w:r w:rsidRPr="003E51FB">
            <w:t>(pp. 67–77). SCITEPRESS - Science and Technology Publications. https://doi.org/10.5220/0010202000670077</w:t>
          </w:r>
        </w:p>
        <w:p w14:paraId="5119991E" w14:textId="77777777" w:rsidR="003E51FB" w:rsidRDefault="003E51FB" w:rsidP="003E51FB">
          <w:pPr>
            <w:pStyle w:val="CitaviBibliographyEntry"/>
          </w:pPr>
          <w:bookmarkStart w:id="196" w:name="_CTVL001dab7c42edd424bfda1af331d165e506a"/>
          <w:r>
            <w:t>Pennington, J., Socher, R., &amp; Manning, C. (2014, October). Glove: Global Vectors for Word Representation.</w:t>
          </w:r>
          <w:bookmarkEnd w:id="196"/>
          <w:r>
            <w:t xml:space="preserve"> </w:t>
          </w:r>
          <w:r w:rsidRPr="003E51FB">
            <w:rPr>
              <w:i/>
            </w:rPr>
            <w:t>Proceedings of the 2014 Conference on Empirical Methods in Natural Language Processing (EMNLP)</w:t>
          </w:r>
          <w:r w:rsidRPr="003E51FB">
            <w:t>, 1532–1543. https://doi.org/10.3115/v1/D14-1162</w:t>
          </w:r>
        </w:p>
        <w:p w14:paraId="3652BB45" w14:textId="77777777" w:rsidR="003E51FB" w:rsidRDefault="003E51FB" w:rsidP="003E51FB">
          <w:pPr>
            <w:pStyle w:val="CitaviBibliographyEntry"/>
          </w:pPr>
          <w:bookmarkStart w:id="197" w:name="_CTVL00115a3805214c34fefbad2976c674b3129"/>
          <w:r>
            <w:lastRenderedPageBreak/>
            <w:t>Peters, M. E., Neumann, M., Iyyer, M., Gardner, M., Clark, C., Lee, K., &amp; Zettlemoyer, L. (2018, February 15).</w:t>
          </w:r>
          <w:bookmarkEnd w:id="197"/>
          <w:r>
            <w:t xml:space="preserve"> </w:t>
          </w:r>
          <w:r w:rsidRPr="003E51FB">
            <w:rPr>
              <w:i/>
            </w:rPr>
            <w:t>Deep contextualized word representations</w:t>
          </w:r>
          <w:r w:rsidRPr="003E51FB">
            <w:t xml:space="preserve">. http://arxiv.org/pdf/1802.05365v2 </w:t>
          </w:r>
        </w:p>
        <w:p w14:paraId="6426AAE1" w14:textId="77777777" w:rsidR="003E51FB" w:rsidRDefault="003E51FB" w:rsidP="003E51FB">
          <w:pPr>
            <w:pStyle w:val="CitaviBibliographyEntry"/>
          </w:pPr>
          <w:bookmarkStart w:id="198" w:name="_CTVL0014e4fd1da2a8441f1bdad70c078f28539"/>
          <w:r>
            <w:t>Popovski, G., Kochev, S., Korousic-Seljak, B., &amp; Eftimov, T. (2019, February). FoodIE: A Rule-based Named-entity Recognition Method for Food Information Extraction.</w:t>
          </w:r>
          <w:bookmarkEnd w:id="198"/>
          <w:r>
            <w:t xml:space="preserve"> </w:t>
          </w:r>
          <w:r w:rsidRPr="003E51FB">
            <w:rPr>
              <w:i/>
            </w:rPr>
            <w:t>ICPRAM</w:t>
          </w:r>
          <w:r w:rsidRPr="003E51FB">
            <w:t>, 915–922.</w:t>
          </w:r>
        </w:p>
        <w:p w14:paraId="746BB138" w14:textId="77777777" w:rsidR="003E51FB" w:rsidRDefault="003E51FB" w:rsidP="003E51FB">
          <w:pPr>
            <w:pStyle w:val="CitaviBibliographyEntry"/>
          </w:pPr>
          <w:bookmarkStart w:id="199" w:name="_CTVL0019304e7cae7ea4b6ba87edd0b4688d96c"/>
          <w:r>
            <w:t>Popovski, G., Koroušić Seljak, B., &amp; Eftimov, T. (2019).</w:t>
          </w:r>
          <w:bookmarkEnd w:id="199"/>
          <w:r>
            <w:t xml:space="preserve"> </w:t>
          </w:r>
          <w:r w:rsidRPr="003E51FB">
            <w:rPr>
              <w:i/>
            </w:rPr>
            <w:t xml:space="preserve">Foodontomap: Linking Food Concepts across different Food Ontologies. </w:t>
          </w:r>
          <w:r w:rsidRPr="003E51FB">
            <w:t>https://doi.org/10.5281/zenodo.2635437</w:t>
          </w:r>
        </w:p>
        <w:p w14:paraId="66D0D02F" w14:textId="77777777" w:rsidR="003E51FB" w:rsidRDefault="003E51FB" w:rsidP="003E51FB">
          <w:pPr>
            <w:pStyle w:val="CitaviBibliographyEntry"/>
          </w:pPr>
          <w:bookmarkStart w:id="200" w:name="_CTVL001c3b08f78b1d840c5af00799e9c590744"/>
          <w:r>
            <w:t>Popovski, G., Seljak, B. K., &amp; Eftimov, T. (2019). Foodbase corpus: A new resource of annotated food entities.</w:t>
          </w:r>
          <w:bookmarkEnd w:id="200"/>
          <w:r>
            <w:t xml:space="preserve"> </w:t>
          </w:r>
          <w:r w:rsidRPr="003E51FB">
            <w:rPr>
              <w:i/>
            </w:rPr>
            <w:t>Database : The Journal of Biological Databases and Curation</w:t>
          </w:r>
          <w:r w:rsidRPr="003E51FB">
            <w:t xml:space="preserve">, </w:t>
          </w:r>
          <w:r w:rsidRPr="003E51FB">
            <w:rPr>
              <w:i/>
            </w:rPr>
            <w:t xml:space="preserve">2019. </w:t>
          </w:r>
          <w:r w:rsidRPr="003E51FB">
            <w:t>https://doi.org/10.1093/database/baz121</w:t>
          </w:r>
        </w:p>
        <w:p w14:paraId="20A85C78" w14:textId="77777777" w:rsidR="003E51FB" w:rsidRDefault="003E51FB" w:rsidP="003E51FB">
          <w:pPr>
            <w:pStyle w:val="CitaviBibliographyEntry"/>
            <w:rPr>
              <w:i/>
            </w:rPr>
          </w:pPr>
          <w:bookmarkStart w:id="201" w:name="_CTVL0013543b2e93f584b60adb79ea2a407fd1c"/>
          <w:r>
            <w:t>Radford, A., Narasimhan, K., Salimans, T., &amp; Sutskever, I. (2018).</w:t>
          </w:r>
          <w:bookmarkEnd w:id="201"/>
          <w:r>
            <w:t xml:space="preserve"> </w:t>
          </w:r>
          <w:r w:rsidRPr="003E51FB">
            <w:rPr>
              <w:i/>
            </w:rPr>
            <w:t xml:space="preserve">Improving language understanding by generative pre-training. </w:t>
          </w:r>
        </w:p>
        <w:p w14:paraId="6AB4CC78" w14:textId="77777777" w:rsidR="003E51FB" w:rsidRDefault="003E51FB" w:rsidP="003E51FB">
          <w:pPr>
            <w:pStyle w:val="CitaviBibliographyEntry"/>
          </w:pPr>
          <w:bookmarkStart w:id="202" w:name="_CTVL001725cd293d31645dcb00173463032f221"/>
          <w:r>
            <w:t>Radford, A., Wu, J., Child, R., Luan, D., Amodei, D., &amp; Sutskever, I. (2019). Language models are unsupervised multitask learners.</w:t>
          </w:r>
          <w:bookmarkEnd w:id="202"/>
          <w:r>
            <w:t xml:space="preserve"> </w:t>
          </w:r>
          <w:r w:rsidRPr="003E51FB">
            <w:rPr>
              <w:i/>
            </w:rPr>
            <w:t>OpenAI Blog</w:t>
          </w:r>
          <w:r w:rsidRPr="003E51FB">
            <w:t>(1(8)), 9.</w:t>
          </w:r>
        </w:p>
        <w:p w14:paraId="5716F272" w14:textId="77777777" w:rsidR="003E51FB" w:rsidRDefault="003E51FB" w:rsidP="003E51FB">
          <w:pPr>
            <w:pStyle w:val="CitaviBibliographyEntry"/>
          </w:pPr>
          <w:bookmarkStart w:id="203" w:name="_CTVL00121eb4d376cb94afb8e63b347fa6d17e5"/>
          <w:r>
            <w:t>Ramshaw, L. A., &amp; Marcus, M. P. (1999). Text chunking using transformation-based learning.</w:t>
          </w:r>
          <w:bookmarkEnd w:id="203"/>
          <w:r>
            <w:t xml:space="preserve"> </w:t>
          </w:r>
          <w:r w:rsidRPr="003E51FB">
            <w:rPr>
              <w:i/>
            </w:rPr>
            <w:t>Natural Language Processing Using Very Large Corpora</w:t>
          </w:r>
          <w:r w:rsidRPr="003E51FB">
            <w:t>, 157–176.</w:t>
          </w:r>
        </w:p>
        <w:p w14:paraId="768DA098" w14:textId="77777777" w:rsidR="003E51FB" w:rsidRDefault="003E51FB" w:rsidP="003E51FB">
          <w:pPr>
            <w:pStyle w:val="CitaviBibliographyEntry"/>
          </w:pPr>
          <w:bookmarkStart w:id="204" w:name="_CTVL001c04049df21344209bb2a437599944ced"/>
          <w:r>
            <w:t>Rietzler, A., Stabinger, S., Opitz, P., &amp; Engl, S. (2019, August 30).</w:t>
          </w:r>
          <w:bookmarkEnd w:id="204"/>
          <w:r>
            <w:t xml:space="preserve"> </w:t>
          </w:r>
          <w:r w:rsidRPr="003E51FB">
            <w:rPr>
              <w:i/>
            </w:rPr>
            <w:t>Adapt or Get Left Behind: Domain Adaptation through BERT Language Model Finetuning for Aspect-Target Sentiment Classification</w:t>
          </w:r>
          <w:r w:rsidRPr="003E51FB">
            <w:t xml:space="preserve">. http://arxiv.org/pdf/1908.11860v2 </w:t>
          </w:r>
        </w:p>
        <w:p w14:paraId="0891B8CB" w14:textId="77777777" w:rsidR="003E51FB" w:rsidRDefault="003E51FB" w:rsidP="003E51FB">
          <w:pPr>
            <w:pStyle w:val="CitaviBibliographyEntry"/>
          </w:pPr>
          <w:bookmarkStart w:id="205" w:name="_CTVL00103def230e3764392b34dfbd7f18ff651"/>
          <w:r>
            <w:t>Roffo, G. (2017, June 1).</w:t>
          </w:r>
          <w:bookmarkEnd w:id="205"/>
          <w:r>
            <w:t xml:space="preserve"> </w:t>
          </w:r>
          <w:r w:rsidRPr="003E51FB">
            <w:rPr>
              <w:i/>
            </w:rPr>
            <w:t>Ranking to Learn and Learning to Rank: On the Role of Ranking in Pattern Recognition Applications</w:t>
          </w:r>
          <w:r w:rsidRPr="003E51FB">
            <w:t xml:space="preserve">. http://arxiv.org/pdf/1706.05933v1 </w:t>
          </w:r>
        </w:p>
        <w:p w14:paraId="781078F6" w14:textId="77777777" w:rsidR="003E51FB" w:rsidRDefault="003E51FB" w:rsidP="003E51FB">
          <w:pPr>
            <w:pStyle w:val="CitaviBibliographyEntry"/>
          </w:pPr>
          <w:bookmarkStart w:id="206" w:name="_CTVL0012935636ecfbe4322ad28b7215a789678"/>
          <w:r>
            <w:t>Ruder, S. (2019).</w:t>
          </w:r>
          <w:bookmarkEnd w:id="206"/>
          <w:r>
            <w:t xml:space="preserve"> </w:t>
          </w:r>
          <w:r w:rsidRPr="003E51FB">
            <w:rPr>
              <w:i/>
            </w:rPr>
            <w:t>Neural transfer learning for natural language processing</w:t>
          </w:r>
          <w:r w:rsidRPr="003E51FB">
            <w:t xml:space="preserve"> [Doctoral dissertation]. NUI Galway. </w:t>
          </w:r>
        </w:p>
        <w:p w14:paraId="2C330758" w14:textId="77777777" w:rsidR="003E51FB" w:rsidRDefault="003E51FB" w:rsidP="003E51FB">
          <w:pPr>
            <w:pStyle w:val="CitaviBibliographyEntry"/>
          </w:pPr>
          <w:bookmarkStart w:id="207" w:name="_CTVL001d7728424c20e4078a9c90aa9d0aeb019"/>
          <w:r>
            <w:t>Rumelhart, D. E., Hinton, G. E., &amp; Williams, R. J. (1985).</w:t>
          </w:r>
          <w:bookmarkEnd w:id="207"/>
          <w:r>
            <w:t xml:space="preserve"> </w:t>
          </w:r>
          <w:r w:rsidRPr="003E51FB">
            <w:rPr>
              <w:i/>
            </w:rPr>
            <w:t xml:space="preserve">Learning internal representations by error propagation. </w:t>
          </w:r>
          <w:r w:rsidRPr="003E51FB">
            <w:t xml:space="preserve">California Univ San Diego La Jolla Inst for Cognitive Science. </w:t>
          </w:r>
        </w:p>
        <w:p w14:paraId="205B47D0" w14:textId="77777777" w:rsidR="003E51FB" w:rsidRDefault="003E51FB" w:rsidP="003E51FB">
          <w:pPr>
            <w:pStyle w:val="CitaviBibliographyEntry"/>
          </w:pPr>
          <w:bookmarkStart w:id="208" w:name="_CTVL0014a39f66b793a4bbaa4d39c041e64b885"/>
          <w:r>
            <w:t>Rush, A. M. (2018, July). The Annotated Transformer.</w:t>
          </w:r>
          <w:bookmarkEnd w:id="208"/>
          <w:r>
            <w:t xml:space="preserve"> </w:t>
          </w:r>
          <w:r w:rsidRPr="003E51FB">
            <w:rPr>
              <w:i/>
            </w:rPr>
            <w:t>Proceedings of Workshop for NLP Open Source Software (NLP-OSS)</w:t>
          </w:r>
          <w:r w:rsidRPr="003E51FB">
            <w:t>, 52–60. https://doi.org/10.18653/v1/W18-2509</w:t>
          </w:r>
        </w:p>
        <w:p w14:paraId="6407A678" w14:textId="77777777" w:rsidR="003E51FB" w:rsidRDefault="003E51FB" w:rsidP="003E51FB">
          <w:pPr>
            <w:pStyle w:val="CitaviBibliographyEntry"/>
          </w:pPr>
          <w:bookmarkStart w:id="209" w:name="_CTVL001a405b74e02b7450fb02c7c5d532f091c"/>
          <w:r>
            <w:t>Schwabl, P. (2021).</w:t>
          </w:r>
          <w:bookmarkEnd w:id="209"/>
          <w:r>
            <w:t xml:space="preserve"> </w:t>
          </w:r>
          <w:r w:rsidRPr="003E51FB">
            <w:rPr>
              <w:i/>
            </w:rPr>
            <w:t>Classifying user information needs in cooking dialogues – an empirical performance evaluation of transformer networks</w:t>
          </w:r>
          <w:r w:rsidRPr="003E51FB">
            <w:t xml:space="preserve"> [, Universität Regensburg]. DataCite.</w:t>
          </w:r>
        </w:p>
        <w:p w14:paraId="79433C99" w14:textId="77777777" w:rsidR="003E51FB" w:rsidRDefault="003E51FB" w:rsidP="003E51FB">
          <w:pPr>
            <w:pStyle w:val="CitaviBibliographyEntry"/>
          </w:pPr>
          <w:bookmarkStart w:id="210" w:name="_CTVL001d630902e6c1a41fb8497ab92d9aa720e"/>
          <w:r>
            <w:lastRenderedPageBreak/>
            <w:t>Stojanov, R., Popovski, G., Cenikj, G., Koroušić Seljak, B., &amp; Eftimov, T. (2021). A Fine-Tuned Bidirectional Encoder Representations From Transformers Model for Food Named-Entity Recognition: Algorithm Development and Validation.</w:t>
          </w:r>
          <w:bookmarkEnd w:id="210"/>
          <w:r>
            <w:t xml:space="preserve"> </w:t>
          </w:r>
          <w:r w:rsidRPr="003E51FB">
            <w:rPr>
              <w:i/>
            </w:rPr>
            <w:t>Journal of Medical Internet Research</w:t>
          </w:r>
          <w:r w:rsidRPr="003E51FB">
            <w:t xml:space="preserve">, </w:t>
          </w:r>
          <w:r w:rsidRPr="003E51FB">
            <w:rPr>
              <w:i/>
            </w:rPr>
            <w:t>23</w:t>
          </w:r>
          <w:r w:rsidRPr="003E51FB">
            <w:t>(8), e28229. https://doi.org/10.2196/28229</w:t>
          </w:r>
        </w:p>
        <w:p w14:paraId="7808E47E" w14:textId="77777777" w:rsidR="003E51FB" w:rsidRDefault="003E51FB" w:rsidP="003E51FB">
          <w:pPr>
            <w:pStyle w:val="CitaviBibliographyEntry"/>
          </w:pPr>
          <w:bookmarkStart w:id="211" w:name="_CTVL001247e106b96b94c85a749647d09aff386"/>
          <w:r>
            <w:t>Sugiyama, H. (2021). Dialogue breakdown detection using BERT with traditional dialogue features.</w:t>
          </w:r>
          <w:bookmarkEnd w:id="211"/>
          <w:r>
            <w:t xml:space="preserve"> </w:t>
          </w:r>
          <w:r w:rsidRPr="003E51FB">
            <w:rPr>
              <w:i/>
            </w:rPr>
            <w:t>Increasing Naturalness and Flexibility in Spoken Dialogue Interaction</w:t>
          </w:r>
          <w:r w:rsidRPr="003E51FB">
            <w:t>, 419–427.</w:t>
          </w:r>
        </w:p>
        <w:p w14:paraId="38EA753C" w14:textId="77777777" w:rsidR="003E51FB" w:rsidRDefault="003E51FB" w:rsidP="003E51FB">
          <w:pPr>
            <w:pStyle w:val="CitaviBibliographyEntry"/>
          </w:pPr>
          <w:bookmarkStart w:id="212" w:name="_CTVL0011244ced316a24a2a8e9d78ca7dc4abc6"/>
          <w:r>
            <w:t>Sun, C., Qiu, X., Xu, Y., &amp; Huang, X. (2019, May 14).</w:t>
          </w:r>
          <w:bookmarkEnd w:id="212"/>
          <w:r>
            <w:t xml:space="preserve"> </w:t>
          </w:r>
          <w:r w:rsidRPr="003E51FB">
            <w:rPr>
              <w:i/>
            </w:rPr>
            <w:t>How to Fine-Tune BERT for Text Classification?</w:t>
          </w:r>
          <w:r w:rsidRPr="003E51FB">
            <w:t xml:space="preserve"> http://arxiv.org/pdf/1905.05583v3 </w:t>
          </w:r>
        </w:p>
        <w:p w14:paraId="3E8F79DA" w14:textId="77777777" w:rsidR="003E51FB" w:rsidRDefault="003E51FB" w:rsidP="003E51FB">
          <w:pPr>
            <w:pStyle w:val="CitaviBibliographyEntry"/>
          </w:pPr>
          <w:bookmarkStart w:id="213" w:name="_CTVL0016c364b7d416c414d8ba833fe33738a2d"/>
          <w:r>
            <w:t>Sung, C., Dhamecha, T., Saha, S., Ma, T., Reddy, V., &amp; Arora, R. (2019, November). Pre-Training BERT on Domain Resources for Short Answer Grading.</w:t>
          </w:r>
          <w:bookmarkEnd w:id="213"/>
          <w:r>
            <w:t xml:space="preserve"> </w:t>
          </w:r>
          <w:r w:rsidRPr="003E51FB">
            <w:rPr>
              <w:i/>
            </w:rPr>
            <w:t>Proceedings of the 2019 Conference on Empirical Methods in Natural Language Processing and the 9th International Joint Conference on Natural Language Processing (EMNLP-IJCNLP)</w:t>
          </w:r>
          <w:r w:rsidRPr="003E51FB">
            <w:t>, 6071–6075. https://doi.org/10.18653/v1/D19-1628</w:t>
          </w:r>
        </w:p>
        <w:p w14:paraId="5A705C74" w14:textId="77777777" w:rsidR="003E51FB" w:rsidRDefault="003E51FB" w:rsidP="003E51FB">
          <w:pPr>
            <w:pStyle w:val="CitaviBibliographyEntry"/>
          </w:pPr>
          <w:bookmarkStart w:id="214" w:name="_CTVL001f94f0f0b6a66426db1dc463d8852a79a"/>
          <w:r>
            <w:t>Sutskever, I., Vinyals, O., &amp; Le, Q. V. (2014). Sequence to sequence learning with neural networks.</w:t>
          </w:r>
          <w:bookmarkEnd w:id="214"/>
          <w:r>
            <w:t xml:space="preserve"> </w:t>
          </w:r>
          <w:r w:rsidRPr="003E51FB">
            <w:rPr>
              <w:i/>
            </w:rPr>
            <w:t>Dvances in Neural Information Processing Systems</w:t>
          </w:r>
          <w:r w:rsidRPr="003E51FB">
            <w:t xml:space="preserve">, </w:t>
          </w:r>
          <w:r w:rsidRPr="003E51FB">
            <w:rPr>
              <w:i/>
            </w:rPr>
            <w:t>27</w:t>
          </w:r>
          <w:r w:rsidRPr="003E51FB">
            <w:t>.</w:t>
          </w:r>
        </w:p>
        <w:p w14:paraId="03B7A9B0" w14:textId="77777777" w:rsidR="003E51FB" w:rsidRDefault="003E51FB" w:rsidP="003E51FB">
          <w:pPr>
            <w:pStyle w:val="CitaviBibliographyEntry"/>
          </w:pPr>
          <w:bookmarkStart w:id="215" w:name="_CTVL001ff5dd916240c4487bd58e7fbe42e292a"/>
          <w:r>
            <w:t>Tai, W., Kung, H. T., Dong, X., Comiter, M., &amp; Kuo, C.-F. (2020, November). exBERT: Extending Pre-trained Models with Domain-specific Vocabulary Under Constrained Training Resources.</w:t>
          </w:r>
          <w:bookmarkEnd w:id="215"/>
          <w:r>
            <w:t xml:space="preserve"> </w:t>
          </w:r>
          <w:r w:rsidRPr="003E51FB">
            <w:rPr>
              <w:i/>
            </w:rPr>
            <w:t>Findings of the Association for Computational Linguistics: EMNLP 2020</w:t>
          </w:r>
          <w:r w:rsidRPr="003E51FB">
            <w:t>, 1433–1439. https://doi.org/10.18653/v1/2020.findings-emnlp.129</w:t>
          </w:r>
        </w:p>
        <w:p w14:paraId="6A67E820" w14:textId="77777777" w:rsidR="003E51FB" w:rsidRDefault="003E51FB" w:rsidP="003E51FB">
          <w:pPr>
            <w:pStyle w:val="CitaviBibliographyEntry"/>
          </w:pPr>
          <w:bookmarkStart w:id="216" w:name="_CTVL0017a5287053abb4e75bb8f933601c4f65e"/>
          <w:r>
            <w:t>Taylor, W. L. (1953). “Cloze Procedure”: A New Tool for Measuring Readability.</w:t>
          </w:r>
          <w:bookmarkEnd w:id="216"/>
          <w:r>
            <w:t xml:space="preserve"> </w:t>
          </w:r>
          <w:r w:rsidRPr="003E51FB">
            <w:rPr>
              <w:i/>
            </w:rPr>
            <w:t>Journalism Quarterly</w:t>
          </w:r>
          <w:r w:rsidRPr="003E51FB">
            <w:t xml:space="preserve">, </w:t>
          </w:r>
          <w:r w:rsidRPr="003E51FB">
            <w:rPr>
              <w:i/>
            </w:rPr>
            <w:t>30</w:t>
          </w:r>
          <w:r w:rsidRPr="003E51FB">
            <w:t>(4), 415–433. https://doi.org/10.1177/107769905303000401</w:t>
          </w:r>
        </w:p>
        <w:p w14:paraId="1E396399" w14:textId="77777777" w:rsidR="003E51FB" w:rsidRDefault="003E51FB" w:rsidP="003E51FB">
          <w:pPr>
            <w:pStyle w:val="CitaviBibliographyEntry"/>
          </w:pPr>
          <w:bookmarkStart w:id="217" w:name="_CTVL001491096681ead41639b2e27420ff4cd9c"/>
          <w:r>
            <w:t>Tim Dettmers. (2018, October 17).</w:t>
          </w:r>
          <w:bookmarkEnd w:id="217"/>
          <w:r>
            <w:t xml:space="preserve"> </w:t>
          </w:r>
          <w:r w:rsidRPr="003E51FB">
            <w:rPr>
              <w:i/>
            </w:rPr>
            <w:t>TPUs vs GPUs for Transformers (BERT)</w:t>
          </w:r>
          <w:r w:rsidRPr="003E51FB">
            <w:t>. https://timdettmers.com/2018/10/17/tpus-vs-gpus-for-transformers-bert/#:~:text=Conclusion,11%20days%20using%208%2Dbit.</w:t>
          </w:r>
        </w:p>
        <w:p w14:paraId="4F54CDB3" w14:textId="77777777" w:rsidR="003E51FB" w:rsidRDefault="003E51FB" w:rsidP="003E51FB">
          <w:pPr>
            <w:pStyle w:val="CitaviBibliographyEntry"/>
          </w:pPr>
          <w:bookmarkStart w:id="218" w:name="_CTVL0015f9adcde855d4571a167a077a90355b2"/>
          <w:r>
            <w:t>Vakulenko, S., Longpre, S., Tu, Z., &amp; Anantha, R. (2021). Question Rewriting for Conversational Question Answering.</w:t>
          </w:r>
          <w:bookmarkEnd w:id="218"/>
          <w:r>
            <w:t xml:space="preserve"> </w:t>
          </w:r>
          <w:r w:rsidRPr="003E51FB">
            <w:rPr>
              <w:i/>
            </w:rPr>
            <w:t>Proceedings of the 14th ACM International Conference on Web Search and Data Mining</w:t>
          </w:r>
          <w:r w:rsidRPr="003E51FB">
            <w:t>, 355–363. https://doi.org/10.1145/3437963.3441748</w:t>
          </w:r>
        </w:p>
        <w:p w14:paraId="290386F4" w14:textId="77777777" w:rsidR="003E51FB" w:rsidRDefault="003E51FB" w:rsidP="003E51FB">
          <w:pPr>
            <w:pStyle w:val="CitaviBibliographyEntry"/>
          </w:pPr>
          <w:bookmarkStart w:id="219" w:name="_CTVL0013fad084a35cb409abf8ed447d05acebc"/>
          <w:r>
            <w:lastRenderedPageBreak/>
            <w:t>Vaswani, A., Shazeer, N., Parmar, N., Uszkoreit, J., Jones, L., Gomez, A. N., Kaiser, L., &amp; Polosukhin, I. (2017, June 12).</w:t>
          </w:r>
          <w:bookmarkEnd w:id="219"/>
          <w:r>
            <w:t xml:space="preserve"> </w:t>
          </w:r>
          <w:r w:rsidRPr="003E51FB">
            <w:rPr>
              <w:i/>
            </w:rPr>
            <w:t>Attention Is All You Need</w:t>
          </w:r>
          <w:r w:rsidRPr="003E51FB">
            <w:t xml:space="preserve">. http://arxiv.org/pdf/1706.03762v5 </w:t>
          </w:r>
        </w:p>
        <w:p w14:paraId="251CE63C" w14:textId="77777777" w:rsidR="003E51FB" w:rsidRDefault="003E51FB" w:rsidP="003E51FB">
          <w:pPr>
            <w:pStyle w:val="CitaviBibliographyEntry"/>
          </w:pPr>
          <w:bookmarkStart w:id="220" w:name="_CTVL0010428cd89f2b74039a2239d05074f145a"/>
          <w:r>
            <w:t>Venugopalan, S., Rohrbach, M., Donahue, J., Mooney, R., Darrell, T., &amp; Saenko, K. (2015). Sequence to sequence-video to text.</w:t>
          </w:r>
          <w:bookmarkEnd w:id="220"/>
          <w:r>
            <w:t xml:space="preserve"> </w:t>
          </w:r>
          <w:r w:rsidRPr="003E51FB">
            <w:rPr>
              <w:i/>
            </w:rPr>
            <w:t>Proceedings of the IEEE International Conference on Computer Vision</w:t>
          </w:r>
          <w:r w:rsidRPr="003E51FB">
            <w:t>, 4534–4542.</w:t>
          </w:r>
        </w:p>
        <w:p w14:paraId="0D7EADC8" w14:textId="77777777" w:rsidR="003E51FB" w:rsidRDefault="003E51FB" w:rsidP="003E51FB">
          <w:pPr>
            <w:pStyle w:val="CitaviBibliographyEntry"/>
          </w:pPr>
          <w:bookmarkStart w:id="221" w:name="_CTVL001385a015d35c1470c961891c0aa94e971"/>
          <w:r>
            <w:t>Voskarides, N., Li, D., Ren, P., Kanoulas, E., &amp; Rijke, M. de (2020). Query Resolution for Conversational Search with Limited Supervision.</w:t>
          </w:r>
          <w:bookmarkEnd w:id="221"/>
          <w:r>
            <w:t xml:space="preserve"> </w:t>
          </w:r>
          <w:r w:rsidRPr="003E51FB">
            <w:rPr>
              <w:i/>
            </w:rPr>
            <w:t>Proceedings of the 43rd International ACM SIGIR Conference on Research and Development in Information Retrieval</w:t>
          </w:r>
          <w:r w:rsidRPr="003E51FB">
            <w:t>, 921–930. https://doi.org/10.1145/3397271.3401130</w:t>
          </w:r>
        </w:p>
        <w:p w14:paraId="4E969480" w14:textId="77777777" w:rsidR="003E51FB" w:rsidRDefault="003E51FB" w:rsidP="003E51FB">
          <w:pPr>
            <w:pStyle w:val="CitaviBibliographyEntry"/>
          </w:pPr>
          <w:bookmarkStart w:id="222" w:name="_CTVL0016cbfbee98f3a41a49edae273026b5772"/>
          <w:r>
            <w:t>Weizenbaum, J. (1966). ELIZA-a computer program for the study of natural language communication between man and machine.</w:t>
          </w:r>
          <w:bookmarkEnd w:id="222"/>
          <w:r>
            <w:t xml:space="preserve"> </w:t>
          </w:r>
          <w:r w:rsidRPr="003E51FB">
            <w:rPr>
              <w:i/>
            </w:rPr>
            <w:t>Communications of the ACM</w:t>
          </w:r>
          <w:r w:rsidRPr="003E51FB">
            <w:t xml:space="preserve">, </w:t>
          </w:r>
          <w:r w:rsidRPr="003E51FB">
            <w:rPr>
              <w:i/>
            </w:rPr>
            <w:t>9</w:t>
          </w:r>
          <w:r w:rsidRPr="003E51FB">
            <w:t>(1), 36–45.</w:t>
          </w:r>
        </w:p>
        <w:p w14:paraId="2CDB9749" w14:textId="77777777" w:rsidR="003E51FB" w:rsidRDefault="003E51FB" w:rsidP="003E51FB">
          <w:pPr>
            <w:pStyle w:val="CitaviBibliographyEntry"/>
          </w:pPr>
          <w:bookmarkStart w:id="223" w:name="_CTVL001e1ce4aef9043433c84bd34e9c932f8af"/>
          <w:r>
            <w:t>Werbos, P. J. (1990). Backpropagation through time: what it does and how to do it.</w:t>
          </w:r>
          <w:bookmarkEnd w:id="223"/>
          <w:r>
            <w:t xml:space="preserve"> </w:t>
          </w:r>
          <w:r w:rsidRPr="003E51FB">
            <w:rPr>
              <w:i/>
            </w:rPr>
            <w:t>Proceedings of the IEEE</w:t>
          </w:r>
          <w:r w:rsidRPr="003E51FB">
            <w:t xml:space="preserve">, </w:t>
          </w:r>
          <w:r w:rsidRPr="003E51FB">
            <w:rPr>
              <w:i/>
            </w:rPr>
            <w:t>78</w:t>
          </w:r>
          <w:r w:rsidRPr="003E51FB">
            <w:t>(10), 1550–1560.</w:t>
          </w:r>
        </w:p>
        <w:p w14:paraId="25F67FB5" w14:textId="77777777" w:rsidR="003E51FB" w:rsidRDefault="003E51FB" w:rsidP="003E51FB">
          <w:pPr>
            <w:pStyle w:val="CitaviBibliographyEntry"/>
          </w:pPr>
          <w:bookmarkStart w:id="224" w:name="_CTVL001080c2bcbdb2345d7b0576fb3d0ad5476"/>
          <w:r>
            <w:t>Whang, T., Lee, D., Lee, C., Yang, K., Oh, D., &amp; Lim, H. (2020, October 25). An Effective Domain Adaptive Post-Training Method for BERT in Response Selection. In</w:t>
          </w:r>
          <w:bookmarkEnd w:id="224"/>
          <w:r>
            <w:t xml:space="preserve"> </w:t>
          </w:r>
          <w:r w:rsidRPr="003E51FB">
            <w:rPr>
              <w:i/>
            </w:rPr>
            <w:t xml:space="preserve">Interspeech 2020 </w:t>
          </w:r>
          <w:r w:rsidRPr="003E51FB">
            <w:t>(pp. 1585–1589). ISCA. https://doi.org/10.21437/Interspeech.2020-2153</w:t>
          </w:r>
        </w:p>
        <w:p w14:paraId="03D594C2" w14:textId="77777777" w:rsidR="003E51FB" w:rsidRDefault="003E51FB" w:rsidP="003E51FB">
          <w:pPr>
            <w:pStyle w:val="CitaviBibliographyEntry"/>
          </w:pPr>
          <w:bookmarkStart w:id="225" w:name="_CTVL001fc8955a09ca34801943c7159a3acab6b"/>
          <w:r>
            <w:t>Winkler, R., Hobert, S., Salovaara, A., Söllner, M., &amp; Leimeister, J. M. (2020). Sara, the Lecturer: Improving Learning in Online Education with a Scaffolding-Based Conversational Agent.</w:t>
          </w:r>
          <w:bookmarkEnd w:id="225"/>
          <w:r>
            <w:t xml:space="preserve"> </w:t>
          </w:r>
          <w:r w:rsidRPr="003E51FB">
            <w:rPr>
              <w:i/>
            </w:rPr>
            <w:t>Proceedings of the 2020 CHI Conference on Human Factors in Computing Systems</w:t>
          </w:r>
          <w:r w:rsidRPr="003E51FB">
            <w:t>, 1–14. https://doi.org/10.1145/3313831.3376781</w:t>
          </w:r>
        </w:p>
        <w:p w14:paraId="1DF3E786" w14:textId="77777777" w:rsidR="003E51FB" w:rsidRDefault="003E51FB" w:rsidP="003E51FB">
          <w:pPr>
            <w:pStyle w:val="CitaviBibliographyEntry"/>
          </w:pPr>
          <w:bookmarkStart w:id="226" w:name="_CTVL00157399dd0e5f2449c8c73c14c7b96308d"/>
          <w:r>
            <w:t>Wolf, T., Debut, L., Sanh, V., Chaumond, J., Delangue, C., Moi, A., Cistac, P., Rault, T., Louf, R., Funtowicz, M., Davison, J., Shleifer, S., Platen, P. v., Ma, C., Jernite, Y., Plu, J., Xu, C., Le Scao, T., Gugger, S., . . . Rush, A. M. (2019, October 9).</w:t>
          </w:r>
          <w:bookmarkEnd w:id="226"/>
          <w:r>
            <w:t xml:space="preserve"> </w:t>
          </w:r>
          <w:r w:rsidRPr="003E51FB">
            <w:rPr>
              <w:i/>
            </w:rPr>
            <w:t>HuggingFace's Transformers: State-of-the-art Natural Language Processing</w:t>
          </w:r>
          <w:r w:rsidRPr="003E51FB">
            <w:t xml:space="preserve">. http://arxiv.org/pdf/1910.03771v5 </w:t>
          </w:r>
        </w:p>
        <w:p w14:paraId="2FF3DFF1" w14:textId="77777777" w:rsidR="003E51FB" w:rsidRDefault="003E51FB" w:rsidP="003E51FB">
          <w:pPr>
            <w:pStyle w:val="CitaviBibliographyEntry"/>
          </w:pPr>
          <w:bookmarkStart w:id="227" w:name="_CTVL001249d83cab21746f291c8eaf4638037df"/>
          <w:r>
            <w:t>Wu, Y., Schuster, M., Chen, Z., Le V, Q., Norouzi, M., Macherey, W., Krikun, M., Cao, Y., Gao, Q., Macherey, K., Klingner, J., Shah, A., Johnson, M., Liu, X., Kaiser, Ł., Gouws, S., Kato, Y., Kudo, T., Kazawa, H., . . . Dean, J. (2016, September 26).</w:t>
          </w:r>
          <w:bookmarkEnd w:id="227"/>
          <w:r>
            <w:t xml:space="preserve"> </w:t>
          </w:r>
          <w:r w:rsidRPr="003E51FB">
            <w:rPr>
              <w:i/>
            </w:rPr>
            <w:lastRenderedPageBreak/>
            <w:t>Google's Neural Machine Translation System: Bridging the Gap between Human and Machine Translation</w:t>
          </w:r>
          <w:r w:rsidRPr="003E51FB">
            <w:t xml:space="preserve">. http://arxiv.org/pdf/1609.08144v2 </w:t>
          </w:r>
        </w:p>
        <w:p w14:paraId="7665B992" w14:textId="77777777" w:rsidR="003E51FB" w:rsidRDefault="003E51FB" w:rsidP="003E51FB">
          <w:pPr>
            <w:pStyle w:val="CitaviBibliographyEntry"/>
          </w:pPr>
          <w:bookmarkStart w:id="228" w:name="_CTVL001459c2a94e81b42dd85407af461beb3f7"/>
          <w:r>
            <w:t>Xu, L., Zhou, Q., Gong, K., Liang, X., Tang, J., &amp; Lin, L. (2019). End-to-End Knowledge-Routed Relational Dialogue System for Automatic Diagnosis.</w:t>
          </w:r>
          <w:bookmarkEnd w:id="228"/>
          <w:r>
            <w:t xml:space="preserve"> </w:t>
          </w:r>
          <w:r w:rsidRPr="003E51FB">
            <w:rPr>
              <w:i/>
            </w:rPr>
            <w:t>Proceedings of the AAAI Conference on Artificial Intelligence</w:t>
          </w:r>
          <w:r w:rsidRPr="003E51FB">
            <w:t xml:space="preserve">, </w:t>
          </w:r>
          <w:r w:rsidRPr="003E51FB">
            <w:rPr>
              <w:i/>
            </w:rPr>
            <w:t>33</w:t>
          </w:r>
          <w:r w:rsidRPr="003E51FB">
            <w:t>, 7346–7353. https://doi.org/10.1609/aaai.v33i01.33017346</w:t>
          </w:r>
        </w:p>
        <w:p w14:paraId="1CEBBDB6" w14:textId="77777777" w:rsidR="003E51FB" w:rsidRDefault="003E51FB" w:rsidP="003E51FB">
          <w:pPr>
            <w:pStyle w:val="CitaviBibliographyEntry"/>
          </w:pPr>
          <w:bookmarkStart w:id="229" w:name="_CTVL00126e471777e124542a9a1705816ba9b60"/>
          <w:r>
            <w:t>Yang, W., Xie, Y., Lin, A., Li, X., Tan, L., Xiong, K., Li, M., &amp; Lin, J. (2019). End-to-End Open-Domain Question Answering with BERTserini, 72–77. https://doi.org/10.18653/v1/N19-4013</w:t>
          </w:r>
        </w:p>
        <w:p w14:paraId="59FC2990" w14:textId="77777777" w:rsidR="003E51FB" w:rsidRDefault="003E51FB" w:rsidP="003E51FB">
          <w:pPr>
            <w:pStyle w:val="CitaviBibliographyEntry"/>
          </w:pPr>
          <w:bookmarkStart w:id="230" w:name="_CTVL001380458d315254577aa39c7d02017ffcc"/>
          <w:bookmarkEnd w:id="229"/>
          <w:r>
            <w:t>Yang, Z., Dai, Z., Yang, Y., Carbonell, J., Salakhutdinov, R., &amp; Le V, Q. (2019, June 19).</w:t>
          </w:r>
          <w:bookmarkEnd w:id="230"/>
          <w:r>
            <w:t xml:space="preserve"> </w:t>
          </w:r>
          <w:r w:rsidRPr="003E51FB">
            <w:rPr>
              <w:i/>
            </w:rPr>
            <w:t>XLNet: Generalized Autoregressive Pretraining for Language Understanding</w:t>
          </w:r>
          <w:r w:rsidRPr="003E51FB">
            <w:t xml:space="preserve">. http://arxiv.org/pdf/1906.08237v2 </w:t>
          </w:r>
        </w:p>
        <w:p w14:paraId="3EB135AA" w14:textId="77777777" w:rsidR="003E51FB" w:rsidRDefault="003E51FB" w:rsidP="003E51FB">
          <w:pPr>
            <w:pStyle w:val="CitaviBibliographyEntry"/>
          </w:pPr>
          <w:bookmarkStart w:id="231" w:name="_CTVL0018db5f8188e894904a24895125858af12"/>
          <w:r>
            <w:t>Zhang, A., Lipton, Z. C., Li, M., &amp; Smola, A. J. (2021, June 21).</w:t>
          </w:r>
          <w:bookmarkEnd w:id="231"/>
          <w:r>
            <w:t xml:space="preserve"> </w:t>
          </w:r>
          <w:r w:rsidRPr="003E51FB">
            <w:rPr>
              <w:i/>
            </w:rPr>
            <w:t>Dive into Deep Learning</w:t>
          </w:r>
          <w:r w:rsidRPr="003E51FB">
            <w:t xml:space="preserve">. http://arxiv.org/pdf/2106.11342v2 </w:t>
          </w:r>
        </w:p>
        <w:p w14:paraId="50415204" w14:textId="77777777" w:rsidR="003E51FB" w:rsidRDefault="003E51FB" w:rsidP="003E51FB">
          <w:pPr>
            <w:pStyle w:val="CitaviBibliographyEntry"/>
          </w:pPr>
          <w:bookmarkStart w:id="232" w:name="_CTVL001773fc25908564cbc9f7bb718c5ec8355"/>
          <w:r>
            <w:t>Zhou, K., Zhou, Y., Zhao, W. X., Wang, X., &amp; Wen, J.-R. (2020, October 8).</w:t>
          </w:r>
          <w:bookmarkEnd w:id="232"/>
          <w:r>
            <w:t xml:space="preserve"> </w:t>
          </w:r>
          <w:r w:rsidRPr="003E51FB">
            <w:rPr>
              <w:i/>
            </w:rPr>
            <w:t>Towards Topic-Guided Conversational Recommender System</w:t>
          </w:r>
          <w:r w:rsidRPr="003E51FB">
            <w:t xml:space="preserve">. http://arxiv.org/pdf/2010.04125v2 </w:t>
          </w:r>
        </w:p>
        <w:p w14:paraId="56C88256" w14:textId="77777777" w:rsidR="003E51FB" w:rsidRDefault="003E51FB" w:rsidP="003E51FB">
          <w:pPr>
            <w:pStyle w:val="CitaviBibliographyEntry"/>
          </w:pPr>
          <w:bookmarkStart w:id="233" w:name="_CTVL001d4f0a9d515174b6eaf7a2e1bf361ddbc"/>
          <w:r>
            <w:t>Zhu, Q., Gu, Y., Luo, L., Li, B., Li, C., Peng, W., Huang, M., &amp; Zhu, X. (2021). When does Further Pre-training MLM Help? An Empirical Study on Task-Oriented Dialog Pre-training.</w:t>
          </w:r>
          <w:bookmarkEnd w:id="233"/>
          <w:r>
            <w:t xml:space="preserve"> </w:t>
          </w:r>
          <w:r w:rsidRPr="003E51FB">
            <w:rPr>
              <w:i/>
            </w:rPr>
            <w:t>Proceedings of the Second Workshop on Insights from Negative Results in NLP</w:t>
          </w:r>
          <w:r w:rsidRPr="003E51FB">
            <w:t>, 54–61. https://aclanthology.org/2021.insights-1.9</w:t>
          </w:r>
        </w:p>
        <w:p w14:paraId="49A4B132" w14:textId="0B015DA9" w:rsidR="00344C79" w:rsidRDefault="003E51FB" w:rsidP="003E51FB">
          <w:pPr>
            <w:pStyle w:val="CitaviBibliographyEntry"/>
          </w:pPr>
          <w:bookmarkStart w:id="234" w:name="_CTVL001834e006f9a2d4043a9cff97acc22ce4e"/>
          <w:r>
            <w:t>Zhu, Y., Kiros, R., Zemel, R., Salakhutdinov, R., Urtasun, R., Torralba, A., &amp; Fidler, S. (2015). Aligning books and movies: Towards story-like visual explanations by watching movies and reading books.</w:t>
          </w:r>
          <w:bookmarkEnd w:id="234"/>
          <w:r>
            <w:t xml:space="preserve"> </w:t>
          </w:r>
          <w:r w:rsidRPr="003E51FB">
            <w:rPr>
              <w:i/>
            </w:rPr>
            <w:t>Proceedings of the IEEE International Conference on Computer Vision</w:t>
          </w:r>
          <w:r w:rsidRPr="003E51FB">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35" w:name="_Toc452981269"/>
      <w:bookmarkStart w:id="236" w:name="_Toc99022388"/>
      <w:r>
        <w:lastRenderedPageBreak/>
        <w:t xml:space="preserve">Erklärung zur </w:t>
      </w:r>
      <w:r w:rsidR="00760407">
        <w:t>Urheberschaft</w:t>
      </w:r>
      <w:bookmarkEnd w:id="235"/>
      <w:bookmarkEnd w:id="236"/>
    </w:p>
    <w:p w14:paraId="578A95E6" w14:textId="4C657F1F" w:rsidR="00E24ECC" w:rsidRPr="00E24ECC" w:rsidRDefault="00E9080A" w:rsidP="00D70E59">
      <w:r w:rsidRPr="00E9080A">
        <w:rPr>
          <w:rStyle w:val="Hervorhebung"/>
          <w:i w:val="0"/>
        </w:rPr>
        <w:t>Ich habe die Arbeit selbständig verfasst, keine anderen als die angegebenen Quellen und Hilfsmittel benutzt</w:t>
      </w:r>
      <w:r w:rsidR="00D70E59">
        <w:rPr>
          <w:rStyle w:val="Hervorhebung"/>
          <w:i w:val="0"/>
        </w:rPr>
        <w:t xml:space="preserve"> und die Arbeit nicht bereits an einer anderen Hochschule zur Erlangung eines akademischen Grades eingereicht. </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5707FF1D" w14:textId="77777777" w:rsidR="00D718CA" w:rsidRDefault="00D718CA" w:rsidP="00D1185F">
      <w:pPr>
        <w:pStyle w:val="Inhaltsverzeichnisberschrift"/>
        <w:ind w:left="0" w:firstLine="0"/>
      </w:pPr>
    </w:p>
    <w:p w14:paraId="00EC478A" w14:textId="03561C46" w:rsidR="00D718CA" w:rsidRDefault="00D718CA" w:rsidP="00D1185F">
      <w:pPr>
        <w:pStyle w:val="Inhaltsverzeichnisberschrift"/>
        <w:ind w:left="0" w:firstLine="0"/>
      </w:pPr>
      <w:r>
        <w:br w:type="page"/>
      </w:r>
    </w:p>
    <w:p w14:paraId="19874B48" w14:textId="77777777" w:rsidR="00D718CA" w:rsidRDefault="00D718CA" w:rsidP="00D1185F">
      <w:pPr>
        <w:pStyle w:val="Inhaltsverzeichnisberschrift"/>
        <w:ind w:left="0" w:firstLine="0"/>
        <w:sectPr w:rsidR="00D718CA" w:rsidSect="00DA5FBA">
          <w:headerReference w:type="default" r:id="rId34"/>
          <w:footerReference w:type="default" r:id="rId35"/>
          <w:type w:val="continuous"/>
          <w:pgSz w:w="11906" w:h="16838"/>
          <w:pgMar w:top="1418" w:right="1418" w:bottom="1134" w:left="1985" w:header="709" w:footer="709" w:gutter="0"/>
          <w:cols w:space="708"/>
          <w:docGrid w:linePitch="360"/>
        </w:sectPr>
      </w:pPr>
    </w:p>
    <w:p w14:paraId="1283A04F" w14:textId="0381395A" w:rsidR="00F9029C" w:rsidRDefault="00F9029C" w:rsidP="00D1185F">
      <w:pPr>
        <w:pStyle w:val="Inhaltsverzeichnisberschrift"/>
        <w:ind w:left="0" w:firstLine="0"/>
      </w:pPr>
      <w:r>
        <w:lastRenderedPageBreak/>
        <w:t>Erklärung zur Lizenzierung</w:t>
      </w:r>
      <w:r w:rsidR="0015588A">
        <w:t xml:space="preserve"> und Publikation</w:t>
      </w:r>
      <w:r>
        <w:t xml:space="preserve"> dieser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r w:rsidRPr="00B14238">
        <w:rPr>
          <w:b/>
          <w:lang w:eastAsia="en-US"/>
        </w:rPr>
        <w:t>Titel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39D8527A" w:rsidR="00F57E94" w:rsidRDefault="00F57E94" w:rsidP="00F57E94">
      <w:pPr>
        <w:pStyle w:val="Folgeabsatz"/>
        <w:ind w:firstLine="0"/>
        <w:rPr>
          <w:lang w:eastAsia="en-US"/>
        </w:rPr>
      </w:pPr>
      <w:r>
        <w:rPr>
          <w:lang w:eastAsia="en-US"/>
        </w:rPr>
        <w:t>Hiermit gestatte ich</w:t>
      </w:r>
      <w:r w:rsidR="00DA69AB">
        <w:rPr>
          <w:lang w:eastAsia="en-US"/>
        </w:rPr>
        <w:t xml:space="preserve"> </w:t>
      </w:r>
      <w:r>
        <w:rPr>
          <w:lang w:eastAsia="en-US"/>
        </w:rPr>
        <w:t xml:space="preserve">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503236"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099CE2DA" w:rsidR="00F57E94" w:rsidRDefault="00503236"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46482297" w:rsidR="00F57E94" w:rsidRDefault="00503236"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503236"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017C52CA" w:rsidR="00F57E94" w:rsidRDefault="00503236"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503236"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503236"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503236"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503236"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503236"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503236"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willige </w:t>
      </w:r>
      <w:r w:rsidR="00A036EC">
        <w:rPr>
          <w:lang w:eastAsia="en-US"/>
        </w:rPr>
        <w:t>ein</w:t>
      </w:r>
      <w:r>
        <w:rPr>
          <w:lang w:eastAsia="en-US"/>
        </w:rPr>
        <w:t>,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3B7BDB33" w14:textId="77777777" w:rsidR="00A036EC" w:rsidRDefault="0015588A" w:rsidP="0015588A">
      <w:pPr>
        <w:pStyle w:val="Folgeabsatz"/>
        <w:ind w:firstLine="0"/>
        <w:rPr>
          <w:lang w:eastAsia="en-US"/>
        </w:rPr>
      </w:pPr>
      <w:r>
        <w:rPr>
          <w:lang w:eastAsia="en-US"/>
        </w:rPr>
        <w:lastRenderedPageBreak/>
        <w:t>Ich übertrage</w:t>
      </w:r>
      <w:r w:rsidR="00A036EC">
        <w:rPr>
          <w:lang w:eastAsia="en-US"/>
        </w:rPr>
        <w:t xml:space="preserve"> </w:t>
      </w:r>
      <w:r w:rsidR="00DF20D7">
        <w:rPr>
          <w:lang w:eastAsia="en-US"/>
        </w:rPr>
        <w:t xml:space="preserve">deshalb </w:t>
      </w:r>
      <w:r>
        <w:rPr>
          <w:lang w:eastAsia="en-US"/>
        </w:rPr>
        <w:t>der Universität Regensburg das Recht, die Arbeit elektronisch zu speichern und in Datennetzen öffentlich zugänglich zu machen. Ich übertrage der Universität Regensburg ferner das Recht zur Konvertierung zum Zwecke der Langzeitarchivierung unter Beachtung der Bewahrung des Inhalts (die Originalarchivierung bleibt erhalten).</w:t>
      </w:r>
    </w:p>
    <w:p w14:paraId="5C48FB34" w14:textId="5633897E" w:rsidR="0015588A" w:rsidRDefault="0015588A" w:rsidP="0015588A">
      <w:pPr>
        <w:pStyle w:val="Folgeabsatz"/>
        <w:ind w:firstLine="0"/>
        <w:rPr>
          <w:lang w:eastAsia="en-US"/>
        </w:rPr>
      </w:pPr>
      <w:r>
        <w:rPr>
          <w:lang w:eastAsia="en-US"/>
        </w:rPr>
        <w:t>Ich erkläre</w:t>
      </w:r>
      <w:r w:rsidR="00676652">
        <w:rPr>
          <w:lang w:eastAsia="en-US"/>
        </w:rPr>
        <w:t xml:space="preserve"> </w:t>
      </w:r>
      <w:r>
        <w:rPr>
          <w:lang w:eastAsia="en-US"/>
        </w:rPr>
        <w:t>außerdem, dass von mir</w:t>
      </w:r>
      <w:r w:rsidR="00A036EC">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503236"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503236"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1CAF4EA3" w:rsidR="00F57E94" w:rsidRDefault="00503236"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Nein</w:t>
      </w:r>
      <w:r w:rsidR="00031B2E">
        <w:rPr>
          <w:lang w:eastAsia="en-US"/>
        </w:rPr>
        <w:br/>
      </w:r>
    </w:p>
    <w:p w14:paraId="1365C4C1" w14:textId="0492C09B" w:rsidR="00031B2E" w:rsidRDefault="00503236"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253729E7" w14:textId="77777777" w:rsidR="00D1185F" w:rsidRDefault="00D1185F">
      <w:pPr>
        <w:spacing w:after="200" w:line="276" w:lineRule="auto"/>
        <w:jc w:val="left"/>
        <w:rPr>
          <w:b/>
          <w:sz w:val="28"/>
          <w:lang w:eastAsia="en-US"/>
        </w:rPr>
      </w:pPr>
      <w:bookmarkStart w:id="237" w:name="_Toc354659196"/>
      <w:bookmarkStart w:id="238" w:name="_Toc354660375"/>
      <w:bookmarkStart w:id="239" w:name="_Toc354660425"/>
      <w:bookmarkStart w:id="240" w:name="_Toc354660486"/>
      <w:bookmarkStart w:id="241" w:name="_Toc361142784"/>
      <w:r>
        <w:br w:type="page"/>
      </w:r>
    </w:p>
    <w:bookmarkEnd w:id="237"/>
    <w:bookmarkEnd w:id="238"/>
    <w:bookmarkEnd w:id="239"/>
    <w:bookmarkEnd w:id="240"/>
    <w:bookmarkEnd w:id="241"/>
    <w:p w14:paraId="1A36F209" w14:textId="77777777" w:rsidR="00F9029C" w:rsidRPr="00633F3C" w:rsidRDefault="00F9029C" w:rsidP="0046383C">
      <w:pPr>
        <w:pStyle w:val="Inhaltsverzeichnisberschrift"/>
        <w:ind w:left="0" w:firstLine="0"/>
      </w:pPr>
      <w:r w:rsidRPr="00633F3C">
        <w:lastRenderedPageBreak/>
        <w:t xml:space="preserve">Inhalt des beigefügten Datenträgers </w:t>
      </w:r>
    </w:p>
    <w:p w14:paraId="48EFFB51" w14:textId="5297C73E" w:rsidR="00F9029C" w:rsidRPr="00633F3C" w:rsidRDefault="00F9029C" w:rsidP="00F9029C">
      <w:pPr>
        <w:rPr>
          <w:lang w:eastAsia="en-US"/>
        </w:rPr>
      </w:pPr>
      <w:r w:rsidRPr="00633F3C">
        <w:rPr>
          <w:highlight w:val="yellow"/>
          <w:lang w:eastAsia="en-US"/>
        </w:rPr>
        <w:t>Beispiel</w:t>
      </w:r>
      <w:r w:rsidR="00031B2E" w:rsidRPr="00633F3C">
        <w:rPr>
          <w:highlight w:val="yellow"/>
          <w:lang w:eastAsia="en-US"/>
        </w:rPr>
        <w:t xml:space="preserve"> (Ordner + Beschreibung)</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Die schriftliche Ausarbeitung als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r w:rsidRPr="00633F3C">
              <w:t>Quellcode und kompilierte Anwendung des Prototypen</w:t>
            </w:r>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r w:rsidRPr="00633F3C">
              <w:t>Fragebogen und Script für die Benutzerstudie</w:t>
            </w:r>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/3_Studie/Rohdaten</w:t>
            </w:r>
          </w:p>
        </w:tc>
        <w:tc>
          <w:tcPr>
            <w:tcW w:w="5135" w:type="dxa"/>
            <w:gridSpan w:val="2"/>
          </w:tcPr>
          <w:p w14:paraId="74ABFD5C" w14:textId="77777777" w:rsidR="00F9029C" w:rsidRPr="00633F3C" w:rsidRDefault="00F9029C" w:rsidP="0015588A">
            <w:pPr>
              <w:spacing w:after="200" w:line="276" w:lineRule="auto"/>
              <w:jc w:val="left"/>
            </w:pPr>
            <w:r w:rsidRPr="00633F3C">
              <w:t>Rohdaten der Studie im CSV-Format, inkl. Beschreibung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Alle in der Arbeit zitierten Quellen im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Alle selbst erstellten und aus anderen Quellen übernommenen Bilder</w:t>
            </w:r>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r w:rsidRPr="00633F3C">
              <w:t>Folien von Antritts- und Abschlussvortrag im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r>
              <w:rPr>
                <w:lang w:val="en-US"/>
              </w:rPr>
              <w:t>Notizen aus Besprechungen, Gedanken,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[Datenträger (CD, SD-Karte, o.ä.) hier oder auf Umschlaginnenseite einkleben]</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718CA">
      <w:footerReference w:type="default" r:id="rId36"/>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D66F9" w14:textId="77777777" w:rsidR="00503236" w:rsidRDefault="00503236" w:rsidP="00793C70">
      <w:pPr>
        <w:spacing w:line="240" w:lineRule="auto"/>
      </w:pPr>
      <w:r>
        <w:separator/>
      </w:r>
    </w:p>
  </w:endnote>
  <w:endnote w:type="continuationSeparator" w:id="0">
    <w:p w14:paraId="0BC17BA4" w14:textId="77777777" w:rsidR="00503236" w:rsidRDefault="00503236"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483" w14:textId="77777777" w:rsidR="00CF7756" w:rsidRDefault="00CF77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BFB3" w14:textId="06524B52" w:rsidR="00D718CA" w:rsidRDefault="00D718CA">
    <w:pPr>
      <w:pStyle w:val="Fuzeile"/>
      <w:jc w:val="center"/>
    </w:pPr>
  </w:p>
  <w:p w14:paraId="24E7764D" w14:textId="2FA31CFC" w:rsidR="003A56B8" w:rsidRDefault="003A56B8" w:rsidP="00BE0219">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199E" w14:textId="77777777" w:rsidR="00CF7756" w:rsidRDefault="00CF775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48125"/>
      <w:docPartObj>
        <w:docPartGallery w:val="Page Numbers (Bottom of Page)"/>
        <w:docPartUnique/>
      </w:docPartObj>
    </w:sdtPr>
    <w:sdtEndPr/>
    <w:sdtContent>
      <w:p w14:paraId="78F4402F" w14:textId="77777777" w:rsidR="00D718CA" w:rsidRDefault="00D718CA">
        <w:pPr>
          <w:pStyle w:val="Fuzeile"/>
          <w:jc w:val="center"/>
        </w:pPr>
        <w:r>
          <w:fldChar w:fldCharType="begin"/>
        </w:r>
        <w:r>
          <w:instrText>PAGE   \* MERGEFORMAT</w:instrText>
        </w:r>
        <w:r>
          <w:fldChar w:fldCharType="separate"/>
        </w:r>
        <w:r>
          <w:rPr>
            <w:lang w:val="de-DE"/>
          </w:rPr>
          <w:t>2</w:t>
        </w:r>
        <w:r>
          <w:fldChar w:fldCharType="end"/>
        </w:r>
      </w:p>
    </w:sdtContent>
  </w:sdt>
  <w:p w14:paraId="4D4F5577" w14:textId="77777777" w:rsidR="00D718CA" w:rsidRDefault="00D718CA" w:rsidP="00BE0219">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95B7" w14:textId="2498DC32" w:rsidR="00866D6C" w:rsidRDefault="00866D6C">
    <w:pPr>
      <w:pStyle w:val="Fuzeile"/>
      <w:jc w:val="center"/>
    </w:pPr>
  </w:p>
  <w:p w14:paraId="40BB7FBF" w14:textId="77777777" w:rsidR="00866D6C" w:rsidRDefault="00866D6C"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F6443" w14:textId="77777777" w:rsidR="00503236" w:rsidRDefault="00503236" w:rsidP="00793C70">
      <w:pPr>
        <w:spacing w:line="240" w:lineRule="auto"/>
      </w:pPr>
      <w:r>
        <w:separator/>
      </w:r>
    </w:p>
  </w:footnote>
  <w:footnote w:type="continuationSeparator" w:id="0">
    <w:p w14:paraId="68347223" w14:textId="77777777" w:rsidR="00503236" w:rsidRDefault="00503236"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1F5412E4" w14:textId="38A568C6" w:rsidR="00437C1D" w:rsidRPr="00437C1D" w:rsidRDefault="00437C1D">
      <w:pPr>
        <w:pStyle w:val="Funotentext"/>
        <w:rPr>
          <w:lang w:val="de-DE"/>
        </w:rPr>
      </w:pPr>
      <w:r>
        <w:rPr>
          <w:rStyle w:val="Funotenzeichen"/>
        </w:rPr>
        <w:footnoteRef/>
      </w:r>
      <w:r>
        <w:t xml:space="preserve"> </w:t>
      </w:r>
      <w:hyperlink r:id="rId2" w:history="1">
        <w:r w:rsidRPr="00DD68D7">
          <w:rPr>
            <w:rStyle w:val="Hyperlink"/>
          </w:rPr>
          <w:t>https://bioportal.bioontology.org/ontologies/OF</w:t>
        </w:r>
      </w:hyperlink>
      <w:r>
        <w:t xml:space="preserve"> (Retrieved on March 22, 2022)</w:t>
      </w:r>
    </w:p>
  </w:footnote>
  <w:footnote w:id="3">
    <w:p w14:paraId="50643DE3" w14:textId="26550E60" w:rsidR="000C577F" w:rsidRPr="000C577F" w:rsidRDefault="000C577F">
      <w:pPr>
        <w:pStyle w:val="Funotentext"/>
        <w:rPr>
          <w:lang w:val="de-DE"/>
        </w:rPr>
      </w:pPr>
      <w:r>
        <w:rPr>
          <w:rStyle w:val="Funotenzeichen"/>
        </w:rPr>
        <w:footnoteRef/>
      </w:r>
      <w:r>
        <w:t xml:space="preserve"> </w:t>
      </w:r>
      <w:hyperlink r:id="rId3" w:history="1">
        <w:r w:rsidR="00446DC4" w:rsidRPr="00085D2E">
          <w:rPr>
            <w:rStyle w:val="Hyperlink"/>
          </w:rPr>
          <w:t>https://github.com/ds4food/FoodNer</w:t>
        </w:r>
      </w:hyperlink>
      <w:r>
        <w:t xml:space="preserve"> (Retrieved on March 5, 2022)</w:t>
      </w:r>
    </w:p>
  </w:footnote>
  <w:footnote w:id="4">
    <w:p w14:paraId="02EFFC70" w14:textId="1F717FC4" w:rsidR="00086554" w:rsidRPr="00086554" w:rsidRDefault="00086554">
      <w:pPr>
        <w:pStyle w:val="Funotentext"/>
        <w:rPr>
          <w:lang w:val="de-DE"/>
        </w:rPr>
      </w:pPr>
      <w:r>
        <w:rPr>
          <w:rStyle w:val="Funotenzeichen"/>
        </w:rPr>
        <w:footnoteRef/>
      </w:r>
      <w:r>
        <w:t xml:space="preserve"> </w:t>
      </w:r>
      <w:hyperlink r:id="rId4" w:history="1">
        <w:r w:rsidRPr="00A47B24">
          <w:rPr>
            <w:rStyle w:val="Hyperlink"/>
          </w:rPr>
          <w:t>https://colab.research.google.com/</w:t>
        </w:r>
      </w:hyperlink>
      <w:r>
        <w:t xml:space="preserve"> (Retrieved on March 17, 2022)</w:t>
      </w:r>
    </w:p>
  </w:footnote>
  <w:footnote w:id="5">
    <w:p w14:paraId="12E2315A" w14:textId="27A5E838" w:rsidR="00F26E5C" w:rsidRPr="00F26E5C" w:rsidRDefault="00F26E5C">
      <w:pPr>
        <w:pStyle w:val="Funotentext"/>
        <w:rPr>
          <w:lang w:val="de-DE"/>
        </w:rPr>
      </w:pPr>
      <w:r>
        <w:rPr>
          <w:rStyle w:val="Funotenzeichen"/>
        </w:rPr>
        <w:footnoteRef/>
      </w:r>
      <w:r>
        <w:t xml:space="preserve"> </w:t>
      </w:r>
      <w:hyperlink r:id="rId5" w:history="1">
        <w:r w:rsidRPr="00A47B24">
          <w:rPr>
            <w:rStyle w:val="Hyperlink"/>
          </w:rPr>
          <w:t>https://jupyter.org/</w:t>
        </w:r>
      </w:hyperlink>
      <w:r>
        <w:t xml:space="preserve"> (Retrieved on March 17, 2022)</w:t>
      </w:r>
    </w:p>
  </w:footnote>
  <w:footnote w:id="6">
    <w:p w14:paraId="268546D5" w14:textId="569B0135" w:rsidR="00CA1F11" w:rsidRPr="00CA1F11" w:rsidRDefault="00CA1F11">
      <w:pPr>
        <w:pStyle w:val="Funotentext"/>
        <w:rPr>
          <w:lang w:val="de-DE"/>
        </w:rPr>
      </w:pPr>
      <w:r>
        <w:rPr>
          <w:rStyle w:val="Funotenzeichen"/>
        </w:rPr>
        <w:footnoteRef/>
      </w:r>
      <w:r>
        <w:t xml:space="preserve"> </w:t>
      </w:r>
      <w:hyperlink r:id="rId6"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1F5E" w14:textId="77777777" w:rsidR="00CF7756" w:rsidRDefault="00CF77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2F1" w14:textId="77777777" w:rsidR="00CF7756" w:rsidRDefault="00CF775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A177" w14:textId="77777777" w:rsidR="00CF7756" w:rsidRDefault="00CF77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607FAE"/>
    <w:multiLevelType w:val="hybridMultilevel"/>
    <w:tmpl w:val="74520BCC"/>
    <w:lvl w:ilvl="0" w:tplc="3FC48B74">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6"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8" w15:restartNumberingAfterBreak="0">
    <w:nsid w:val="4CB63078"/>
    <w:multiLevelType w:val="hybridMultilevel"/>
    <w:tmpl w:val="BE4E6AEE"/>
    <w:lvl w:ilvl="0" w:tplc="9FC02BCC">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6513A70"/>
    <w:multiLevelType w:val="hybridMultilevel"/>
    <w:tmpl w:val="2B420B74"/>
    <w:lvl w:ilvl="0" w:tplc="9468BD9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8"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40"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BC46BB"/>
    <w:multiLevelType w:val="hybridMultilevel"/>
    <w:tmpl w:val="0040DA62"/>
    <w:lvl w:ilvl="0" w:tplc="7BF03470">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24"/>
  </w:num>
  <w:num w:numId="14">
    <w:abstractNumId w:val="29"/>
  </w:num>
  <w:num w:numId="15">
    <w:abstractNumId w:val="21"/>
  </w:num>
  <w:num w:numId="16">
    <w:abstractNumId w:val="36"/>
  </w:num>
  <w:num w:numId="17">
    <w:abstractNumId w:val="10"/>
  </w:num>
  <w:num w:numId="18">
    <w:abstractNumId w:val="18"/>
  </w:num>
  <w:num w:numId="19">
    <w:abstractNumId w:val="31"/>
  </w:num>
  <w:num w:numId="20">
    <w:abstractNumId w:val="42"/>
  </w:num>
  <w:num w:numId="21">
    <w:abstractNumId w:val="22"/>
  </w:num>
  <w:num w:numId="22">
    <w:abstractNumId w:val="19"/>
  </w:num>
  <w:num w:numId="23">
    <w:abstractNumId w:val="39"/>
  </w:num>
  <w:num w:numId="24">
    <w:abstractNumId w:val="16"/>
  </w:num>
  <w:num w:numId="25">
    <w:abstractNumId w:val="17"/>
  </w:num>
  <w:num w:numId="26">
    <w:abstractNumId w:val="20"/>
  </w:num>
  <w:num w:numId="27">
    <w:abstractNumId w:val="11"/>
  </w:num>
  <w:num w:numId="28">
    <w:abstractNumId w:val="15"/>
  </w:num>
  <w:num w:numId="29">
    <w:abstractNumId w:val="27"/>
  </w:num>
  <w:num w:numId="30">
    <w:abstractNumId w:val="26"/>
  </w:num>
  <w:num w:numId="31">
    <w:abstractNumId w:val="12"/>
  </w:num>
  <w:num w:numId="32">
    <w:abstractNumId w:val="34"/>
  </w:num>
  <w:num w:numId="33">
    <w:abstractNumId w:val="33"/>
  </w:num>
  <w:num w:numId="34">
    <w:abstractNumId w:val="25"/>
  </w:num>
  <w:num w:numId="35">
    <w:abstractNumId w:val="13"/>
  </w:num>
  <w:num w:numId="36">
    <w:abstractNumId w:val="35"/>
  </w:num>
  <w:num w:numId="37">
    <w:abstractNumId w:val="14"/>
  </w:num>
  <w:num w:numId="38">
    <w:abstractNumId w:val="38"/>
  </w:num>
  <w:num w:numId="39">
    <w:abstractNumId w:val="40"/>
  </w:num>
  <w:num w:numId="40">
    <w:abstractNumId w:val="37"/>
  </w:num>
  <w:num w:numId="41">
    <w:abstractNumId w:val="32"/>
  </w:num>
  <w:num w:numId="42">
    <w:abstractNumId w:val="23"/>
  </w:num>
  <w:num w:numId="43">
    <w:abstractNumId w:val="28"/>
  </w:num>
  <w:num w:numId="44">
    <w:abstractNumId w:val="4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205"/>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2B5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295B"/>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286"/>
    <w:rsid w:val="000725F9"/>
    <w:rsid w:val="000725FC"/>
    <w:rsid w:val="00072ADC"/>
    <w:rsid w:val="00072CC7"/>
    <w:rsid w:val="000738E9"/>
    <w:rsid w:val="00073FC9"/>
    <w:rsid w:val="00074143"/>
    <w:rsid w:val="00074969"/>
    <w:rsid w:val="00074AC9"/>
    <w:rsid w:val="00074B0E"/>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4BDA"/>
    <w:rsid w:val="00086554"/>
    <w:rsid w:val="00086629"/>
    <w:rsid w:val="00086CA0"/>
    <w:rsid w:val="0008764A"/>
    <w:rsid w:val="00087A31"/>
    <w:rsid w:val="00091058"/>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26C8"/>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98A"/>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4C1"/>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2F68"/>
    <w:rsid w:val="001430E3"/>
    <w:rsid w:val="00143B3D"/>
    <w:rsid w:val="00143C27"/>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0A"/>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56"/>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466"/>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4E19"/>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1B10"/>
    <w:rsid w:val="002122F5"/>
    <w:rsid w:val="002123CC"/>
    <w:rsid w:val="002126DA"/>
    <w:rsid w:val="0021270E"/>
    <w:rsid w:val="002139C3"/>
    <w:rsid w:val="00213C80"/>
    <w:rsid w:val="00213D5C"/>
    <w:rsid w:val="00213E76"/>
    <w:rsid w:val="0021457B"/>
    <w:rsid w:val="00214F75"/>
    <w:rsid w:val="00215528"/>
    <w:rsid w:val="00215760"/>
    <w:rsid w:val="0021639E"/>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46D"/>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65E"/>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008"/>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93B"/>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2DCD"/>
    <w:rsid w:val="00294B18"/>
    <w:rsid w:val="00294F60"/>
    <w:rsid w:val="00295B32"/>
    <w:rsid w:val="002973E8"/>
    <w:rsid w:val="00297412"/>
    <w:rsid w:val="00297ACF"/>
    <w:rsid w:val="002A05F9"/>
    <w:rsid w:val="002A173E"/>
    <w:rsid w:val="002A1DDC"/>
    <w:rsid w:val="002A1E41"/>
    <w:rsid w:val="002A2A8E"/>
    <w:rsid w:val="002A3252"/>
    <w:rsid w:val="002A3CE6"/>
    <w:rsid w:val="002A3ED0"/>
    <w:rsid w:val="002A4595"/>
    <w:rsid w:val="002A4E7F"/>
    <w:rsid w:val="002A5ADF"/>
    <w:rsid w:val="002A741A"/>
    <w:rsid w:val="002B00D2"/>
    <w:rsid w:val="002B0F35"/>
    <w:rsid w:val="002B22AB"/>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E7F9B"/>
    <w:rsid w:val="002F0637"/>
    <w:rsid w:val="002F0FE0"/>
    <w:rsid w:val="002F1DAE"/>
    <w:rsid w:val="002F231F"/>
    <w:rsid w:val="002F2450"/>
    <w:rsid w:val="002F27E4"/>
    <w:rsid w:val="002F3132"/>
    <w:rsid w:val="002F3786"/>
    <w:rsid w:val="002F3A8C"/>
    <w:rsid w:val="002F3DBA"/>
    <w:rsid w:val="002F46DC"/>
    <w:rsid w:val="002F55C6"/>
    <w:rsid w:val="002F5BC6"/>
    <w:rsid w:val="002F63A6"/>
    <w:rsid w:val="002F68E7"/>
    <w:rsid w:val="002F6FB0"/>
    <w:rsid w:val="0030007B"/>
    <w:rsid w:val="0030040D"/>
    <w:rsid w:val="00300874"/>
    <w:rsid w:val="00300BFB"/>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AA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863"/>
    <w:rsid w:val="00353A2D"/>
    <w:rsid w:val="0035405F"/>
    <w:rsid w:val="00354205"/>
    <w:rsid w:val="003548B3"/>
    <w:rsid w:val="00354916"/>
    <w:rsid w:val="00354D4E"/>
    <w:rsid w:val="00354F6E"/>
    <w:rsid w:val="00354FDF"/>
    <w:rsid w:val="003559C9"/>
    <w:rsid w:val="00355E59"/>
    <w:rsid w:val="003562F8"/>
    <w:rsid w:val="003563FF"/>
    <w:rsid w:val="00356A7A"/>
    <w:rsid w:val="003571B7"/>
    <w:rsid w:val="00360ED4"/>
    <w:rsid w:val="00361F39"/>
    <w:rsid w:val="00362170"/>
    <w:rsid w:val="00362C3D"/>
    <w:rsid w:val="00362CAC"/>
    <w:rsid w:val="00362E66"/>
    <w:rsid w:val="003630F2"/>
    <w:rsid w:val="0036337D"/>
    <w:rsid w:val="00363A72"/>
    <w:rsid w:val="0036432F"/>
    <w:rsid w:val="00364339"/>
    <w:rsid w:val="003651B0"/>
    <w:rsid w:val="00365BC9"/>
    <w:rsid w:val="00367EC6"/>
    <w:rsid w:val="003703BD"/>
    <w:rsid w:val="00370C49"/>
    <w:rsid w:val="00370EC7"/>
    <w:rsid w:val="0037103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0DBB"/>
    <w:rsid w:val="00391C1F"/>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1FB"/>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9ED"/>
    <w:rsid w:val="003F5D45"/>
    <w:rsid w:val="003F6475"/>
    <w:rsid w:val="003F7202"/>
    <w:rsid w:val="00400389"/>
    <w:rsid w:val="00400B8F"/>
    <w:rsid w:val="004011D2"/>
    <w:rsid w:val="00403A81"/>
    <w:rsid w:val="00403A98"/>
    <w:rsid w:val="00403BD3"/>
    <w:rsid w:val="00403C8D"/>
    <w:rsid w:val="00404DBC"/>
    <w:rsid w:val="00405F35"/>
    <w:rsid w:val="004062E2"/>
    <w:rsid w:val="00407195"/>
    <w:rsid w:val="00407474"/>
    <w:rsid w:val="00407A04"/>
    <w:rsid w:val="00407F3E"/>
    <w:rsid w:val="00407F9F"/>
    <w:rsid w:val="00410283"/>
    <w:rsid w:val="00411A49"/>
    <w:rsid w:val="00411DB0"/>
    <w:rsid w:val="00413F65"/>
    <w:rsid w:val="0041519B"/>
    <w:rsid w:val="004162F3"/>
    <w:rsid w:val="004167DD"/>
    <w:rsid w:val="00416997"/>
    <w:rsid w:val="0042100B"/>
    <w:rsid w:val="00421A2E"/>
    <w:rsid w:val="00421EE3"/>
    <w:rsid w:val="00422B00"/>
    <w:rsid w:val="0042360E"/>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7FC"/>
    <w:rsid w:val="00432C18"/>
    <w:rsid w:val="004332D2"/>
    <w:rsid w:val="00434F58"/>
    <w:rsid w:val="00435058"/>
    <w:rsid w:val="00435358"/>
    <w:rsid w:val="004355B8"/>
    <w:rsid w:val="004358EE"/>
    <w:rsid w:val="00435A88"/>
    <w:rsid w:val="00435E27"/>
    <w:rsid w:val="004362BC"/>
    <w:rsid w:val="0043658D"/>
    <w:rsid w:val="0043793C"/>
    <w:rsid w:val="00437C1D"/>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008"/>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3DD"/>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5CED"/>
    <w:rsid w:val="004A6A81"/>
    <w:rsid w:val="004A6FB0"/>
    <w:rsid w:val="004A71AE"/>
    <w:rsid w:val="004B034A"/>
    <w:rsid w:val="004B0621"/>
    <w:rsid w:val="004B1A2E"/>
    <w:rsid w:val="004B1F7E"/>
    <w:rsid w:val="004B215F"/>
    <w:rsid w:val="004B3BEE"/>
    <w:rsid w:val="004B3D1E"/>
    <w:rsid w:val="004B3F55"/>
    <w:rsid w:val="004B4B7E"/>
    <w:rsid w:val="004B52D6"/>
    <w:rsid w:val="004B5718"/>
    <w:rsid w:val="004B6929"/>
    <w:rsid w:val="004B6E5B"/>
    <w:rsid w:val="004B6F54"/>
    <w:rsid w:val="004B74C5"/>
    <w:rsid w:val="004C1C49"/>
    <w:rsid w:val="004C1F9A"/>
    <w:rsid w:val="004C2C7A"/>
    <w:rsid w:val="004C34EF"/>
    <w:rsid w:val="004C411E"/>
    <w:rsid w:val="004C4235"/>
    <w:rsid w:val="004C565A"/>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236"/>
    <w:rsid w:val="00503FAD"/>
    <w:rsid w:val="00504069"/>
    <w:rsid w:val="00504418"/>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855"/>
    <w:rsid w:val="00521D02"/>
    <w:rsid w:val="00522085"/>
    <w:rsid w:val="00522182"/>
    <w:rsid w:val="005225C5"/>
    <w:rsid w:val="00522810"/>
    <w:rsid w:val="00522C5C"/>
    <w:rsid w:val="0052358D"/>
    <w:rsid w:val="0052372F"/>
    <w:rsid w:val="00523D0C"/>
    <w:rsid w:val="005243CE"/>
    <w:rsid w:val="005249EB"/>
    <w:rsid w:val="005253B8"/>
    <w:rsid w:val="005256EB"/>
    <w:rsid w:val="0052633F"/>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543"/>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3C3"/>
    <w:rsid w:val="00593412"/>
    <w:rsid w:val="0059377A"/>
    <w:rsid w:val="005939CE"/>
    <w:rsid w:val="00593CE0"/>
    <w:rsid w:val="00594192"/>
    <w:rsid w:val="00595925"/>
    <w:rsid w:val="00596390"/>
    <w:rsid w:val="00596516"/>
    <w:rsid w:val="00596FC9"/>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9C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9BB"/>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6CDD"/>
    <w:rsid w:val="006070C0"/>
    <w:rsid w:val="00607712"/>
    <w:rsid w:val="0061123E"/>
    <w:rsid w:val="006117B4"/>
    <w:rsid w:val="00611991"/>
    <w:rsid w:val="00611DCC"/>
    <w:rsid w:val="0061545A"/>
    <w:rsid w:val="0061572C"/>
    <w:rsid w:val="00615FF3"/>
    <w:rsid w:val="0061625C"/>
    <w:rsid w:val="00616284"/>
    <w:rsid w:val="0061638B"/>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2FA"/>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DDD"/>
    <w:rsid w:val="00643E14"/>
    <w:rsid w:val="006449C2"/>
    <w:rsid w:val="00645174"/>
    <w:rsid w:val="006457CC"/>
    <w:rsid w:val="006463F9"/>
    <w:rsid w:val="006473C4"/>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00"/>
    <w:rsid w:val="006575E7"/>
    <w:rsid w:val="00657FCF"/>
    <w:rsid w:val="006613AF"/>
    <w:rsid w:val="00662091"/>
    <w:rsid w:val="006622C7"/>
    <w:rsid w:val="00662EC6"/>
    <w:rsid w:val="00662F5B"/>
    <w:rsid w:val="00663996"/>
    <w:rsid w:val="00663F4F"/>
    <w:rsid w:val="006646F2"/>
    <w:rsid w:val="0066591A"/>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5B4E"/>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AFB"/>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EF"/>
    <w:rsid w:val="006C20F6"/>
    <w:rsid w:val="006C2DC2"/>
    <w:rsid w:val="006C30D3"/>
    <w:rsid w:val="006C3654"/>
    <w:rsid w:val="006C3B71"/>
    <w:rsid w:val="006C3C64"/>
    <w:rsid w:val="006C3DFC"/>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6D32"/>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9FD"/>
    <w:rsid w:val="00736EA6"/>
    <w:rsid w:val="00737D1C"/>
    <w:rsid w:val="007405DB"/>
    <w:rsid w:val="00740CDD"/>
    <w:rsid w:val="00741383"/>
    <w:rsid w:val="00741AC3"/>
    <w:rsid w:val="00743754"/>
    <w:rsid w:val="007437AD"/>
    <w:rsid w:val="00744525"/>
    <w:rsid w:val="00745049"/>
    <w:rsid w:val="00745967"/>
    <w:rsid w:val="00745FF2"/>
    <w:rsid w:val="00746A7F"/>
    <w:rsid w:val="0074724E"/>
    <w:rsid w:val="0075118C"/>
    <w:rsid w:val="0075137C"/>
    <w:rsid w:val="007513F3"/>
    <w:rsid w:val="00751D2C"/>
    <w:rsid w:val="00752271"/>
    <w:rsid w:val="00752AD3"/>
    <w:rsid w:val="00752BA4"/>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1DE"/>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6A71"/>
    <w:rsid w:val="00787C74"/>
    <w:rsid w:val="00787D0C"/>
    <w:rsid w:val="00790511"/>
    <w:rsid w:val="00791A0E"/>
    <w:rsid w:val="00791B2A"/>
    <w:rsid w:val="00792057"/>
    <w:rsid w:val="007929F0"/>
    <w:rsid w:val="00792B32"/>
    <w:rsid w:val="00793113"/>
    <w:rsid w:val="00793149"/>
    <w:rsid w:val="007936AD"/>
    <w:rsid w:val="00793A1F"/>
    <w:rsid w:val="00793B4A"/>
    <w:rsid w:val="00793BC2"/>
    <w:rsid w:val="00793C70"/>
    <w:rsid w:val="00793DF4"/>
    <w:rsid w:val="00794041"/>
    <w:rsid w:val="0079411A"/>
    <w:rsid w:val="0079437B"/>
    <w:rsid w:val="00794D00"/>
    <w:rsid w:val="007950D6"/>
    <w:rsid w:val="0079557C"/>
    <w:rsid w:val="00796EB1"/>
    <w:rsid w:val="0079776D"/>
    <w:rsid w:val="00797CE6"/>
    <w:rsid w:val="00797F1C"/>
    <w:rsid w:val="00797F9B"/>
    <w:rsid w:val="007A0837"/>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B7AF6"/>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30"/>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77"/>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5A5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37B8"/>
    <w:rsid w:val="008443A0"/>
    <w:rsid w:val="008443C7"/>
    <w:rsid w:val="008445B3"/>
    <w:rsid w:val="00845ADA"/>
    <w:rsid w:val="008465EF"/>
    <w:rsid w:val="0084673C"/>
    <w:rsid w:val="0085072B"/>
    <w:rsid w:val="00850D3D"/>
    <w:rsid w:val="00851CC4"/>
    <w:rsid w:val="00852690"/>
    <w:rsid w:val="00852768"/>
    <w:rsid w:val="008535AB"/>
    <w:rsid w:val="00854383"/>
    <w:rsid w:val="0085480A"/>
    <w:rsid w:val="00854850"/>
    <w:rsid w:val="00854915"/>
    <w:rsid w:val="00855FAC"/>
    <w:rsid w:val="00856181"/>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6D6C"/>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9A9"/>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7D7"/>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2DE"/>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5B0B"/>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5EE"/>
    <w:rsid w:val="009019FC"/>
    <w:rsid w:val="00902229"/>
    <w:rsid w:val="00902381"/>
    <w:rsid w:val="009023D9"/>
    <w:rsid w:val="00905823"/>
    <w:rsid w:val="009069E6"/>
    <w:rsid w:val="009070C4"/>
    <w:rsid w:val="0091106D"/>
    <w:rsid w:val="00911492"/>
    <w:rsid w:val="009139FF"/>
    <w:rsid w:val="00913AB9"/>
    <w:rsid w:val="0091417A"/>
    <w:rsid w:val="009145A3"/>
    <w:rsid w:val="009146D2"/>
    <w:rsid w:val="00914E03"/>
    <w:rsid w:val="009150E7"/>
    <w:rsid w:val="0091514D"/>
    <w:rsid w:val="00915248"/>
    <w:rsid w:val="009157D2"/>
    <w:rsid w:val="00916243"/>
    <w:rsid w:val="0091691D"/>
    <w:rsid w:val="009170FF"/>
    <w:rsid w:val="00917216"/>
    <w:rsid w:val="009173BF"/>
    <w:rsid w:val="0092003D"/>
    <w:rsid w:val="009203BD"/>
    <w:rsid w:val="00921ACE"/>
    <w:rsid w:val="00921D17"/>
    <w:rsid w:val="0092205F"/>
    <w:rsid w:val="009228C9"/>
    <w:rsid w:val="00923048"/>
    <w:rsid w:val="009237DC"/>
    <w:rsid w:val="00924826"/>
    <w:rsid w:val="00924F01"/>
    <w:rsid w:val="009258C7"/>
    <w:rsid w:val="00925AEA"/>
    <w:rsid w:val="00925BD5"/>
    <w:rsid w:val="00925BF6"/>
    <w:rsid w:val="00925C5C"/>
    <w:rsid w:val="00925E69"/>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0F41"/>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5AF5"/>
    <w:rsid w:val="00976C97"/>
    <w:rsid w:val="00977BAB"/>
    <w:rsid w:val="00977E70"/>
    <w:rsid w:val="009808D2"/>
    <w:rsid w:val="00980B38"/>
    <w:rsid w:val="00982FAA"/>
    <w:rsid w:val="00983130"/>
    <w:rsid w:val="00983304"/>
    <w:rsid w:val="00983B10"/>
    <w:rsid w:val="009842A6"/>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584"/>
    <w:rsid w:val="009C7AAE"/>
    <w:rsid w:val="009C7AB0"/>
    <w:rsid w:val="009D008A"/>
    <w:rsid w:val="009D033A"/>
    <w:rsid w:val="009D0716"/>
    <w:rsid w:val="009D077B"/>
    <w:rsid w:val="009D09FB"/>
    <w:rsid w:val="009D15F8"/>
    <w:rsid w:val="009D205C"/>
    <w:rsid w:val="009D2216"/>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45D"/>
    <w:rsid w:val="009E7AD4"/>
    <w:rsid w:val="009F00E1"/>
    <w:rsid w:val="009F0BC0"/>
    <w:rsid w:val="009F1103"/>
    <w:rsid w:val="009F11E0"/>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0BC"/>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DBC"/>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274B0"/>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3C4"/>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27DB"/>
    <w:rsid w:val="00A654F8"/>
    <w:rsid w:val="00A657CC"/>
    <w:rsid w:val="00A66285"/>
    <w:rsid w:val="00A664DE"/>
    <w:rsid w:val="00A666C8"/>
    <w:rsid w:val="00A6770E"/>
    <w:rsid w:val="00A67AAF"/>
    <w:rsid w:val="00A70282"/>
    <w:rsid w:val="00A70CAE"/>
    <w:rsid w:val="00A7150E"/>
    <w:rsid w:val="00A7173A"/>
    <w:rsid w:val="00A71899"/>
    <w:rsid w:val="00A71FDE"/>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0BD0"/>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91E"/>
    <w:rsid w:val="00AA6AAB"/>
    <w:rsid w:val="00AB12E8"/>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4676"/>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4F"/>
    <w:rsid w:val="00AE56A6"/>
    <w:rsid w:val="00AE5DAB"/>
    <w:rsid w:val="00AE5E9C"/>
    <w:rsid w:val="00AE628D"/>
    <w:rsid w:val="00AE6BB1"/>
    <w:rsid w:val="00AE6FF0"/>
    <w:rsid w:val="00AE6FF3"/>
    <w:rsid w:val="00AE7724"/>
    <w:rsid w:val="00AE7B8A"/>
    <w:rsid w:val="00AF003A"/>
    <w:rsid w:val="00AF0363"/>
    <w:rsid w:val="00AF0401"/>
    <w:rsid w:val="00AF08A7"/>
    <w:rsid w:val="00AF2131"/>
    <w:rsid w:val="00AF252A"/>
    <w:rsid w:val="00AF28FB"/>
    <w:rsid w:val="00AF2D7B"/>
    <w:rsid w:val="00AF4654"/>
    <w:rsid w:val="00AF56DD"/>
    <w:rsid w:val="00AF591C"/>
    <w:rsid w:val="00AF5EA7"/>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6DD"/>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2A6F"/>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5FC1"/>
    <w:rsid w:val="00B7638E"/>
    <w:rsid w:val="00B763A6"/>
    <w:rsid w:val="00B765F4"/>
    <w:rsid w:val="00B7666A"/>
    <w:rsid w:val="00B76734"/>
    <w:rsid w:val="00B76FF4"/>
    <w:rsid w:val="00B776CF"/>
    <w:rsid w:val="00B805A1"/>
    <w:rsid w:val="00B80660"/>
    <w:rsid w:val="00B807B0"/>
    <w:rsid w:val="00B807D6"/>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27BE"/>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0DC2"/>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073"/>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1D9"/>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36DBD"/>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8DC"/>
    <w:rsid w:val="00C96E35"/>
    <w:rsid w:val="00C97C9F"/>
    <w:rsid w:val="00CA029F"/>
    <w:rsid w:val="00CA0530"/>
    <w:rsid w:val="00CA060B"/>
    <w:rsid w:val="00CA0AA1"/>
    <w:rsid w:val="00CA1F11"/>
    <w:rsid w:val="00CA2775"/>
    <w:rsid w:val="00CA2933"/>
    <w:rsid w:val="00CA2AC4"/>
    <w:rsid w:val="00CA2E72"/>
    <w:rsid w:val="00CA3618"/>
    <w:rsid w:val="00CA373F"/>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C72"/>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756"/>
    <w:rsid w:val="00CF7A6A"/>
    <w:rsid w:val="00CF7E2F"/>
    <w:rsid w:val="00D008E8"/>
    <w:rsid w:val="00D0090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3F3F"/>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1CE6"/>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D88"/>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0E59"/>
    <w:rsid w:val="00D712AA"/>
    <w:rsid w:val="00D7167F"/>
    <w:rsid w:val="00D718CA"/>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03A5"/>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6939"/>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BFA"/>
    <w:rsid w:val="00DF1C32"/>
    <w:rsid w:val="00DF20D7"/>
    <w:rsid w:val="00DF2CCA"/>
    <w:rsid w:val="00DF2DDF"/>
    <w:rsid w:val="00DF3DBC"/>
    <w:rsid w:val="00DF4F94"/>
    <w:rsid w:val="00DF5568"/>
    <w:rsid w:val="00DF575E"/>
    <w:rsid w:val="00DF57E6"/>
    <w:rsid w:val="00DF59D9"/>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5AF"/>
    <w:rsid w:val="00E31948"/>
    <w:rsid w:val="00E31C1E"/>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D2"/>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2361"/>
    <w:rsid w:val="00E94775"/>
    <w:rsid w:val="00E94A1D"/>
    <w:rsid w:val="00E94D22"/>
    <w:rsid w:val="00E95FEC"/>
    <w:rsid w:val="00E96779"/>
    <w:rsid w:val="00E96A7F"/>
    <w:rsid w:val="00E96BA8"/>
    <w:rsid w:val="00E97900"/>
    <w:rsid w:val="00EA044A"/>
    <w:rsid w:val="00EA0A9C"/>
    <w:rsid w:val="00EA228B"/>
    <w:rsid w:val="00EA40BA"/>
    <w:rsid w:val="00EA5BBA"/>
    <w:rsid w:val="00EA5D89"/>
    <w:rsid w:val="00EA60F8"/>
    <w:rsid w:val="00EA6A84"/>
    <w:rsid w:val="00EA6E0A"/>
    <w:rsid w:val="00EA745F"/>
    <w:rsid w:val="00EA7768"/>
    <w:rsid w:val="00EA7E8C"/>
    <w:rsid w:val="00EA7FFA"/>
    <w:rsid w:val="00EB003D"/>
    <w:rsid w:val="00EB0158"/>
    <w:rsid w:val="00EB092B"/>
    <w:rsid w:val="00EB15D8"/>
    <w:rsid w:val="00EB21E9"/>
    <w:rsid w:val="00EB290F"/>
    <w:rsid w:val="00EB3691"/>
    <w:rsid w:val="00EB45F9"/>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5AD"/>
    <w:rsid w:val="00EE1B93"/>
    <w:rsid w:val="00EE2ECB"/>
    <w:rsid w:val="00EE313F"/>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5E27"/>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85E"/>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47C93"/>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D52"/>
    <w:rsid w:val="00F57E94"/>
    <w:rsid w:val="00F60088"/>
    <w:rsid w:val="00F6131E"/>
    <w:rsid w:val="00F615BF"/>
    <w:rsid w:val="00F626A8"/>
    <w:rsid w:val="00F631A9"/>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77FC8"/>
    <w:rsid w:val="00F80168"/>
    <w:rsid w:val="00F80857"/>
    <w:rsid w:val="00F80910"/>
    <w:rsid w:val="00F80B09"/>
    <w:rsid w:val="00F80FCD"/>
    <w:rsid w:val="00F81400"/>
    <w:rsid w:val="00F816B8"/>
    <w:rsid w:val="00F81734"/>
    <w:rsid w:val="00F81D5F"/>
    <w:rsid w:val="00F82245"/>
    <w:rsid w:val="00F825A1"/>
    <w:rsid w:val="00F827F0"/>
    <w:rsid w:val="00F8314D"/>
    <w:rsid w:val="00F83623"/>
    <w:rsid w:val="00F84A7E"/>
    <w:rsid w:val="00F85F2F"/>
    <w:rsid w:val="00F8746F"/>
    <w:rsid w:val="00F8778D"/>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ds4food/FoodNer" TargetMode="External"/><Relationship Id="rId2" Type="http://schemas.openxmlformats.org/officeDocument/2006/relationships/hyperlink" Target="https://bioportal.bioontology.org/ontologies/OF" TargetMode="External"/><Relationship Id="rId1" Type="http://schemas.openxmlformats.org/officeDocument/2006/relationships/hyperlink" Target="https://www.english-corpora.org/hansard/" TargetMode="External"/><Relationship Id="rId6" Type="http://schemas.openxmlformats.org/officeDocument/2006/relationships/hyperlink" Target="https://www.google.com/drive/" TargetMode="External"/><Relationship Id="rId5" Type="http://schemas.openxmlformats.org/officeDocument/2006/relationships/hyperlink" Target="https://jupyter.org/" TargetMode="External"/><Relationship Id="rId4" Type="http://schemas.openxmlformats.org/officeDocument/2006/relationships/hyperlink" Target="https://colab.research.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
      <w:docPartPr>
        <w:name w:val="058A17BAFB754DA49574EED91561C5DE"/>
        <w:category>
          <w:name w:val="Allgemein"/>
          <w:gallery w:val="placeholder"/>
        </w:category>
        <w:types>
          <w:type w:val="bbPlcHdr"/>
        </w:types>
        <w:behaviors>
          <w:behavior w:val="content"/>
        </w:behaviors>
        <w:guid w:val="{0561E3E2-6621-47E4-95B1-DDB3DF95BFE5}"/>
      </w:docPartPr>
      <w:docPartBody>
        <w:p w:rsidR="002461DC" w:rsidRDefault="0017763C" w:rsidP="0017763C">
          <w:pPr>
            <w:pStyle w:val="058A17BAFB754DA49574EED91561C5DE"/>
          </w:pPr>
          <w:r w:rsidRPr="001539C1">
            <w:rPr>
              <w:rStyle w:val="Platzhaltertext"/>
            </w:rPr>
            <w:t>Klicken oder tippen Sie hier, um Text einzugeben.</w:t>
          </w:r>
        </w:p>
      </w:docPartBody>
    </w:docPart>
    <w:docPart>
      <w:docPartPr>
        <w:name w:val="C2DF79659737405E96C44D30F267DD0C"/>
        <w:category>
          <w:name w:val="Allgemein"/>
          <w:gallery w:val="placeholder"/>
        </w:category>
        <w:types>
          <w:type w:val="bbPlcHdr"/>
        </w:types>
        <w:behaviors>
          <w:behavior w:val="content"/>
        </w:behaviors>
        <w:guid w:val="{60CF634E-BA0F-4328-B2F1-DBC366AB2A8D}"/>
      </w:docPartPr>
      <w:docPartBody>
        <w:p w:rsidR="00DA6AA4" w:rsidRDefault="0065383B" w:rsidP="0065383B">
          <w:pPr>
            <w:pStyle w:val="C2DF79659737405E96C44D30F267DD0C"/>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01B4"/>
    <w:rsid w:val="000517E8"/>
    <w:rsid w:val="000561FE"/>
    <w:rsid w:val="00063AFE"/>
    <w:rsid w:val="0007176C"/>
    <w:rsid w:val="000721DC"/>
    <w:rsid w:val="0007361F"/>
    <w:rsid w:val="00086D08"/>
    <w:rsid w:val="00091C32"/>
    <w:rsid w:val="000C0CA4"/>
    <w:rsid w:val="000C46AF"/>
    <w:rsid w:val="000D0EAC"/>
    <w:rsid w:val="000E059A"/>
    <w:rsid w:val="000E72F7"/>
    <w:rsid w:val="000E7C4A"/>
    <w:rsid w:val="001361B6"/>
    <w:rsid w:val="00154FF1"/>
    <w:rsid w:val="00155051"/>
    <w:rsid w:val="00174153"/>
    <w:rsid w:val="0017763C"/>
    <w:rsid w:val="001942BE"/>
    <w:rsid w:val="001E4089"/>
    <w:rsid w:val="001F15A4"/>
    <w:rsid w:val="001F5317"/>
    <w:rsid w:val="002121EE"/>
    <w:rsid w:val="00214D56"/>
    <w:rsid w:val="00222A67"/>
    <w:rsid w:val="00226B6C"/>
    <w:rsid w:val="00230A1D"/>
    <w:rsid w:val="0023449D"/>
    <w:rsid w:val="00237510"/>
    <w:rsid w:val="002461DC"/>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9436C"/>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978FA"/>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5383B"/>
    <w:rsid w:val="006668C6"/>
    <w:rsid w:val="00671DF8"/>
    <w:rsid w:val="00677B4F"/>
    <w:rsid w:val="006808FD"/>
    <w:rsid w:val="0069061B"/>
    <w:rsid w:val="006960C2"/>
    <w:rsid w:val="006966CE"/>
    <w:rsid w:val="006B386D"/>
    <w:rsid w:val="006B3B9A"/>
    <w:rsid w:val="006B7C0A"/>
    <w:rsid w:val="006D03DF"/>
    <w:rsid w:val="006E26CD"/>
    <w:rsid w:val="006E7C32"/>
    <w:rsid w:val="00702244"/>
    <w:rsid w:val="0071037F"/>
    <w:rsid w:val="007163BA"/>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B2712"/>
    <w:rsid w:val="00AD3264"/>
    <w:rsid w:val="00AE5C46"/>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57648"/>
    <w:rsid w:val="00C631FD"/>
    <w:rsid w:val="00C72B03"/>
    <w:rsid w:val="00C93DBD"/>
    <w:rsid w:val="00CA0EC6"/>
    <w:rsid w:val="00CB0BD5"/>
    <w:rsid w:val="00CB18FE"/>
    <w:rsid w:val="00CC507D"/>
    <w:rsid w:val="00CD2FBF"/>
    <w:rsid w:val="00CE2381"/>
    <w:rsid w:val="00D00A9E"/>
    <w:rsid w:val="00D243D8"/>
    <w:rsid w:val="00D603D4"/>
    <w:rsid w:val="00D63021"/>
    <w:rsid w:val="00D700D3"/>
    <w:rsid w:val="00D805FB"/>
    <w:rsid w:val="00D84D9C"/>
    <w:rsid w:val="00D85E65"/>
    <w:rsid w:val="00DA3609"/>
    <w:rsid w:val="00DA429B"/>
    <w:rsid w:val="00DA6AA4"/>
    <w:rsid w:val="00DC007E"/>
    <w:rsid w:val="00DC272A"/>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EB642A"/>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5383B"/>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 w:type="paragraph" w:customStyle="1" w:styleId="058A17BAFB754DA49574EED91561C5DE">
    <w:name w:val="058A17BAFB754DA49574EED91561C5DE"/>
    <w:rsid w:val="0017763C"/>
  </w:style>
  <w:style w:type="paragraph" w:customStyle="1" w:styleId="4EF61C8E504A4A6C8CD3242D85EF82D1">
    <w:name w:val="4EF61C8E504A4A6C8CD3242D85EF82D1"/>
    <w:rsid w:val="002461DC"/>
  </w:style>
  <w:style w:type="paragraph" w:customStyle="1" w:styleId="C2DF79659737405E96C44D30F267DD0C">
    <w:name w:val="C2DF79659737405E96C44D30F267DD0C"/>
    <w:rsid w:val="006538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341047</Words>
  <Characters>1943973</Characters>
  <Application>Microsoft Office Word</Application>
  <DocSecurity>0</DocSecurity>
  <Lines>16199</Lines>
  <Paragraphs>4560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8">
    <vt:lpwstr>E:\Studium\Bachelorarbeit - CookBERT\Github Repo\CookBERT\literature\CookBERT_Citavi\CookBERT_Citavi.ctv6</vt:lpwstr>
  </property>
  <property fmtid="{D5CDD505-2E9C-101B-9397-08002B2CF9AE}" pid="15" name="CitaviDocumentProperty_6">
    <vt:lpwstr>True</vt:lpwstr>
  </property>
  <property fmtid="{D5CDD505-2E9C-101B-9397-08002B2CF9AE}" pid="16" name="CitaviDocumentProperty_1">
    <vt:lpwstr>6.5.0.0</vt:lpwstr>
  </property>
</Properties>
</file>