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25" w:rsidRDefault="00D74117" w:rsidP="00D74117">
      <w:pPr>
        <w:pStyle w:val="Ttulo"/>
        <w:rPr>
          <w:color w:val="2F5496" w:themeColor="accent1" w:themeShade="BF"/>
          <w:lang w:val="en-US"/>
        </w:rPr>
      </w:pPr>
      <w:proofErr w:type="spellStart"/>
      <w:r w:rsidRPr="00D74117">
        <w:rPr>
          <w:color w:val="2F5496" w:themeColor="accent1" w:themeShade="BF"/>
          <w:lang w:val="en-US"/>
        </w:rPr>
        <w:t>Said</w:t>
      </w:r>
      <w:bookmarkStart w:id="0" w:name="_GoBack"/>
      <w:bookmarkEnd w:id="0"/>
      <w:r w:rsidRPr="00D74117">
        <w:rPr>
          <w:color w:val="2F5496" w:themeColor="accent1" w:themeShade="BF"/>
          <w:lang w:val="en-US"/>
        </w:rPr>
        <w:t>a</w:t>
      </w:r>
      <w:proofErr w:type="spellEnd"/>
      <w:r w:rsidRPr="00D74117">
        <w:rPr>
          <w:color w:val="2F5496" w:themeColor="accent1" w:themeShade="BF"/>
          <w:lang w:val="en-US"/>
        </w:rPr>
        <w:t xml:space="preserve"> do </w:t>
      </w:r>
      <w:proofErr w:type="spellStart"/>
      <w:r w:rsidRPr="00D74117">
        <w:rPr>
          <w:color w:val="2F5496" w:themeColor="accent1" w:themeShade="BF"/>
          <w:lang w:val="en-US"/>
        </w:rPr>
        <w:t>senai</w:t>
      </w:r>
      <w:proofErr w:type="spellEnd"/>
    </w:p>
    <w:p w:rsidR="00D74117" w:rsidRDefault="00D74117" w:rsidP="00D74117">
      <w:pPr>
        <w:rPr>
          <w:lang w:val="en-US"/>
        </w:rPr>
      </w:pPr>
    </w:p>
    <w:p w:rsidR="00D74117" w:rsidRDefault="00D74117" w:rsidP="00D74117">
      <w:pPr>
        <w:pStyle w:val="PargrafodaLista"/>
        <w:numPr>
          <w:ilvl w:val="0"/>
          <w:numId w:val="1"/>
        </w:numPr>
      </w:pPr>
      <w:r w:rsidRPr="00D74117">
        <w:t>E dado um pano e u</w:t>
      </w:r>
      <w:r>
        <w:t xml:space="preserve">m álcool </w:t>
      </w:r>
    </w:p>
    <w:p w:rsidR="00D74117" w:rsidRDefault="00D74117" w:rsidP="00D74117">
      <w:pPr>
        <w:pStyle w:val="PargrafodaLista"/>
        <w:numPr>
          <w:ilvl w:val="0"/>
          <w:numId w:val="1"/>
        </w:numPr>
      </w:pPr>
      <w:r>
        <w:t xml:space="preserve">Limpamos a maquina </w:t>
      </w:r>
    </w:p>
    <w:p w:rsidR="00D74117" w:rsidRDefault="00D74117" w:rsidP="00D74117">
      <w:pPr>
        <w:pStyle w:val="PargrafodaLista"/>
        <w:numPr>
          <w:ilvl w:val="0"/>
          <w:numId w:val="1"/>
        </w:numPr>
      </w:pPr>
      <w:r>
        <w:t>Guardamos a peça do mouse</w:t>
      </w:r>
    </w:p>
    <w:p w:rsidR="00D74117" w:rsidRDefault="00D74117" w:rsidP="00D74117">
      <w:pPr>
        <w:pStyle w:val="PargrafodaLista"/>
        <w:numPr>
          <w:ilvl w:val="0"/>
          <w:numId w:val="1"/>
        </w:numPr>
      </w:pPr>
      <w:r>
        <w:t xml:space="preserve">Desligamos o mouse </w:t>
      </w:r>
    </w:p>
    <w:p w:rsidR="00D74117" w:rsidRDefault="00D74117" w:rsidP="00D74117">
      <w:pPr>
        <w:pStyle w:val="PargrafodaLista"/>
        <w:numPr>
          <w:ilvl w:val="0"/>
          <w:numId w:val="1"/>
        </w:numPr>
      </w:pPr>
      <w:r>
        <w:t xml:space="preserve">Um dos representantes vai </w:t>
      </w:r>
      <w:proofErr w:type="spellStart"/>
      <w:r>
        <w:t>ate</w:t>
      </w:r>
      <w:proofErr w:type="spellEnd"/>
      <w:r>
        <w:t xml:space="preserve"> o armário </w:t>
      </w:r>
    </w:p>
    <w:p w:rsidR="00D74117" w:rsidRDefault="00D74117" w:rsidP="00D74117">
      <w:pPr>
        <w:pStyle w:val="PargrafodaLista"/>
        <w:numPr>
          <w:ilvl w:val="0"/>
          <w:numId w:val="1"/>
        </w:numPr>
      </w:pPr>
      <w:r>
        <w:t xml:space="preserve">E chama as numerações dos mouses </w:t>
      </w:r>
    </w:p>
    <w:p w:rsidR="00D74117" w:rsidRDefault="00D74117" w:rsidP="00D74117">
      <w:pPr>
        <w:pStyle w:val="PargrafodaLista"/>
        <w:numPr>
          <w:ilvl w:val="0"/>
          <w:numId w:val="1"/>
        </w:numPr>
      </w:pPr>
      <w:r>
        <w:t xml:space="preserve">A organização da maquina no carrinho e feita </w:t>
      </w:r>
    </w:p>
    <w:p w:rsidR="00D74117" w:rsidRDefault="00D74117" w:rsidP="00D74117">
      <w:pPr>
        <w:pStyle w:val="PargrafodaLista"/>
        <w:numPr>
          <w:ilvl w:val="0"/>
          <w:numId w:val="1"/>
        </w:numPr>
      </w:pPr>
      <w:r>
        <w:t xml:space="preserve">As organizações dos cabos </w:t>
      </w:r>
    </w:p>
    <w:p w:rsidR="00D74117" w:rsidRDefault="00D74117" w:rsidP="00D74117">
      <w:pPr>
        <w:pStyle w:val="PargrafodaLista"/>
        <w:numPr>
          <w:ilvl w:val="0"/>
          <w:numId w:val="1"/>
        </w:numPr>
      </w:pPr>
      <w:r>
        <w:t xml:space="preserve">Os professores fazem a contagem de maquinas no carrinho </w:t>
      </w:r>
    </w:p>
    <w:p w:rsidR="00D74117" w:rsidRPr="00D74117" w:rsidRDefault="00D74117" w:rsidP="00D74117">
      <w:pPr>
        <w:pStyle w:val="PargrafodaLista"/>
        <w:numPr>
          <w:ilvl w:val="0"/>
          <w:numId w:val="1"/>
        </w:numPr>
      </w:pPr>
      <w:r>
        <w:t xml:space="preserve">E assim aguardamos a </w:t>
      </w:r>
      <w:proofErr w:type="gramStart"/>
      <w:r>
        <w:t>liberação .</w:t>
      </w:r>
      <w:proofErr w:type="gramEnd"/>
    </w:p>
    <w:sectPr w:rsidR="00D74117" w:rsidRPr="00D7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C16B1"/>
    <w:multiLevelType w:val="hybridMultilevel"/>
    <w:tmpl w:val="9F1EF14E"/>
    <w:lvl w:ilvl="0" w:tplc="78605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17"/>
    <w:rsid w:val="00D74117"/>
    <w:rsid w:val="00D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EAED"/>
  <w15:chartTrackingRefBased/>
  <w15:docId w15:val="{C626F784-1182-4FA8-B50F-2C6B8F5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7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7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PASCHOAL GONCALVES</dc:creator>
  <cp:keywords/>
  <dc:description/>
  <cp:lastModifiedBy>PEDRO DE PASCHOAL GONCALVES</cp:lastModifiedBy>
  <cp:revision>1</cp:revision>
  <dcterms:created xsi:type="dcterms:W3CDTF">2025-04-15T12:02:00Z</dcterms:created>
  <dcterms:modified xsi:type="dcterms:W3CDTF">2025-04-15T12:07:00Z</dcterms:modified>
</cp:coreProperties>
</file>