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EFBD" w14:textId="7B810578" w:rsidR="007B3BA7" w:rsidRDefault="007B3BA7" w:rsidP="009B37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Préparation à l’environnement professionnel</w:t>
      </w:r>
    </w:p>
    <w:p w14:paraId="686A8C2C" w14:textId="363D365A" w:rsidR="00B80A0C" w:rsidRPr="00522005" w:rsidRDefault="00B80A0C" w:rsidP="009B37E8">
      <w:pPr>
        <w:rPr>
          <w:b/>
          <w:bCs/>
          <w:sz w:val="32"/>
          <w:szCs w:val="32"/>
          <w:u w:val="single"/>
        </w:rPr>
      </w:pPr>
      <w:r w:rsidRPr="00522005">
        <w:rPr>
          <w:b/>
          <w:bCs/>
          <w:sz w:val="32"/>
          <w:szCs w:val="32"/>
          <w:u w:val="single"/>
        </w:rPr>
        <w:t>Compte rendu 1</w:t>
      </w:r>
    </w:p>
    <w:p w14:paraId="415ED6F1" w14:textId="3D365513" w:rsidR="00F34FAA" w:rsidRDefault="009B37E8" w:rsidP="009B37E8">
      <w:r w:rsidRPr="009B37E8">
        <w:t xml:space="preserve">Les conflits, dans la vie comme au travail, sont répandus et tout à fait normaux. Cependant, résoudre les conflits au travail peut s’avérer </w:t>
      </w:r>
      <w:r w:rsidRPr="009B37E8">
        <w:t>difficile</w:t>
      </w:r>
      <w:r w:rsidRPr="009B37E8">
        <w:t xml:space="preserve"> puisqu’il s’agit souvent de situations délicates.</w:t>
      </w:r>
    </w:p>
    <w:p w14:paraId="541ED2D0" w14:textId="20F47B0C" w:rsidR="009B37E8" w:rsidRDefault="009B37E8" w:rsidP="009B37E8">
      <w:r>
        <w:t>En tant que connaisseur de l’environnement professionnel, pouvez-vous analyser les différentes situations de conflits suivantes et proposer des solutions ?</w:t>
      </w:r>
    </w:p>
    <w:p w14:paraId="152F3251" w14:textId="60BDA70F" w:rsidR="009B37E8" w:rsidRDefault="009B37E8" w:rsidP="009B37E8">
      <w:pPr>
        <w:pStyle w:val="Paragraphedeliste"/>
        <w:numPr>
          <w:ilvl w:val="0"/>
          <w:numId w:val="1"/>
        </w:numPr>
      </w:pPr>
      <w:r>
        <w:t>Les conflits entre les employés</w:t>
      </w:r>
    </w:p>
    <w:p w14:paraId="74D9253E" w14:textId="0D655AE2" w:rsidR="009B37E8" w:rsidRDefault="009B37E8" w:rsidP="009B37E8">
      <w:pPr>
        <w:pStyle w:val="Paragraphedeliste"/>
        <w:numPr>
          <w:ilvl w:val="0"/>
          <w:numId w:val="1"/>
        </w:numPr>
      </w:pPr>
      <w:r>
        <w:t>Les conflits entre un employé et un employeur</w:t>
      </w:r>
    </w:p>
    <w:p w14:paraId="397036D6" w14:textId="77777777" w:rsidR="00B80A0C" w:rsidRDefault="00B80A0C" w:rsidP="009B37E8"/>
    <w:p w14:paraId="7D9BC87A" w14:textId="0410F451" w:rsidR="00B80A0C" w:rsidRPr="00522005" w:rsidRDefault="00B80A0C" w:rsidP="009B37E8">
      <w:pPr>
        <w:rPr>
          <w:b/>
          <w:bCs/>
          <w:sz w:val="32"/>
          <w:szCs w:val="32"/>
          <w:u w:val="single"/>
        </w:rPr>
      </w:pPr>
      <w:r w:rsidRPr="00522005">
        <w:rPr>
          <w:b/>
          <w:bCs/>
          <w:sz w:val="32"/>
          <w:szCs w:val="32"/>
          <w:u w:val="single"/>
        </w:rPr>
        <w:t>Compte rendu 2</w:t>
      </w:r>
    </w:p>
    <w:p w14:paraId="5B823CEE" w14:textId="34059E93" w:rsidR="009B37E8" w:rsidRDefault="009B37E8" w:rsidP="009B37E8">
      <w:r>
        <w:t xml:space="preserve">En tant qu’un gestionnaire, </w:t>
      </w:r>
      <w:r w:rsidR="00B80A0C">
        <w:t>comment pouvez-vous être un bon négociateur (les qualités, le profil, les compétences relationnelles…)</w:t>
      </w:r>
      <w:r w:rsidR="00522005">
        <w:t> ?</w:t>
      </w:r>
    </w:p>
    <w:p w14:paraId="3F5B29AC" w14:textId="77777777" w:rsidR="009B37E8" w:rsidRPr="009B37E8" w:rsidRDefault="009B37E8" w:rsidP="009B37E8"/>
    <w:sectPr w:rsidR="009B37E8" w:rsidRPr="009B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563DD"/>
    <w:multiLevelType w:val="hybridMultilevel"/>
    <w:tmpl w:val="9C201822"/>
    <w:lvl w:ilvl="0" w:tplc="D01667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9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E8"/>
    <w:rsid w:val="000616F7"/>
    <w:rsid w:val="00522005"/>
    <w:rsid w:val="007B3BA7"/>
    <w:rsid w:val="00864A7E"/>
    <w:rsid w:val="009B37E8"/>
    <w:rsid w:val="00B80A0C"/>
    <w:rsid w:val="00F3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01DD"/>
  <w15:chartTrackingRefBased/>
  <w15:docId w15:val="{B4E03AEB-8D9C-42F1-8755-11457992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3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3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3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3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3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3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3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3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3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3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3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37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37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37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37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37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37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3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3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3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3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37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37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37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3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37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3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2024-12-15T17:11:00Z</dcterms:created>
  <dcterms:modified xsi:type="dcterms:W3CDTF">2024-12-15T17:33:00Z</dcterms:modified>
</cp:coreProperties>
</file>