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E06069B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16268">
        <w:rPr>
          <w:color w:val="FFFFFF" w:themeColor="background1"/>
        </w:rPr>
        <w:t>040 du 30/03/2016</w:t>
      </w:r>
    </w:p>
    <w:p w14:paraId="7ED5D9D5" w14:textId="0F891A68" w:rsidR="005657A4" w:rsidRDefault="005657A4" w:rsidP="005657A4">
      <w:pPr>
        <w:pStyle w:val="Sansinterligne"/>
      </w:pPr>
    </w:p>
    <w:p w14:paraId="08ABAEC7" w14:textId="58384059" w:rsidR="00116268" w:rsidRDefault="00116268" w:rsidP="00116268">
      <w:pPr>
        <w:pStyle w:val="Sansinterligne"/>
      </w:pPr>
      <w:r>
        <w:t>- MODIFICATIONS DES SCRIPTS ET DES OUTILS POUR UTILISER PROWIN.EXE OU PROWIN32.EXE SUIVANT LA VERSION</w:t>
      </w:r>
      <w:bookmarkStart w:id="0" w:name="_GoBack"/>
      <w:bookmarkEnd w:id="0"/>
      <w:r>
        <w:t xml:space="preserve">  DE PROGRESS UTILISEE. V10.2B OU V11.6.</w:t>
      </w:r>
    </w:p>
    <w:p w14:paraId="19C6C0BA" w14:textId="77777777" w:rsidR="00116268" w:rsidRDefault="00116268" w:rsidP="005657A4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116268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2019-03-24T18:03:00Z</dcterms:modified>
</cp:coreProperties>
</file>