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E00BC" w14:textId="77777777" w:rsidR="00E3686F" w:rsidRPr="00E7794D" w:rsidRDefault="00E3686F" w:rsidP="00E7794D">
      <w:pPr>
        <w:jc w:val="center"/>
        <w:rPr>
          <w:rFonts w:ascii="Aptos" w:hAnsi="Aptos"/>
          <w:sz w:val="22"/>
        </w:rPr>
      </w:pPr>
      <w:r w:rsidRPr="00E7794D">
        <w:rPr>
          <w:rFonts w:ascii="Aptos" w:hAnsi="Aptos"/>
          <w:b/>
          <w:sz w:val="22"/>
        </w:rPr>
        <w:t>FORMULACIÓN Y EVALUACIÓN DE PROYECTOS</w:t>
      </w:r>
    </w:p>
    <w:p w14:paraId="207F08B0" w14:textId="77777777" w:rsidR="00E3686F" w:rsidRPr="00E7794D" w:rsidRDefault="00E3686F" w:rsidP="00E7794D">
      <w:pPr>
        <w:jc w:val="both"/>
        <w:rPr>
          <w:rFonts w:ascii="Aptos" w:hAnsi="Aptos"/>
          <w:sz w:val="22"/>
        </w:rPr>
      </w:pPr>
      <w:r w:rsidRPr="00E7794D">
        <w:rPr>
          <w:rFonts w:ascii="Aptos" w:hAnsi="Aptos"/>
          <w:b/>
          <w:sz w:val="22"/>
        </w:rPr>
        <w:t>FORMATO DE ACTIVIDAD</w:t>
      </w:r>
    </w:p>
    <w:p w14:paraId="098F45A4" w14:textId="0C41A2DA" w:rsidR="00E3686F" w:rsidRPr="00E7794D" w:rsidRDefault="00E3686F" w:rsidP="00E7794D">
      <w:pPr>
        <w:jc w:val="both"/>
        <w:rPr>
          <w:rFonts w:ascii="Aptos" w:hAnsi="Aptos"/>
          <w:sz w:val="22"/>
        </w:rPr>
      </w:pPr>
      <w:r w:rsidRPr="00E7794D">
        <w:rPr>
          <w:rFonts w:ascii="Aptos" w:hAnsi="Aptos"/>
          <w:b/>
          <w:sz w:val="22"/>
        </w:rPr>
        <w:t>Enfoque: PROFESIONAL INDEPENDIENTE</w:t>
      </w:r>
    </w:p>
    <w:p w14:paraId="7EB6AE2E" w14:textId="77777777" w:rsidR="00E3686F" w:rsidRPr="00E7794D" w:rsidRDefault="00E3686F" w:rsidP="00E7794D">
      <w:pPr>
        <w:jc w:val="both"/>
        <w:rPr>
          <w:rFonts w:ascii="Aptos" w:hAnsi="Aptos"/>
          <w:b/>
          <w:sz w:val="22"/>
        </w:rPr>
      </w:pPr>
    </w:p>
    <w:p w14:paraId="41450C9A" w14:textId="77777777" w:rsidR="00E3686F" w:rsidRPr="00E7794D" w:rsidRDefault="00E3686F" w:rsidP="00E7794D">
      <w:pPr>
        <w:jc w:val="both"/>
        <w:rPr>
          <w:rFonts w:ascii="Aptos" w:hAnsi="Aptos"/>
          <w:sz w:val="22"/>
        </w:rPr>
      </w:pPr>
      <w:r w:rsidRPr="00E7794D">
        <w:rPr>
          <w:rFonts w:ascii="Aptos" w:hAnsi="Aptos"/>
          <w:b/>
          <w:sz w:val="22"/>
        </w:rPr>
        <w:t>INSTRUCCIÓN GENERAL</w:t>
      </w:r>
    </w:p>
    <w:p w14:paraId="11014D62" w14:textId="77777777" w:rsidR="00E3686F" w:rsidRPr="00E7794D" w:rsidRDefault="00E3686F" w:rsidP="00E7794D">
      <w:pPr>
        <w:jc w:val="both"/>
        <w:rPr>
          <w:rFonts w:ascii="Aptos" w:hAnsi="Aptos"/>
          <w:sz w:val="22"/>
        </w:rPr>
      </w:pPr>
      <w:r w:rsidRPr="00E7794D">
        <w:rPr>
          <w:rFonts w:ascii="Aptos" w:hAnsi="Aptos"/>
          <w:sz w:val="22"/>
        </w:rPr>
        <w:t>Desarrolla la actividad como un profesional independiente que recibe una solicitud real de un cliente para producir una pieza de animación. No presentes el proyecto como una empresa grande con departamentos obligatorios. Organiza el trabajo de acuerdo con los recursos reales disponibles, pudiendo asumir varias funciones una misma persona o contratar colaboradores externos cuando sea necesario. Todas las decisiones creativas, técnicas, económicas y contractuales deben ser congruentes entre sí. La propuesta debe demostrar que sabes transformar una necesidad del cliente en un servicio profesional: identificar el proyecto, definir el alcance, organizar el trabajo, calcular costos, establecer tiempos, presentar una cotización y formalizar las condiciones del servicio.</w:t>
      </w:r>
    </w:p>
    <w:p w14:paraId="7A026F7B" w14:textId="77777777" w:rsidR="00E3686F" w:rsidRPr="00E7794D" w:rsidRDefault="00E3686F" w:rsidP="00E7794D">
      <w:pPr>
        <w:jc w:val="both"/>
        <w:rPr>
          <w:rFonts w:ascii="Aptos" w:hAnsi="Aptos"/>
          <w:sz w:val="22"/>
        </w:rPr>
      </w:pPr>
      <w:r w:rsidRPr="00E7794D">
        <w:rPr>
          <w:rFonts w:ascii="Aptos" w:hAnsi="Aptos"/>
          <w:b/>
          <w:sz w:val="22"/>
        </w:rPr>
        <w:t>Criterio general de trabajo</w:t>
      </w:r>
    </w:p>
    <w:p w14:paraId="4A7BBB71" w14:textId="77777777" w:rsidR="00E3686F" w:rsidRPr="00E7794D" w:rsidRDefault="00E3686F" w:rsidP="00E7794D">
      <w:pPr>
        <w:jc w:val="both"/>
        <w:rPr>
          <w:rFonts w:ascii="Aptos" w:hAnsi="Aptos"/>
          <w:sz w:val="22"/>
        </w:rPr>
      </w:pPr>
      <w:r w:rsidRPr="00E7794D">
        <w:rPr>
          <w:rFonts w:ascii="Aptos" w:hAnsi="Aptos"/>
          <w:sz w:val="22"/>
        </w:rPr>
        <w:t>Utiliza información concreta y verificable dentro del proyecto. Evita colocar cargos, materiales, costos o actividades que no sean necesarios. Si una persona desempeña varias funciones, indícalo. Si una actividad requiere un proveedor o colaborador externo, señálalo y considera su costo dentro del presupuesto.</w:t>
      </w:r>
    </w:p>
    <w:p w14:paraId="07D2BE56" w14:textId="77777777" w:rsidR="00E3686F" w:rsidRPr="00E7794D" w:rsidRDefault="00E3686F" w:rsidP="00E7794D">
      <w:pPr>
        <w:jc w:val="both"/>
        <w:rPr>
          <w:rFonts w:ascii="Aptos" w:hAnsi="Aptos"/>
          <w:sz w:val="22"/>
        </w:rPr>
      </w:pPr>
      <w:r w:rsidRPr="00E7794D">
        <w:rPr>
          <w:rFonts w:ascii="Aptos" w:hAnsi="Aptos"/>
          <w:sz w:val="22"/>
        </w:rPr>
        <w:br w:type="page"/>
      </w:r>
    </w:p>
    <w:p w14:paraId="3ADCAC61" w14:textId="77777777" w:rsidR="00E3686F" w:rsidRPr="00E7794D" w:rsidRDefault="00E3686F" w:rsidP="00E7794D">
      <w:pPr>
        <w:jc w:val="both"/>
        <w:rPr>
          <w:rFonts w:ascii="Aptos" w:hAnsi="Aptos"/>
          <w:sz w:val="22"/>
        </w:rPr>
      </w:pPr>
      <w:r w:rsidRPr="00E7794D">
        <w:rPr>
          <w:rFonts w:ascii="Aptos" w:hAnsi="Aptos"/>
          <w:b/>
          <w:sz w:val="22"/>
        </w:rPr>
        <w:lastRenderedPageBreak/>
        <w:t>1.1.1. Organigrama</w:t>
      </w:r>
    </w:p>
    <w:p w14:paraId="3ECDD57D" w14:textId="77777777" w:rsidR="00E3686F" w:rsidRPr="00E7794D" w:rsidRDefault="00E3686F" w:rsidP="00E7794D">
      <w:pPr>
        <w:jc w:val="both"/>
        <w:rPr>
          <w:rFonts w:ascii="Aptos" w:hAnsi="Aptos"/>
          <w:sz w:val="22"/>
        </w:rPr>
      </w:pPr>
      <w:r w:rsidRPr="00E7794D">
        <w:rPr>
          <w:rFonts w:ascii="Aptos" w:hAnsi="Aptos"/>
          <w:sz w:val="22"/>
        </w:rPr>
        <w:t>Representa la estructura de trabajo. Coloca al profesional independiente o responsable del proyecto como figura central y debajo incorpora las funciones que realizará directamente y, si aplica, los colaboradores externos. El organigrama debe mostrar quién toma decisiones, quién ejecuta cada actividad y cómo se relacionan las funciones. Una misma persona puede ocupar más de un rol.</w:t>
      </w:r>
    </w:p>
    <w:p w14:paraId="7983E47D" w14:textId="77777777" w:rsidR="00E3686F" w:rsidRPr="00E7794D" w:rsidRDefault="00E3686F" w:rsidP="00E7794D">
      <w:pPr>
        <w:jc w:val="both"/>
        <w:rPr>
          <w:rFonts w:ascii="Aptos" w:hAnsi="Aptos"/>
          <w:b/>
          <w:sz w:val="22"/>
        </w:rPr>
      </w:pPr>
      <w:r w:rsidRPr="00E7794D">
        <w:rPr>
          <w:rFonts w:ascii="Aptos" w:hAnsi="Aptos"/>
          <w:b/>
          <w:sz w:val="22"/>
        </w:rPr>
        <w:t>Insertar organigrama del proyecto:</w:t>
      </w:r>
    </w:p>
    <w:p>
      <w:r>
        <w:rPr>
          <w:sz w:val="18"/>
        </w:rPr>
        <w:t>Cliente solicita cinco modelos CAD de piezas mecánicas para visualizar, revisar y presentar. Estructura: Profesional independiente → planificación, modelado CAD, materiales/render y entrega; especialista externo → revisión técnica puntual.</w:t>
      </w:r>
    </w:p>
    <w:p w14:paraId="53E18592" w14:textId="77777777" w:rsidR="00E3686F" w:rsidRPr="00E7794D" w:rsidRDefault="00E3686F" w:rsidP="00E7794D">
      <w:pPr>
        <w:jc w:val="both"/>
        <w:rPr>
          <w:rFonts w:ascii="Aptos" w:hAnsi="Aptos"/>
          <w:sz w:val="22"/>
        </w:rPr>
      </w:pPr>
    </w:p>
    <w:p w14:paraId="0DCE1D1D" w14:textId="77777777" w:rsidR="00E3686F" w:rsidRPr="00E7794D" w:rsidRDefault="00E3686F" w:rsidP="00E7794D">
      <w:pPr>
        <w:jc w:val="both"/>
        <w:rPr>
          <w:rFonts w:ascii="Aptos" w:hAnsi="Aptos"/>
          <w:sz w:val="22"/>
        </w:rPr>
      </w:pPr>
      <w:r w:rsidRPr="00E7794D">
        <w:rPr>
          <w:rFonts w:ascii="Aptos" w:hAnsi="Aptos"/>
          <w:b/>
          <w:sz w:val="22"/>
        </w:rPr>
        <w:t>Descripción de responsabilidades</w:t>
      </w:r>
    </w:p>
    <w:p w14:paraId="373FAAAB" w14:textId="6633ECA8" w:rsidR="00E3686F" w:rsidRPr="00E7794D" w:rsidRDefault="00E3686F" w:rsidP="00E7794D">
      <w:pPr>
        <w:jc w:val="both"/>
        <w:rPr>
          <w:rFonts w:ascii="Aptos" w:hAnsi="Aptos"/>
          <w:sz w:val="22"/>
        </w:rPr>
      </w:pPr>
      <w:r w:rsidRPr="00E7794D">
        <w:rPr>
          <w:rFonts w:ascii="Aptos" w:hAnsi="Aptos"/>
          <w:sz w:val="22"/>
        </w:rPr>
        <w:t>Después del organigrama, explica qué responsabilidad tendrá cada persona. Si eres el responsable principal y realizas varias funciones, registra todas las funciones que asumirás.</w:t>
      </w:r>
    </w:p>
    <w:tbl>
      <w:tblPr>
        <w:tblStyle w:val="Tablaconcuadrcula"/>
        <w:tblW w:w="0" w:type="auto"/>
        <w:jc w:val="center"/>
        <w:tblLook w:val="04A0" w:firstRow="1" w:lastRow="0" w:firstColumn="1" w:lastColumn="0" w:noHBand="0" w:noVBand="1"/>
      </w:tblPr>
      <w:tblGrid>
        <w:gridCol w:w="2553"/>
        <w:gridCol w:w="2553"/>
        <w:gridCol w:w="2553"/>
        <w:gridCol w:w="2555"/>
      </w:tblGrid>
      <w:tr w:rsidR="00E3686F" w:rsidRPr="00E7794D" w14:paraId="7B22A4BD" w14:textId="77777777" w:rsidTr="006416BB">
        <w:trPr>
          <w:jc w:val="center"/>
        </w:trPr>
        <w:tc>
          <w:tcPr>
            <w:tcW w:w="2556" w:type="dxa"/>
            <w:shd w:val="clear" w:color="auto" w:fill="D9EAF7"/>
            <w:vAlign w:val="center"/>
          </w:tcPr>
          <w:p w14:paraId="20832064" w14:textId="77777777" w:rsidR="00E3686F" w:rsidRPr="00E7794D" w:rsidRDefault="00E3686F" w:rsidP="00E7794D">
            <w:pPr>
              <w:jc w:val="both"/>
              <w:rPr>
                <w:rFonts w:ascii="Aptos" w:hAnsi="Aptos"/>
                <w:sz w:val="22"/>
                <w:lang w:val="es-MX"/>
              </w:rPr>
            </w:pPr>
            <w:r w:rsidRPr="00E7794D">
              <w:rPr>
                <w:rFonts w:ascii="Aptos" w:hAnsi="Aptos"/>
                <w:b/>
                <w:sz w:val="22"/>
                <w:lang w:val="es-MX"/>
              </w:rPr>
              <w:t>Persona / colaborador</w:t>
            </w:r>
          </w:p>
        </w:tc>
        <w:tc>
          <w:tcPr>
            <w:tcW w:w="2556" w:type="dxa"/>
            <w:shd w:val="clear" w:color="auto" w:fill="D9EAF7"/>
            <w:vAlign w:val="center"/>
          </w:tcPr>
          <w:p w14:paraId="617E4DA1" w14:textId="77777777" w:rsidR="00E3686F" w:rsidRPr="00E7794D" w:rsidRDefault="00E3686F" w:rsidP="00E7794D">
            <w:pPr>
              <w:jc w:val="both"/>
              <w:rPr>
                <w:rFonts w:ascii="Aptos" w:hAnsi="Aptos"/>
                <w:sz w:val="22"/>
                <w:lang w:val="es-MX"/>
              </w:rPr>
            </w:pPr>
            <w:r w:rsidRPr="00E7794D">
              <w:rPr>
                <w:rFonts w:ascii="Aptos" w:hAnsi="Aptos"/>
                <w:b/>
                <w:sz w:val="22"/>
                <w:lang w:val="es-MX"/>
              </w:rPr>
              <w:t>Rol o función</w:t>
            </w:r>
          </w:p>
        </w:tc>
        <w:tc>
          <w:tcPr>
            <w:tcW w:w="2556" w:type="dxa"/>
            <w:shd w:val="clear" w:color="auto" w:fill="D9EAF7"/>
            <w:vAlign w:val="center"/>
          </w:tcPr>
          <w:p w14:paraId="45750742" w14:textId="77777777" w:rsidR="00E3686F" w:rsidRPr="00E7794D" w:rsidRDefault="00E3686F" w:rsidP="00E7794D">
            <w:pPr>
              <w:jc w:val="both"/>
              <w:rPr>
                <w:rFonts w:ascii="Aptos" w:hAnsi="Aptos"/>
                <w:sz w:val="22"/>
                <w:lang w:val="es-MX"/>
              </w:rPr>
            </w:pPr>
            <w:r w:rsidRPr="00E7794D">
              <w:rPr>
                <w:rFonts w:ascii="Aptos" w:hAnsi="Aptos"/>
                <w:b/>
                <w:sz w:val="22"/>
                <w:lang w:val="es-MX"/>
              </w:rPr>
              <w:t>¿Interno o externo?</w:t>
            </w:r>
          </w:p>
        </w:tc>
        <w:tc>
          <w:tcPr>
            <w:tcW w:w="2556" w:type="dxa"/>
            <w:shd w:val="clear" w:color="auto" w:fill="D9EAF7"/>
            <w:vAlign w:val="center"/>
          </w:tcPr>
          <w:p w14:paraId="35A44CCA" w14:textId="77777777" w:rsidR="00E3686F" w:rsidRPr="00E7794D" w:rsidRDefault="00E3686F" w:rsidP="00E7794D">
            <w:pPr>
              <w:jc w:val="both"/>
              <w:rPr>
                <w:rFonts w:ascii="Aptos" w:hAnsi="Aptos"/>
                <w:sz w:val="22"/>
                <w:lang w:val="es-MX"/>
              </w:rPr>
            </w:pPr>
            <w:r w:rsidRPr="00E7794D">
              <w:rPr>
                <w:rFonts w:ascii="Aptos" w:hAnsi="Aptos"/>
                <w:b/>
                <w:sz w:val="22"/>
                <w:lang w:val="es-MX"/>
              </w:rPr>
              <w:t>Responsabilidades</w:t>
            </w:r>
          </w:p>
        </w:tc>
      </w:tr>
      <w:tr w:rsidR="00E3686F" w:rsidRPr="00E7794D" w14:paraId="34C7C74A" w14:textId="77777777" w:rsidTr="006416BB">
        <w:trPr>
          <w:jc w:val="center"/>
        </w:trPr>
        <w:tc>
          <w:tcPr>
            <w:tcW w:w="2556" w:type="dxa"/>
            <w:vAlign w:val="center"/>
          </w:tcPr>
          <w:p>
            <w:r>
              <w:rPr>
                <w:sz w:val="16"/>
              </w:rPr>
              <w:t>Profesional independiente</w:t>
            </w:r>
          </w:p>
        </w:tc>
        <w:tc>
          <w:tcPr>
            <w:tcW w:w="2556" w:type="dxa"/>
            <w:vAlign w:val="center"/>
          </w:tcPr>
          <w:p>
            <w:r>
              <w:rPr>
                <w:sz w:val="16"/>
              </w:rPr>
              <w:t>Dirección, modelado CAD y render</w:t>
            </w:r>
          </w:p>
        </w:tc>
        <w:tc>
          <w:tcPr>
            <w:tcW w:w="2556" w:type="dxa"/>
            <w:vAlign w:val="center"/>
          </w:tcPr>
          <w:p>
            <w:r>
              <w:rPr>
                <w:sz w:val="16"/>
              </w:rPr>
              <w:t>Interno</w:t>
            </w:r>
          </w:p>
        </w:tc>
        <w:tc>
          <w:tcPr>
            <w:tcW w:w="2556" w:type="dxa"/>
            <w:vAlign w:val="center"/>
          </w:tcPr>
          <w:p>
            <w:r>
              <w:rPr>
                <w:sz w:val="16"/>
              </w:rPr>
              <w:t>Define alcance, modela piezas, revisa calidad, comunica avances y entrega archivos.</w:t>
            </w:r>
          </w:p>
        </w:tc>
      </w:tr>
      <w:tr w:rsidR="00E3686F" w:rsidRPr="00E7794D" w14:paraId="49214A98" w14:textId="77777777" w:rsidTr="006416BB">
        <w:trPr>
          <w:jc w:val="center"/>
        </w:trPr>
        <w:tc>
          <w:tcPr>
            <w:tcW w:w="2556" w:type="dxa"/>
            <w:vAlign w:val="center"/>
          </w:tcPr>
          <w:p>
            <w:r>
              <w:rPr>
                <w:sz w:val="16"/>
              </w:rPr>
              <w:t>Especialista CAD</w:t>
            </w:r>
          </w:p>
        </w:tc>
        <w:tc>
          <w:tcPr>
            <w:tcW w:w="2556" w:type="dxa"/>
            <w:vAlign w:val="center"/>
          </w:tcPr>
          <w:p>
            <w:r>
              <w:rPr>
                <w:sz w:val="16"/>
              </w:rPr>
              <w:t>Revisión técnica de medidas</w:t>
            </w:r>
          </w:p>
        </w:tc>
        <w:tc>
          <w:tcPr>
            <w:tcW w:w="2556" w:type="dxa"/>
            <w:vAlign w:val="center"/>
          </w:tcPr>
          <w:p>
            <w:r>
              <w:rPr>
                <w:sz w:val="16"/>
              </w:rPr>
              <w:t>Externo</w:t>
            </w:r>
          </w:p>
        </w:tc>
        <w:tc>
          <w:tcPr>
            <w:tcW w:w="2556" w:type="dxa"/>
            <w:vAlign w:val="center"/>
          </w:tcPr>
          <w:p>
            <w:r>
              <w:rPr>
                <w:sz w:val="16"/>
              </w:rPr>
              <w:t>Revisa dimensiones y tolerancias indicadas por el cliente; no certifica fabricación.</w:t>
            </w:r>
          </w:p>
        </w:tc>
      </w:tr>
      <w:tr w:rsidR="00E3686F" w:rsidRPr="00E7794D" w14:paraId="2E4563E6" w14:textId="77777777" w:rsidTr="006416BB">
        <w:trPr>
          <w:jc w:val="center"/>
        </w:trPr>
        <w:tc>
          <w:tcPr>
            <w:tcW w:w="2556" w:type="dxa"/>
            <w:vAlign w:val="center"/>
          </w:tcPr>
          <w:p>
            <w:r>
              <w:rPr>
                <w:sz w:val="16"/>
              </w:rPr>
              <w:t>Diseñador de audio</w:t>
            </w:r>
          </w:p>
        </w:tc>
        <w:tc>
          <w:tcPr>
            <w:tcW w:w="2556" w:type="dxa"/>
            <w:vAlign w:val="center"/>
          </w:tcPr>
          <w:p>
            <w:r>
              <w:rPr>
                <w:sz w:val="16"/>
              </w:rPr>
              <w:t>No requerido</w:t>
            </w:r>
          </w:p>
        </w:tc>
        <w:tc>
          <w:tcPr>
            <w:tcW w:w="2556" w:type="dxa"/>
            <w:vAlign w:val="center"/>
          </w:tcPr>
          <w:p>
            <w:r>
              <w:rPr>
                <w:sz w:val="16"/>
              </w:rPr>
              <w:t>No aplica</w:t>
            </w:r>
          </w:p>
        </w:tc>
        <w:tc>
          <w:tcPr>
            <w:tcW w:w="2556" w:type="dxa"/>
            <w:vAlign w:val="center"/>
          </w:tcPr>
          <w:p>
            <w:r>
              <w:rPr>
                <w:sz w:val="16"/>
              </w:rPr>
              <w:t>El proyecto es técnico y no requiere audio ni animación sonora.</w:t>
            </w:r>
          </w:p>
        </w:tc>
      </w:tr>
      <w:tr w:rsidR="00E3686F" w:rsidRPr="00E7794D" w14:paraId="70E5E9C5" w14:textId="77777777" w:rsidTr="006416BB">
        <w:trPr>
          <w:jc w:val="center"/>
        </w:trPr>
        <w:tc>
          <w:tcPr>
            <w:tcW w:w="2556" w:type="dxa"/>
            <w:vAlign w:val="center"/>
          </w:tcPr>
          <w:p w14:paraId="371644A7" w14:textId="77777777" w:rsidR="00E3686F" w:rsidRPr="00E7794D" w:rsidRDefault="00E3686F" w:rsidP="00E7794D">
            <w:pPr>
              <w:jc w:val="both"/>
              <w:rPr>
                <w:rFonts w:ascii="Aptos" w:hAnsi="Aptos"/>
                <w:sz w:val="22"/>
                <w:lang w:val="es-MX"/>
              </w:rPr>
            </w:pPr>
          </w:p>
        </w:tc>
        <w:tc>
          <w:tcPr>
            <w:tcW w:w="2556" w:type="dxa"/>
            <w:vAlign w:val="center"/>
          </w:tcPr>
          <w:p w14:paraId="6C5479D5" w14:textId="77777777" w:rsidR="00E3686F" w:rsidRPr="00E7794D" w:rsidRDefault="00E3686F" w:rsidP="00E7794D">
            <w:pPr>
              <w:jc w:val="both"/>
              <w:rPr>
                <w:rFonts w:ascii="Aptos" w:hAnsi="Aptos"/>
                <w:sz w:val="22"/>
                <w:lang w:val="es-MX"/>
              </w:rPr>
            </w:pPr>
          </w:p>
        </w:tc>
        <w:tc>
          <w:tcPr>
            <w:tcW w:w="2556" w:type="dxa"/>
            <w:vAlign w:val="center"/>
          </w:tcPr>
          <w:p w14:paraId="7FD2BEEF" w14:textId="77777777" w:rsidR="00E3686F" w:rsidRPr="00E7794D" w:rsidRDefault="00E3686F" w:rsidP="00E7794D">
            <w:pPr>
              <w:jc w:val="both"/>
              <w:rPr>
                <w:rFonts w:ascii="Aptos" w:hAnsi="Aptos"/>
                <w:sz w:val="22"/>
                <w:lang w:val="es-MX"/>
              </w:rPr>
            </w:pPr>
          </w:p>
        </w:tc>
        <w:tc>
          <w:tcPr>
            <w:tcW w:w="2556" w:type="dxa"/>
            <w:vAlign w:val="center"/>
          </w:tcPr>
          <w:p w14:paraId="52F3E004" w14:textId="77777777" w:rsidR="00E3686F" w:rsidRPr="00E7794D" w:rsidRDefault="00E3686F" w:rsidP="00E7794D">
            <w:pPr>
              <w:jc w:val="both"/>
              <w:rPr>
                <w:rFonts w:ascii="Aptos" w:hAnsi="Aptos"/>
                <w:sz w:val="22"/>
                <w:lang w:val="es-MX"/>
              </w:rPr>
            </w:pPr>
          </w:p>
        </w:tc>
      </w:tr>
      <w:tr w:rsidR="00E3686F" w:rsidRPr="00E7794D" w14:paraId="2FBA6D85" w14:textId="77777777" w:rsidTr="006416BB">
        <w:trPr>
          <w:jc w:val="center"/>
        </w:trPr>
        <w:tc>
          <w:tcPr>
            <w:tcW w:w="2556" w:type="dxa"/>
            <w:vAlign w:val="center"/>
          </w:tcPr>
          <w:p w14:paraId="3F460F1F" w14:textId="77777777" w:rsidR="00E3686F" w:rsidRPr="00E7794D" w:rsidRDefault="00E3686F" w:rsidP="00E7794D">
            <w:pPr>
              <w:jc w:val="both"/>
              <w:rPr>
                <w:rFonts w:ascii="Aptos" w:hAnsi="Aptos"/>
                <w:sz w:val="22"/>
                <w:lang w:val="es-MX"/>
              </w:rPr>
            </w:pPr>
          </w:p>
        </w:tc>
        <w:tc>
          <w:tcPr>
            <w:tcW w:w="2556" w:type="dxa"/>
            <w:vAlign w:val="center"/>
          </w:tcPr>
          <w:p w14:paraId="7DBEE91B" w14:textId="77777777" w:rsidR="00E3686F" w:rsidRPr="00E7794D" w:rsidRDefault="00E3686F" w:rsidP="00E7794D">
            <w:pPr>
              <w:jc w:val="both"/>
              <w:rPr>
                <w:rFonts w:ascii="Aptos" w:hAnsi="Aptos"/>
                <w:sz w:val="22"/>
                <w:lang w:val="es-MX"/>
              </w:rPr>
            </w:pPr>
          </w:p>
        </w:tc>
        <w:tc>
          <w:tcPr>
            <w:tcW w:w="2556" w:type="dxa"/>
            <w:vAlign w:val="center"/>
          </w:tcPr>
          <w:p w14:paraId="2001B0A3" w14:textId="77777777" w:rsidR="00E3686F" w:rsidRPr="00E7794D" w:rsidRDefault="00E3686F" w:rsidP="00E7794D">
            <w:pPr>
              <w:jc w:val="both"/>
              <w:rPr>
                <w:rFonts w:ascii="Aptos" w:hAnsi="Aptos"/>
                <w:sz w:val="22"/>
                <w:lang w:val="es-MX"/>
              </w:rPr>
            </w:pPr>
          </w:p>
        </w:tc>
        <w:tc>
          <w:tcPr>
            <w:tcW w:w="2556" w:type="dxa"/>
            <w:vAlign w:val="center"/>
          </w:tcPr>
          <w:p w14:paraId="7BE2328E" w14:textId="77777777" w:rsidR="00E3686F" w:rsidRPr="00E7794D" w:rsidRDefault="00E3686F" w:rsidP="00E7794D">
            <w:pPr>
              <w:jc w:val="both"/>
              <w:rPr>
                <w:rFonts w:ascii="Aptos" w:hAnsi="Aptos"/>
                <w:sz w:val="22"/>
                <w:lang w:val="es-MX"/>
              </w:rPr>
            </w:pPr>
          </w:p>
        </w:tc>
      </w:tr>
      <w:tr w:rsidR="00E3686F" w:rsidRPr="00E7794D" w14:paraId="08506E16" w14:textId="77777777" w:rsidTr="006416BB">
        <w:trPr>
          <w:jc w:val="center"/>
        </w:trPr>
        <w:tc>
          <w:tcPr>
            <w:tcW w:w="2556" w:type="dxa"/>
            <w:vAlign w:val="center"/>
          </w:tcPr>
          <w:p w14:paraId="1E084B94" w14:textId="77777777" w:rsidR="00E3686F" w:rsidRPr="00E7794D" w:rsidRDefault="00E3686F" w:rsidP="00E7794D">
            <w:pPr>
              <w:jc w:val="both"/>
              <w:rPr>
                <w:rFonts w:ascii="Aptos" w:hAnsi="Aptos"/>
                <w:sz w:val="22"/>
                <w:lang w:val="es-MX"/>
              </w:rPr>
            </w:pPr>
          </w:p>
        </w:tc>
        <w:tc>
          <w:tcPr>
            <w:tcW w:w="2556" w:type="dxa"/>
            <w:vAlign w:val="center"/>
          </w:tcPr>
          <w:p w14:paraId="3F483273" w14:textId="77777777" w:rsidR="00E3686F" w:rsidRPr="00E7794D" w:rsidRDefault="00E3686F" w:rsidP="00E7794D">
            <w:pPr>
              <w:jc w:val="both"/>
              <w:rPr>
                <w:rFonts w:ascii="Aptos" w:hAnsi="Aptos"/>
                <w:sz w:val="22"/>
                <w:lang w:val="es-MX"/>
              </w:rPr>
            </w:pPr>
          </w:p>
        </w:tc>
        <w:tc>
          <w:tcPr>
            <w:tcW w:w="2556" w:type="dxa"/>
            <w:vAlign w:val="center"/>
          </w:tcPr>
          <w:p w14:paraId="4FC43CC5" w14:textId="77777777" w:rsidR="00E3686F" w:rsidRPr="00E7794D" w:rsidRDefault="00E3686F" w:rsidP="00E7794D">
            <w:pPr>
              <w:jc w:val="both"/>
              <w:rPr>
                <w:rFonts w:ascii="Aptos" w:hAnsi="Aptos"/>
                <w:sz w:val="22"/>
                <w:lang w:val="es-MX"/>
              </w:rPr>
            </w:pPr>
          </w:p>
        </w:tc>
        <w:tc>
          <w:tcPr>
            <w:tcW w:w="2556" w:type="dxa"/>
            <w:vAlign w:val="center"/>
          </w:tcPr>
          <w:p w14:paraId="365C26FC" w14:textId="77777777" w:rsidR="00E3686F" w:rsidRPr="00E7794D" w:rsidRDefault="00E3686F" w:rsidP="00E7794D">
            <w:pPr>
              <w:jc w:val="both"/>
              <w:rPr>
                <w:rFonts w:ascii="Aptos" w:hAnsi="Aptos"/>
                <w:sz w:val="22"/>
                <w:lang w:val="es-MX"/>
              </w:rPr>
            </w:pPr>
          </w:p>
        </w:tc>
      </w:tr>
      <w:tr w:rsidR="00E3686F" w:rsidRPr="00E7794D" w14:paraId="6D577C5D" w14:textId="77777777" w:rsidTr="006416BB">
        <w:trPr>
          <w:jc w:val="center"/>
        </w:trPr>
        <w:tc>
          <w:tcPr>
            <w:tcW w:w="2556" w:type="dxa"/>
            <w:vAlign w:val="center"/>
          </w:tcPr>
          <w:p w14:paraId="109C01FC" w14:textId="77777777" w:rsidR="00E3686F" w:rsidRPr="00E7794D" w:rsidRDefault="00E3686F" w:rsidP="00E7794D">
            <w:pPr>
              <w:jc w:val="both"/>
              <w:rPr>
                <w:rFonts w:ascii="Aptos" w:hAnsi="Aptos"/>
                <w:sz w:val="22"/>
                <w:lang w:val="es-MX"/>
              </w:rPr>
            </w:pPr>
          </w:p>
        </w:tc>
        <w:tc>
          <w:tcPr>
            <w:tcW w:w="2556" w:type="dxa"/>
            <w:vAlign w:val="center"/>
          </w:tcPr>
          <w:p w14:paraId="4C04D8AB" w14:textId="77777777" w:rsidR="00E3686F" w:rsidRPr="00E7794D" w:rsidRDefault="00E3686F" w:rsidP="00E7794D">
            <w:pPr>
              <w:jc w:val="both"/>
              <w:rPr>
                <w:rFonts w:ascii="Aptos" w:hAnsi="Aptos"/>
                <w:sz w:val="22"/>
                <w:lang w:val="es-MX"/>
              </w:rPr>
            </w:pPr>
          </w:p>
        </w:tc>
        <w:tc>
          <w:tcPr>
            <w:tcW w:w="2556" w:type="dxa"/>
            <w:vAlign w:val="center"/>
          </w:tcPr>
          <w:p w14:paraId="70F8F3D5" w14:textId="77777777" w:rsidR="00E3686F" w:rsidRPr="00E7794D" w:rsidRDefault="00E3686F" w:rsidP="00E7794D">
            <w:pPr>
              <w:jc w:val="both"/>
              <w:rPr>
                <w:rFonts w:ascii="Aptos" w:hAnsi="Aptos"/>
                <w:sz w:val="22"/>
                <w:lang w:val="es-MX"/>
              </w:rPr>
            </w:pPr>
          </w:p>
        </w:tc>
        <w:tc>
          <w:tcPr>
            <w:tcW w:w="2556" w:type="dxa"/>
            <w:vAlign w:val="center"/>
          </w:tcPr>
          <w:p w14:paraId="19AF18CF" w14:textId="77777777" w:rsidR="00E3686F" w:rsidRPr="00E7794D" w:rsidRDefault="00E3686F" w:rsidP="00E7794D">
            <w:pPr>
              <w:jc w:val="both"/>
              <w:rPr>
                <w:rFonts w:ascii="Aptos" w:hAnsi="Aptos"/>
                <w:sz w:val="22"/>
                <w:lang w:val="es-MX"/>
              </w:rPr>
            </w:pPr>
          </w:p>
        </w:tc>
      </w:tr>
      <w:tr w:rsidR="00E3686F" w:rsidRPr="00E7794D" w14:paraId="758DB6F9" w14:textId="77777777" w:rsidTr="006416BB">
        <w:trPr>
          <w:jc w:val="center"/>
        </w:trPr>
        <w:tc>
          <w:tcPr>
            <w:tcW w:w="2556" w:type="dxa"/>
            <w:vAlign w:val="center"/>
          </w:tcPr>
          <w:p w14:paraId="504ADA58" w14:textId="77777777" w:rsidR="00E3686F" w:rsidRPr="00E7794D" w:rsidRDefault="00E3686F" w:rsidP="00E7794D">
            <w:pPr>
              <w:jc w:val="both"/>
              <w:rPr>
                <w:rFonts w:ascii="Aptos" w:hAnsi="Aptos"/>
                <w:sz w:val="22"/>
                <w:lang w:val="es-MX"/>
              </w:rPr>
            </w:pPr>
          </w:p>
        </w:tc>
        <w:tc>
          <w:tcPr>
            <w:tcW w:w="2556" w:type="dxa"/>
            <w:vAlign w:val="center"/>
          </w:tcPr>
          <w:p w14:paraId="62A744CC" w14:textId="77777777" w:rsidR="00E3686F" w:rsidRPr="00E7794D" w:rsidRDefault="00E3686F" w:rsidP="00E7794D">
            <w:pPr>
              <w:jc w:val="both"/>
              <w:rPr>
                <w:rFonts w:ascii="Aptos" w:hAnsi="Aptos"/>
                <w:sz w:val="22"/>
                <w:lang w:val="es-MX"/>
              </w:rPr>
            </w:pPr>
          </w:p>
        </w:tc>
        <w:tc>
          <w:tcPr>
            <w:tcW w:w="2556" w:type="dxa"/>
            <w:vAlign w:val="center"/>
          </w:tcPr>
          <w:p w14:paraId="4607365A" w14:textId="77777777" w:rsidR="00E3686F" w:rsidRPr="00E7794D" w:rsidRDefault="00E3686F" w:rsidP="00E7794D">
            <w:pPr>
              <w:jc w:val="both"/>
              <w:rPr>
                <w:rFonts w:ascii="Aptos" w:hAnsi="Aptos"/>
                <w:sz w:val="22"/>
                <w:lang w:val="es-MX"/>
              </w:rPr>
            </w:pPr>
          </w:p>
        </w:tc>
        <w:tc>
          <w:tcPr>
            <w:tcW w:w="2556" w:type="dxa"/>
            <w:vAlign w:val="center"/>
          </w:tcPr>
          <w:p w14:paraId="1DBCF848" w14:textId="77777777" w:rsidR="00E3686F" w:rsidRPr="00E7794D" w:rsidRDefault="00E3686F" w:rsidP="00E7794D">
            <w:pPr>
              <w:jc w:val="both"/>
              <w:rPr>
                <w:rFonts w:ascii="Aptos" w:hAnsi="Aptos"/>
                <w:sz w:val="22"/>
                <w:lang w:val="es-MX"/>
              </w:rPr>
            </w:pPr>
          </w:p>
        </w:tc>
      </w:tr>
    </w:tbl>
    <w:p w14:paraId="58B15FF9" w14:textId="77777777" w:rsidR="00E3686F" w:rsidRPr="00E7794D" w:rsidRDefault="00E3686F" w:rsidP="00E7794D">
      <w:pPr>
        <w:jc w:val="both"/>
        <w:rPr>
          <w:rFonts w:ascii="Aptos" w:hAnsi="Aptos"/>
          <w:sz w:val="22"/>
        </w:rPr>
      </w:pPr>
      <w:r w:rsidRPr="00E7794D">
        <w:rPr>
          <w:rFonts w:ascii="Aptos" w:hAnsi="Aptos"/>
          <w:sz w:val="22"/>
        </w:rPr>
        <w:br w:type="page"/>
      </w:r>
    </w:p>
    <w:p w14:paraId="27BBB47E" w14:textId="77777777" w:rsidR="00E3686F" w:rsidRPr="00E7794D" w:rsidRDefault="00E3686F" w:rsidP="00E7794D">
      <w:pPr>
        <w:jc w:val="both"/>
        <w:rPr>
          <w:rFonts w:ascii="Aptos" w:hAnsi="Aptos"/>
          <w:sz w:val="22"/>
        </w:rPr>
      </w:pPr>
      <w:r w:rsidRPr="00E7794D">
        <w:rPr>
          <w:rFonts w:ascii="Aptos" w:hAnsi="Aptos"/>
          <w:b/>
          <w:sz w:val="22"/>
        </w:rPr>
        <w:lastRenderedPageBreak/>
        <w:t>1.1.2. Perfiles necesarios</w:t>
      </w:r>
    </w:p>
    <w:p w14:paraId="670801DD" w14:textId="26C4C7DB" w:rsidR="00E3686F" w:rsidRPr="00E7794D" w:rsidRDefault="00E3686F" w:rsidP="00E7794D">
      <w:pPr>
        <w:jc w:val="both"/>
        <w:rPr>
          <w:rFonts w:ascii="Aptos" w:hAnsi="Aptos"/>
          <w:sz w:val="22"/>
        </w:rPr>
      </w:pPr>
      <w:r w:rsidRPr="00E7794D">
        <w:rPr>
          <w:rFonts w:ascii="Aptos" w:hAnsi="Aptos"/>
          <w:sz w:val="22"/>
        </w:rPr>
        <w:t>Identifica únicamente los perfiles profesionales que realmente necesita el proyecto. Como freelancer, puedes asumir varios perfiles. Para cada perfil indica el costo mensual o la tarifa estimada que utilizarás como referencia y las funciones que realizará. Si recurres a un colaborador externo, registra su costo como parte de los recursos del proyecto.</w:t>
      </w:r>
    </w:p>
    <w:tbl>
      <w:tblPr>
        <w:tblStyle w:val="Tablaconcuadrcula"/>
        <w:tblW w:w="0" w:type="auto"/>
        <w:jc w:val="center"/>
        <w:tblLook w:val="04A0" w:firstRow="1" w:lastRow="0" w:firstColumn="1" w:lastColumn="0" w:noHBand="0" w:noVBand="1"/>
      </w:tblPr>
      <w:tblGrid>
        <w:gridCol w:w="2044"/>
        <w:gridCol w:w="2043"/>
        <w:gridCol w:w="2042"/>
        <w:gridCol w:w="2042"/>
        <w:gridCol w:w="2043"/>
      </w:tblGrid>
      <w:tr w:rsidR="00E3686F" w:rsidRPr="00E7794D" w14:paraId="7EB670FF" w14:textId="77777777" w:rsidTr="006416BB">
        <w:trPr>
          <w:jc w:val="center"/>
        </w:trPr>
        <w:tc>
          <w:tcPr>
            <w:tcW w:w="2045" w:type="dxa"/>
            <w:shd w:val="clear" w:color="auto" w:fill="D9EAF7"/>
            <w:vAlign w:val="center"/>
          </w:tcPr>
          <w:p w14:paraId="393C6F0D" w14:textId="77777777" w:rsidR="00E3686F" w:rsidRPr="00E7794D" w:rsidRDefault="00E3686F" w:rsidP="00E7794D">
            <w:pPr>
              <w:jc w:val="both"/>
              <w:rPr>
                <w:rFonts w:ascii="Aptos" w:hAnsi="Aptos"/>
                <w:sz w:val="22"/>
                <w:lang w:val="es-MX"/>
              </w:rPr>
            </w:pPr>
            <w:r w:rsidRPr="00E7794D">
              <w:rPr>
                <w:rFonts w:ascii="Aptos" w:hAnsi="Aptos"/>
                <w:b/>
                <w:sz w:val="22"/>
                <w:lang w:val="es-MX"/>
              </w:rPr>
              <w:t>Perfil profesional</w:t>
            </w:r>
          </w:p>
        </w:tc>
        <w:tc>
          <w:tcPr>
            <w:tcW w:w="2045" w:type="dxa"/>
            <w:shd w:val="clear" w:color="auto" w:fill="D9EAF7"/>
            <w:vAlign w:val="center"/>
          </w:tcPr>
          <w:p w14:paraId="5E7D118C" w14:textId="77777777" w:rsidR="00E3686F" w:rsidRPr="00E7794D" w:rsidRDefault="00E3686F" w:rsidP="00E7794D">
            <w:pPr>
              <w:jc w:val="both"/>
              <w:rPr>
                <w:rFonts w:ascii="Aptos" w:hAnsi="Aptos"/>
                <w:sz w:val="22"/>
                <w:lang w:val="es-MX"/>
              </w:rPr>
            </w:pPr>
            <w:r w:rsidRPr="00E7794D">
              <w:rPr>
                <w:rFonts w:ascii="Aptos" w:hAnsi="Aptos"/>
                <w:b/>
                <w:sz w:val="22"/>
                <w:lang w:val="es-MX"/>
              </w:rPr>
              <w:t>Responsable</w:t>
            </w:r>
          </w:p>
        </w:tc>
        <w:tc>
          <w:tcPr>
            <w:tcW w:w="2045" w:type="dxa"/>
            <w:shd w:val="clear" w:color="auto" w:fill="D9EAF7"/>
            <w:vAlign w:val="center"/>
          </w:tcPr>
          <w:p w14:paraId="7F17212A" w14:textId="77777777" w:rsidR="00E3686F" w:rsidRPr="00E7794D" w:rsidRDefault="00E3686F" w:rsidP="00E7794D">
            <w:pPr>
              <w:jc w:val="both"/>
              <w:rPr>
                <w:rFonts w:ascii="Aptos" w:hAnsi="Aptos"/>
                <w:sz w:val="22"/>
                <w:lang w:val="es-MX"/>
              </w:rPr>
            </w:pPr>
            <w:r w:rsidRPr="00E7794D">
              <w:rPr>
                <w:rFonts w:ascii="Aptos" w:hAnsi="Aptos"/>
                <w:b/>
                <w:sz w:val="22"/>
                <w:lang w:val="es-MX"/>
              </w:rPr>
              <w:t>Tarifa o sueldo estimado</w:t>
            </w:r>
          </w:p>
        </w:tc>
        <w:tc>
          <w:tcPr>
            <w:tcW w:w="2045" w:type="dxa"/>
            <w:shd w:val="clear" w:color="auto" w:fill="D9EAF7"/>
            <w:vAlign w:val="center"/>
          </w:tcPr>
          <w:p w14:paraId="35604B62" w14:textId="77777777" w:rsidR="00E3686F" w:rsidRPr="00E7794D" w:rsidRDefault="00E3686F" w:rsidP="00E7794D">
            <w:pPr>
              <w:jc w:val="both"/>
              <w:rPr>
                <w:rFonts w:ascii="Aptos" w:hAnsi="Aptos"/>
                <w:sz w:val="22"/>
                <w:lang w:val="es-MX"/>
              </w:rPr>
            </w:pPr>
            <w:r w:rsidRPr="00E7794D">
              <w:rPr>
                <w:rFonts w:ascii="Aptos" w:hAnsi="Aptos"/>
                <w:b/>
                <w:sz w:val="22"/>
                <w:lang w:val="es-MX"/>
              </w:rPr>
              <w:t>Funciones clave</w:t>
            </w:r>
          </w:p>
        </w:tc>
        <w:tc>
          <w:tcPr>
            <w:tcW w:w="2045" w:type="dxa"/>
            <w:shd w:val="clear" w:color="auto" w:fill="D9EAF7"/>
            <w:vAlign w:val="center"/>
          </w:tcPr>
          <w:p w14:paraId="4A38C3A5" w14:textId="77777777" w:rsidR="00E3686F" w:rsidRPr="00E7794D" w:rsidRDefault="00E3686F" w:rsidP="00E7794D">
            <w:pPr>
              <w:jc w:val="both"/>
              <w:rPr>
                <w:rFonts w:ascii="Aptos" w:hAnsi="Aptos"/>
                <w:sz w:val="22"/>
                <w:lang w:val="es-MX"/>
              </w:rPr>
            </w:pPr>
            <w:r w:rsidRPr="00E7794D">
              <w:rPr>
                <w:rFonts w:ascii="Aptos" w:hAnsi="Aptos"/>
                <w:b/>
                <w:sz w:val="22"/>
                <w:lang w:val="es-MX"/>
              </w:rPr>
              <w:t>Tipo de participación</w:t>
            </w:r>
          </w:p>
        </w:tc>
      </w:tr>
      <w:tr w:rsidR="00E3686F" w:rsidRPr="00E7794D" w14:paraId="0AA919F8" w14:textId="77777777" w:rsidTr="006416BB">
        <w:trPr>
          <w:jc w:val="center"/>
        </w:trPr>
        <w:tc>
          <w:tcPr>
            <w:tcW w:w="2045" w:type="dxa"/>
            <w:vAlign w:val="center"/>
          </w:tcPr>
          <w:p>
            <w:r>
              <w:rPr>
                <w:sz w:val="16"/>
              </w:rPr>
              <w:t>Dirección y gestión</w:t>
            </w:r>
          </w:p>
        </w:tc>
        <w:tc>
          <w:tcPr>
            <w:tcW w:w="2045" w:type="dxa"/>
            <w:vAlign w:val="center"/>
          </w:tcPr>
          <w:p>
            <w:r>
              <w:rPr>
                <w:sz w:val="16"/>
              </w:rPr>
              <w:t>Profesional independiente</w:t>
            </w:r>
          </w:p>
        </w:tc>
        <w:tc>
          <w:tcPr>
            <w:tcW w:w="2045" w:type="dxa"/>
            <w:vAlign w:val="center"/>
          </w:tcPr>
          <w:p>
            <w:r>
              <w:rPr>
                <w:sz w:val="16"/>
              </w:rPr>
              <w:t>$250/h (referencia)</w:t>
            </w:r>
          </w:p>
        </w:tc>
        <w:tc>
          <w:tcPr>
            <w:tcW w:w="2045" w:type="dxa"/>
            <w:vAlign w:val="center"/>
          </w:tcPr>
          <w:p>
            <w:r>
              <w:rPr>
                <w:sz w:val="16"/>
              </w:rPr>
              <w:t>Planificación, comunicación, control de cambios</w:t>
            </w:r>
          </w:p>
        </w:tc>
        <w:tc>
          <w:tcPr>
            <w:tcW w:w="2045" w:type="dxa"/>
            <w:vAlign w:val="center"/>
          </w:tcPr>
          <w:p>
            <w:r>
              <w:rPr>
                <w:sz w:val="16"/>
              </w:rPr>
              <w:t>Interno</w:t>
            </w:r>
          </w:p>
        </w:tc>
      </w:tr>
      <w:tr w:rsidR="00E3686F" w:rsidRPr="00E7794D" w14:paraId="1F7554DF" w14:textId="77777777" w:rsidTr="006416BB">
        <w:trPr>
          <w:jc w:val="center"/>
        </w:trPr>
        <w:tc>
          <w:tcPr>
            <w:tcW w:w="2045" w:type="dxa"/>
            <w:vAlign w:val="center"/>
          </w:tcPr>
          <w:p>
            <w:r>
              <w:rPr>
                <w:sz w:val="16"/>
              </w:rPr>
              <w:t>Modelado CAD 3D</w:t>
            </w:r>
          </w:p>
        </w:tc>
        <w:tc>
          <w:tcPr>
            <w:tcW w:w="2045" w:type="dxa"/>
            <w:vAlign w:val="center"/>
          </w:tcPr>
          <w:p>
            <w:r>
              <w:rPr>
                <w:sz w:val="16"/>
              </w:rPr>
              <w:t>Profesional independiente</w:t>
            </w:r>
          </w:p>
        </w:tc>
        <w:tc>
          <w:tcPr>
            <w:tcW w:w="2045" w:type="dxa"/>
            <w:vAlign w:val="center"/>
          </w:tcPr>
          <w:p>
            <w:r>
              <w:rPr>
                <w:sz w:val="16"/>
              </w:rPr>
              <w:t>$300/h (referencia)</w:t>
            </w:r>
          </w:p>
        </w:tc>
        <w:tc>
          <w:tcPr>
            <w:tcW w:w="2045" w:type="dxa"/>
            <w:vAlign w:val="center"/>
          </w:tcPr>
          <w:p>
            <w:r>
              <w:rPr>
                <w:sz w:val="16"/>
              </w:rPr>
              <w:t>Modelado de 5 piezas a partir de planos y medidas</w:t>
            </w:r>
          </w:p>
        </w:tc>
        <w:tc>
          <w:tcPr>
            <w:tcW w:w="2045" w:type="dxa"/>
            <w:vAlign w:val="center"/>
          </w:tcPr>
          <w:p>
            <w:r>
              <w:rPr>
                <w:sz w:val="16"/>
              </w:rPr>
              <w:t>Interno</w:t>
            </w:r>
          </w:p>
        </w:tc>
      </w:tr>
      <w:tr w:rsidR="00E3686F" w:rsidRPr="00E7794D" w14:paraId="2B82EDBD" w14:textId="77777777" w:rsidTr="006416BB">
        <w:trPr>
          <w:jc w:val="center"/>
        </w:trPr>
        <w:tc>
          <w:tcPr>
            <w:tcW w:w="2045" w:type="dxa"/>
            <w:vAlign w:val="center"/>
          </w:tcPr>
          <w:p>
            <w:r>
              <w:rPr>
                <w:sz w:val="16"/>
              </w:rPr>
              <w:t>Materiales y render</w:t>
            </w:r>
          </w:p>
        </w:tc>
        <w:tc>
          <w:tcPr>
            <w:tcW w:w="2045" w:type="dxa"/>
            <w:vAlign w:val="center"/>
          </w:tcPr>
          <w:p>
            <w:r>
              <w:rPr>
                <w:sz w:val="16"/>
              </w:rPr>
              <w:t>Profesional independiente</w:t>
            </w:r>
          </w:p>
        </w:tc>
        <w:tc>
          <w:tcPr>
            <w:tcW w:w="2045" w:type="dxa"/>
            <w:vAlign w:val="center"/>
          </w:tcPr>
          <w:p>
            <w:r>
              <w:rPr>
                <w:sz w:val="16"/>
              </w:rPr>
              <w:t>$250/h (referencia)</w:t>
            </w:r>
          </w:p>
        </w:tc>
        <w:tc>
          <w:tcPr>
            <w:tcW w:w="2045" w:type="dxa"/>
            <w:vAlign w:val="center"/>
          </w:tcPr>
          <w:p>
            <w:r>
              <w:rPr>
                <w:sz w:val="16"/>
              </w:rPr>
              <w:t>Materiales sencillos, iluminación y vistas</w:t>
            </w:r>
          </w:p>
        </w:tc>
        <w:tc>
          <w:tcPr>
            <w:tcW w:w="2045" w:type="dxa"/>
            <w:vAlign w:val="center"/>
          </w:tcPr>
          <w:p>
            <w:r>
              <w:rPr>
                <w:sz w:val="16"/>
              </w:rPr>
              <w:t>Interno</w:t>
            </w:r>
          </w:p>
        </w:tc>
      </w:tr>
      <w:tr w:rsidR="00E3686F" w:rsidRPr="00E7794D" w14:paraId="6E0F1313" w14:textId="77777777" w:rsidTr="006416BB">
        <w:trPr>
          <w:jc w:val="center"/>
        </w:trPr>
        <w:tc>
          <w:tcPr>
            <w:tcW w:w="2045" w:type="dxa"/>
            <w:vAlign w:val="center"/>
          </w:tcPr>
          <w:p>
            <w:r>
              <w:rPr>
                <w:sz w:val="16"/>
              </w:rPr>
              <w:t>Revisión técnica de geometría y archivos STL/STEP</w:t>
            </w:r>
          </w:p>
        </w:tc>
        <w:tc>
          <w:tcPr>
            <w:tcW w:w="2045" w:type="dxa"/>
            <w:vAlign w:val="center"/>
          </w:tcPr>
          <w:p>
            <w:r>
              <w:rPr>
                <w:sz w:val="16"/>
              </w:rPr>
              <w:t>Especialista externo</w:t>
            </w:r>
          </w:p>
        </w:tc>
        <w:tc>
          <w:tcPr>
            <w:tcW w:w="2045" w:type="dxa"/>
            <w:vAlign w:val="center"/>
          </w:tcPr>
          <w:p>
            <w:r>
              <w:rPr>
                <w:sz w:val="16"/>
              </w:rPr>
              <w:t>$1,500 por proyecto</w:t>
            </w:r>
          </w:p>
        </w:tc>
        <w:tc>
          <w:tcPr>
            <w:tcW w:w="2045" w:type="dxa"/>
            <w:vAlign w:val="center"/>
          </w:tcPr>
          <w:p>
            <w:r>
              <w:rPr>
                <w:sz w:val="16"/>
              </w:rPr>
              <w:t>Comprobar dimensiones y consistencia de archivos</w:t>
            </w:r>
          </w:p>
        </w:tc>
        <w:tc>
          <w:tcPr>
            <w:tcW w:w="2045" w:type="dxa"/>
            <w:vAlign w:val="center"/>
          </w:tcPr>
          <w:p>
            <w:r>
              <w:rPr>
                <w:sz w:val="16"/>
              </w:rPr>
              <w:t>Externo</w:t>
            </w:r>
          </w:p>
        </w:tc>
      </w:tr>
      <w:tr w:rsidR="00E3686F" w:rsidRPr="00E7794D" w14:paraId="628C001D" w14:textId="77777777" w:rsidTr="006416BB">
        <w:trPr>
          <w:jc w:val="center"/>
        </w:trPr>
        <w:tc>
          <w:tcPr>
            <w:tcW w:w="2045" w:type="dxa"/>
            <w:vAlign w:val="center"/>
          </w:tcPr>
          <w:p>
            <w:r>
              <w:rPr>
                <w:sz w:val="16"/>
              </w:rPr>
              <w:t>Edición y entrega</w:t>
            </w:r>
          </w:p>
        </w:tc>
        <w:tc>
          <w:tcPr>
            <w:tcW w:w="2045" w:type="dxa"/>
            <w:vAlign w:val="center"/>
          </w:tcPr>
          <w:p>
            <w:r>
              <w:rPr>
                <w:sz w:val="16"/>
              </w:rPr>
              <w:t>Profesional independiente</w:t>
            </w:r>
          </w:p>
        </w:tc>
        <w:tc>
          <w:tcPr>
            <w:tcW w:w="2045" w:type="dxa"/>
            <w:vAlign w:val="center"/>
          </w:tcPr>
          <w:p>
            <w:r>
              <w:rPr>
                <w:sz w:val="16"/>
              </w:rPr>
              <w:t>$250/h (referencia)</w:t>
            </w:r>
          </w:p>
        </w:tc>
        <w:tc>
          <w:tcPr>
            <w:tcW w:w="2045" w:type="dxa"/>
            <w:vAlign w:val="center"/>
          </w:tcPr>
          <w:p>
            <w:r>
              <w:rPr>
                <w:sz w:val="16"/>
              </w:rPr>
              <w:t>Exportar formatos y preparar entrega</w:t>
            </w:r>
          </w:p>
        </w:tc>
        <w:tc>
          <w:tcPr>
            <w:tcW w:w="2045" w:type="dxa"/>
            <w:vAlign w:val="center"/>
          </w:tcPr>
          <w:p>
            <w:r>
              <w:rPr>
                <w:sz w:val="16"/>
              </w:rPr>
              <w:t>Interno</w:t>
            </w:r>
          </w:p>
        </w:tc>
      </w:tr>
      <w:tr w:rsidR="00E3686F" w:rsidRPr="00E7794D" w14:paraId="240A9438" w14:textId="77777777" w:rsidTr="006416BB">
        <w:trPr>
          <w:jc w:val="center"/>
        </w:trPr>
        <w:tc>
          <w:tcPr>
            <w:tcW w:w="2045" w:type="dxa"/>
            <w:vAlign w:val="center"/>
          </w:tcPr>
          <w:p w14:paraId="2FED47BB" w14:textId="77777777" w:rsidR="00E3686F" w:rsidRPr="00E7794D" w:rsidRDefault="00E3686F" w:rsidP="00E7794D">
            <w:pPr>
              <w:jc w:val="both"/>
              <w:rPr>
                <w:rFonts w:ascii="Aptos" w:hAnsi="Aptos"/>
                <w:sz w:val="22"/>
                <w:lang w:val="es-MX"/>
              </w:rPr>
            </w:pPr>
          </w:p>
        </w:tc>
        <w:tc>
          <w:tcPr>
            <w:tcW w:w="2045" w:type="dxa"/>
            <w:vAlign w:val="center"/>
          </w:tcPr>
          <w:p w14:paraId="3CE599B1" w14:textId="77777777" w:rsidR="00E3686F" w:rsidRPr="00E7794D" w:rsidRDefault="00E3686F" w:rsidP="00E7794D">
            <w:pPr>
              <w:jc w:val="both"/>
              <w:rPr>
                <w:rFonts w:ascii="Aptos" w:hAnsi="Aptos"/>
                <w:sz w:val="22"/>
                <w:lang w:val="es-MX"/>
              </w:rPr>
            </w:pPr>
          </w:p>
        </w:tc>
        <w:tc>
          <w:tcPr>
            <w:tcW w:w="2045" w:type="dxa"/>
            <w:vAlign w:val="center"/>
          </w:tcPr>
          <w:p w14:paraId="4F45DD16" w14:textId="77777777" w:rsidR="00E3686F" w:rsidRPr="00E7794D" w:rsidRDefault="00E3686F" w:rsidP="00E7794D">
            <w:pPr>
              <w:jc w:val="both"/>
              <w:rPr>
                <w:rFonts w:ascii="Aptos" w:hAnsi="Aptos"/>
                <w:sz w:val="22"/>
                <w:lang w:val="es-MX"/>
              </w:rPr>
            </w:pPr>
          </w:p>
        </w:tc>
        <w:tc>
          <w:tcPr>
            <w:tcW w:w="2045" w:type="dxa"/>
            <w:vAlign w:val="center"/>
          </w:tcPr>
          <w:p w14:paraId="463F8143" w14:textId="77777777" w:rsidR="00E3686F" w:rsidRPr="00E7794D" w:rsidRDefault="00E3686F" w:rsidP="00E7794D">
            <w:pPr>
              <w:jc w:val="both"/>
              <w:rPr>
                <w:rFonts w:ascii="Aptos" w:hAnsi="Aptos"/>
                <w:sz w:val="22"/>
                <w:lang w:val="es-MX"/>
              </w:rPr>
            </w:pPr>
          </w:p>
        </w:tc>
        <w:tc>
          <w:tcPr>
            <w:tcW w:w="2045" w:type="dxa"/>
            <w:vAlign w:val="center"/>
          </w:tcPr>
          <w:p w14:paraId="0D4ED33D" w14:textId="77777777" w:rsidR="00E3686F" w:rsidRPr="00E7794D" w:rsidRDefault="00E3686F" w:rsidP="00E7794D">
            <w:pPr>
              <w:jc w:val="both"/>
              <w:rPr>
                <w:rFonts w:ascii="Aptos" w:hAnsi="Aptos"/>
                <w:sz w:val="22"/>
                <w:lang w:val="es-MX"/>
              </w:rPr>
            </w:pPr>
          </w:p>
        </w:tc>
      </w:tr>
      <w:tr w:rsidR="00E3686F" w:rsidRPr="00E7794D" w14:paraId="5DC7E284" w14:textId="77777777" w:rsidTr="006416BB">
        <w:trPr>
          <w:jc w:val="center"/>
        </w:trPr>
        <w:tc>
          <w:tcPr>
            <w:tcW w:w="2045" w:type="dxa"/>
            <w:vAlign w:val="center"/>
          </w:tcPr>
          <w:p w14:paraId="44E4DFA4" w14:textId="77777777" w:rsidR="00E3686F" w:rsidRPr="00E7794D" w:rsidRDefault="00E3686F" w:rsidP="00E7794D">
            <w:pPr>
              <w:jc w:val="both"/>
              <w:rPr>
                <w:rFonts w:ascii="Aptos" w:hAnsi="Aptos"/>
                <w:sz w:val="22"/>
                <w:lang w:val="es-MX"/>
              </w:rPr>
            </w:pPr>
          </w:p>
        </w:tc>
        <w:tc>
          <w:tcPr>
            <w:tcW w:w="2045" w:type="dxa"/>
            <w:vAlign w:val="center"/>
          </w:tcPr>
          <w:p w14:paraId="1B64725E" w14:textId="77777777" w:rsidR="00E3686F" w:rsidRPr="00E7794D" w:rsidRDefault="00E3686F" w:rsidP="00E7794D">
            <w:pPr>
              <w:jc w:val="both"/>
              <w:rPr>
                <w:rFonts w:ascii="Aptos" w:hAnsi="Aptos"/>
                <w:sz w:val="22"/>
                <w:lang w:val="es-MX"/>
              </w:rPr>
            </w:pPr>
          </w:p>
        </w:tc>
        <w:tc>
          <w:tcPr>
            <w:tcW w:w="2045" w:type="dxa"/>
            <w:vAlign w:val="center"/>
          </w:tcPr>
          <w:p w14:paraId="7784472D" w14:textId="77777777" w:rsidR="00E3686F" w:rsidRPr="00E7794D" w:rsidRDefault="00E3686F" w:rsidP="00E7794D">
            <w:pPr>
              <w:jc w:val="both"/>
              <w:rPr>
                <w:rFonts w:ascii="Aptos" w:hAnsi="Aptos"/>
                <w:sz w:val="22"/>
                <w:lang w:val="es-MX"/>
              </w:rPr>
            </w:pPr>
          </w:p>
        </w:tc>
        <w:tc>
          <w:tcPr>
            <w:tcW w:w="2045" w:type="dxa"/>
            <w:vAlign w:val="center"/>
          </w:tcPr>
          <w:p w14:paraId="28AB910B" w14:textId="77777777" w:rsidR="00E3686F" w:rsidRPr="00E7794D" w:rsidRDefault="00E3686F" w:rsidP="00E7794D">
            <w:pPr>
              <w:jc w:val="both"/>
              <w:rPr>
                <w:rFonts w:ascii="Aptos" w:hAnsi="Aptos"/>
                <w:sz w:val="22"/>
                <w:lang w:val="es-MX"/>
              </w:rPr>
            </w:pPr>
          </w:p>
        </w:tc>
        <w:tc>
          <w:tcPr>
            <w:tcW w:w="2045" w:type="dxa"/>
            <w:vAlign w:val="center"/>
          </w:tcPr>
          <w:p w14:paraId="58E82B09" w14:textId="77777777" w:rsidR="00E3686F" w:rsidRPr="00E7794D" w:rsidRDefault="00E3686F" w:rsidP="00E7794D">
            <w:pPr>
              <w:jc w:val="both"/>
              <w:rPr>
                <w:rFonts w:ascii="Aptos" w:hAnsi="Aptos"/>
                <w:sz w:val="22"/>
                <w:lang w:val="es-MX"/>
              </w:rPr>
            </w:pPr>
          </w:p>
        </w:tc>
      </w:tr>
      <w:tr w:rsidR="00E3686F" w:rsidRPr="00E7794D" w14:paraId="7259AECE" w14:textId="77777777" w:rsidTr="006416BB">
        <w:trPr>
          <w:jc w:val="center"/>
        </w:trPr>
        <w:tc>
          <w:tcPr>
            <w:tcW w:w="2045" w:type="dxa"/>
            <w:vAlign w:val="center"/>
          </w:tcPr>
          <w:p w14:paraId="5849D185" w14:textId="77777777" w:rsidR="00E3686F" w:rsidRPr="00E7794D" w:rsidRDefault="00E3686F" w:rsidP="00E7794D">
            <w:pPr>
              <w:jc w:val="both"/>
              <w:rPr>
                <w:rFonts w:ascii="Aptos" w:hAnsi="Aptos"/>
                <w:sz w:val="22"/>
                <w:lang w:val="es-MX"/>
              </w:rPr>
            </w:pPr>
          </w:p>
        </w:tc>
        <w:tc>
          <w:tcPr>
            <w:tcW w:w="2045" w:type="dxa"/>
            <w:vAlign w:val="center"/>
          </w:tcPr>
          <w:p w14:paraId="22F7C6EA" w14:textId="77777777" w:rsidR="00E3686F" w:rsidRPr="00E7794D" w:rsidRDefault="00E3686F" w:rsidP="00E7794D">
            <w:pPr>
              <w:jc w:val="both"/>
              <w:rPr>
                <w:rFonts w:ascii="Aptos" w:hAnsi="Aptos"/>
                <w:sz w:val="22"/>
                <w:lang w:val="es-MX"/>
              </w:rPr>
            </w:pPr>
          </w:p>
        </w:tc>
        <w:tc>
          <w:tcPr>
            <w:tcW w:w="2045" w:type="dxa"/>
            <w:vAlign w:val="center"/>
          </w:tcPr>
          <w:p w14:paraId="1696D28E" w14:textId="77777777" w:rsidR="00E3686F" w:rsidRPr="00E7794D" w:rsidRDefault="00E3686F" w:rsidP="00E7794D">
            <w:pPr>
              <w:jc w:val="both"/>
              <w:rPr>
                <w:rFonts w:ascii="Aptos" w:hAnsi="Aptos"/>
                <w:sz w:val="22"/>
                <w:lang w:val="es-MX"/>
              </w:rPr>
            </w:pPr>
          </w:p>
        </w:tc>
        <w:tc>
          <w:tcPr>
            <w:tcW w:w="2045" w:type="dxa"/>
            <w:vAlign w:val="center"/>
          </w:tcPr>
          <w:p w14:paraId="3318595E" w14:textId="77777777" w:rsidR="00E3686F" w:rsidRPr="00E7794D" w:rsidRDefault="00E3686F" w:rsidP="00E7794D">
            <w:pPr>
              <w:jc w:val="both"/>
              <w:rPr>
                <w:rFonts w:ascii="Aptos" w:hAnsi="Aptos"/>
                <w:sz w:val="22"/>
                <w:lang w:val="es-MX"/>
              </w:rPr>
            </w:pPr>
          </w:p>
        </w:tc>
        <w:tc>
          <w:tcPr>
            <w:tcW w:w="2045" w:type="dxa"/>
            <w:vAlign w:val="center"/>
          </w:tcPr>
          <w:p w14:paraId="48294570" w14:textId="77777777" w:rsidR="00E3686F" w:rsidRPr="00E7794D" w:rsidRDefault="00E3686F" w:rsidP="00E7794D">
            <w:pPr>
              <w:jc w:val="both"/>
              <w:rPr>
                <w:rFonts w:ascii="Aptos" w:hAnsi="Aptos"/>
                <w:sz w:val="22"/>
                <w:lang w:val="es-MX"/>
              </w:rPr>
            </w:pPr>
          </w:p>
        </w:tc>
      </w:tr>
      <w:tr w:rsidR="00E3686F" w:rsidRPr="00E7794D" w14:paraId="51681E45" w14:textId="77777777" w:rsidTr="006416BB">
        <w:trPr>
          <w:jc w:val="center"/>
        </w:trPr>
        <w:tc>
          <w:tcPr>
            <w:tcW w:w="2045" w:type="dxa"/>
            <w:vAlign w:val="center"/>
          </w:tcPr>
          <w:p w14:paraId="7593FBDC" w14:textId="77777777" w:rsidR="00E3686F" w:rsidRPr="00E7794D" w:rsidRDefault="00E3686F" w:rsidP="00E7794D">
            <w:pPr>
              <w:jc w:val="both"/>
              <w:rPr>
                <w:rFonts w:ascii="Aptos" w:hAnsi="Aptos"/>
                <w:sz w:val="22"/>
                <w:lang w:val="es-MX"/>
              </w:rPr>
            </w:pPr>
          </w:p>
        </w:tc>
        <w:tc>
          <w:tcPr>
            <w:tcW w:w="2045" w:type="dxa"/>
            <w:vAlign w:val="center"/>
          </w:tcPr>
          <w:p w14:paraId="49321DD5" w14:textId="77777777" w:rsidR="00E3686F" w:rsidRPr="00E7794D" w:rsidRDefault="00E3686F" w:rsidP="00E7794D">
            <w:pPr>
              <w:jc w:val="both"/>
              <w:rPr>
                <w:rFonts w:ascii="Aptos" w:hAnsi="Aptos"/>
                <w:sz w:val="22"/>
                <w:lang w:val="es-MX"/>
              </w:rPr>
            </w:pPr>
          </w:p>
        </w:tc>
        <w:tc>
          <w:tcPr>
            <w:tcW w:w="2045" w:type="dxa"/>
            <w:vAlign w:val="center"/>
          </w:tcPr>
          <w:p w14:paraId="22AF5869" w14:textId="77777777" w:rsidR="00E3686F" w:rsidRPr="00E7794D" w:rsidRDefault="00E3686F" w:rsidP="00E7794D">
            <w:pPr>
              <w:jc w:val="both"/>
              <w:rPr>
                <w:rFonts w:ascii="Aptos" w:hAnsi="Aptos"/>
                <w:sz w:val="22"/>
                <w:lang w:val="es-MX"/>
              </w:rPr>
            </w:pPr>
          </w:p>
        </w:tc>
        <w:tc>
          <w:tcPr>
            <w:tcW w:w="2045" w:type="dxa"/>
            <w:vAlign w:val="center"/>
          </w:tcPr>
          <w:p w14:paraId="3BDF7A6E" w14:textId="77777777" w:rsidR="00E3686F" w:rsidRPr="00E7794D" w:rsidRDefault="00E3686F" w:rsidP="00E7794D">
            <w:pPr>
              <w:jc w:val="both"/>
              <w:rPr>
                <w:rFonts w:ascii="Aptos" w:hAnsi="Aptos"/>
                <w:sz w:val="22"/>
                <w:lang w:val="es-MX"/>
              </w:rPr>
            </w:pPr>
          </w:p>
        </w:tc>
        <w:tc>
          <w:tcPr>
            <w:tcW w:w="2045" w:type="dxa"/>
            <w:vAlign w:val="center"/>
          </w:tcPr>
          <w:p w14:paraId="07688FFA" w14:textId="77777777" w:rsidR="00E3686F" w:rsidRPr="00E7794D" w:rsidRDefault="00E3686F" w:rsidP="00E7794D">
            <w:pPr>
              <w:jc w:val="both"/>
              <w:rPr>
                <w:rFonts w:ascii="Aptos" w:hAnsi="Aptos"/>
                <w:sz w:val="22"/>
                <w:lang w:val="es-MX"/>
              </w:rPr>
            </w:pPr>
          </w:p>
        </w:tc>
      </w:tr>
      <w:tr w:rsidR="00E3686F" w:rsidRPr="00E7794D" w14:paraId="3F5566AD" w14:textId="77777777" w:rsidTr="006416BB">
        <w:trPr>
          <w:jc w:val="center"/>
        </w:trPr>
        <w:tc>
          <w:tcPr>
            <w:tcW w:w="2045" w:type="dxa"/>
            <w:vAlign w:val="center"/>
          </w:tcPr>
          <w:p w14:paraId="225E1C9A" w14:textId="77777777" w:rsidR="00E3686F" w:rsidRPr="00E7794D" w:rsidRDefault="00E3686F" w:rsidP="00E7794D">
            <w:pPr>
              <w:jc w:val="both"/>
              <w:rPr>
                <w:rFonts w:ascii="Aptos" w:hAnsi="Aptos"/>
                <w:sz w:val="22"/>
                <w:lang w:val="es-MX"/>
              </w:rPr>
            </w:pPr>
          </w:p>
        </w:tc>
        <w:tc>
          <w:tcPr>
            <w:tcW w:w="2045" w:type="dxa"/>
            <w:vAlign w:val="center"/>
          </w:tcPr>
          <w:p w14:paraId="0F7C0A21" w14:textId="77777777" w:rsidR="00E3686F" w:rsidRPr="00E7794D" w:rsidRDefault="00E3686F" w:rsidP="00E7794D">
            <w:pPr>
              <w:jc w:val="both"/>
              <w:rPr>
                <w:rFonts w:ascii="Aptos" w:hAnsi="Aptos"/>
                <w:sz w:val="22"/>
                <w:lang w:val="es-MX"/>
              </w:rPr>
            </w:pPr>
          </w:p>
        </w:tc>
        <w:tc>
          <w:tcPr>
            <w:tcW w:w="2045" w:type="dxa"/>
            <w:vAlign w:val="center"/>
          </w:tcPr>
          <w:p w14:paraId="249D40B9" w14:textId="77777777" w:rsidR="00E3686F" w:rsidRPr="00E7794D" w:rsidRDefault="00E3686F" w:rsidP="00E7794D">
            <w:pPr>
              <w:jc w:val="both"/>
              <w:rPr>
                <w:rFonts w:ascii="Aptos" w:hAnsi="Aptos"/>
                <w:sz w:val="22"/>
                <w:lang w:val="es-MX"/>
              </w:rPr>
            </w:pPr>
          </w:p>
        </w:tc>
        <w:tc>
          <w:tcPr>
            <w:tcW w:w="2045" w:type="dxa"/>
            <w:vAlign w:val="center"/>
          </w:tcPr>
          <w:p w14:paraId="3FC8BD8B" w14:textId="77777777" w:rsidR="00E3686F" w:rsidRPr="00E7794D" w:rsidRDefault="00E3686F" w:rsidP="00E7794D">
            <w:pPr>
              <w:jc w:val="both"/>
              <w:rPr>
                <w:rFonts w:ascii="Aptos" w:hAnsi="Aptos"/>
                <w:sz w:val="22"/>
                <w:lang w:val="es-MX"/>
              </w:rPr>
            </w:pPr>
          </w:p>
        </w:tc>
        <w:tc>
          <w:tcPr>
            <w:tcW w:w="2045" w:type="dxa"/>
            <w:vAlign w:val="center"/>
          </w:tcPr>
          <w:p w14:paraId="131C4A27" w14:textId="77777777" w:rsidR="00E3686F" w:rsidRPr="00E7794D" w:rsidRDefault="00E3686F" w:rsidP="00E7794D">
            <w:pPr>
              <w:jc w:val="both"/>
              <w:rPr>
                <w:rFonts w:ascii="Aptos" w:hAnsi="Aptos"/>
                <w:sz w:val="22"/>
                <w:lang w:val="es-MX"/>
              </w:rPr>
            </w:pPr>
          </w:p>
        </w:tc>
      </w:tr>
    </w:tbl>
    <w:p w14:paraId="4A50D0A4" w14:textId="77777777" w:rsidR="00E3686F" w:rsidRPr="00E7794D" w:rsidRDefault="00E3686F" w:rsidP="00E7794D">
      <w:pPr>
        <w:jc w:val="both"/>
        <w:rPr>
          <w:rFonts w:ascii="Aptos" w:hAnsi="Aptos"/>
          <w:sz w:val="22"/>
        </w:rPr>
      </w:pPr>
      <w:r w:rsidRPr="00E7794D">
        <w:rPr>
          <w:rFonts w:ascii="Aptos" w:hAnsi="Aptos"/>
          <w:sz w:val="22"/>
        </w:rPr>
        <w:t>Tabla 1. Perfiles profesionales, funciones y participación en el proyecto.</w:t>
      </w:r>
    </w:p>
    <w:p w14:paraId="1960FC98" w14:textId="1A937A3A" w:rsidR="00E3686F" w:rsidRPr="00E7794D" w:rsidRDefault="00E3686F" w:rsidP="00E7794D">
      <w:pPr>
        <w:jc w:val="both"/>
        <w:rPr>
          <w:rFonts w:ascii="Aptos" w:hAnsi="Aptos"/>
          <w:sz w:val="22"/>
        </w:rPr>
      </w:pPr>
      <w:r w:rsidRPr="00E7794D">
        <w:rPr>
          <w:rFonts w:ascii="Aptos" w:hAnsi="Aptos"/>
          <w:b/>
          <w:sz w:val="22"/>
        </w:rPr>
        <w:t>Criterio para e</w:t>
      </w:r>
      <w:r w:rsidR="006C1208" w:rsidRPr="00E7794D">
        <w:rPr>
          <w:rFonts w:ascii="Aptos" w:hAnsi="Aptos"/>
          <w:b/>
          <w:sz w:val="22"/>
        </w:rPr>
        <w:t>l profesional independiente</w:t>
      </w:r>
    </w:p>
    <w:p w14:paraId="38C724F7" w14:textId="19B8D369" w:rsidR="00E3686F" w:rsidRPr="00E7794D" w:rsidRDefault="00E3686F" w:rsidP="00E7794D">
      <w:pPr>
        <w:jc w:val="both"/>
        <w:rPr>
          <w:rFonts w:ascii="Aptos" w:hAnsi="Aptos"/>
          <w:sz w:val="22"/>
        </w:rPr>
      </w:pPr>
      <w:r w:rsidRPr="00E7794D">
        <w:rPr>
          <w:rFonts w:ascii="Aptos" w:hAnsi="Aptos"/>
          <w:sz w:val="22"/>
        </w:rPr>
        <w:t>Distingue entre trabajo propio y servicios contratados. Por ejemplo, puedes asumir dirección, diseño y edición, pero contratar a un especialista para audio o VFX si el proyecto lo requiere. No es obligatorio contratar colaboradores; la decisión debe justificarse por las necesidades del proyecto.</w:t>
      </w:r>
    </w:p>
    <w:p w14:paraId="4AE1F817" w14:textId="77777777" w:rsidR="00E3686F" w:rsidRPr="00E7794D" w:rsidRDefault="00E3686F" w:rsidP="00E7794D">
      <w:pPr>
        <w:jc w:val="both"/>
        <w:rPr>
          <w:rFonts w:ascii="Aptos" w:hAnsi="Aptos"/>
          <w:sz w:val="22"/>
        </w:rPr>
      </w:pPr>
      <w:r w:rsidRPr="00E7794D">
        <w:rPr>
          <w:rFonts w:ascii="Aptos" w:hAnsi="Aptos"/>
          <w:sz w:val="22"/>
        </w:rPr>
        <w:br w:type="page"/>
      </w:r>
    </w:p>
    <w:p w14:paraId="59F75475" w14:textId="77777777" w:rsidR="00E3686F" w:rsidRPr="00E7794D" w:rsidRDefault="00E3686F" w:rsidP="00E7794D">
      <w:pPr>
        <w:jc w:val="both"/>
        <w:rPr>
          <w:rFonts w:ascii="Aptos" w:hAnsi="Aptos"/>
          <w:sz w:val="22"/>
        </w:rPr>
      </w:pPr>
      <w:r w:rsidRPr="00E7794D">
        <w:rPr>
          <w:rFonts w:ascii="Aptos" w:hAnsi="Aptos"/>
          <w:b/>
          <w:sz w:val="22"/>
        </w:rPr>
        <w:lastRenderedPageBreak/>
        <w:t>1.1.3. Descripción de los paquetes de trabajo</w:t>
      </w:r>
    </w:p>
    <w:p w14:paraId="006FFF00" w14:textId="0FDC6D48" w:rsidR="00E3686F" w:rsidRPr="00E7794D" w:rsidRDefault="00E3686F" w:rsidP="00E7794D">
      <w:pPr>
        <w:jc w:val="both"/>
        <w:rPr>
          <w:rFonts w:ascii="Aptos" w:hAnsi="Aptos"/>
          <w:sz w:val="22"/>
        </w:rPr>
      </w:pPr>
      <w:r w:rsidRPr="00E7794D">
        <w:rPr>
          <w:rFonts w:ascii="Aptos" w:hAnsi="Aptos"/>
          <w:sz w:val="22"/>
        </w:rPr>
        <w:t>Divide el servicio en paquetes de trabajo que permitan controlar el proyecto y cobrarlo de manera profesional. Conserva las etapas de preproducción, producción y postproducción. Cada paquete debe relacionarse con actividades específicas y con productos que puedan ser revisados por el cliente.</w:t>
      </w:r>
    </w:p>
    <w:p w14:paraId="63964517" w14:textId="77777777" w:rsidR="00E3686F" w:rsidRPr="00E7794D" w:rsidRDefault="00E3686F" w:rsidP="00E7794D">
      <w:pPr>
        <w:jc w:val="both"/>
        <w:rPr>
          <w:rFonts w:ascii="Aptos" w:hAnsi="Aptos"/>
          <w:sz w:val="22"/>
        </w:rPr>
      </w:pPr>
      <w:r w:rsidRPr="00E7794D">
        <w:rPr>
          <w:rFonts w:ascii="Aptos" w:hAnsi="Aptos"/>
          <w:b/>
          <w:sz w:val="22"/>
        </w:rPr>
        <w:t>Paquete de trabajo 1.1: Preproducción</w:t>
      </w:r>
    </w:p>
    <w:tbl>
      <w:tblPr>
        <w:tblStyle w:val="Tablaconcuadrcula"/>
        <w:tblW w:w="0" w:type="auto"/>
        <w:jc w:val="center"/>
        <w:tblLook w:val="04A0" w:firstRow="1" w:lastRow="0" w:firstColumn="1" w:lastColumn="0" w:noHBand="0" w:noVBand="1"/>
      </w:tblPr>
      <w:tblGrid>
        <w:gridCol w:w="5107"/>
        <w:gridCol w:w="5107"/>
      </w:tblGrid>
      <w:tr w:rsidR="00E3686F" w:rsidRPr="00E7794D" w14:paraId="3EC95928" w14:textId="77777777" w:rsidTr="006416BB">
        <w:trPr>
          <w:jc w:val="center"/>
        </w:trPr>
        <w:tc>
          <w:tcPr>
            <w:tcW w:w="5112" w:type="dxa"/>
            <w:shd w:val="clear" w:color="auto" w:fill="D9EAF7"/>
            <w:vAlign w:val="center"/>
          </w:tcPr>
          <w:p w14:paraId="16E57600" w14:textId="77777777" w:rsidR="00E3686F" w:rsidRPr="00E7794D" w:rsidRDefault="00E3686F" w:rsidP="00E7794D">
            <w:pPr>
              <w:jc w:val="both"/>
              <w:rPr>
                <w:rFonts w:ascii="Aptos" w:hAnsi="Aptos"/>
                <w:sz w:val="22"/>
                <w:lang w:val="es-MX"/>
              </w:rPr>
            </w:pPr>
            <w:r w:rsidRPr="00E7794D">
              <w:rPr>
                <w:rFonts w:ascii="Aptos" w:hAnsi="Aptos"/>
                <w:b/>
                <w:sz w:val="22"/>
                <w:lang w:val="es-MX"/>
              </w:rPr>
              <w:t>Elemento</w:t>
            </w:r>
          </w:p>
        </w:tc>
        <w:tc>
          <w:tcPr>
            <w:tcW w:w="5112" w:type="dxa"/>
            <w:shd w:val="clear" w:color="auto" w:fill="D9EAF7"/>
            <w:vAlign w:val="center"/>
          </w:tcPr>
          <w:p w14:paraId="7BEC997D" w14:textId="77777777" w:rsidR="00E3686F" w:rsidRPr="00E7794D" w:rsidRDefault="00E3686F" w:rsidP="00E7794D">
            <w:pPr>
              <w:jc w:val="both"/>
              <w:rPr>
                <w:rFonts w:ascii="Aptos" w:hAnsi="Aptos"/>
                <w:sz w:val="22"/>
                <w:lang w:val="es-MX"/>
              </w:rPr>
            </w:pPr>
            <w:r w:rsidRPr="00E7794D">
              <w:rPr>
                <w:rFonts w:ascii="Aptos" w:hAnsi="Aptos"/>
                <w:b/>
                <w:sz w:val="22"/>
                <w:lang w:val="es-MX"/>
              </w:rPr>
              <w:t>Información del proyecto</w:t>
            </w:r>
          </w:p>
        </w:tc>
      </w:tr>
      <w:tr w:rsidR="00E3686F" w:rsidRPr="00E7794D" w14:paraId="0ABF97AD" w14:textId="77777777" w:rsidTr="006416BB">
        <w:trPr>
          <w:jc w:val="center"/>
        </w:trPr>
        <w:tc>
          <w:tcPr>
            <w:tcW w:w="5112" w:type="dxa"/>
            <w:vAlign w:val="center"/>
          </w:tcPr>
          <w:p w14:paraId="4D6E1A0A" w14:textId="77777777" w:rsidR="00E3686F" w:rsidRPr="00E7794D" w:rsidRDefault="00E3686F" w:rsidP="00E7794D">
            <w:pPr>
              <w:jc w:val="both"/>
              <w:rPr>
                <w:rFonts w:ascii="Aptos" w:hAnsi="Aptos"/>
                <w:sz w:val="22"/>
                <w:lang w:val="es-MX"/>
              </w:rPr>
            </w:pPr>
            <w:r w:rsidRPr="00E7794D">
              <w:rPr>
                <w:rFonts w:ascii="Aptos" w:hAnsi="Aptos"/>
                <w:b/>
                <w:sz w:val="22"/>
                <w:lang w:val="es-MX"/>
              </w:rPr>
              <w:t>Fecha de inicio</w:t>
            </w:r>
          </w:p>
        </w:tc>
        <w:tc>
          <w:tcPr>
            <w:tcW w:w="5112" w:type="dxa"/>
            <w:vAlign w:val="center"/>
          </w:tcPr>
          <w:p>
            <w:r>
              <w:rPr>
                <w:sz w:val="16"/>
              </w:rPr>
              <w:t>26/10/2026</w:t>
            </w:r>
          </w:p>
        </w:tc>
      </w:tr>
      <w:tr w:rsidR="00E3686F" w:rsidRPr="00E7794D" w14:paraId="74304C2A" w14:textId="77777777" w:rsidTr="006416BB">
        <w:trPr>
          <w:jc w:val="center"/>
        </w:trPr>
        <w:tc>
          <w:tcPr>
            <w:tcW w:w="5112" w:type="dxa"/>
            <w:vAlign w:val="center"/>
          </w:tcPr>
          <w:p w14:paraId="732A8224" w14:textId="77777777" w:rsidR="00E3686F" w:rsidRPr="00E7794D" w:rsidRDefault="00E3686F" w:rsidP="00E7794D">
            <w:pPr>
              <w:jc w:val="both"/>
              <w:rPr>
                <w:rFonts w:ascii="Aptos" w:hAnsi="Aptos"/>
                <w:sz w:val="22"/>
                <w:lang w:val="es-MX"/>
              </w:rPr>
            </w:pPr>
            <w:r w:rsidRPr="00E7794D">
              <w:rPr>
                <w:rFonts w:ascii="Aptos" w:hAnsi="Aptos"/>
                <w:b/>
                <w:sz w:val="22"/>
                <w:lang w:val="es-MX"/>
              </w:rPr>
              <w:t>Responsable(s)</w:t>
            </w:r>
          </w:p>
        </w:tc>
        <w:tc>
          <w:tcPr>
            <w:tcW w:w="5112" w:type="dxa"/>
            <w:vAlign w:val="center"/>
          </w:tcPr>
          <w:p>
            <w:r>
              <w:rPr>
                <w:sz w:val="16"/>
              </w:rPr>
              <w:t>Profesional independiente</w:t>
            </w:r>
          </w:p>
        </w:tc>
      </w:tr>
      <w:tr w:rsidR="00E3686F" w:rsidRPr="00E7794D" w14:paraId="53512D9C" w14:textId="77777777" w:rsidTr="006416BB">
        <w:trPr>
          <w:jc w:val="center"/>
        </w:trPr>
        <w:tc>
          <w:tcPr>
            <w:tcW w:w="5112" w:type="dxa"/>
            <w:vAlign w:val="center"/>
          </w:tcPr>
          <w:p w14:paraId="7BE6DE8A" w14:textId="77777777" w:rsidR="00E3686F" w:rsidRPr="00E7794D" w:rsidRDefault="00E3686F" w:rsidP="00E7794D">
            <w:pPr>
              <w:jc w:val="both"/>
              <w:rPr>
                <w:rFonts w:ascii="Aptos" w:hAnsi="Aptos"/>
                <w:sz w:val="22"/>
                <w:lang w:val="es-MX"/>
              </w:rPr>
            </w:pPr>
            <w:r w:rsidRPr="00E7794D">
              <w:rPr>
                <w:rFonts w:ascii="Aptos" w:hAnsi="Aptos"/>
                <w:b/>
                <w:sz w:val="22"/>
                <w:lang w:val="es-MX"/>
              </w:rPr>
              <w:t>Objetivo</w:t>
            </w:r>
          </w:p>
        </w:tc>
        <w:tc>
          <w:tcPr>
            <w:tcW w:w="5112" w:type="dxa"/>
            <w:vAlign w:val="center"/>
          </w:tcPr>
          <w:p>
            <w:r>
              <w:rPr>
                <w:sz w:val="16"/>
              </w:rPr>
              <w:t>Planear cinco modelos CAD de piezas mecánicas preparados para impresión 3D.</w:t>
            </w:r>
          </w:p>
        </w:tc>
      </w:tr>
      <w:tr w:rsidR="00E3686F" w:rsidRPr="00E7794D" w14:paraId="48121BA8" w14:textId="77777777" w:rsidTr="006416BB">
        <w:trPr>
          <w:jc w:val="center"/>
        </w:trPr>
        <w:tc>
          <w:tcPr>
            <w:tcW w:w="5112" w:type="dxa"/>
            <w:vAlign w:val="center"/>
          </w:tcPr>
          <w:p w14:paraId="6C4F88A5" w14:textId="77777777" w:rsidR="00E3686F" w:rsidRPr="00E7794D" w:rsidRDefault="00E3686F" w:rsidP="00E7794D">
            <w:pPr>
              <w:jc w:val="both"/>
              <w:rPr>
                <w:rFonts w:ascii="Aptos" w:hAnsi="Aptos"/>
                <w:sz w:val="22"/>
                <w:lang w:val="es-MX"/>
              </w:rPr>
            </w:pPr>
            <w:r w:rsidRPr="00E7794D">
              <w:rPr>
                <w:rFonts w:ascii="Aptos" w:hAnsi="Aptos"/>
                <w:b/>
                <w:sz w:val="22"/>
                <w:lang w:val="es-MX"/>
              </w:rPr>
              <w:t>Tareas / actividades</w:t>
            </w:r>
          </w:p>
        </w:tc>
        <w:tc>
          <w:tcPr>
            <w:tcW w:w="5112" w:type="dxa"/>
            <w:vAlign w:val="center"/>
          </w:tcPr>
          <w:p>
            <w:r>
              <w:rPr>
                <w:sz w:val="16"/>
              </w:rPr>
              <w:t>Reunión, recepción de medidas, revisión de referencias, lista de piezas y boceto de vistas.</w:t>
            </w:r>
          </w:p>
        </w:tc>
      </w:tr>
      <w:tr w:rsidR="00E3686F" w:rsidRPr="00E7794D" w14:paraId="1AC62421" w14:textId="77777777" w:rsidTr="006416BB">
        <w:trPr>
          <w:jc w:val="center"/>
        </w:trPr>
        <w:tc>
          <w:tcPr>
            <w:tcW w:w="5112" w:type="dxa"/>
            <w:vAlign w:val="center"/>
          </w:tcPr>
          <w:p w14:paraId="79BBE7A0" w14:textId="77777777" w:rsidR="00E3686F" w:rsidRPr="00E7794D" w:rsidRDefault="00E3686F" w:rsidP="00E7794D">
            <w:pPr>
              <w:jc w:val="both"/>
              <w:rPr>
                <w:rFonts w:ascii="Aptos" w:hAnsi="Aptos"/>
                <w:sz w:val="22"/>
                <w:lang w:val="es-MX"/>
              </w:rPr>
            </w:pPr>
            <w:r w:rsidRPr="00E7794D">
              <w:rPr>
                <w:rFonts w:ascii="Aptos" w:hAnsi="Aptos"/>
                <w:b/>
                <w:sz w:val="22"/>
                <w:lang w:val="es-MX"/>
              </w:rPr>
              <w:t>Entregables</w:t>
            </w:r>
          </w:p>
        </w:tc>
        <w:tc>
          <w:tcPr>
            <w:tcW w:w="5112" w:type="dxa"/>
            <w:vAlign w:val="center"/>
          </w:tcPr>
          <w:p>
            <w:r>
              <w:rPr>
                <w:sz w:val="16"/>
              </w:rPr>
              <w:t>Lista de requerimientos y propuesta aprobada.</w:t>
            </w:r>
          </w:p>
        </w:tc>
      </w:tr>
      <w:tr w:rsidR="00E3686F" w:rsidRPr="00E7794D" w14:paraId="07DAF97D" w14:textId="77777777" w:rsidTr="006416BB">
        <w:trPr>
          <w:jc w:val="center"/>
        </w:trPr>
        <w:tc>
          <w:tcPr>
            <w:tcW w:w="5112" w:type="dxa"/>
            <w:vAlign w:val="center"/>
          </w:tcPr>
          <w:p w14:paraId="3E64C0E2" w14:textId="77777777" w:rsidR="00E3686F" w:rsidRPr="00E7794D" w:rsidRDefault="00E3686F" w:rsidP="00E7794D">
            <w:pPr>
              <w:jc w:val="both"/>
              <w:rPr>
                <w:rFonts w:ascii="Aptos" w:hAnsi="Aptos"/>
                <w:sz w:val="22"/>
                <w:lang w:val="es-MX"/>
              </w:rPr>
            </w:pPr>
            <w:r w:rsidRPr="00E7794D">
              <w:rPr>
                <w:rFonts w:ascii="Aptos" w:hAnsi="Aptos"/>
                <w:b/>
                <w:sz w:val="22"/>
                <w:lang w:val="es-MX"/>
              </w:rPr>
              <w:t>Recursos / herramientas</w:t>
            </w:r>
          </w:p>
        </w:tc>
        <w:tc>
          <w:tcPr>
            <w:tcW w:w="5112" w:type="dxa"/>
            <w:vAlign w:val="center"/>
          </w:tcPr>
          <w:p>
            <w:r>
              <w:rPr>
                <w:sz w:val="16"/>
              </w:rPr>
              <w:t>Computadora, Blender/FreeCAD, planos o croquis del cliente.</w:t>
            </w:r>
          </w:p>
        </w:tc>
      </w:tr>
      <w:tr w:rsidR="00E3686F" w:rsidRPr="00E7794D" w14:paraId="5E3CEC0F" w14:textId="77777777" w:rsidTr="006416BB">
        <w:trPr>
          <w:jc w:val="center"/>
        </w:trPr>
        <w:tc>
          <w:tcPr>
            <w:tcW w:w="5112" w:type="dxa"/>
            <w:vAlign w:val="center"/>
          </w:tcPr>
          <w:p w14:paraId="76A1D6FF" w14:textId="77777777" w:rsidR="00E3686F" w:rsidRPr="00E7794D" w:rsidRDefault="00E3686F" w:rsidP="00E7794D">
            <w:pPr>
              <w:jc w:val="both"/>
              <w:rPr>
                <w:rFonts w:ascii="Aptos" w:hAnsi="Aptos"/>
                <w:sz w:val="22"/>
                <w:lang w:val="es-MX"/>
              </w:rPr>
            </w:pPr>
            <w:r w:rsidRPr="00E7794D">
              <w:rPr>
                <w:rFonts w:ascii="Aptos" w:hAnsi="Aptos"/>
                <w:b/>
                <w:sz w:val="22"/>
                <w:lang w:val="es-MX"/>
              </w:rPr>
              <w:t>Tiempo estimado</w:t>
            </w:r>
          </w:p>
        </w:tc>
        <w:tc>
          <w:tcPr>
            <w:tcW w:w="5112" w:type="dxa"/>
            <w:vAlign w:val="center"/>
          </w:tcPr>
          <w:p>
            <w:r>
              <w:rPr>
                <w:sz w:val="16"/>
              </w:rPr>
              <w:t>3 días hábiles</w:t>
            </w:r>
          </w:p>
        </w:tc>
      </w:tr>
      <w:tr w:rsidR="00E3686F" w:rsidRPr="00E7794D" w14:paraId="7DC44EA7" w14:textId="77777777" w:rsidTr="006416BB">
        <w:trPr>
          <w:jc w:val="center"/>
        </w:trPr>
        <w:tc>
          <w:tcPr>
            <w:tcW w:w="5112" w:type="dxa"/>
            <w:vAlign w:val="center"/>
          </w:tcPr>
          <w:p w14:paraId="6238E3E6" w14:textId="77777777" w:rsidR="00E3686F" w:rsidRPr="00E7794D" w:rsidRDefault="00E3686F" w:rsidP="00E7794D">
            <w:pPr>
              <w:jc w:val="both"/>
              <w:rPr>
                <w:rFonts w:ascii="Aptos" w:hAnsi="Aptos"/>
                <w:sz w:val="22"/>
                <w:lang w:val="es-MX"/>
              </w:rPr>
            </w:pPr>
            <w:r w:rsidRPr="00E7794D">
              <w:rPr>
                <w:rFonts w:ascii="Aptos" w:hAnsi="Aptos"/>
                <w:b/>
                <w:sz w:val="22"/>
                <w:lang w:val="es-MX"/>
              </w:rPr>
              <w:t>Costo asignado</w:t>
            </w:r>
          </w:p>
        </w:tc>
        <w:tc>
          <w:tcPr>
            <w:tcW w:w="5112" w:type="dxa"/>
            <w:vAlign w:val="center"/>
          </w:tcPr>
          <w:p>
            <w:r>
              <w:rPr>
                <w:sz w:val="16"/>
              </w:rPr>
              <w:t>$2,500 MXN</w:t>
            </w:r>
          </w:p>
        </w:tc>
      </w:tr>
    </w:tbl>
    <w:p w14:paraId="6F0A4D95" w14:textId="3B11ED34" w:rsidR="00E3686F" w:rsidRPr="00E7794D" w:rsidRDefault="00E3686F" w:rsidP="00E7794D">
      <w:pPr>
        <w:jc w:val="both"/>
        <w:rPr>
          <w:rFonts w:ascii="Aptos" w:hAnsi="Aptos"/>
          <w:sz w:val="22"/>
        </w:rPr>
      </w:pPr>
      <w:r w:rsidRPr="00E7794D">
        <w:rPr>
          <w:rFonts w:ascii="Aptos" w:hAnsi="Aptos"/>
          <w:sz w:val="22"/>
        </w:rPr>
        <w:t xml:space="preserve">Completa este paquete para la etapa de preproducción. Describe qué hará el </w:t>
      </w:r>
      <w:r w:rsidR="006C1208" w:rsidRPr="00E7794D">
        <w:rPr>
          <w:rFonts w:ascii="Aptos" w:hAnsi="Aptos"/>
          <w:sz w:val="22"/>
        </w:rPr>
        <w:t>profesional independiente</w:t>
      </w:r>
      <w:r w:rsidRPr="00E7794D">
        <w:rPr>
          <w:rFonts w:ascii="Aptos" w:hAnsi="Aptos"/>
          <w:sz w:val="22"/>
        </w:rPr>
        <w:t>, qué parte podrá delegar, qué entregará al cliente, cuánto tiempo requiere y cuánto representa en el costo total.</w:t>
      </w:r>
    </w:p>
    <w:p w14:paraId="794F4323" w14:textId="77777777" w:rsidR="00E3686F" w:rsidRPr="00E7794D" w:rsidRDefault="00E3686F" w:rsidP="00E7794D">
      <w:pPr>
        <w:jc w:val="both"/>
        <w:rPr>
          <w:rFonts w:ascii="Aptos" w:hAnsi="Aptos"/>
          <w:sz w:val="22"/>
        </w:rPr>
      </w:pPr>
    </w:p>
    <w:p w14:paraId="70CF9936" w14:textId="77777777" w:rsidR="00E3686F" w:rsidRPr="00E7794D" w:rsidRDefault="00E3686F" w:rsidP="00E7794D">
      <w:pPr>
        <w:jc w:val="both"/>
        <w:rPr>
          <w:rFonts w:ascii="Aptos" w:hAnsi="Aptos"/>
          <w:sz w:val="22"/>
        </w:rPr>
      </w:pPr>
      <w:r w:rsidRPr="00E7794D">
        <w:rPr>
          <w:rFonts w:ascii="Aptos" w:hAnsi="Aptos"/>
          <w:b/>
          <w:sz w:val="22"/>
        </w:rPr>
        <w:t>Paquete de trabajo 1.2: Producción</w:t>
      </w:r>
    </w:p>
    <w:tbl>
      <w:tblPr>
        <w:tblStyle w:val="Tablaconcuadrcula"/>
        <w:tblW w:w="0" w:type="auto"/>
        <w:jc w:val="center"/>
        <w:tblLook w:val="04A0" w:firstRow="1" w:lastRow="0" w:firstColumn="1" w:lastColumn="0" w:noHBand="0" w:noVBand="1"/>
      </w:tblPr>
      <w:tblGrid>
        <w:gridCol w:w="5107"/>
        <w:gridCol w:w="5107"/>
      </w:tblGrid>
      <w:tr w:rsidR="00E3686F" w:rsidRPr="00E7794D" w14:paraId="4B72D3DF" w14:textId="77777777" w:rsidTr="006416BB">
        <w:trPr>
          <w:jc w:val="center"/>
        </w:trPr>
        <w:tc>
          <w:tcPr>
            <w:tcW w:w="5112" w:type="dxa"/>
            <w:shd w:val="clear" w:color="auto" w:fill="D9EAF7"/>
            <w:vAlign w:val="center"/>
          </w:tcPr>
          <w:p w14:paraId="6735A46D" w14:textId="77777777" w:rsidR="00E3686F" w:rsidRPr="00E7794D" w:rsidRDefault="00E3686F" w:rsidP="00E7794D">
            <w:pPr>
              <w:jc w:val="both"/>
              <w:rPr>
                <w:rFonts w:ascii="Aptos" w:hAnsi="Aptos"/>
                <w:sz w:val="22"/>
                <w:lang w:val="es-MX"/>
              </w:rPr>
            </w:pPr>
            <w:r w:rsidRPr="00E7794D">
              <w:rPr>
                <w:rFonts w:ascii="Aptos" w:hAnsi="Aptos"/>
                <w:b/>
                <w:sz w:val="22"/>
                <w:lang w:val="es-MX"/>
              </w:rPr>
              <w:t>Elemento</w:t>
            </w:r>
          </w:p>
        </w:tc>
        <w:tc>
          <w:tcPr>
            <w:tcW w:w="5112" w:type="dxa"/>
            <w:shd w:val="clear" w:color="auto" w:fill="D9EAF7"/>
            <w:vAlign w:val="center"/>
          </w:tcPr>
          <w:p w14:paraId="0FF1D486" w14:textId="77777777" w:rsidR="00E3686F" w:rsidRPr="00E7794D" w:rsidRDefault="00E3686F" w:rsidP="00E7794D">
            <w:pPr>
              <w:jc w:val="both"/>
              <w:rPr>
                <w:rFonts w:ascii="Aptos" w:hAnsi="Aptos"/>
                <w:sz w:val="22"/>
                <w:lang w:val="es-MX"/>
              </w:rPr>
            </w:pPr>
            <w:r w:rsidRPr="00E7794D">
              <w:rPr>
                <w:rFonts w:ascii="Aptos" w:hAnsi="Aptos"/>
                <w:b/>
                <w:sz w:val="22"/>
                <w:lang w:val="es-MX"/>
              </w:rPr>
              <w:t>Información del proyecto</w:t>
            </w:r>
          </w:p>
        </w:tc>
      </w:tr>
      <w:tr w:rsidR="00E3686F" w:rsidRPr="00E7794D" w14:paraId="7796BD43" w14:textId="77777777" w:rsidTr="006416BB">
        <w:trPr>
          <w:jc w:val="center"/>
        </w:trPr>
        <w:tc>
          <w:tcPr>
            <w:tcW w:w="5112" w:type="dxa"/>
            <w:vAlign w:val="center"/>
          </w:tcPr>
          <w:p w14:paraId="0F36FEE3" w14:textId="77777777" w:rsidR="00E3686F" w:rsidRPr="00E7794D" w:rsidRDefault="00E3686F" w:rsidP="00E7794D">
            <w:pPr>
              <w:jc w:val="both"/>
              <w:rPr>
                <w:rFonts w:ascii="Aptos" w:hAnsi="Aptos"/>
                <w:sz w:val="22"/>
                <w:lang w:val="es-MX"/>
              </w:rPr>
            </w:pPr>
            <w:r w:rsidRPr="00E7794D">
              <w:rPr>
                <w:rFonts w:ascii="Aptos" w:hAnsi="Aptos"/>
                <w:b/>
                <w:sz w:val="22"/>
                <w:lang w:val="es-MX"/>
              </w:rPr>
              <w:t>Fecha de inicio</w:t>
            </w:r>
          </w:p>
        </w:tc>
        <w:tc>
          <w:tcPr>
            <w:tcW w:w="5112" w:type="dxa"/>
            <w:vAlign w:val="center"/>
          </w:tcPr>
          <w:p>
            <w:r>
              <w:rPr>
                <w:sz w:val="16"/>
              </w:rPr>
              <w:t>29/10/2026</w:t>
            </w:r>
          </w:p>
        </w:tc>
      </w:tr>
      <w:tr w:rsidR="00E3686F" w:rsidRPr="00E7794D" w14:paraId="461087E1" w14:textId="77777777" w:rsidTr="006416BB">
        <w:trPr>
          <w:jc w:val="center"/>
        </w:trPr>
        <w:tc>
          <w:tcPr>
            <w:tcW w:w="5112" w:type="dxa"/>
            <w:vAlign w:val="center"/>
          </w:tcPr>
          <w:p w14:paraId="6CE7BA5C" w14:textId="77777777" w:rsidR="00E3686F" w:rsidRPr="00E7794D" w:rsidRDefault="00E3686F" w:rsidP="00E7794D">
            <w:pPr>
              <w:jc w:val="both"/>
              <w:rPr>
                <w:rFonts w:ascii="Aptos" w:hAnsi="Aptos"/>
                <w:sz w:val="22"/>
                <w:lang w:val="es-MX"/>
              </w:rPr>
            </w:pPr>
            <w:r w:rsidRPr="00E7794D">
              <w:rPr>
                <w:rFonts w:ascii="Aptos" w:hAnsi="Aptos"/>
                <w:b/>
                <w:sz w:val="22"/>
                <w:lang w:val="es-MX"/>
              </w:rPr>
              <w:t>Responsable(s)</w:t>
            </w:r>
          </w:p>
        </w:tc>
        <w:tc>
          <w:tcPr>
            <w:tcW w:w="5112" w:type="dxa"/>
            <w:vAlign w:val="center"/>
          </w:tcPr>
          <w:p>
            <w:r>
              <w:rPr>
                <w:sz w:val="16"/>
              </w:rPr>
              <w:t>Profesional independiente; revisión CAD externa</w:t>
            </w:r>
          </w:p>
        </w:tc>
      </w:tr>
      <w:tr w:rsidR="00E3686F" w:rsidRPr="00E7794D" w14:paraId="7819081D" w14:textId="77777777" w:rsidTr="006416BB">
        <w:trPr>
          <w:jc w:val="center"/>
        </w:trPr>
        <w:tc>
          <w:tcPr>
            <w:tcW w:w="5112" w:type="dxa"/>
            <w:vAlign w:val="center"/>
          </w:tcPr>
          <w:p w14:paraId="03398B6C" w14:textId="77777777" w:rsidR="00E3686F" w:rsidRPr="00E7794D" w:rsidRDefault="00E3686F" w:rsidP="00E7794D">
            <w:pPr>
              <w:jc w:val="both"/>
              <w:rPr>
                <w:rFonts w:ascii="Aptos" w:hAnsi="Aptos"/>
                <w:sz w:val="22"/>
                <w:lang w:val="es-MX"/>
              </w:rPr>
            </w:pPr>
            <w:r w:rsidRPr="00E7794D">
              <w:rPr>
                <w:rFonts w:ascii="Aptos" w:hAnsi="Aptos"/>
                <w:b/>
                <w:sz w:val="22"/>
                <w:lang w:val="es-MX"/>
              </w:rPr>
              <w:t>Objetivo</w:t>
            </w:r>
          </w:p>
        </w:tc>
        <w:tc>
          <w:tcPr>
            <w:tcW w:w="5112" w:type="dxa"/>
            <w:vAlign w:val="center"/>
          </w:tcPr>
          <w:p>
            <w:r>
              <w:rPr>
                <w:sz w:val="16"/>
              </w:rPr>
              <w:t>Crear cinco modelos 3D CAD con geometría clara y proporciones basadas en las referencias.</w:t>
            </w:r>
          </w:p>
        </w:tc>
      </w:tr>
      <w:tr w:rsidR="00E3686F" w:rsidRPr="00E7794D" w14:paraId="24437CB2" w14:textId="77777777" w:rsidTr="006416BB">
        <w:trPr>
          <w:jc w:val="center"/>
        </w:trPr>
        <w:tc>
          <w:tcPr>
            <w:tcW w:w="5112" w:type="dxa"/>
            <w:vAlign w:val="center"/>
          </w:tcPr>
          <w:p w14:paraId="7359430F" w14:textId="77777777" w:rsidR="00E3686F" w:rsidRPr="00E7794D" w:rsidRDefault="00E3686F" w:rsidP="00E7794D">
            <w:pPr>
              <w:jc w:val="both"/>
              <w:rPr>
                <w:rFonts w:ascii="Aptos" w:hAnsi="Aptos"/>
                <w:sz w:val="22"/>
                <w:lang w:val="es-MX"/>
              </w:rPr>
            </w:pPr>
            <w:r w:rsidRPr="00E7794D">
              <w:rPr>
                <w:rFonts w:ascii="Aptos" w:hAnsi="Aptos"/>
                <w:b/>
                <w:sz w:val="22"/>
                <w:lang w:val="es-MX"/>
              </w:rPr>
              <w:t>Tareas / actividades</w:t>
            </w:r>
          </w:p>
        </w:tc>
        <w:tc>
          <w:tcPr>
            <w:tcW w:w="5112" w:type="dxa"/>
            <w:vAlign w:val="center"/>
          </w:tcPr>
          <w:p>
            <w:r>
              <w:rPr>
                <w:sz w:val="16"/>
              </w:rPr>
              <w:t>Modelar, ajustar medidas proporcionadas, organizar archivos, aplicar materiales básicos y generar renders preliminares.</w:t>
            </w:r>
          </w:p>
        </w:tc>
      </w:tr>
      <w:tr w:rsidR="00E3686F" w:rsidRPr="00E7794D" w14:paraId="04EDC906" w14:textId="77777777" w:rsidTr="006416BB">
        <w:trPr>
          <w:jc w:val="center"/>
        </w:trPr>
        <w:tc>
          <w:tcPr>
            <w:tcW w:w="5112" w:type="dxa"/>
            <w:vAlign w:val="center"/>
          </w:tcPr>
          <w:p w14:paraId="4C13913B" w14:textId="77777777" w:rsidR="00E3686F" w:rsidRPr="00E7794D" w:rsidRDefault="00E3686F" w:rsidP="00E7794D">
            <w:pPr>
              <w:jc w:val="both"/>
              <w:rPr>
                <w:rFonts w:ascii="Aptos" w:hAnsi="Aptos"/>
                <w:sz w:val="22"/>
                <w:lang w:val="es-MX"/>
              </w:rPr>
            </w:pPr>
            <w:r w:rsidRPr="00E7794D">
              <w:rPr>
                <w:rFonts w:ascii="Aptos" w:hAnsi="Aptos"/>
                <w:b/>
                <w:sz w:val="22"/>
                <w:lang w:val="es-MX"/>
              </w:rPr>
              <w:t>Entregables</w:t>
            </w:r>
          </w:p>
        </w:tc>
        <w:tc>
          <w:tcPr>
            <w:tcW w:w="5112" w:type="dxa"/>
            <w:vAlign w:val="center"/>
          </w:tcPr>
          <w:p>
            <w:r>
              <w:rPr>
                <w:sz w:val="16"/>
              </w:rPr>
              <w:t>5 modelos digitales, capturas de revisión y archivos editables disponibles.</w:t>
            </w:r>
          </w:p>
        </w:tc>
      </w:tr>
      <w:tr w:rsidR="00E3686F" w:rsidRPr="00E7794D" w14:paraId="30F4E106" w14:textId="77777777" w:rsidTr="006416BB">
        <w:trPr>
          <w:jc w:val="center"/>
        </w:trPr>
        <w:tc>
          <w:tcPr>
            <w:tcW w:w="5112" w:type="dxa"/>
            <w:vAlign w:val="center"/>
          </w:tcPr>
          <w:p w14:paraId="31458CAD" w14:textId="77777777" w:rsidR="00E3686F" w:rsidRPr="00E7794D" w:rsidRDefault="00E3686F" w:rsidP="00E7794D">
            <w:pPr>
              <w:jc w:val="both"/>
              <w:rPr>
                <w:rFonts w:ascii="Aptos" w:hAnsi="Aptos"/>
                <w:sz w:val="22"/>
                <w:lang w:val="es-MX"/>
              </w:rPr>
            </w:pPr>
            <w:r w:rsidRPr="00E7794D">
              <w:rPr>
                <w:rFonts w:ascii="Aptos" w:hAnsi="Aptos"/>
                <w:b/>
                <w:sz w:val="22"/>
                <w:lang w:val="es-MX"/>
              </w:rPr>
              <w:t>Recursos / herramientas</w:t>
            </w:r>
          </w:p>
        </w:tc>
        <w:tc>
          <w:tcPr>
            <w:tcW w:w="5112" w:type="dxa"/>
            <w:vAlign w:val="center"/>
          </w:tcPr>
          <w:p>
            <w:r>
              <w:rPr>
                <w:sz w:val="16"/>
              </w:rPr>
              <w:t>FreeCAD/Fusion compatible, Blender para renders, computadora y almacenamiento.</w:t>
            </w:r>
          </w:p>
        </w:tc>
      </w:tr>
      <w:tr w:rsidR="00E3686F" w:rsidRPr="00E7794D" w14:paraId="39A47CFE" w14:textId="77777777" w:rsidTr="006416BB">
        <w:trPr>
          <w:jc w:val="center"/>
        </w:trPr>
        <w:tc>
          <w:tcPr>
            <w:tcW w:w="5112" w:type="dxa"/>
            <w:vAlign w:val="center"/>
          </w:tcPr>
          <w:p w14:paraId="3D696438" w14:textId="77777777" w:rsidR="00E3686F" w:rsidRPr="00E7794D" w:rsidRDefault="00E3686F" w:rsidP="00E7794D">
            <w:pPr>
              <w:jc w:val="both"/>
              <w:rPr>
                <w:rFonts w:ascii="Aptos" w:hAnsi="Aptos"/>
                <w:sz w:val="22"/>
                <w:lang w:val="es-MX"/>
              </w:rPr>
            </w:pPr>
            <w:r w:rsidRPr="00E7794D">
              <w:rPr>
                <w:rFonts w:ascii="Aptos" w:hAnsi="Aptos"/>
                <w:b/>
                <w:sz w:val="22"/>
                <w:lang w:val="es-MX"/>
              </w:rPr>
              <w:t>Tiempo estimado</w:t>
            </w:r>
          </w:p>
        </w:tc>
        <w:tc>
          <w:tcPr>
            <w:tcW w:w="5112" w:type="dxa"/>
            <w:vAlign w:val="center"/>
          </w:tcPr>
          <w:p>
            <w:r>
              <w:rPr>
                <w:sz w:val="16"/>
              </w:rPr>
              <w:t>7 días hábiles</w:t>
            </w:r>
          </w:p>
        </w:tc>
      </w:tr>
      <w:tr w:rsidR="00E3686F" w:rsidRPr="00E7794D" w14:paraId="5201DC9A" w14:textId="77777777" w:rsidTr="006416BB">
        <w:trPr>
          <w:jc w:val="center"/>
        </w:trPr>
        <w:tc>
          <w:tcPr>
            <w:tcW w:w="5112" w:type="dxa"/>
            <w:vAlign w:val="center"/>
          </w:tcPr>
          <w:p w14:paraId="765BE194" w14:textId="77777777" w:rsidR="00E3686F" w:rsidRPr="00E7794D" w:rsidRDefault="00E3686F" w:rsidP="00E7794D">
            <w:pPr>
              <w:jc w:val="both"/>
              <w:rPr>
                <w:rFonts w:ascii="Aptos" w:hAnsi="Aptos"/>
                <w:sz w:val="22"/>
                <w:lang w:val="es-MX"/>
              </w:rPr>
            </w:pPr>
            <w:r w:rsidRPr="00E7794D">
              <w:rPr>
                <w:rFonts w:ascii="Aptos" w:hAnsi="Aptos"/>
                <w:b/>
                <w:sz w:val="22"/>
                <w:lang w:val="es-MX"/>
              </w:rPr>
              <w:t>Costo asignado</w:t>
            </w:r>
          </w:p>
        </w:tc>
        <w:tc>
          <w:tcPr>
            <w:tcW w:w="5112" w:type="dxa"/>
            <w:vAlign w:val="center"/>
          </w:tcPr>
          <w:p>
            <w:r>
              <w:rPr>
                <w:sz w:val="16"/>
              </w:rPr>
              <w:t>$9,000 MXN</w:t>
            </w:r>
          </w:p>
        </w:tc>
      </w:tr>
    </w:tbl>
    <w:p w14:paraId="2C78DA9C" w14:textId="6C10CA04" w:rsidR="00E3686F" w:rsidRPr="00E7794D" w:rsidRDefault="00E3686F" w:rsidP="00E7794D">
      <w:pPr>
        <w:jc w:val="both"/>
        <w:rPr>
          <w:rFonts w:ascii="Aptos" w:hAnsi="Aptos"/>
          <w:sz w:val="22"/>
        </w:rPr>
      </w:pPr>
      <w:r w:rsidRPr="00E7794D">
        <w:rPr>
          <w:rFonts w:ascii="Aptos" w:hAnsi="Aptos"/>
          <w:sz w:val="22"/>
        </w:rPr>
        <w:t xml:space="preserve">Completa este paquete para la etapa de producción. Describe qué hará el </w:t>
      </w:r>
      <w:r w:rsidR="006C1208" w:rsidRPr="00E7794D">
        <w:rPr>
          <w:rFonts w:ascii="Aptos" w:hAnsi="Aptos"/>
          <w:sz w:val="22"/>
        </w:rPr>
        <w:t>profesional independiente</w:t>
      </w:r>
      <w:r w:rsidRPr="00E7794D">
        <w:rPr>
          <w:rFonts w:ascii="Aptos" w:hAnsi="Aptos"/>
          <w:sz w:val="22"/>
        </w:rPr>
        <w:t>, qué parte podrá delegar, qué entregará al cliente, cuánto tiempo requiere y cuánto representa en el costo total.</w:t>
      </w:r>
    </w:p>
    <w:p w14:paraId="33676445" w14:textId="77777777" w:rsidR="00E3686F" w:rsidRPr="00E7794D" w:rsidRDefault="00E3686F" w:rsidP="00E7794D">
      <w:pPr>
        <w:jc w:val="both"/>
        <w:rPr>
          <w:rFonts w:ascii="Aptos" w:hAnsi="Aptos"/>
          <w:sz w:val="22"/>
        </w:rPr>
      </w:pPr>
    </w:p>
    <w:p w14:paraId="207E7D7D" w14:textId="77777777" w:rsidR="00E3686F" w:rsidRPr="00E7794D" w:rsidRDefault="00E3686F" w:rsidP="00E7794D">
      <w:pPr>
        <w:jc w:val="both"/>
        <w:rPr>
          <w:rFonts w:ascii="Aptos" w:hAnsi="Aptos"/>
          <w:sz w:val="22"/>
        </w:rPr>
      </w:pPr>
      <w:r w:rsidRPr="00E7794D">
        <w:rPr>
          <w:rFonts w:ascii="Aptos" w:hAnsi="Aptos"/>
          <w:b/>
          <w:sz w:val="22"/>
        </w:rPr>
        <w:t>Paquete de trabajo 1.3: Postproducción</w:t>
      </w:r>
    </w:p>
    <w:tbl>
      <w:tblPr>
        <w:tblStyle w:val="Tablaconcuadrcula"/>
        <w:tblW w:w="0" w:type="auto"/>
        <w:jc w:val="center"/>
        <w:tblLook w:val="04A0" w:firstRow="1" w:lastRow="0" w:firstColumn="1" w:lastColumn="0" w:noHBand="0" w:noVBand="1"/>
      </w:tblPr>
      <w:tblGrid>
        <w:gridCol w:w="5107"/>
        <w:gridCol w:w="5107"/>
      </w:tblGrid>
      <w:tr w:rsidR="00E3686F" w:rsidRPr="00E7794D" w14:paraId="7530100E" w14:textId="77777777" w:rsidTr="006416BB">
        <w:trPr>
          <w:jc w:val="center"/>
        </w:trPr>
        <w:tc>
          <w:tcPr>
            <w:tcW w:w="5112" w:type="dxa"/>
            <w:shd w:val="clear" w:color="auto" w:fill="D9EAF7"/>
            <w:vAlign w:val="center"/>
          </w:tcPr>
          <w:p w14:paraId="2FA0F6C2" w14:textId="77777777" w:rsidR="00E3686F" w:rsidRPr="00E7794D" w:rsidRDefault="00E3686F" w:rsidP="00E7794D">
            <w:pPr>
              <w:jc w:val="both"/>
              <w:rPr>
                <w:rFonts w:ascii="Aptos" w:hAnsi="Aptos"/>
                <w:sz w:val="22"/>
                <w:lang w:val="es-MX"/>
              </w:rPr>
            </w:pPr>
            <w:r w:rsidRPr="00E7794D">
              <w:rPr>
                <w:rFonts w:ascii="Aptos" w:hAnsi="Aptos"/>
                <w:b/>
                <w:sz w:val="22"/>
                <w:lang w:val="es-MX"/>
              </w:rPr>
              <w:t>Elemento</w:t>
            </w:r>
          </w:p>
        </w:tc>
        <w:tc>
          <w:tcPr>
            <w:tcW w:w="5112" w:type="dxa"/>
            <w:shd w:val="clear" w:color="auto" w:fill="D9EAF7"/>
            <w:vAlign w:val="center"/>
          </w:tcPr>
          <w:p w14:paraId="4D273BDB" w14:textId="77777777" w:rsidR="00E3686F" w:rsidRPr="00E7794D" w:rsidRDefault="00E3686F" w:rsidP="00E7794D">
            <w:pPr>
              <w:jc w:val="both"/>
              <w:rPr>
                <w:rFonts w:ascii="Aptos" w:hAnsi="Aptos"/>
                <w:sz w:val="22"/>
                <w:lang w:val="es-MX"/>
              </w:rPr>
            </w:pPr>
            <w:r w:rsidRPr="00E7794D">
              <w:rPr>
                <w:rFonts w:ascii="Aptos" w:hAnsi="Aptos"/>
                <w:b/>
                <w:sz w:val="22"/>
                <w:lang w:val="es-MX"/>
              </w:rPr>
              <w:t>Información del proyecto</w:t>
            </w:r>
          </w:p>
        </w:tc>
      </w:tr>
      <w:tr w:rsidR="00E3686F" w:rsidRPr="00E7794D" w14:paraId="77AC339C" w14:textId="77777777" w:rsidTr="006416BB">
        <w:trPr>
          <w:jc w:val="center"/>
        </w:trPr>
        <w:tc>
          <w:tcPr>
            <w:tcW w:w="5112" w:type="dxa"/>
            <w:vAlign w:val="center"/>
          </w:tcPr>
          <w:p w14:paraId="4FE4DE93" w14:textId="77777777" w:rsidR="00E3686F" w:rsidRPr="00E7794D" w:rsidRDefault="00E3686F" w:rsidP="00E7794D">
            <w:pPr>
              <w:jc w:val="both"/>
              <w:rPr>
                <w:rFonts w:ascii="Aptos" w:hAnsi="Aptos"/>
                <w:sz w:val="22"/>
                <w:lang w:val="es-MX"/>
              </w:rPr>
            </w:pPr>
            <w:r w:rsidRPr="00E7794D">
              <w:rPr>
                <w:rFonts w:ascii="Aptos" w:hAnsi="Aptos"/>
                <w:b/>
                <w:sz w:val="22"/>
                <w:lang w:val="es-MX"/>
              </w:rPr>
              <w:t>Fecha de inicio</w:t>
            </w:r>
          </w:p>
        </w:tc>
        <w:tc>
          <w:tcPr>
            <w:tcW w:w="5112" w:type="dxa"/>
            <w:vAlign w:val="center"/>
          </w:tcPr>
          <w:p>
            <w:r>
              <w:rPr>
                <w:sz w:val="16"/>
              </w:rPr>
              <w:t>09/11/2026</w:t>
            </w:r>
          </w:p>
        </w:tc>
      </w:tr>
      <w:tr w:rsidR="00E3686F" w:rsidRPr="00E7794D" w14:paraId="58C9C6C3" w14:textId="77777777" w:rsidTr="006416BB">
        <w:trPr>
          <w:jc w:val="center"/>
        </w:trPr>
        <w:tc>
          <w:tcPr>
            <w:tcW w:w="5112" w:type="dxa"/>
            <w:vAlign w:val="center"/>
          </w:tcPr>
          <w:p w14:paraId="2444CD0D" w14:textId="77777777" w:rsidR="00E3686F" w:rsidRPr="00E7794D" w:rsidRDefault="00E3686F" w:rsidP="00E7794D">
            <w:pPr>
              <w:jc w:val="both"/>
              <w:rPr>
                <w:rFonts w:ascii="Aptos" w:hAnsi="Aptos"/>
                <w:sz w:val="22"/>
                <w:lang w:val="es-MX"/>
              </w:rPr>
            </w:pPr>
            <w:r w:rsidRPr="00E7794D">
              <w:rPr>
                <w:rFonts w:ascii="Aptos" w:hAnsi="Aptos"/>
                <w:b/>
                <w:sz w:val="22"/>
                <w:lang w:val="es-MX"/>
              </w:rPr>
              <w:t>Responsable(s)</w:t>
            </w:r>
          </w:p>
        </w:tc>
        <w:tc>
          <w:tcPr>
            <w:tcW w:w="5112" w:type="dxa"/>
            <w:vAlign w:val="center"/>
          </w:tcPr>
          <w:p>
            <w:r>
              <w:rPr>
                <w:sz w:val="16"/>
              </w:rPr>
              <w:t>Profesional independiente</w:t>
            </w:r>
          </w:p>
        </w:tc>
      </w:tr>
      <w:tr w:rsidR="00E3686F" w:rsidRPr="00E7794D" w14:paraId="4D4E663E" w14:textId="77777777" w:rsidTr="006416BB">
        <w:trPr>
          <w:jc w:val="center"/>
        </w:trPr>
        <w:tc>
          <w:tcPr>
            <w:tcW w:w="5112" w:type="dxa"/>
            <w:vAlign w:val="center"/>
          </w:tcPr>
          <w:p w14:paraId="4FDB0446" w14:textId="77777777" w:rsidR="00E3686F" w:rsidRPr="00E7794D" w:rsidRDefault="00E3686F" w:rsidP="00E7794D">
            <w:pPr>
              <w:jc w:val="both"/>
              <w:rPr>
                <w:rFonts w:ascii="Aptos" w:hAnsi="Aptos"/>
                <w:sz w:val="22"/>
                <w:lang w:val="es-MX"/>
              </w:rPr>
            </w:pPr>
            <w:r w:rsidRPr="00E7794D">
              <w:rPr>
                <w:rFonts w:ascii="Aptos" w:hAnsi="Aptos"/>
                <w:b/>
                <w:sz w:val="22"/>
                <w:lang w:val="es-MX"/>
              </w:rPr>
              <w:t>Objetivo</w:t>
            </w:r>
          </w:p>
        </w:tc>
        <w:tc>
          <w:tcPr>
            <w:tcW w:w="5112" w:type="dxa"/>
            <w:vAlign w:val="center"/>
          </w:tcPr>
          <w:p>
            <w:r>
              <w:rPr>
                <w:sz w:val="16"/>
              </w:rPr>
              <w:t>Verificar, presentar y entregar los modelos finales en formatos acordados.</w:t>
            </w:r>
          </w:p>
        </w:tc>
      </w:tr>
      <w:tr w:rsidR="00E3686F" w:rsidRPr="00E7794D" w14:paraId="570BE999" w14:textId="77777777" w:rsidTr="006416BB">
        <w:trPr>
          <w:jc w:val="center"/>
        </w:trPr>
        <w:tc>
          <w:tcPr>
            <w:tcW w:w="5112" w:type="dxa"/>
            <w:vAlign w:val="center"/>
          </w:tcPr>
          <w:p w14:paraId="53B538BB" w14:textId="77777777" w:rsidR="00E3686F" w:rsidRPr="00E7794D" w:rsidRDefault="00E3686F" w:rsidP="00E7794D">
            <w:pPr>
              <w:jc w:val="both"/>
              <w:rPr>
                <w:rFonts w:ascii="Aptos" w:hAnsi="Aptos"/>
                <w:sz w:val="22"/>
                <w:lang w:val="es-MX"/>
              </w:rPr>
            </w:pPr>
            <w:r w:rsidRPr="00E7794D">
              <w:rPr>
                <w:rFonts w:ascii="Aptos" w:hAnsi="Aptos"/>
                <w:b/>
                <w:sz w:val="22"/>
                <w:lang w:val="es-MX"/>
              </w:rPr>
              <w:t>Tareas / actividades</w:t>
            </w:r>
          </w:p>
        </w:tc>
        <w:tc>
          <w:tcPr>
            <w:tcW w:w="5112" w:type="dxa"/>
            <w:vAlign w:val="center"/>
          </w:tcPr>
          <w:p>
            <w:r>
              <w:rPr>
                <w:sz w:val="16"/>
              </w:rPr>
              <w:t>Revisión técnica externa, correcciones incluidas, revisión final, exportación STL/STEP según compatibilidad y organización de carpeta.</w:t>
            </w:r>
          </w:p>
        </w:tc>
      </w:tr>
      <w:tr w:rsidR="00E3686F" w:rsidRPr="00E7794D" w14:paraId="4F421826" w14:textId="77777777" w:rsidTr="006416BB">
        <w:trPr>
          <w:jc w:val="center"/>
        </w:trPr>
        <w:tc>
          <w:tcPr>
            <w:tcW w:w="5112" w:type="dxa"/>
            <w:vAlign w:val="center"/>
          </w:tcPr>
          <w:p w14:paraId="7F0D80A6" w14:textId="77777777" w:rsidR="00E3686F" w:rsidRPr="00E7794D" w:rsidRDefault="00E3686F" w:rsidP="00E7794D">
            <w:pPr>
              <w:jc w:val="both"/>
              <w:rPr>
                <w:rFonts w:ascii="Aptos" w:hAnsi="Aptos"/>
                <w:sz w:val="22"/>
                <w:lang w:val="es-MX"/>
              </w:rPr>
            </w:pPr>
            <w:r w:rsidRPr="00E7794D">
              <w:rPr>
                <w:rFonts w:ascii="Aptos" w:hAnsi="Aptos"/>
                <w:b/>
                <w:sz w:val="22"/>
                <w:lang w:val="es-MX"/>
              </w:rPr>
              <w:t>Entregables</w:t>
            </w:r>
          </w:p>
        </w:tc>
        <w:tc>
          <w:tcPr>
            <w:tcW w:w="5112" w:type="dxa"/>
            <w:vAlign w:val="center"/>
          </w:tcPr>
          <w:p>
            <w:r>
              <w:rPr>
                <w:sz w:val="16"/>
              </w:rPr>
              <w:t>5 modelos finales, archivos STL/STEP y 5 imágenes de referencia.</w:t>
            </w:r>
          </w:p>
        </w:tc>
      </w:tr>
      <w:tr w:rsidR="00E3686F" w:rsidRPr="00E7794D" w14:paraId="51AB35BA" w14:textId="77777777" w:rsidTr="006416BB">
        <w:trPr>
          <w:jc w:val="center"/>
        </w:trPr>
        <w:tc>
          <w:tcPr>
            <w:tcW w:w="5112" w:type="dxa"/>
            <w:vAlign w:val="center"/>
          </w:tcPr>
          <w:p w14:paraId="35A55075" w14:textId="77777777" w:rsidR="00E3686F" w:rsidRPr="00E7794D" w:rsidRDefault="00E3686F" w:rsidP="00E7794D">
            <w:pPr>
              <w:jc w:val="both"/>
              <w:rPr>
                <w:rFonts w:ascii="Aptos" w:hAnsi="Aptos"/>
                <w:sz w:val="22"/>
                <w:lang w:val="es-MX"/>
              </w:rPr>
            </w:pPr>
            <w:r w:rsidRPr="00E7794D">
              <w:rPr>
                <w:rFonts w:ascii="Aptos" w:hAnsi="Aptos"/>
                <w:b/>
                <w:sz w:val="22"/>
                <w:lang w:val="es-MX"/>
              </w:rPr>
              <w:t>Recursos / herramientas</w:t>
            </w:r>
          </w:p>
        </w:tc>
        <w:tc>
          <w:tcPr>
            <w:tcW w:w="5112" w:type="dxa"/>
            <w:vAlign w:val="center"/>
          </w:tcPr>
          <w:p>
            <w:r>
              <w:rPr>
                <w:sz w:val="16"/>
              </w:rPr>
              <w:t>Software CAD, herramienta de render, almacenamiento digital.</w:t>
            </w:r>
          </w:p>
        </w:tc>
      </w:tr>
      <w:tr w:rsidR="00E3686F" w:rsidRPr="00E7794D" w14:paraId="207D71C3" w14:textId="77777777" w:rsidTr="006416BB">
        <w:trPr>
          <w:jc w:val="center"/>
        </w:trPr>
        <w:tc>
          <w:tcPr>
            <w:tcW w:w="5112" w:type="dxa"/>
            <w:vAlign w:val="center"/>
          </w:tcPr>
          <w:p w14:paraId="3039087F" w14:textId="77777777" w:rsidR="00E3686F" w:rsidRPr="00E7794D" w:rsidRDefault="00E3686F" w:rsidP="00E7794D">
            <w:pPr>
              <w:jc w:val="both"/>
              <w:rPr>
                <w:rFonts w:ascii="Aptos" w:hAnsi="Aptos"/>
                <w:sz w:val="22"/>
                <w:lang w:val="es-MX"/>
              </w:rPr>
            </w:pPr>
            <w:r w:rsidRPr="00E7794D">
              <w:rPr>
                <w:rFonts w:ascii="Aptos" w:hAnsi="Aptos"/>
                <w:b/>
                <w:sz w:val="22"/>
                <w:lang w:val="es-MX"/>
              </w:rPr>
              <w:t>Tiempo estimado</w:t>
            </w:r>
          </w:p>
        </w:tc>
        <w:tc>
          <w:tcPr>
            <w:tcW w:w="5112" w:type="dxa"/>
            <w:vAlign w:val="center"/>
          </w:tcPr>
          <w:p>
            <w:r>
              <w:rPr>
                <w:sz w:val="16"/>
              </w:rPr>
              <w:t>3 días hábiles</w:t>
            </w:r>
          </w:p>
        </w:tc>
      </w:tr>
      <w:tr w:rsidR="00E3686F" w:rsidRPr="00E7794D" w14:paraId="6178069F" w14:textId="77777777" w:rsidTr="006416BB">
        <w:trPr>
          <w:jc w:val="center"/>
        </w:trPr>
        <w:tc>
          <w:tcPr>
            <w:tcW w:w="5112" w:type="dxa"/>
            <w:vAlign w:val="center"/>
          </w:tcPr>
          <w:p w14:paraId="07820DC6" w14:textId="77777777" w:rsidR="00E3686F" w:rsidRPr="00E7794D" w:rsidRDefault="00E3686F" w:rsidP="00E7794D">
            <w:pPr>
              <w:jc w:val="both"/>
              <w:rPr>
                <w:rFonts w:ascii="Aptos" w:hAnsi="Aptos"/>
                <w:sz w:val="22"/>
                <w:lang w:val="es-MX"/>
              </w:rPr>
            </w:pPr>
            <w:r w:rsidRPr="00E7794D">
              <w:rPr>
                <w:rFonts w:ascii="Aptos" w:hAnsi="Aptos"/>
                <w:b/>
                <w:sz w:val="22"/>
                <w:lang w:val="es-MX"/>
              </w:rPr>
              <w:t>Costo asignado</w:t>
            </w:r>
          </w:p>
        </w:tc>
        <w:tc>
          <w:tcPr>
            <w:tcW w:w="5112" w:type="dxa"/>
            <w:vAlign w:val="center"/>
          </w:tcPr>
          <w:p>
            <w:r>
              <w:rPr>
                <w:sz w:val="16"/>
              </w:rPr>
              <w:t>$3,000 MXN</w:t>
            </w:r>
          </w:p>
        </w:tc>
      </w:tr>
    </w:tbl>
    <w:p w14:paraId="54A2E989" w14:textId="4C4D5F78" w:rsidR="00E3686F" w:rsidRPr="00E7794D" w:rsidRDefault="00E3686F" w:rsidP="00E7794D">
      <w:pPr>
        <w:jc w:val="both"/>
        <w:rPr>
          <w:rFonts w:ascii="Aptos" w:hAnsi="Aptos"/>
          <w:sz w:val="22"/>
        </w:rPr>
      </w:pPr>
      <w:r w:rsidRPr="00E7794D">
        <w:rPr>
          <w:rFonts w:ascii="Aptos" w:hAnsi="Aptos"/>
          <w:sz w:val="22"/>
        </w:rPr>
        <w:t xml:space="preserve">Completa este paquete para la etapa de postproducción. Describe qué hará el </w:t>
      </w:r>
      <w:r w:rsidR="006C1208" w:rsidRPr="00E7794D">
        <w:rPr>
          <w:rFonts w:ascii="Aptos" w:hAnsi="Aptos"/>
          <w:sz w:val="22"/>
        </w:rPr>
        <w:t>profesional independiente</w:t>
      </w:r>
      <w:r w:rsidRPr="00E7794D">
        <w:rPr>
          <w:rFonts w:ascii="Aptos" w:hAnsi="Aptos"/>
          <w:sz w:val="22"/>
        </w:rPr>
        <w:t>, qué parte podrá delegar, qué entregará al cliente, cuánto tiempo requiere y cuánto representa en el costo total.</w:t>
      </w:r>
    </w:p>
    <w:p w14:paraId="08E61C91" w14:textId="77777777" w:rsidR="00E3686F" w:rsidRPr="00E7794D" w:rsidRDefault="00E3686F" w:rsidP="00E7794D">
      <w:pPr>
        <w:jc w:val="both"/>
        <w:rPr>
          <w:rFonts w:ascii="Aptos" w:hAnsi="Aptos"/>
          <w:sz w:val="22"/>
        </w:rPr>
      </w:pPr>
    </w:p>
    <w:p w14:paraId="7EE29A73" w14:textId="77777777" w:rsidR="00E3686F" w:rsidRPr="00E7794D" w:rsidRDefault="00E3686F" w:rsidP="00E7794D">
      <w:pPr>
        <w:jc w:val="both"/>
        <w:rPr>
          <w:rFonts w:ascii="Aptos" w:hAnsi="Aptos"/>
          <w:sz w:val="22"/>
        </w:rPr>
      </w:pPr>
      <w:r w:rsidRPr="00E7794D">
        <w:rPr>
          <w:rFonts w:ascii="Aptos" w:hAnsi="Aptos"/>
          <w:sz w:val="22"/>
        </w:rPr>
        <w:br w:type="page"/>
      </w:r>
    </w:p>
    <w:p w14:paraId="564C1B52" w14:textId="77777777" w:rsidR="00E3686F" w:rsidRPr="00E7794D" w:rsidRDefault="00E3686F" w:rsidP="00E7794D">
      <w:pPr>
        <w:jc w:val="both"/>
        <w:rPr>
          <w:rFonts w:ascii="Aptos" w:hAnsi="Aptos"/>
          <w:sz w:val="22"/>
        </w:rPr>
      </w:pPr>
      <w:r w:rsidRPr="00E7794D">
        <w:rPr>
          <w:rFonts w:ascii="Aptos" w:hAnsi="Aptos"/>
          <w:b/>
          <w:sz w:val="22"/>
        </w:rPr>
        <w:lastRenderedPageBreak/>
        <w:t>2. COTIZACIÓN DE SERVICIOS DE ANIMACIÓN</w:t>
      </w:r>
    </w:p>
    <w:p w14:paraId="40C10835" w14:textId="69233FBB" w:rsidR="00E3686F" w:rsidRPr="00E7794D" w:rsidRDefault="00E3686F" w:rsidP="00E7794D">
      <w:pPr>
        <w:jc w:val="both"/>
        <w:rPr>
          <w:rFonts w:ascii="Aptos" w:hAnsi="Aptos"/>
          <w:sz w:val="22"/>
        </w:rPr>
      </w:pPr>
      <w:r w:rsidRPr="00E7794D">
        <w:rPr>
          <w:rFonts w:ascii="Aptos" w:hAnsi="Aptos"/>
          <w:sz w:val="22"/>
        </w:rPr>
        <w:t>Presenta el proyecto como una propuesta comercial realizada por un profesional independiente. La cotización debe permitir que el cliente comprenda qué recibirá, qué está incluido, cuánto cuesta y bajo qué condiciones se realizará el trabajo.</w:t>
      </w:r>
    </w:p>
    <w:p>
      <w:r>
        <w:rPr>
          <w:sz w:val="18"/>
        </w:rPr>
        <w:t>ModelaCAD 3D | Diseño CAD para impresión 3D</w:t>
      </w:r>
    </w:p>
    <w:p w14:paraId="4864B6EA" w14:textId="2799F00E" w:rsidR="00E3686F" w:rsidRPr="00E7794D" w:rsidRDefault="00E3686F" w:rsidP="00E7794D">
      <w:pPr>
        <w:jc w:val="both"/>
        <w:rPr>
          <w:rFonts w:ascii="Aptos" w:hAnsi="Aptos"/>
          <w:sz w:val="22"/>
        </w:rPr>
      </w:pPr>
      <w:r w:rsidRPr="00E7794D">
        <w:rPr>
          <w:rFonts w:ascii="Aptos" w:hAnsi="Aptos"/>
          <w:b/>
          <w:sz w:val="22"/>
        </w:rPr>
        <w:t>Nombre comercial / profesional independiente:</w:t>
      </w:r>
    </w:p>
    <w:p w14:paraId="5523C1B3" w14:textId="77777777" w:rsidR="00E3686F" w:rsidRPr="00E7794D" w:rsidRDefault="00E3686F" w:rsidP="00E7794D">
      <w:pPr>
        <w:jc w:val="both"/>
        <w:rPr>
          <w:rFonts w:ascii="Aptos" w:hAnsi="Aptos"/>
          <w:sz w:val="22"/>
        </w:rPr>
      </w:pPr>
    </w:p>
    <w:p>
      <w:r>
        <w:rPr>
          <w:sz w:val="18"/>
        </w:rPr>
        <w:t>Talleres del Sureste (cliente ficticio para fines académicos)</w:t>
      </w:r>
    </w:p>
    <w:p w14:paraId="1B80C65F" w14:textId="77777777" w:rsidR="00E3686F" w:rsidRPr="00E7794D" w:rsidRDefault="00E3686F" w:rsidP="00E7794D">
      <w:pPr>
        <w:jc w:val="both"/>
        <w:rPr>
          <w:rFonts w:ascii="Aptos" w:hAnsi="Aptos"/>
          <w:sz w:val="22"/>
        </w:rPr>
      </w:pPr>
    </w:p>
    <w:p>
      <w:r>
        <w:rPr>
          <w:sz w:val="18"/>
        </w:rPr>
        <w:t>26 de octubre de 2026</w:t>
      </w:r>
    </w:p>
    <w:p w14:paraId="140CFB25" w14:textId="57CAD601" w:rsidR="00E3686F" w:rsidRPr="00E7794D" w:rsidRDefault="00E3686F" w:rsidP="00E7794D">
      <w:pPr>
        <w:jc w:val="both"/>
        <w:rPr>
          <w:rFonts w:ascii="Aptos" w:hAnsi="Aptos"/>
          <w:sz w:val="22"/>
        </w:rPr>
      </w:pPr>
      <w:r w:rsidRPr="00E7794D">
        <w:rPr>
          <w:rFonts w:ascii="Aptos" w:hAnsi="Aptos"/>
          <w:b/>
          <w:sz w:val="22"/>
        </w:rPr>
        <w:t>Cliente:</w:t>
      </w:r>
    </w:p>
    <w:p w14:paraId="46D6A724" w14:textId="77777777" w:rsidR="00E3686F" w:rsidRPr="00E7794D" w:rsidRDefault="00E3686F" w:rsidP="00E7794D">
      <w:pPr>
        <w:jc w:val="both"/>
        <w:rPr>
          <w:rFonts w:ascii="Aptos" w:hAnsi="Aptos"/>
          <w:b/>
          <w:sz w:val="22"/>
        </w:rPr>
      </w:pPr>
    </w:p>
    <w:p>
      <w:r>
        <w:rPr>
          <w:sz w:val="18"/>
        </w:rPr>
        <w:t>15 días naturales</w:t>
      </w:r>
    </w:p>
    <w:p w14:paraId="3FA4151C" w14:textId="7AD48A9D" w:rsidR="00E3686F" w:rsidRPr="00E7794D" w:rsidRDefault="00E3686F" w:rsidP="00E7794D">
      <w:pPr>
        <w:jc w:val="both"/>
        <w:rPr>
          <w:rFonts w:ascii="Aptos" w:hAnsi="Aptos"/>
          <w:sz w:val="22"/>
        </w:rPr>
      </w:pPr>
      <w:r w:rsidRPr="00E7794D">
        <w:rPr>
          <w:rFonts w:ascii="Aptos" w:hAnsi="Aptos"/>
          <w:b/>
          <w:sz w:val="22"/>
        </w:rPr>
        <w:t>Fecha de cotización:</w:t>
      </w:r>
    </w:p>
    <w:p w14:paraId="772B0160" w14:textId="77777777" w:rsidR="00E3686F" w:rsidRPr="00E7794D" w:rsidRDefault="00E3686F" w:rsidP="00E7794D">
      <w:pPr>
        <w:jc w:val="both"/>
        <w:rPr>
          <w:rFonts w:ascii="Aptos" w:hAnsi="Aptos"/>
          <w:sz w:val="22"/>
        </w:rPr>
      </w:pPr>
    </w:p>
    <w:p>
      <w:r>
        <w:rPr>
          <w:sz w:val="18"/>
        </w:rPr>
        <w:t>Diseño de cinco modelos CAD para impresión 3D</w:t>
      </w:r>
    </w:p>
    <w:p w14:paraId="15A2A0AA" w14:textId="77777777" w:rsidR="00E3686F" w:rsidRPr="00E7794D" w:rsidRDefault="00E3686F" w:rsidP="00E7794D">
      <w:pPr>
        <w:jc w:val="both"/>
        <w:rPr>
          <w:rFonts w:ascii="Aptos" w:hAnsi="Aptos"/>
          <w:sz w:val="22"/>
        </w:rPr>
      </w:pPr>
    </w:p>
    <w:p w14:paraId="3FC64D78" w14:textId="47E0C998" w:rsidR="00E3686F" w:rsidRPr="00E7794D" w:rsidRDefault="00E3686F" w:rsidP="00E7794D">
      <w:pPr>
        <w:jc w:val="both"/>
        <w:rPr>
          <w:rFonts w:ascii="Aptos" w:hAnsi="Aptos"/>
          <w:sz w:val="22"/>
        </w:rPr>
      </w:pPr>
      <w:r w:rsidRPr="00E7794D">
        <w:rPr>
          <w:rFonts w:ascii="Aptos" w:hAnsi="Aptos"/>
          <w:b/>
          <w:sz w:val="22"/>
        </w:rPr>
        <w:t>Vigencia de la cotización:</w:t>
      </w:r>
    </w:p>
    <w:p>
      <w:r>
        <w:rPr>
          <w:sz w:val="18"/>
        </w:rPr>
        <w:t>Correo electrónico por definir; comunicación por correo y mensajería.</w:t>
      </w:r>
    </w:p>
    <w:p w14:paraId="104946C8" w14:textId="77777777" w:rsidR="00E3686F" w:rsidRPr="00E7794D" w:rsidRDefault="00E3686F" w:rsidP="00E7794D">
      <w:pPr>
        <w:jc w:val="both"/>
        <w:rPr>
          <w:rFonts w:ascii="Aptos" w:hAnsi="Aptos"/>
          <w:sz w:val="22"/>
        </w:rPr>
      </w:pPr>
    </w:p>
    <w:p w14:paraId="6F07D137" w14:textId="77777777" w:rsidR="00E3686F" w:rsidRPr="00E7794D" w:rsidRDefault="00E3686F" w:rsidP="00E7794D">
      <w:pPr>
        <w:jc w:val="both"/>
        <w:rPr>
          <w:rFonts w:ascii="Aptos" w:hAnsi="Aptos"/>
          <w:sz w:val="22"/>
        </w:rPr>
      </w:pPr>
    </w:p>
    <w:p w14:paraId="72556E34" w14:textId="662D32EE" w:rsidR="00E3686F" w:rsidRPr="00E7794D" w:rsidRDefault="00E3686F" w:rsidP="00E7794D">
      <w:pPr>
        <w:jc w:val="both"/>
        <w:rPr>
          <w:rFonts w:ascii="Aptos" w:hAnsi="Aptos"/>
          <w:sz w:val="22"/>
        </w:rPr>
      </w:pPr>
      <w:r w:rsidRPr="00E7794D">
        <w:rPr>
          <w:rFonts w:ascii="Aptos" w:hAnsi="Aptos"/>
          <w:b/>
          <w:sz w:val="22"/>
        </w:rPr>
        <w:t>Nombre del proyecto:</w:t>
      </w:r>
    </w:p>
    <w:p w14:paraId="7C7936B7" w14:textId="77777777" w:rsidR="00E3686F" w:rsidRPr="00E7794D" w:rsidRDefault="00E3686F" w:rsidP="00E7794D">
      <w:pPr>
        <w:jc w:val="both"/>
        <w:rPr>
          <w:rFonts w:ascii="Aptos" w:hAnsi="Aptos"/>
          <w:sz w:val="22"/>
        </w:rPr>
      </w:pPr>
    </w:p>
    <w:p w14:paraId="7C0160A5" w14:textId="77777777" w:rsidR="00E3686F" w:rsidRPr="00E7794D" w:rsidRDefault="00E3686F" w:rsidP="00E7794D">
      <w:pPr>
        <w:jc w:val="both"/>
        <w:rPr>
          <w:rFonts w:ascii="Aptos" w:hAnsi="Aptos"/>
          <w:sz w:val="22"/>
        </w:rPr>
      </w:pPr>
    </w:p>
    <w:p w14:paraId="716B4311" w14:textId="51351206" w:rsidR="00E3686F" w:rsidRPr="00E7794D" w:rsidRDefault="00E3686F" w:rsidP="00E7794D">
      <w:pPr>
        <w:jc w:val="both"/>
        <w:rPr>
          <w:rFonts w:ascii="Aptos" w:hAnsi="Aptos"/>
          <w:sz w:val="22"/>
        </w:rPr>
      </w:pPr>
      <w:r w:rsidRPr="00E7794D">
        <w:rPr>
          <w:rFonts w:ascii="Aptos" w:hAnsi="Aptos"/>
          <w:b/>
          <w:sz w:val="22"/>
        </w:rPr>
        <w:t>Medio de contacto:</w:t>
      </w:r>
    </w:p>
    <w:p w14:paraId="52BA34F1" w14:textId="77777777" w:rsidR="00E3686F" w:rsidRPr="00E7794D" w:rsidRDefault="00E3686F" w:rsidP="00E7794D">
      <w:pPr>
        <w:jc w:val="both"/>
        <w:rPr>
          <w:rFonts w:ascii="Aptos" w:hAnsi="Aptos"/>
          <w:sz w:val="22"/>
        </w:rPr>
      </w:pPr>
    </w:p>
    <w:p w14:paraId="7671D1DA" w14:textId="6E97DB05" w:rsidR="00E3686F" w:rsidRPr="00E7794D" w:rsidRDefault="00E3686F" w:rsidP="00E7794D">
      <w:pPr>
        <w:jc w:val="both"/>
        <w:rPr>
          <w:rFonts w:ascii="Aptos" w:hAnsi="Aptos"/>
          <w:sz w:val="22"/>
        </w:rPr>
      </w:pPr>
      <w:r w:rsidRPr="00E7794D">
        <w:rPr>
          <w:rFonts w:ascii="Aptos" w:hAnsi="Aptos"/>
          <w:b/>
          <w:sz w:val="22"/>
        </w:rPr>
        <w:t>2.1. Presentación</w:t>
      </w:r>
    </w:p>
    <w:p w14:paraId="078C860B" w14:textId="6734C5DF" w:rsidR="00E3686F" w:rsidRPr="00E7794D" w:rsidRDefault="00E3686F" w:rsidP="00E7794D">
      <w:pPr>
        <w:jc w:val="both"/>
        <w:rPr>
          <w:rFonts w:ascii="Aptos" w:hAnsi="Aptos"/>
          <w:sz w:val="22"/>
        </w:rPr>
      </w:pPr>
      <w:r w:rsidRPr="00E7794D">
        <w:rPr>
          <w:rFonts w:ascii="Aptos" w:hAnsi="Aptos"/>
          <w:sz w:val="22"/>
        </w:rPr>
        <w:t>Presenta al profesional independiente. Explica brevemente tu especialidad, el tipo de servicio que ofreces y el valor que puedes aportar al cliente. Evita inventar una infraestructura empresarial que no existe.</w:t>
      </w:r>
    </w:p>
    <w:p>
      <w:r>
        <w:rPr>
          <w:sz w:val="18"/>
        </w:rPr>
        <w:t>Soy profesional independiente enfocado en modelado tridimensional y presentación visual de productos. Desarrollo modelos CAD a partir de planos, croquis y medidas proporcionadas, con archivos organizados y renders útiles para revisión comercial y técnica.</w:t>
      </w:r>
    </w:p>
    <w:p w14:paraId="34FF1290" w14:textId="77777777" w:rsidR="00E3686F" w:rsidRPr="00E7794D" w:rsidRDefault="00E3686F" w:rsidP="00E7794D">
      <w:pPr>
        <w:jc w:val="both"/>
        <w:rPr>
          <w:rFonts w:ascii="Aptos" w:hAnsi="Aptos"/>
          <w:sz w:val="22"/>
        </w:rPr>
      </w:pPr>
      <w:r w:rsidRPr="00E7794D">
        <w:rPr>
          <w:rFonts w:ascii="Aptos" w:hAnsi="Aptos"/>
          <w:b/>
          <w:sz w:val="22"/>
        </w:rPr>
        <w:t>Texto de presentación:</w:t>
      </w:r>
    </w:p>
    <w:p w14:paraId="310362EF" w14:textId="77777777" w:rsidR="00E3686F" w:rsidRPr="00E7794D" w:rsidRDefault="00E3686F" w:rsidP="00E7794D">
      <w:pPr>
        <w:jc w:val="both"/>
        <w:rPr>
          <w:rFonts w:ascii="Aptos" w:hAnsi="Aptos"/>
          <w:sz w:val="22"/>
        </w:rPr>
      </w:pPr>
    </w:p>
    <w:p w14:paraId="497D3432" w14:textId="77777777" w:rsidR="00E3686F" w:rsidRPr="00E7794D" w:rsidRDefault="00E3686F" w:rsidP="00E7794D">
      <w:pPr>
        <w:jc w:val="both"/>
        <w:rPr>
          <w:rFonts w:ascii="Aptos" w:hAnsi="Aptos"/>
          <w:sz w:val="22"/>
        </w:rPr>
      </w:pPr>
    </w:p>
    <w:p w14:paraId="64249031" w14:textId="77777777" w:rsidR="00E3686F" w:rsidRPr="00E7794D" w:rsidRDefault="00E3686F" w:rsidP="00E7794D">
      <w:pPr>
        <w:jc w:val="both"/>
        <w:rPr>
          <w:rFonts w:ascii="Aptos" w:hAnsi="Aptos"/>
          <w:sz w:val="22"/>
        </w:rPr>
      </w:pPr>
    </w:p>
    <w:p w14:paraId="68BA19F3" w14:textId="634834F5" w:rsidR="00E3686F" w:rsidRPr="00E7794D" w:rsidRDefault="00E3686F" w:rsidP="00E7794D">
      <w:pPr>
        <w:jc w:val="both"/>
        <w:rPr>
          <w:rFonts w:ascii="Aptos" w:hAnsi="Aptos"/>
          <w:sz w:val="22"/>
        </w:rPr>
      </w:pPr>
      <w:r w:rsidRPr="00E7794D">
        <w:rPr>
          <w:rFonts w:ascii="Aptos" w:hAnsi="Aptos"/>
          <w:b/>
          <w:sz w:val="22"/>
        </w:rPr>
        <w:t>2.2. Objetivo del proyecto</w:t>
      </w:r>
    </w:p>
    <w:p>
      <w:r>
        <w:rPr>
          <w:sz w:val="18"/>
        </w:rPr>
        <w:t>Crear cinco modelos CAD 3D de piezas mecánicas para que el cliente pueda revisar sus formas, presentar los productos y contar con archivos digitales para futuras modificaciones. Los modelos se basarán en las medidas y referencias entregadas por el cliente.</w:t>
      </w:r>
    </w:p>
    <w:p w14:paraId="4682699A" w14:textId="129C333E" w:rsidR="00E3686F" w:rsidRPr="00E7794D" w:rsidRDefault="00E3686F" w:rsidP="00E7794D">
      <w:pPr>
        <w:jc w:val="both"/>
        <w:rPr>
          <w:rFonts w:ascii="Aptos" w:hAnsi="Aptos"/>
          <w:sz w:val="22"/>
        </w:rPr>
      </w:pPr>
      <w:r w:rsidRPr="00E7794D">
        <w:rPr>
          <w:rFonts w:ascii="Aptos" w:hAnsi="Aptos"/>
          <w:sz w:val="22"/>
        </w:rPr>
        <w:lastRenderedPageBreak/>
        <w:t>Explica qué necesita lograr el cliente con la pieza audiovisual. Define el propósito de comunicación, promoción o difusión, el producto o servicio que se mostrará y el público al que se dirige.</w:t>
      </w:r>
    </w:p>
    <w:p w14:paraId="141A091F" w14:textId="77777777" w:rsidR="00E3686F" w:rsidRPr="00E7794D" w:rsidRDefault="00E3686F" w:rsidP="00E7794D">
      <w:pPr>
        <w:jc w:val="both"/>
        <w:rPr>
          <w:rFonts w:ascii="Aptos" w:hAnsi="Aptos"/>
          <w:sz w:val="22"/>
        </w:rPr>
      </w:pPr>
      <w:r w:rsidRPr="00E7794D">
        <w:rPr>
          <w:rFonts w:ascii="Aptos" w:hAnsi="Aptos"/>
          <w:b/>
          <w:sz w:val="22"/>
        </w:rPr>
        <w:t>Objetivo:</w:t>
      </w:r>
    </w:p>
    <w:p w14:paraId="4893BB81" w14:textId="77777777" w:rsidR="00E3686F" w:rsidRPr="00E7794D" w:rsidRDefault="00E3686F" w:rsidP="00E7794D">
      <w:pPr>
        <w:jc w:val="both"/>
        <w:rPr>
          <w:rFonts w:ascii="Aptos" w:hAnsi="Aptos"/>
          <w:sz w:val="22"/>
        </w:rPr>
      </w:pPr>
    </w:p>
    <w:p w14:paraId="4DDBFE05" w14:textId="77777777" w:rsidR="00E3686F" w:rsidRPr="00E7794D" w:rsidRDefault="00E3686F" w:rsidP="00E7794D">
      <w:pPr>
        <w:jc w:val="both"/>
        <w:rPr>
          <w:rFonts w:ascii="Aptos" w:hAnsi="Aptos"/>
          <w:sz w:val="22"/>
        </w:rPr>
      </w:pPr>
    </w:p>
    <w:p w14:paraId="038B5082" w14:textId="77777777" w:rsidR="00E3686F" w:rsidRPr="00E7794D" w:rsidRDefault="00E3686F" w:rsidP="00E7794D">
      <w:pPr>
        <w:jc w:val="both"/>
        <w:rPr>
          <w:rFonts w:ascii="Aptos" w:hAnsi="Aptos"/>
          <w:sz w:val="22"/>
        </w:rPr>
      </w:pPr>
    </w:p>
    <w:p>
      <w:r>
        <w:rPr>
          <w:sz w:val="18"/>
        </w:rPr>
        <w:t>El concepto es “Precisión visible”: presentar cada pieza mediante un modelo limpio, vistas isométricas y acercamientos a sus detalles. La prioridad es facilitar la comprensión de la forma y las características del producto, sin añadir elementos visuales que distraigan.</w:t>
      </w:r>
    </w:p>
    <w:p w14:paraId="4E799BD0" w14:textId="0BACE9A0" w:rsidR="00E3686F" w:rsidRPr="00E7794D" w:rsidRDefault="00E3686F" w:rsidP="00E7794D">
      <w:pPr>
        <w:jc w:val="both"/>
        <w:rPr>
          <w:rFonts w:ascii="Aptos" w:hAnsi="Aptos"/>
          <w:sz w:val="22"/>
        </w:rPr>
      </w:pPr>
      <w:r w:rsidRPr="00E7794D">
        <w:rPr>
          <w:rFonts w:ascii="Aptos" w:hAnsi="Aptos"/>
          <w:b/>
          <w:sz w:val="22"/>
        </w:rPr>
        <w:t>2.3. Concepto creativo</w:t>
      </w:r>
    </w:p>
    <w:p w14:paraId="2A5B60EB" w14:textId="77777777" w:rsidR="00E3686F" w:rsidRPr="00E7794D" w:rsidRDefault="00E3686F" w:rsidP="00E7794D">
      <w:pPr>
        <w:jc w:val="both"/>
        <w:rPr>
          <w:rFonts w:ascii="Aptos" w:hAnsi="Aptos"/>
          <w:sz w:val="22"/>
        </w:rPr>
      </w:pPr>
      <w:r w:rsidRPr="00E7794D">
        <w:rPr>
          <w:rFonts w:ascii="Aptos" w:hAnsi="Aptos"/>
          <w:b/>
          <w:sz w:val="22"/>
        </w:rPr>
        <w:t xml:space="preserve">INSTRUCCIÓN DEL APARTADO: </w:t>
      </w:r>
      <w:r w:rsidRPr="00E7794D">
        <w:rPr>
          <w:rFonts w:ascii="Aptos" w:hAnsi="Aptos"/>
          <w:sz w:val="22"/>
        </w:rPr>
        <w:t>Desarrolla la idea creativa que dará identidad a la pieza. Explica el concepto, el mensaje principal, el papel del producto o personaje y la forma en que la animación ayudará a comunicarlo.</w:t>
      </w:r>
    </w:p>
    <w:p w14:paraId="0EA1CF7F" w14:textId="77777777" w:rsidR="00E3686F" w:rsidRPr="00E7794D" w:rsidRDefault="00E3686F" w:rsidP="00E7794D">
      <w:pPr>
        <w:jc w:val="both"/>
        <w:rPr>
          <w:rFonts w:ascii="Aptos" w:hAnsi="Aptos"/>
          <w:sz w:val="22"/>
        </w:rPr>
      </w:pPr>
      <w:r w:rsidRPr="00E7794D">
        <w:rPr>
          <w:rFonts w:ascii="Aptos" w:hAnsi="Aptos"/>
          <w:b/>
          <w:sz w:val="22"/>
        </w:rPr>
        <w:t>Concepto creativo:</w:t>
      </w:r>
    </w:p>
    <w:p w14:paraId="20495945" w14:textId="77777777" w:rsidR="00E3686F" w:rsidRPr="00E7794D" w:rsidRDefault="00E3686F" w:rsidP="00E7794D">
      <w:pPr>
        <w:jc w:val="both"/>
        <w:rPr>
          <w:rFonts w:ascii="Aptos" w:hAnsi="Aptos"/>
          <w:sz w:val="22"/>
        </w:rPr>
      </w:pPr>
      <w:r w:rsidRPr="00E7794D">
        <w:rPr>
          <w:rFonts w:ascii="Aptos" w:hAnsi="Aptos"/>
          <w:sz w:val="22"/>
        </w:rPr>
        <w:br w:type="page"/>
      </w:r>
    </w:p>
    <w:p w14:paraId="38F27E43" w14:textId="77777777" w:rsidR="00E3686F" w:rsidRPr="00E7794D" w:rsidRDefault="00E3686F" w:rsidP="00E7794D">
      <w:pPr>
        <w:jc w:val="both"/>
        <w:rPr>
          <w:rFonts w:ascii="Aptos" w:hAnsi="Aptos"/>
          <w:sz w:val="22"/>
        </w:rPr>
      </w:pPr>
      <w:r w:rsidRPr="00E7794D">
        <w:rPr>
          <w:rFonts w:ascii="Aptos" w:hAnsi="Aptos"/>
          <w:b/>
          <w:sz w:val="22"/>
        </w:rPr>
        <w:lastRenderedPageBreak/>
        <w:t>3. Propuesta estética y narrativa</w:t>
      </w:r>
    </w:p>
    <w:p>
      <w:r>
        <w:rPr>
          <w:sz w:val="18"/>
        </w:rPr>
        <w:t>Estética técnica y limpia, fondo gris claro, iluminación de estudio, materiales metálicos neutros y acentos azules para destacar bordes. Se usarán vistas isométricas y acercamientos, con rótulos sencillos. Los renders son de presentación y no sustituyen planos certificados.</w:t>
      </w:r>
    </w:p>
    <w:p w14:paraId="49E2B425" w14:textId="4D08901F" w:rsidR="00E3686F" w:rsidRPr="00E7794D" w:rsidRDefault="00E3686F" w:rsidP="00E7794D">
      <w:pPr>
        <w:jc w:val="both"/>
        <w:rPr>
          <w:rFonts w:ascii="Aptos" w:hAnsi="Aptos"/>
          <w:sz w:val="22"/>
        </w:rPr>
      </w:pPr>
      <w:r w:rsidRPr="00E7794D">
        <w:rPr>
          <w:rFonts w:ascii="Aptos" w:hAnsi="Aptos"/>
          <w:sz w:val="22"/>
        </w:rPr>
        <w:t>Convierte el concepto creativo en una propuesta visual y narrativa concreta. Define cómo comenzará, se desarrollará y terminará la pieza. La propuesta debe poder ser comprendida por el cliente antes de iniciar la producción.</w:t>
      </w:r>
    </w:p>
    <w:tbl>
      <w:tblPr>
        <w:tblStyle w:val="Tablaconcuadrcula"/>
        <w:tblW w:w="0" w:type="auto"/>
        <w:jc w:val="center"/>
        <w:tblLook w:val="04A0" w:firstRow="1" w:lastRow="0" w:firstColumn="1" w:lastColumn="0" w:noHBand="0" w:noVBand="1"/>
      </w:tblPr>
      <w:tblGrid>
        <w:gridCol w:w="2042"/>
        <w:gridCol w:w="2043"/>
        <w:gridCol w:w="2043"/>
        <w:gridCol w:w="2043"/>
        <w:gridCol w:w="2043"/>
      </w:tblGrid>
      <w:tr w:rsidR="00E3686F" w:rsidRPr="00E7794D" w14:paraId="10E8DB49" w14:textId="77777777" w:rsidTr="006416BB">
        <w:trPr>
          <w:jc w:val="center"/>
        </w:trPr>
        <w:tc>
          <w:tcPr>
            <w:tcW w:w="2045" w:type="dxa"/>
            <w:shd w:val="clear" w:color="auto" w:fill="D9EAF7"/>
            <w:vAlign w:val="center"/>
          </w:tcPr>
          <w:p>
            <w:r>
              <w:t>Momento / revisión</w:t>
            </w:r>
          </w:p>
        </w:tc>
        <w:tc>
          <w:tcPr>
            <w:tcW w:w="2045" w:type="dxa"/>
            <w:shd w:val="clear" w:color="auto" w:fill="D9EAF7"/>
            <w:vAlign w:val="center"/>
          </w:tcPr>
          <w:p>
            <w:r>
              <w:t>Acción principal</w:t>
            </w:r>
          </w:p>
        </w:tc>
        <w:tc>
          <w:tcPr>
            <w:tcW w:w="2045" w:type="dxa"/>
            <w:shd w:val="clear" w:color="auto" w:fill="D9EAF7"/>
            <w:vAlign w:val="center"/>
          </w:tcPr>
          <w:p>
            <w:r>
              <w:t>Elementos visuales</w:t>
            </w:r>
          </w:p>
        </w:tc>
        <w:tc>
          <w:tcPr>
            <w:tcW w:w="2045" w:type="dxa"/>
            <w:shd w:val="clear" w:color="auto" w:fill="D9EAF7"/>
            <w:vAlign w:val="center"/>
          </w:tcPr>
          <w:p>
            <w:r>
              <w:t>Vista técnica</w:t>
            </w:r>
          </w:p>
        </w:tc>
        <w:tc>
          <w:tcPr>
            <w:tcW w:w="2045" w:type="dxa"/>
            <w:shd w:val="clear" w:color="auto" w:fill="D9EAF7"/>
            <w:vAlign w:val="center"/>
          </w:tcPr>
          <w:p>
            <w:r>
              <w:t>Mensaje</w:t>
            </w:r>
          </w:p>
        </w:tc>
      </w:tr>
      <w:tr w:rsidR="00E3686F" w:rsidRPr="00E7794D" w14:paraId="0F20DDE0" w14:textId="77777777" w:rsidTr="006416BB">
        <w:trPr>
          <w:jc w:val="center"/>
        </w:trPr>
        <w:tc>
          <w:tcPr>
            <w:tcW w:w="2045" w:type="dxa"/>
            <w:vAlign w:val="center"/>
          </w:tcPr>
          <w:p>
            <w:r>
              <w:t>Vista general</w:t>
            </w:r>
          </w:p>
        </w:tc>
        <w:tc>
          <w:tcPr>
            <w:tcW w:w="2045" w:type="dxa"/>
            <w:vAlign w:val="center"/>
          </w:tcPr>
          <w:p>
            <w:r>
              <w:t>Presentar las cinco piezas</w:t>
            </w:r>
          </w:p>
        </w:tc>
        <w:tc>
          <w:tcPr>
            <w:tcW w:w="2045" w:type="dxa"/>
            <w:vAlign w:val="center"/>
          </w:tcPr>
          <w:p>
            <w:r>
              <w:t>Conjunto de modelos CAD</w:t>
            </w:r>
          </w:p>
        </w:tc>
        <w:tc>
          <w:tcPr>
            <w:tcW w:w="2045" w:type="dxa"/>
            <w:vAlign w:val="center"/>
          </w:tcPr>
          <w:p>
            <w:r>
              <w:t>Vista isométrica del conjunto</w:t>
            </w:r>
          </w:p>
        </w:tc>
        <w:tc>
          <w:tcPr>
            <w:tcW w:w="2045" w:type="dxa"/>
            <w:vAlign w:val="center"/>
          </w:tcPr>
          <w:p>
            <w:r>
              <w:t>Cinco modelos para impresión 3D</w:t>
            </w:r>
          </w:p>
        </w:tc>
      </w:tr>
      <w:tr w:rsidR="00E3686F" w:rsidRPr="00E7794D" w14:paraId="26BB73CA" w14:textId="77777777" w:rsidTr="006416BB">
        <w:trPr>
          <w:jc w:val="center"/>
        </w:trPr>
        <w:tc>
          <w:tcPr>
            <w:tcW w:w="2045" w:type="dxa"/>
            <w:vAlign w:val="center"/>
          </w:tcPr>
          <w:p>
            <w:r>
              <w:t>Pieza 1</w:t>
            </w:r>
          </w:p>
        </w:tc>
        <w:tc>
          <w:tcPr>
            <w:tcW w:w="2045" w:type="dxa"/>
            <w:vAlign w:val="center"/>
          </w:tcPr>
          <w:p>
            <w:r>
              <w:t>Revisar forma y proporciones</w:t>
            </w:r>
          </w:p>
        </w:tc>
        <w:tc>
          <w:tcPr>
            <w:tcW w:w="2045" w:type="dxa"/>
            <w:vAlign w:val="center"/>
          </w:tcPr>
          <w:p>
            <w:r>
              <w:t>Primer modelo CAD</w:t>
            </w:r>
          </w:p>
        </w:tc>
        <w:tc>
          <w:tcPr>
            <w:tcW w:w="2045" w:type="dxa"/>
            <w:vAlign w:val="center"/>
          </w:tcPr>
          <w:p>
            <w:r>
              <w:t>Isométrica y vistas ortogonales</w:t>
            </w:r>
          </w:p>
        </w:tc>
        <w:tc>
          <w:tcPr>
            <w:tcW w:w="2045" w:type="dxa"/>
            <w:vAlign w:val="center"/>
          </w:tcPr>
          <w:p>
            <w:r>
              <w:t>Verificar dimensiones</w:t>
            </w:r>
          </w:p>
        </w:tc>
      </w:tr>
      <w:tr w:rsidR="00E3686F" w:rsidRPr="00E7794D" w14:paraId="38D5C007" w14:textId="77777777" w:rsidTr="006416BB">
        <w:trPr>
          <w:jc w:val="center"/>
        </w:trPr>
        <w:tc>
          <w:tcPr>
            <w:tcW w:w="2045" w:type="dxa"/>
            <w:vAlign w:val="center"/>
          </w:tcPr>
          <w:p>
            <w:r>
              <w:t>Piezas 2–5</w:t>
            </w:r>
          </w:p>
        </w:tc>
        <w:tc>
          <w:tcPr>
            <w:tcW w:w="2045" w:type="dxa"/>
            <w:vAlign w:val="center"/>
          </w:tcPr>
          <w:p>
            <w:r>
              <w:t>Revisar cada modelo</w:t>
            </w:r>
          </w:p>
        </w:tc>
        <w:tc>
          <w:tcPr>
            <w:tcW w:w="2045" w:type="dxa"/>
            <w:vAlign w:val="center"/>
          </w:tcPr>
          <w:p>
            <w:r>
              <w:t>Cuatro modelos restantes</w:t>
            </w:r>
          </w:p>
        </w:tc>
        <w:tc>
          <w:tcPr>
            <w:tcW w:w="2045" w:type="dxa"/>
            <w:vAlign w:val="center"/>
          </w:tcPr>
          <w:p>
            <w:r>
              <w:t>Vistas individuales</w:t>
            </w:r>
          </w:p>
        </w:tc>
        <w:tc>
          <w:tcPr>
            <w:tcW w:w="2045" w:type="dxa"/>
            <w:vAlign w:val="center"/>
          </w:tcPr>
          <w:p>
            <w:r>
              <w:t>Confirmar geometría</w:t>
            </w:r>
          </w:p>
        </w:tc>
      </w:tr>
      <w:tr w:rsidR="00E3686F" w:rsidRPr="00E7794D" w14:paraId="01ADE799" w14:textId="77777777" w:rsidTr="006416BB">
        <w:trPr>
          <w:jc w:val="center"/>
        </w:trPr>
        <w:tc>
          <w:tcPr>
            <w:tcW w:w="2045" w:type="dxa"/>
            <w:vAlign w:val="center"/>
          </w:tcPr>
          <w:p>
            <w:r>
              <w:t>Detalles</w:t>
            </w:r>
          </w:p>
        </w:tc>
        <w:tc>
          <w:tcPr>
            <w:tcW w:w="2045" w:type="dxa"/>
            <w:vAlign w:val="center"/>
          </w:tcPr>
          <w:p>
            <w:r>
              <w:t>Revisar zonas críticas</w:t>
            </w:r>
          </w:p>
        </w:tc>
        <w:tc>
          <w:tcPr>
            <w:tcW w:w="2045" w:type="dxa"/>
            <w:vAlign w:val="center"/>
          </w:tcPr>
          <w:p>
            <w:r>
              <w:t>Orificios, paredes y encajes</w:t>
            </w:r>
          </w:p>
        </w:tc>
        <w:tc>
          <w:tcPr>
            <w:tcW w:w="2045" w:type="dxa"/>
            <w:vAlign w:val="center"/>
          </w:tcPr>
          <w:p>
            <w:r>
              <w:t>Acercamientos técnicos</w:t>
            </w:r>
          </w:p>
        </w:tc>
        <w:tc>
          <w:tcPr>
            <w:tcW w:w="2045" w:type="dxa"/>
            <w:vAlign w:val="center"/>
          </w:tcPr>
          <w:p>
            <w:r>
              <w:t>Comprobar detalles antes de laminar</w:t>
            </w:r>
          </w:p>
        </w:tc>
      </w:tr>
      <w:tr w:rsidR="00E3686F" w:rsidRPr="00E7794D" w14:paraId="0DF68006" w14:textId="77777777" w:rsidTr="006416BB">
        <w:trPr>
          <w:jc w:val="center"/>
        </w:trPr>
        <w:tc>
          <w:tcPr>
            <w:tcW w:w="2045" w:type="dxa"/>
            <w:vAlign w:val="center"/>
          </w:tcPr>
          <w:p>
            <w:r>
              <w:t>Entrega</w:t>
            </w:r>
          </w:p>
        </w:tc>
        <w:tc>
          <w:tcPr>
            <w:tcW w:w="2045" w:type="dxa"/>
            <w:vAlign w:val="center"/>
          </w:tcPr>
          <w:p>
            <w:r>
              <w:t>Mostrar archivos finales</w:t>
            </w:r>
          </w:p>
        </w:tc>
        <w:tc>
          <w:tcPr>
            <w:tcW w:w="2045" w:type="dxa"/>
            <w:vAlign w:val="center"/>
          </w:tcPr>
          <w:p>
            <w:r>
              <w:t>Cinco modelos digitales</w:t>
            </w:r>
          </w:p>
        </w:tc>
        <w:tc>
          <w:tcPr>
            <w:tcW w:w="2045" w:type="dxa"/>
            <w:vAlign w:val="center"/>
          </w:tcPr>
          <w:p>
            <w:r>
              <w:t>Vista final del conjunto</w:t>
            </w:r>
          </w:p>
        </w:tc>
        <w:tc>
          <w:tcPr>
            <w:tcW w:w="2045" w:type="dxa"/>
            <w:vAlign w:val="center"/>
          </w:tcPr>
          <w:p>
            <w:r>
              <w:t>Entrega STL y STEP cuando aplique</w:t>
            </w:r>
          </w:p>
        </w:tc>
      </w:tr>
      <w:tr w:rsidR="00E3686F" w:rsidRPr="00E7794D" w14:paraId="1BF2C431" w14:textId="77777777" w:rsidTr="006416BB">
        <w:trPr>
          <w:jc w:val="center"/>
        </w:trPr>
        <w:tc>
          <w:tcPr>
            <w:tcW w:w="2045" w:type="dxa"/>
            <w:vAlign w:val="center"/>
          </w:tcPr>
          <w:p>
            <w:r/>
          </w:p>
        </w:tc>
        <w:tc>
          <w:tcPr>
            <w:tcW w:w="2045" w:type="dxa"/>
            <w:vAlign w:val="center"/>
          </w:tcPr>
          <w:p>
            <w:r/>
          </w:p>
        </w:tc>
        <w:tc>
          <w:tcPr>
            <w:tcW w:w="2045" w:type="dxa"/>
            <w:vAlign w:val="center"/>
          </w:tcPr>
          <w:p>
            <w:r/>
          </w:p>
        </w:tc>
        <w:tc>
          <w:tcPr>
            <w:tcW w:w="2045" w:type="dxa"/>
            <w:vAlign w:val="center"/>
          </w:tcPr>
          <w:p>
            <w:r/>
          </w:p>
        </w:tc>
        <w:tc>
          <w:tcPr>
            <w:tcW w:w="2045" w:type="dxa"/>
            <w:vAlign w:val="center"/>
          </w:tcPr>
          <w:p>
            <w:r/>
          </w:p>
        </w:tc>
      </w:tr>
      <w:tr w:rsidR="00E3686F" w:rsidRPr="00E7794D" w14:paraId="058C84B3" w14:textId="77777777" w:rsidTr="006416BB">
        <w:trPr>
          <w:jc w:val="center"/>
        </w:trPr>
        <w:tc>
          <w:tcPr>
            <w:tcW w:w="2045" w:type="dxa"/>
            <w:vAlign w:val="center"/>
          </w:tcPr>
          <w:p w14:paraId="4B5D481E" w14:textId="77777777" w:rsidR="00E3686F" w:rsidRPr="00E7794D" w:rsidRDefault="00E3686F" w:rsidP="00E7794D">
            <w:pPr>
              <w:jc w:val="both"/>
              <w:rPr>
                <w:rFonts w:ascii="Aptos" w:hAnsi="Aptos"/>
                <w:sz w:val="22"/>
                <w:lang w:val="es-MX"/>
              </w:rPr>
            </w:pPr>
          </w:p>
        </w:tc>
        <w:tc>
          <w:tcPr>
            <w:tcW w:w="2045" w:type="dxa"/>
            <w:vAlign w:val="center"/>
          </w:tcPr>
          <w:p w14:paraId="54A48934" w14:textId="77777777" w:rsidR="00E3686F" w:rsidRPr="00E7794D" w:rsidRDefault="00E3686F" w:rsidP="00E7794D">
            <w:pPr>
              <w:jc w:val="both"/>
              <w:rPr>
                <w:rFonts w:ascii="Aptos" w:hAnsi="Aptos"/>
                <w:sz w:val="22"/>
                <w:lang w:val="es-MX"/>
              </w:rPr>
            </w:pPr>
          </w:p>
        </w:tc>
        <w:tc>
          <w:tcPr>
            <w:tcW w:w="2045" w:type="dxa"/>
            <w:vAlign w:val="center"/>
          </w:tcPr>
          <w:p w14:paraId="473075B8" w14:textId="77777777" w:rsidR="00E3686F" w:rsidRPr="00E7794D" w:rsidRDefault="00E3686F" w:rsidP="00E7794D">
            <w:pPr>
              <w:jc w:val="both"/>
              <w:rPr>
                <w:rFonts w:ascii="Aptos" w:hAnsi="Aptos"/>
                <w:sz w:val="22"/>
                <w:lang w:val="es-MX"/>
              </w:rPr>
            </w:pPr>
          </w:p>
        </w:tc>
        <w:tc>
          <w:tcPr>
            <w:tcW w:w="2045" w:type="dxa"/>
            <w:vAlign w:val="center"/>
          </w:tcPr>
          <w:p w14:paraId="2920E7EA" w14:textId="77777777" w:rsidR="00E3686F" w:rsidRPr="00E7794D" w:rsidRDefault="00E3686F" w:rsidP="00E7794D">
            <w:pPr>
              <w:jc w:val="both"/>
              <w:rPr>
                <w:rFonts w:ascii="Aptos" w:hAnsi="Aptos"/>
                <w:sz w:val="22"/>
                <w:lang w:val="es-MX"/>
              </w:rPr>
            </w:pPr>
          </w:p>
        </w:tc>
        <w:tc>
          <w:tcPr>
            <w:tcW w:w="2045" w:type="dxa"/>
            <w:vAlign w:val="center"/>
          </w:tcPr>
          <w:p w14:paraId="6E6DCE34" w14:textId="77777777" w:rsidR="00E3686F" w:rsidRPr="00E7794D" w:rsidRDefault="00E3686F" w:rsidP="00E7794D">
            <w:pPr>
              <w:jc w:val="both"/>
              <w:rPr>
                <w:rFonts w:ascii="Aptos" w:hAnsi="Aptos"/>
                <w:sz w:val="22"/>
                <w:lang w:val="es-MX"/>
              </w:rPr>
            </w:pPr>
          </w:p>
        </w:tc>
      </w:tr>
    </w:tbl>
    <w:p w14:paraId="7ACB7867" w14:textId="77777777" w:rsidR="00E3686F" w:rsidRPr="00E7794D" w:rsidRDefault="00E3686F" w:rsidP="00E7794D">
      <w:pPr>
        <w:jc w:val="both"/>
        <w:rPr>
          <w:rFonts w:ascii="Aptos" w:hAnsi="Aptos"/>
          <w:sz w:val="22"/>
        </w:rPr>
      </w:pPr>
      <w:r w:rsidRPr="00E7794D">
        <w:rPr>
          <w:rFonts w:ascii="Aptos" w:hAnsi="Aptos"/>
          <w:b/>
          <w:sz w:val="22"/>
        </w:rPr>
        <w:t>3.1. Propuesta visual</w:t>
      </w:r>
    </w:p>
    <w:p w14:paraId="6AD6FC27" w14:textId="2DE88A26" w:rsidR="00E3686F" w:rsidRPr="00E7794D" w:rsidRDefault="00E3686F" w:rsidP="00E7794D">
      <w:pPr>
        <w:jc w:val="both"/>
        <w:rPr>
          <w:rFonts w:ascii="Aptos" w:hAnsi="Aptos"/>
          <w:sz w:val="22"/>
        </w:rPr>
      </w:pPr>
      <w:r w:rsidRPr="00E7794D">
        <w:rPr>
          <w:rFonts w:ascii="Aptos" w:hAnsi="Aptos"/>
          <w:sz w:val="22"/>
        </w:rPr>
        <w:t>Describe la estética que utilizarás: paleta cromática, fondos, personajes, objetos, iluminación, composición, tipografía, textura y estilo de animación. Indica cómo estos elementos se relacionan con el producto o mensaje del cliente.</w:t>
      </w:r>
    </w:p>
    <w:p>
      <w:r>
        <w:rPr>
          <w:sz w:val="18"/>
        </w:rPr>
        <w:t>Storyboard propuesto: 1) título y conjunto de piezas (5 s); 2) giro de la primera pieza (7 s); 3) presentación de las otras cuatro (7 s); 4) acercamientos a detalles (7 s); 5) conjunto completo (6 s); 6) cierre (3 s). Duración aproximada: 35 segundos.</w:t>
      </w:r>
    </w:p>
    <w:p w14:paraId="5494645F" w14:textId="77777777" w:rsidR="00E3686F" w:rsidRPr="00E7794D" w:rsidRDefault="00E3686F" w:rsidP="00E7794D">
      <w:pPr>
        <w:jc w:val="both"/>
        <w:rPr>
          <w:rFonts w:ascii="Aptos" w:hAnsi="Aptos"/>
          <w:b/>
          <w:sz w:val="22"/>
        </w:rPr>
      </w:pPr>
      <w:r w:rsidRPr="00E7794D">
        <w:rPr>
          <w:rFonts w:ascii="Aptos" w:hAnsi="Aptos"/>
          <w:b/>
          <w:sz w:val="22"/>
        </w:rPr>
        <w:t>Descripción visual:</w:t>
      </w:r>
    </w:p>
    <w:p w14:paraId="2031B48F" w14:textId="77777777" w:rsidR="00E3686F" w:rsidRPr="00E7794D" w:rsidRDefault="00E3686F" w:rsidP="00E7794D">
      <w:pPr>
        <w:jc w:val="both"/>
        <w:rPr>
          <w:rFonts w:ascii="Aptos" w:hAnsi="Aptos"/>
          <w:sz w:val="22"/>
        </w:rPr>
      </w:pPr>
    </w:p>
    <w:p w14:paraId="0524D01A" w14:textId="77777777" w:rsidR="00E3686F" w:rsidRPr="00E7794D" w:rsidRDefault="00E3686F" w:rsidP="00E7794D">
      <w:pPr>
        <w:jc w:val="both"/>
        <w:rPr>
          <w:rFonts w:ascii="Aptos" w:hAnsi="Aptos"/>
          <w:sz w:val="22"/>
        </w:rPr>
      </w:pPr>
      <w:r w:rsidRPr="00E7794D">
        <w:rPr>
          <w:rFonts w:ascii="Aptos" w:hAnsi="Aptos"/>
          <w:b/>
          <w:sz w:val="22"/>
        </w:rPr>
        <w:t>3.2. Storyboard</w:t>
      </w:r>
    </w:p>
    <w:p w14:paraId="70501D3B" w14:textId="018F1444" w:rsidR="00E3686F" w:rsidRPr="00E7794D" w:rsidRDefault="00E3686F" w:rsidP="00E7794D">
      <w:pPr>
        <w:jc w:val="both"/>
        <w:rPr>
          <w:rFonts w:ascii="Aptos" w:hAnsi="Aptos"/>
          <w:sz w:val="22"/>
        </w:rPr>
      </w:pPr>
      <w:r w:rsidRPr="00E7794D">
        <w:rPr>
          <w:rFonts w:ascii="Aptos" w:hAnsi="Aptos"/>
          <w:sz w:val="22"/>
        </w:rPr>
        <w:t>Representa las escenas principales antes de producir. Cada viñeta debe mostrar la acción, encuadre, movimiento de cámara cuando corresponda y una referencia de duración. Agrega indicaciones de audio, texto o efectos cuando sean necesarios.</w:t>
      </w:r>
    </w:p>
    <w:p w14:paraId="4C7E4B95" w14:textId="77777777" w:rsidR="00E3686F" w:rsidRPr="00E7794D" w:rsidRDefault="00E3686F" w:rsidP="00E7794D">
      <w:pPr>
        <w:jc w:val="both"/>
        <w:rPr>
          <w:rFonts w:ascii="Aptos" w:hAnsi="Aptos"/>
          <w:sz w:val="22"/>
        </w:rPr>
      </w:pPr>
      <w:r w:rsidRPr="00E7794D">
        <w:rPr>
          <w:rFonts w:ascii="Aptos" w:hAnsi="Aptos"/>
          <w:b/>
          <w:sz w:val="22"/>
        </w:rPr>
        <w:t>Insertar storyboard:</w:t>
      </w:r>
    </w:p>
    <w:p w14:paraId="536B4D12" w14:textId="4D7AF829" w:rsidR="00E3686F" w:rsidRPr="00E7794D" w:rsidRDefault="00E3686F" w:rsidP="00E7794D">
      <w:pPr>
        <w:jc w:val="both"/>
        <w:rPr>
          <w:rFonts w:ascii="Aptos" w:hAnsi="Aptos"/>
          <w:sz w:val="22"/>
        </w:rPr>
      </w:pPr>
    </w:p>
    <w:p>
      <w:r>
        <w:rPr>
          <w:sz w:val="18"/>
        </w:rPr>
        <w:t>Se reciben planos, croquis y medidas; se aclaran unidades, tolerancias y formatos requeridos. Se prepara lista de las cinco piezas, referencias visuales y calendario. El cliente aprueba el alcance antes del modelado.</w:t>
      </w:r>
    </w:p>
    <w:p w14:paraId="567890B1" w14:textId="77777777" w:rsidR="00E3686F" w:rsidRPr="00E7794D" w:rsidRDefault="00E3686F" w:rsidP="00E7794D">
      <w:pPr>
        <w:jc w:val="both"/>
        <w:rPr>
          <w:rFonts w:ascii="Aptos" w:hAnsi="Aptos"/>
          <w:sz w:val="22"/>
        </w:rPr>
      </w:pPr>
      <w:r w:rsidRPr="00E7794D">
        <w:rPr>
          <w:rFonts w:ascii="Aptos" w:hAnsi="Aptos"/>
          <w:sz w:val="22"/>
        </w:rPr>
        <w:br w:type="page"/>
      </w:r>
    </w:p>
    <w:p w14:paraId="6A53B861" w14:textId="77777777" w:rsidR="00E3686F" w:rsidRPr="00E7794D" w:rsidRDefault="00E3686F" w:rsidP="00E7794D">
      <w:pPr>
        <w:jc w:val="both"/>
        <w:rPr>
          <w:rFonts w:ascii="Aptos" w:hAnsi="Aptos"/>
          <w:sz w:val="22"/>
        </w:rPr>
      </w:pPr>
      <w:r w:rsidRPr="00E7794D">
        <w:rPr>
          <w:rFonts w:ascii="Aptos" w:hAnsi="Aptos"/>
          <w:b/>
          <w:sz w:val="22"/>
        </w:rPr>
        <w:lastRenderedPageBreak/>
        <w:t>4. Proceso de producción</w:t>
      </w:r>
    </w:p>
    <w:p w14:paraId="28D55887" w14:textId="605348AA" w:rsidR="00E3686F" w:rsidRPr="00E7794D" w:rsidRDefault="00E3686F" w:rsidP="00E7794D">
      <w:pPr>
        <w:jc w:val="both"/>
        <w:rPr>
          <w:rFonts w:ascii="Aptos" w:hAnsi="Aptos"/>
          <w:sz w:val="22"/>
        </w:rPr>
      </w:pPr>
      <w:r w:rsidRPr="00E7794D">
        <w:rPr>
          <w:rFonts w:ascii="Aptos" w:hAnsi="Aptos"/>
          <w:sz w:val="22"/>
        </w:rPr>
        <w:t>Explica el flujo de trabajo que utilizarás como profesional independiente desde la recepción de la propuesta hasta la entrega final. Define qué actividades realizarás personalmente y cuáles, en caso de existir, serán realizadas por colaboradores.</w:t>
      </w:r>
    </w:p>
    <w:p>
      <w:r>
        <w:rPr>
          <w:sz w:val="18"/>
        </w:rPr>
        <w:t>Se construyen los cinco modelos CAD, se organizan nombres y versiones, se generan vistas preliminares y se envían para revisión. El especialista externo revisa la coherencia geométrica con los datos entregados. El profesional realiza los ajustes menores incluidos.</w:t>
      </w:r>
    </w:p>
    <w:p w14:paraId="1BB1ED1D" w14:textId="77777777" w:rsidR="00E3686F" w:rsidRPr="00E7794D" w:rsidRDefault="00E3686F" w:rsidP="00E7794D">
      <w:pPr>
        <w:jc w:val="both"/>
        <w:rPr>
          <w:rFonts w:ascii="Aptos" w:hAnsi="Aptos"/>
          <w:sz w:val="22"/>
        </w:rPr>
      </w:pPr>
      <w:r w:rsidRPr="00E7794D">
        <w:rPr>
          <w:rFonts w:ascii="Aptos" w:hAnsi="Aptos"/>
          <w:b/>
          <w:sz w:val="22"/>
        </w:rPr>
        <w:t>Preproducción</w:t>
      </w:r>
    </w:p>
    <w:p w14:paraId="13E2429C" w14:textId="237A6743" w:rsidR="00E3686F" w:rsidRPr="00E7794D" w:rsidRDefault="00E3686F" w:rsidP="00E7794D">
      <w:pPr>
        <w:jc w:val="both"/>
        <w:rPr>
          <w:rFonts w:ascii="Aptos" w:hAnsi="Aptos"/>
          <w:sz w:val="22"/>
        </w:rPr>
      </w:pPr>
      <w:r w:rsidRPr="00E7794D">
        <w:rPr>
          <w:rFonts w:ascii="Aptos" w:hAnsi="Aptos"/>
          <w:sz w:val="22"/>
        </w:rPr>
        <w:t>Planeación, guion, storyboard, diseño, referencias, pruebas, preparación de materiales y organización técnica. Explica específicamente cómo se aplicará al proyecto.</w:t>
      </w:r>
    </w:p>
    <w:p w14:paraId="6A2222AD" w14:textId="77777777" w:rsidR="00E3686F" w:rsidRPr="00E7794D" w:rsidRDefault="00E3686F" w:rsidP="00E7794D">
      <w:pPr>
        <w:jc w:val="both"/>
        <w:rPr>
          <w:rFonts w:ascii="Aptos" w:hAnsi="Aptos"/>
          <w:sz w:val="22"/>
        </w:rPr>
      </w:pPr>
      <w:r w:rsidRPr="00E7794D">
        <w:rPr>
          <w:rFonts w:ascii="Aptos" w:hAnsi="Aptos"/>
          <w:b/>
          <w:sz w:val="22"/>
        </w:rPr>
        <w:t>Actividades y procedimiento:</w:t>
      </w:r>
    </w:p>
    <w:p>
      <w:r>
        <w:rPr>
          <w:sz w:val="18"/>
        </w:rPr>
        <w:t>Se corrigen detalles aprobados, se preparan renders, se exportan archivos en los formatos acordados y se verifica que abran correctamente. Se entrega una carpeta digital ordenada con modelos, renders y una nota sobre formatos.</w:t>
      </w:r>
    </w:p>
    <w:p w14:paraId="2C5A68FC" w14:textId="77777777" w:rsidR="00E3686F" w:rsidRPr="00E7794D" w:rsidRDefault="00E3686F" w:rsidP="00E7794D">
      <w:pPr>
        <w:jc w:val="both"/>
        <w:rPr>
          <w:rFonts w:ascii="Aptos" w:hAnsi="Aptos"/>
          <w:b/>
          <w:sz w:val="22"/>
        </w:rPr>
      </w:pPr>
    </w:p>
    <w:p w14:paraId="129BD43A" w14:textId="3A460C80" w:rsidR="00E3686F" w:rsidRPr="00E7794D" w:rsidRDefault="00E3686F" w:rsidP="00E7794D">
      <w:pPr>
        <w:jc w:val="both"/>
        <w:rPr>
          <w:rFonts w:ascii="Aptos" w:hAnsi="Aptos"/>
          <w:sz w:val="22"/>
        </w:rPr>
      </w:pPr>
      <w:r w:rsidRPr="00E7794D">
        <w:rPr>
          <w:rFonts w:ascii="Aptos" w:hAnsi="Aptos"/>
          <w:b/>
          <w:sz w:val="22"/>
        </w:rPr>
        <w:t>Producción</w:t>
      </w:r>
    </w:p>
    <w:p w14:paraId="7F296F36" w14:textId="1106505F" w:rsidR="00E3686F" w:rsidRPr="00E7794D" w:rsidRDefault="00E3686F" w:rsidP="00E7794D">
      <w:pPr>
        <w:jc w:val="both"/>
        <w:rPr>
          <w:rFonts w:ascii="Aptos" w:hAnsi="Aptos"/>
          <w:sz w:val="22"/>
        </w:rPr>
      </w:pPr>
      <w:r w:rsidRPr="00E7794D">
        <w:rPr>
          <w:rFonts w:ascii="Aptos" w:hAnsi="Aptos"/>
          <w:sz w:val="22"/>
        </w:rPr>
        <w:t>Construcción o preparación de elementos, animación, fotografía, grabación, captura y generación del material. Explica específicamente cómo se aplicará al proyecto.</w:t>
      </w:r>
    </w:p>
    <w:p w14:paraId="739C6905" w14:textId="77777777" w:rsidR="00E3686F" w:rsidRPr="00E7794D" w:rsidRDefault="00E3686F" w:rsidP="00E7794D">
      <w:pPr>
        <w:jc w:val="both"/>
        <w:rPr>
          <w:rFonts w:ascii="Aptos" w:hAnsi="Aptos"/>
          <w:sz w:val="22"/>
        </w:rPr>
      </w:pPr>
      <w:r w:rsidRPr="00E7794D">
        <w:rPr>
          <w:rFonts w:ascii="Aptos" w:hAnsi="Aptos"/>
          <w:b/>
          <w:sz w:val="22"/>
        </w:rPr>
        <w:t>Actividades y procedimiento:</w:t>
      </w:r>
    </w:p>
    <w:p w14:paraId="1DEFBBDA" w14:textId="77777777" w:rsidR="00E3686F" w:rsidRPr="00E7794D" w:rsidRDefault="00E3686F" w:rsidP="00E7794D">
      <w:pPr>
        <w:jc w:val="both"/>
        <w:rPr>
          <w:rFonts w:ascii="Aptos" w:hAnsi="Aptos"/>
          <w:b/>
          <w:sz w:val="22"/>
        </w:rPr>
      </w:pPr>
    </w:p>
    <w:p>
      <w:r>
        <w:rPr>
          <w:sz w:val="18"/>
        </w:rPr>
        <w:t>Modelado CAD de cinco piezas: $7,500; planeación y definición de alcance: $2,500; revisión visual y exportación para impresión 3D: $1,500.</w:t>
      </w:r>
    </w:p>
    <w:p w14:paraId="29132D53" w14:textId="54C17D46" w:rsidR="00E3686F" w:rsidRPr="00E7794D" w:rsidRDefault="00E3686F" w:rsidP="00E7794D">
      <w:pPr>
        <w:jc w:val="both"/>
        <w:rPr>
          <w:rFonts w:ascii="Aptos" w:hAnsi="Aptos"/>
          <w:sz w:val="22"/>
        </w:rPr>
      </w:pPr>
      <w:r w:rsidRPr="00E7794D">
        <w:rPr>
          <w:rFonts w:ascii="Aptos" w:hAnsi="Aptos"/>
          <w:b/>
          <w:sz w:val="22"/>
        </w:rPr>
        <w:t>Postproducción</w:t>
      </w:r>
    </w:p>
    <w:p>
      <w:r>
        <w:rPr>
          <w:sz w:val="18"/>
        </w:rPr>
        <w:t>Revisión de geometría y archivos por especialista CAD externo: $1,500.</w:t>
      </w:r>
    </w:p>
    <w:p w14:paraId="5FBE8B9D" w14:textId="2AB74AE8" w:rsidR="00E3686F" w:rsidRPr="00E7794D" w:rsidRDefault="00E3686F" w:rsidP="00E7794D">
      <w:pPr>
        <w:jc w:val="both"/>
        <w:rPr>
          <w:rFonts w:ascii="Aptos" w:hAnsi="Aptos"/>
          <w:sz w:val="22"/>
        </w:rPr>
      </w:pPr>
      <w:r w:rsidRPr="00E7794D">
        <w:rPr>
          <w:rFonts w:ascii="Aptos" w:hAnsi="Aptos"/>
          <w:sz w:val="22"/>
        </w:rPr>
        <w:t>Edición, composición, VFX, corrección de color, audio, exportación y revisión final. Explica específicamente cómo se aplicará al proyecto.</w:t>
      </w:r>
    </w:p>
    <w:p>
      <w:r>
        <w:rPr>
          <w:sz w:val="18"/>
        </w:rPr>
        <w:t>Uso de equipo y energía: $700; software/recursos y almacenamiento: $500; comunicación y entrega: $300.</w:t>
      </w:r>
    </w:p>
    <w:p w14:paraId="7E8B22DB" w14:textId="77714D2E" w:rsidR="00E3686F" w:rsidRPr="00E7794D" w:rsidRDefault="00E3686F" w:rsidP="00E7794D">
      <w:pPr>
        <w:jc w:val="both"/>
        <w:rPr>
          <w:rFonts w:ascii="Aptos" w:hAnsi="Aptos"/>
          <w:sz w:val="22"/>
        </w:rPr>
      </w:pPr>
      <w:r w:rsidRPr="00E7794D">
        <w:rPr>
          <w:rFonts w:ascii="Aptos" w:hAnsi="Aptos"/>
          <w:b/>
          <w:sz w:val="22"/>
        </w:rPr>
        <w:t>Actividades y procedimiento:</w:t>
      </w:r>
    </w:p>
    <w:p>
      <w:r>
        <w:rPr>
          <w:sz w:val="18"/>
        </w:rPr>
        <w:t>Costo estimado de ejecución: $14,500 MXN.</w:t>
      </w:r>
    </w:p>
    <w:p w14:paraId="3AC52E3C" w14:textId="77777777" w:rsidR="00E3686F" w:rsidRPr="00E7794D" w:rsidRDefault="00E3686F" w:rsidP="00E7794D">
      <w:pPr>
        <w:jc w:val="both"/>
        <w:rPr>
          <w:rFonts w:ascii="Aptos" w:hAnsi="Aptos"/>
          <w:sz w:val="22"/>
        </w:rPr>
      </w:pPr>
      <w:r w:rsidRPr="00E7794D">
        <w:rPr>
          <w:rFonts w:ascii="Aptos" w:hAnsi="Aptos"/>
          <w:b/>
          <w:sz w:val="22"/>
        </w:rPr>
        <w:t>4.1. Tiempos estimados</w:t>
      </w:r>
    </w:p>
    <w:p w14:paraId="398B853F" w14:textId="2DC4F17E" w:rsidR="00E3686F" w:rsidRPr="00E7794D" w:rsidRDefault="00E3686F" w:rsidP="00E7794D">
      <w:pPr>
        <w:jc w:val="both"/>
        <w:rPr>
          <w:rFonts w:ascii="Aptos" w:hAnsi="Aptos"/>
          <w:sz w:val="22"/>
        </w:rPr>
      </w:pPr>
      <w:r w:rsidRPr="00E7794D">
        <w:rPr>
          <w:rFonts w:ascii="Aptos" w:hAnsi="Aptos"/>
          <w:sz w:val="22"/>
        </w:rPr>
        <w:t>Establece una duración realista para cada etapa. Considera horas de trabajo, revisiones del cliente, disponibilidad de materiales y posibles actividades realizadas por colaboradores. El tiempo total debe coincidir con el plazo indicado en la cotización y contrato.</w:t>
      </w:r>
    </w:p>
    <w:tbl>
      <w:tblPr>
        <w:tblStyle w:val="Tablaconcuadrcula"/>
        <w:tblW w:w="0" w:type="auto"/>
        <w:jc w:val="center"/>
        <w:tblLook w:val="04A0" w:firstRow="1" w:lastRow="0" w:firstColumn="1" w:lastColumn="0" w:noHBand="0" w:noVBand="1"/>
      </w:tblPr>
      <w:tblGrid>
        <w:gridCol w:w="2042"/>
        <w:gridCol w:w="2043"/>
        <w:gridCol w:w="2042"/>
        <w:gridCol w:w="2043"/>
        <w:gridCol w:w="2044"/>
      </w:tblGrid>
      <w:tr w:rsidR="00E3686F" w:rsidRPr="00E7794D" w14:paraId="4E261BBC" w14:textId="77777777" w:rsidTr="006416BB">
        <w:trPr>
          <w:jc w:val="center"/>
        </w:trPr>
        <w:tc>
          <w:tcPr>
            <w:tcW w:w="2045" w:type="dxa"/>
            <w:shd w:val="clear" w:color="auto" w:fill="D9EAF7"/>
            <w:vAlign w:val="center"/>
          </w:tcPr>
          <w:p w14:paraId="3883865F" w14:textId="77777777" w:rsidR="00E3686F" w:rsidRPr="00E7794D" w:rsidRDefault="00E3686F" w:rsidP="00E7794D">
            <w:pPr>
              <w:jc w:val="both"/>
              <w:rPr>
                <w:rFonts w:ascii="Aptos" w:hAnsi="Aptos"/>
                <w:sz w:val="22"/>
                <w:lang w:val="es-MX"/>
              </w:rPr>
            </w:pPr>
            <w:r w:rsidRPr="00E7794D">
              <w:rPr>
                <w:rFonts w:ascii="Aptos" w:hAnsi="Aptos"/>
                <w:b/>
                <w:sz w:val="22"/>
                <w:lang w:val="es-MX"/>
              </w:rPr>
              <w:t>Etapa</w:t>
            </w:r>
          </w:p>
        </w:tc>
        <w:tc>
          <w:tcPr>
            <w:tcW w:w="2045" w:type="dxa"/>
            <w:shd w:val="clear" w:color="auto" w:fill="D9EAF7"/>
            <w:vAlign w:val="center"/>
          </w:tcPr>
          <w:p w14:paraId="28C6C51A" w14:textId="77777777" w:rsidR="00E3686F" w:rsidRPr="00E7794D" w:rsidRDefault="00E3686F" w:rsidP="00E7794D">
            <w:pPr>
              <w:jc w:val="both"/>
              <w:rPr>
                <w:rFonts w:ascii="Aptos" w:hAnsi="Aptos"/>
                <w:sz w:val="22"/>
                <w:lang w:val="es-MX"/>
              </w:rPr>
            </w:pPr>
            <w:r w:rsidRPr="00E7794D">
              <w:rPr>
                <w:rFonts w:ascii="Aptos" w:hAnsi="Aptos"/>
                <w:b/>
                <w:sz w:val="22"/>
                <w:lang w:val="es-MX"/>
              </w:rPr>
              <w:t>Duración</w:t>
            </w:r>
          </w:p>
        </w:tc>
        <w:tc>
          <w:tcPr>
            <w:tcW w:w="2045" w:type="dxa"/>
            <w:shd w:val="clear" w:color="auto" w:fill="D9EAF7"/>
            <w:vAlign w:val="center"/>
          </w:tcPr>
          <w:p w14:paraId="6C844112" w14:textId="77777777" w:rsidR="00E3686F" w:rsidRPr="00E7794D" w:rsidRDefault="00E3686F" w:rsidP="00E7794D">
            <w:pPr>
              <w:jc w:val="both"/>
              <w:rPr>
                <w:rFonts w:ascii="Aptos" w:hAnsi="Aptos"/>
                <w:sz w:val="22"/>
                <w:lang w:val="es-MX"/>
              </w:rPr>
            </w:pPr>
            <w:r w:rsidRPr="00E7794D">
              <w:rPr>
                <w:rFonts w:ascii="Aptos" w:hAnsi="Aptos"/>
                <w:b/>
                <w:sz w:val="22"/>
                <w:lang w:val="es-MX"/>
              </w:rPr>
              <w:t>Fecha de inicio</w:t>
            </w:r>
          </w:p>
        </w:tc>
        <w:tc>
          <w:tcPr>
            <w:tcW w:w="2045" w:type="dxa"/>
            <w:shd w:val="clear" w:color="auto" w:fill="D9EAF7"/>
            <w:vAlign w:val="center"/>
          </w:tcPr>
          <w:p w14:paraId="28C14C72" w14:textId="77777777" w:rsidR="00E3686F" w:rsidRPr="00E7794D" w:rsidRDefault="00E3686F" w:rsidP="00E7794D">
            <w:pPr>
              <w:jc w:val="both"/>
              <w:rPr>
                <w:rFonts w:ascii="Aptos" w:hAnsi="Aptos"/>
                <w:sz w:val="22"/>
                <w:lang w:val="es-MX"/>
              </w:rPr>
            </w:pPr>
            <w:r w:rsidRPr="00E7794D">
              <w:rPr>
                <w:rFonts w:ascii="Aptos" w:hAnsi="Aptos"/>
                <w:b/>
                <w:sz w:val="22"/>
                <w:lang w:val="es-MX"/>
              </w:rPr>
              <w:t>Fecha de término</w:t>
            </w:r>
          </w:p>
        </w:tc>
        <w:tc>
          <w:tcPr>
            <w:tcW w:w="2045" w:type="dxa"/>
            <w:shd w:val="clear" w:color="auto" w:fill="D9EAF7"/>
            <w:vAlign w:val="center"/>
          </w:tcPr>
          <w:p w14:paraId="1A9E8377" w14:textId="77777777" w:rsidR="00E3686F" w:rsidRPr="00E7794D" w:rsidRDefault="00E3686F" w:rsidP="00E7794D">
            <w:pPr>
              <w:jc w:val="both"/>
              <w:rPr>
                <w:rFonts w:ascii="Aptos" w:hAnsi="Aptos"/>
                <w:sz w:val="22"/>
                <w:lang w:val="es-MX"/>
              </w:rPr>
            </w:pPr>
            <w:r w:rsidRPr="00E7794D">
              <w:rPr>
                <w:rFonts w:ascii="Aptos" w:hAnsi="Aptos"/>
                <w:b/>
                <w:sz w:val="22"/>
                <w:lang w:val="es-MX"/>
              </w:rPr>
              <w:t>Observaciones</w:t>
            </w:r>
          </w:p>
        </w:tc>
      </w:tr>
      <w:tr w:rsidR="00E3686F" w:rsidRPr="00E7794D" w14:paraId="010C68BD" w14:textId="77777777" w:rsidTr="006416BB">
        <w:trPr>
          <w:jc w:val="center"/>
        </w:trPr>
        <w:tc>
          <w:tcPr>
            <w:tcW w:w="2045" w:type="dxa"/>
            <w:vAlign w:val="center"/>
          </w:tcPr>
          <w:p>
            <w:r>
              <w:rPr>
                <w:sz w:val="16"/>
              </w:rPr>
              <w:t>Preproducción</w:t>
            </w:r>
          </w:p>
        </w:tc>
        <w:tc>
          <w:tcPr>
            <w:tcW w:w="2045" w:type="dxa"/>
            <w:vAlign w:val="center"/>
          </w:tcPr>
          <w:p>
            <w:r>
              <w:rPr>
                <w:sz w:val="16"/>
              </w:rPr>
              <w:t>3 días</w:t>
            </w:r>
          </w:p>
        </w:tc>
        <w:tc>
          <w:tcPr>
            <w:tcW w:w="2045" w:type="dxa"/>
            <w:vAlign w:val="center"/>
          </w:tcPr>
          <w:p>
            <w:r>
              <w:rPr>
                <w:sz w:val="16"/>
              </w:rPr>
              <w:t>26/10/2026</w:t>
            </w:r>
          </w:p>
        </w:tc>
        <w:tc>
          <w:tcPr>
            <w:tcW w:w="2045" w:type="dxa"/>
            <w:vAlign w:val="center"/>
          </w:tcPr>
          <w:p>
            <w:r>
              <w:rPr>
                <w:sz w:val="16"/>
              </w:rPr>
              <w:t>28/10/2026</w:t>
            </w:r>
          </w:p>
        </w:tc>
        <w:tc>
          <w:tcPr>
            <w:tcW w:w="2045" w:type="dxa"/>
            <w:vAlign w:val="center"/>
          </w:tcPr>
          <w:p>
            <w:r>
              <w:rPr>
                <w:sz w:val="16"/>
              </w:rPr>
              <w:t>Aprobación de referencias y medidas</w:t>
            </w:r>
          </w:p>
        </w:tc>
      </w:tr>
      <w:tr w:rsidR="00E3686F" w:rsidRPr="00E7794D" w14:paraId="07506553" w14:textId="77777777" w:rsidTr="006416BB">
        <w:trPr>
          <w:jc w:val="center"/>
        </w:trPr>
        <w:tc>
          <w:tcPr>
            <w:tcW w:w="2045" w:type="dxa"/>
            <w:vAlign w:val="center"/>
          </w:tcPr>
          <w:p>
            <w:r>
              <w:rPr>
                <w:sz w:val="16"/>
              </w:rPr>
              <w:t>Producción</w:t>
            </w:r>
          </w:p>
        </w:tc>
        <w:tc>
          <w:tcPr>
            <w:tcW w:w="2045" w:type="dxa"/>
            <w:vAlign w:val="center"/>
          </w:tcPr>
          <w:p>
            <w:r>
              <w:rPr>
                <w:sz w:val="16"/>
              </w:rPr>
              <w:t>7 días</w:t>
            </w:r>
          </w:p>
        </w:tc>
        <w:tc>
          <w:tcPr>
            <w:tcW w:w="2045" w:type="dxa"/>
            <w:vAlign w:val="center"/>
          </w:tcPr>
          <w:p>
            <w:r>
              <w:rPr>
                <w:sz w:val="16"/>
              </w:rPr>
              <w:t>29/10/2026</w:t>
            </w:r>
          </w:p>
        </w:tc>
        <w:tc>
          <w:tcPr>
            <w:tcW w:w="2045" w:type="dxa"/>
            <w:vAlign w:val="center"/>
          </w:tcPr>
          <w:p>
            <w:r>
              <w:rPr>
                <w:sz w:val="16"/>
              </w:rPr>
              <w:t>06/11/2026</w:t>
            </w:r>
          </w:p>
        </w:tc>
        <w:tc>
          <w:tcPr>
            <w:tcW w:w="2045" w:type="dxa"/>
            <w:vAlign w:val="center"/>
          </w:tcPr>
          <w:p>
            <w:r>
              <w:rPr>
                <w:sz w:val="16"/>
              </w:rPr>
              <w:t>Modelado y revisión de cinco piezas para impresión 3D</w:t>
            </w:r>
          </w:p>
        </w:tc>
      </w:tr>
      <w:tr w:rsidR="00E3686F" w:rsidRPr="00E7794D" w14:paraId="4A9E6787" w14:textId="77777777" w:rsidTr="006416BB">
        <w:trPr>
          <w:jc w:val="center"/>
        </w:trPr>
        <w:tc>
          <w:tcPr>
            <w:tcW w:w="2045" w:type="dxa"/>
            <w:vAlign w:val="center"/>
          </w:tcPr>
          <w:p>
            <w:r>
              <w:rPr>
                <w:sz w:val="16"/>
              </w:rPr>
              <w:t>Postproducción</w:t>
            </w:r>
          </w:p>
        </w:tc>
        <w:tc>
          <w:tcPr>
            <w:tcW w:w="2045" w:type="dxa"/>
            <w:vAlign w:val="center"/>
          </w:tcPr>
          <w:p>
            <w:r>
              <w:rPr>
                <w:sz w:val="16"/>
              </w:rPr>
              <w:t>3 días</w:t>
            </w:r>
          </w:p>
        </w:tc>
        <w:tc>
          <w:tcPr>
            <w:tcW w:w="2045" w:type="dxa"/>
            <w:vAlign w:val="center"/>
          </w:tcPr>
          <w:p>
            <w:r>
              <w:rPr>
                <w:sz w:val="16"/>
              </w:rPr>
              <w:t>09/11/2026</w:t>
            </w:r>
          </w:p>
        </w:tc>
        <w:tc>
          <w:tcPr>
            <w:tcW w:w="2045" w:type="dxa"/>
            <w:vAlign w:val="center"/>
          </w:tcPr>
          <w:p>
            <w:r>
              <w:rPr>
                <w:sz w:val="16"/>
              </w:rPr>
              <w:t>11/11/2026</w:t>
            </w:r>
          </w:p>
        </w:tc>
        <w:tc>
          <w:tcPr>
            <w:tcW w:w="2045" w:type="dxa"/>
            <w:vAlign w:val="center"/>
          </w:tcPr>
          <w:p>
            <w:r>
              <w:rPr>
                <w:sz w:val="16"/>
              </w:rPr>
              <w:t>Comprobación de archivos, exportación y entrega; plazo sujeto a respuestas del cliente</w:t>
            </w:r>
          </w:p>
        </w:tc>
      </w:tr>
      <w:tr w:rsidR="00E3686F" w:rsidRPr="00E7794D" w14:paraId="76C2F386" w14:textId="77777777" w:rsidTr="006416BB">
        <w:trPr>
          <w:jc w:val="center"/>
        </w:trPr>
        <w:tc>
          <w:tcPr>
            <w:tcW w:w="2045" w:type="dxa"/>
            <w:vAlign w:val="center"/>
          </w:tcPr>
          <w:p>
            <w:r>
              <w:rPr>
                <w:sz w:val="16"/>
              </w:rPr>
              <w:t>Total</w:t>
            </w:r>
          </w:p>
        </w:tc>
        <w:tc>
          <w:tcPr>
            <w:tcW w:w="2045" w:type="dxa"/>
            <w:vAlign w:val="center"/>
          </w:tcPr>
          <w:p>
            <w:r>
              <w:rPr>
                <w:sz w:val="16"/>
              </w:rPr>
              <w:t>13 días hábiles</w:t>
            </w:r>
          </w:p>
        </w:tc>
        <w:tc>
          <w:tcPr>
            <w:tcW w:w="2045" w:type="dxa"/>
            <w:vAlign w:val="center"/>
          </w:tcPr>
          <w:p>
            <w:r>
              <w:rPr>
                <w:sz w:val="16"/>
              </w:rPr>
              <w:t>26/10/2026</w:t>
            </w:r>
          </w:p>
        </w:tc>
        <w:tc>
          <w:tcPr>
            <w:tcW w:w="2045" w:type="dxa"/>
            <w:vAlign w:val="center"/>
          </w:tcPr>
          <w:p>
            <w:r>
              <w:rPr>
                <w:sz w:val="16"/>
              </w:rPr>
              <w:t>11/11/2026</w:t>
            </w:r>
          </w:p>
        </w:tc>
        <w:tc>
          <w:tcPr>
            <w:tcW w:w="2045" w:type="dxa"/>
            <w:vAlign w:val="center"/>
          </w:tcPr>
          <w:p>
            <w:r>
              <w:rPr>
                <w:sz w:val="16"/>
              </w:rPr>
              <w:t>Incluye dos rondas de ajustes menores</w:t>
            </w:r>
          </w:p>
        </w:tc>
      </w:tr>
      <w:tr w:rsidR="00E3686F" w:rsidRPr="00E7794D" w14:paraId="6A2B7E23" w14:textId="77777777" w:rsidTr="006416BB">
        <w:trPr>
          <w:jc w:val="center"/>
        </w:trPr>
        <w:tc>
          <w:tcPr>
            <w:tcW w:w="2045" w:type="dxa"/>
            <w:vAlign w:val="center"/>
          </w:tcPr>
          <w:p w14:paraId="30054927" w14:textId="77777777" w:rsidR="00E3686F" w:rsidRPr="00E7794D" w:rsidRDefault="00E3686F" w:rsidP="00E7794D">
            <w:pPr>
              <w:jc w:val="both"/>
              <w:rPr>
                <w:rFonts w:ascii="Aptos" w:hAnsi="Aptos"/>
                <w:sz w:val="22"/>
                <w:lang w:val="es-MX"/>
              </w:rPr>
            </w:pPr>
          </w:p>
        </w:tc>
        <w:tc>
          <w:tcPr>
            <w:tcW w:w="2045" w:type="dxa"/>
            <w:vAlign w:val="center"/>
          </w:tcPr>
          <w:p w14:paraId="55D41F2E" w14:textId="77777777" w:rsidR="00E3686F" w:rsidRPr="00E7794D" w:rsidRDefault="00E3686F" w:rsidP="00E7794D">
            <w:pPr>
              <w:jc w:val="both"/>
              <w:rPr>
                <w:rFonts w:ascii="Aptos" w:hAnsi="Aptos"/>
                <w:sz w:val="22"/>
                <w:lang w:val="es-MX"/>
              </w:rPr>
            </w:pPr>
          </w:p>
        </w:tc>
        <w:tc>
          <w:tcPr>
            <w:tcW w:w="2045" w:type="dxa"/>
            <w:vAlign w:val="center"/>
          </w:tcPr>
          <w:p w14:paraId="45BD0286" w14:textId="77777777" w:rsidR="00E3686F" w:rsidRPr="00E7794D" w:rsidRDefault="00E3686F" w:rsidP="00E7794D">
            <w:pPr>
              <w:jc w:val="both"/>
              <w:rPr>
                <w:rFonts w:ascii="Aptos" w:hAnsi="Aptos"/>
                <w:sz w:val="22"/>
                <w:lang w:val="es-MX"/>
              </w:rPr>
            </w:pPr>
          </w:p>
        </w:tc>
        <w:tc>
          <w:tcPr>
            <w:tcW w:w="2045" w:type="dxa"/>
            <w:vAlign w:val="center"/>
          </w:tcPr>
          <w:p w14:paraId="7F16AE36" w14:textId="77777777" w:rsidR="00E3686F" w:rsidRPr="00E7794D" w:rsidRDefault="00E3686F" w:rsidP="00E7794D">
            <w:pPr>
              <w:jc w:val="both"/>
              <w:rPr>
                <w:rFonts w:ascii="Aptos" w:hAnsi="Aptos"/>
                <w:sz w:val="22"/>
                <w:lang w:val="es-MX"/>
              </w:rPr>
            </w:pPr>
          </w:p>
        </w:tc>
        <w:tc>
          <w:tcPr>
            <w:tcW w:w="2045" w:type="dxa"/>
            <w:vAlign w:val="center"/>
          </w:tcPr>
          <w:p w14:paraId="24263E29" w14:textId="77777777" w:rsidR="00E3686F" w:rsidRPr="00E7794D" w:rsidRDefault="00E3686F" w:rsidP="00E7794D">
            <w:pPr>
              <w:jc w:val="both"/>
              <w:rPr>
                <w:rFonts w:ascii="Aptos" w:hAnsi="Aptos"/>
                <w:sz w:val="22"/>
                <w:lang w:val="es-MX"/>
              </w:rPr>
            </w:pPr>
          </w:p>
        </w:tc>
      </w:tr>
    </w:tbl>
    <w:p w14:paraId="2192FD5A" w14:textId="77777777" w:rsidR="00E3686F" w:rsidRPr="00E7794D" w:rsidRDefault="00E3686F" w:rsidP="00E7794D">
      <w:pPr>
        <w:jc w:val="both"/>
        <w:rPr>
          <w:rFonts w:ascii="Aptos" w:hAnsi="Aptos"/>
          <w:sz w:val="22"/>
        </w:rPr>
      </w:pPr>
      <w:r w:rsidRPr="00E7794D">
        <w:rPr>
          <w:rFonts w:ascii="Aptos" w:hAnsi="Aptos"/>
          <w:sz w:val="22"/>
        </w:rPr>
        <w:br w:type="page"/>
      </w:r>
    </w:p>
    <w:p>
      <w:r>
        <w:rPr>
          <w:sz w:val="18"/>
        </w:rPr>
        <w:t>Margen/utilidad del profesional independiente: $4,000 MXN.</w:t>
      </w:r>
    </w:p>
    <w:p w14:paraId="1F0E2A1B" w14:textId="77777777" w:rsidR="00E3686F" w:rsidRPr="00E7794D" w:rsidRDefault="00E3686F" w:rsidP="00E7794D">
      <w:pPr>
        <w:jc w:val="both"/>
        <w:rPr>
          <w:rFonts w:ascii="Aptos" w:hAnsi="Aptos"/>
          <w:sz w:val="22"/>
        </w:rPr>
      </w:pPr>
      <w:r w:rsidRPr="00E7794D">
        <w:rPr>
          <w:rFonts w:ascii="Aptos" w:hAnsi="Aptos"/>
          <w:b/>
          <w:sz w:val="22"/>
        </w:rPr>
        <w:lastRenderedPageBreak/>
        <w:t>5. Paquete de producción y presupuesto</w:t>
      </w:r>
    </w:p>
    <w:p w14:paraId="7D72216D" w14:textId="5ADB93E9" w:rsidR="00E3686F" w:rsidRPr="00E7794D" w:rsidRDefault="00E3686F" w:rsidP="00E7794D">
      <w:pPr>
        <w:jc w:val="both"/>
        <w:rPr>
          <w:rFonts w:ascii="Aptos" w:hAnsi="Aptos"/>
          <w:sz w:val="22"/>
        </w:rPr>
      </w:pPr>
      <w:r w:rsidRPr="00E7794D">
        <w:rPr>
          <w:rFonts w:ascii="Aptos" w:hAnsi="Aptos"/>
          <w:sz w:val="22"/>
        </w:rPr>
        <w:t>Calcula el precio del servicio desde la perspectiva de un profesional Independiente. Considera tiempo de trabajo, equipo, materiales, software o servicios, colaboradores externos, transporte cuando corresponda, revisiones y otros costos directamente relacionados con el proyecto. No confundas costo con precio final al cliente.</w:t>
      </w:r>
    </w:p>
    <w:p>
      <w:r>
        <w:rPr>
          <w:sz w:val="18"/>
        </w:rPr>
        <w:t>$18,500 MXN por el proyecto completo. Presupuesto estimado en pesos mexicanos; impuestos aplicables, si corresponden, se desglosarán en la factura.</w:t>
      </w:r>
    </w:p>
    <w:tbl>
      <w:tblPr>
        <w:tblStyle w:val="Tablaconcuadrcula"/>
        <w:tblW w:w="0" w:type="auto"/>
        <w:jc w:val="center"/>
        <w:tblLook w:val="04A0" w:firstRow="1" w:lastRow="0" w:firstColumn="1" w:lastColumn="0" w:noHBand="0" w:noVBand="1"/>
      </w:tblPr>
      <w:tblGrid>
        <w:gridCol w:w="2043"/>
        <w:gridCol w:w="2043"/>
        <w:gridCol w:w="2043"/>
        <w:gridCol w:w="2042"/>
        <w:gridCol w:w="2043"/>
      </w:tblGrid>
      <w:tr w:rsidR="00E3686F" w:rsidRPr="00E7794D" w14:paraId="2C545202" w14:textId="77777777" w:rsidTr="006416BB">
        <w:trPr>
          <w:jc w:val="center"/>
        </w:trPr>
        <w:tc>
          <w:tcPr>
            <w:tcW w:w="2045" w:type="dxa"/>
            <w:shd w:val="clear" w:color="auto" w:fill="D9EAF7"/>
            <w:vAlign w:val="center"/>
          </w:tcPr>
          <w:p w14:paraId="1E7947B7" w14:textId="77777777" w:rsidR="00E3686F" w:rsidRPr="00E7794D" w:rsidRDefault="00E3686F" w:rsidP="00E7794D">
            <w:pPr>
              <w:jc w:val="both"/>
              <w:rPr>
                <w:rFonts w:ascii="Aptos" w:hAnsi="Aptos"/>
                <w:sz w:val="22"/>
                <w:lang w:val="es-MX"/>
              </w:rPr>
            </w:pPr>
            <w:r w:rsidRPr="00E7794D">
              <w:rPr>
                <w:rFonts w:ascii="Aptos" w:hAnsi="Aptos"/>
                <w:b/>
                <w:sz w:val="22"/>
                <w:lang w:val="es-MX"/>
              </w:rPr>
              <w:t>Concepto</w:t>
            </w:r>
          </w:p>
        </w:tc>
        <w:tc>
          <w:tcPr>
            <w:tcW w:w="2045" w:type="dxa"/>
            <w:shd w:val="clear" w:color="auto" w:fill="D9EAF7"/>
            <w:vAlign w:val="center"/>
          </w:tcPr>
          <w:p w14:paraId="2DC0E75C" w14:textId="77777777" w:rsidR="00E3686F" w:rsidRPr="00E7794D" w:rsidRDefault="00E3686F" w:rsidP="00E7794D">
            <w:pPr>
              <w:jc w:val="both"/>
              <w:rPr>
                <w:rFonts w:ascii="Aptos" w:hAnsi="Aptos"/>
                <w:sz w:val="22"/>
                <w:lang w:val="es-MX"/>
              </w:rPr>
            </w:pPr>
            <w:r w:rsidRPr="00E7794D">
              <w:rPr>
                <w:rFonts w:ascii="Aptos" w:hAnsi="Aptos"/>
                <w:b/>
                <w:sz w:val="22"/>
                <w:lang w:val="es-MX"/>
              </w:rPr>
              <w:t>Descripción</w:t>
            </w:r>
          </w:p>
        </w:tc>
        <w:tc>
          <w:tcPr>
            <w:tcW w:w="2045" w:type="dxa"/>
            <w:shd w:val="clear" w:color="auto" w:fill="D9EAF7"/>
            <w:vAlign w:val="center"/>
          </w:tcPr>
          <w:p w14:paraId="5C7890E2" w14:textId="77777777" w:rsidR="00E3686F" w:rsidRPr="00E7794D" w:rsidRDefault="00E3686F" w:rsidP="00E7794D">
            <w:pPr>
              <w:jc w:val="both"/>
              <w:rPr>
                <w:rFonts w:ascii="Aptos" w:hAnsi="Aptos"/>
                <w:sz w:val="22"/>
                <w:lang w:val="es-MX"/>
              </w:rPr>
            </w:pPr>
            <w:r w:rsidRPr="00E7794D">
              <w:rPr>
                <w:rFonts w:ascii="Aptos" w:hAnsi="Aptos"/>
                <w:b/>
                <w:sz w:val="22"/>
                <w:lang w:val="es-MX"/>
              </w:rPr>
              <w:t>Cantidad</w:t>
            </w:r>
          </w:p>
        </w:tc>
        <w:tc>
          <w:tcPr>
            <w:tcW w:w="2045" w:type="dxa"/>
            <w:shd w:val="clear" w:color="auto" w:fill="D9EAF7"/>
            <w:vAlign w:val="center"/>
          </w:tcPr>
          <w:p w14:paraId="185B0D7D" w14:textId="77777777" w:rsidR="00E3686F" w:rsidRPr="00E7794D" w:rsidRDefault="00E3686F" w:rsidP="00E7794D">
            <w:pPr>
              <w:jc w:val="both"/>
              <w:rPr>
                <w:rFonts w:ascii="Aptos" w:hAnsi="Aptos"/>
                <w:sz w:val="22"/>
                <w:lang w:val="es-MX"/>
              </w:rPr>
            </w:pPr>
            <w:r w:rsidRPr="00E7794D">
              <w:rPr>
                <w:rFonts w:ascii="Aptos" w:hAnsi="Aptos"/>
                <w:b/>
                <w:sz w:val="22"/>
                <w:lang w:val="es-MX"/>
              </w:rPr>
              <w:t>Costo unitario</w:t>
            </w:r>
          </w:p>
        </w:tc>
        <w:tc>
          <w:tcPr>
            <w:tcW w:w="2045" w:type="dxa"/>
            <w:shd w:val="clear" w:color="auto" w:fill="D9EAF7"/>
            <w:vAlign w:val="center"/>
          </w:tcPr>
          <w:p w14:paraId="782130A6" w14:textId="77777777" w:rsidR="00E3686F" w:rsidRPr="00E7794D" w:rsidRDefault="00E3686F" w:rsidP="00E7794D">
            <w:pPr>
              <w:jc w:val="both"/>
              <w:rPr>
                <w:rFonts w:ascii="Aptos" w:hAnsi="Aptos"/>
                <w:sz w:val="22"/>
                <w:lang w:val="es-MX"/>
              </w:rPr>
            </w:pPr>
            <w:r w:rsidRPr="00E7794D">
              <w:rPr>
                <w:rFonts w:ascii="Aptos" w:hAnsi="Aptos"/>
                <w:b/>
                <w:sz w:val="22"/>
                <w:lang w:val="es-MX"/>
              </w:rPr>
              <w:t>Subtotal</w:t>
            </w:r>
          </w:p>
        </w:tc>
      </w:tr>
      <w:tr w:rsidR="00E3686F" w:rsidRPr="00E7794D" w14:paraId="5307CAF0" w14:textId="77777777" w:rsidTr="006416BB">
        <w:trPr>
          <w:jc w:val="center"/>
        </w:trPr>
        <w:tc>
          <w:tcPr>
            <w:tcW w:w="2045" w:type="dxa"/>
            <w:vAlign w:val="center"/>
          </w:tcPr>
          <w:p>
            <w:r>
              <w:rPr>
                <w:sz w:val="16"/>
              </w:rPr>
              <w:t>Planeación</w:t>
            </w:r>
          </w:p>
        </w:tc>
        <w:tc>
          <w:tcPr>
            <w:tcW w:w="2045" w:type="dxa"/>
            <w:vAlign w:val="center"/>
          </w:tcPr>
          <w:p>
            <w:r>
              <w:rPr>
                <w:sz w:val="16"/>
              </w:rPr>
              <w:t>Reunión, revisión de referencias y definición de alcance</w:t>
            </w:r>
          </w:p>
        </w:tc>
        <w:tc>
          <w:tcPr>
            <w:tcW w:w="2045" w:type="dxa"/>
            <w:vAlign w:val="center"/>
          </w:tcPr>
          <w:p>
            <w:r>
              <w:rPr>
                <w:sz w:val="16"/>
              </w:rPr>
              <w:t>1</w:t>
            </w:r>
          </w:p>
        </w:tc>
        <w:tc>
          <w:tcPr>
            <w:tcW w:w="2045" w:type="dxa"/>
            <w:vAlign w:val="center"/>
          </w:tcPr>
          <w:p>
            <w:r>
              <w:rPr>
                <w:sz w:val="16"/>
              </w:rPr>
              <w:t>$2,500</w:t>
            </w:r>
          </w:p>
        </w:tc>
        <w:tc>
          <w:tcPr>
            <w:tcW w:w="2045" w:type="dxa"/>
            <w:vAlign w:val="center"/>
          </w:tcPr>
          <w:p>
            <w:r>
              <w:rPr>
                <w:sz w:val="16"/>
              </w:rPr>
              <w:t>$2,500</w:t>
            </w:r>
          </w:p>
        </w:tc>
      </w:tr>
      <w:tr w:rsidR="00E3686F" w:rsidRPr="00E7794D" w14:paraId="17934567" w14:textId="77777777" w:rsidTr="006416BB">
        <w:trPr>
          <w:jc w:val="center"/>
        </w:trPr>
        <w:tc>
          <w:tcPr>
            <w:tcW w:w="2045" w:type="dxa"/>
            <w:vAlign w:val="center"/>
          </w:tcPr>
          <w:p>
            <w:r>
              <w:rPr>
                <w:sz w:val="16"/>
              </w:rPr>
              <w:t>Modelado CAD</w:t>
            </w:r>
          </w:p>
        </w:tc>
        <w:tc>
          <w:tcPr>
            <w:tcW w:w="2045" w:type="dxa"/>
            <w:vAlign w:val="center"/>
          </w:tcPr>
          <w:p>
            <w:r>
              <w:rPr>
                <w:sz w:val="16"/>
              </w:rPr>
              <w:t>Modelado y revisión de cinco piezas para impresión 3D, promedio $1,500 por pieza</w:t>
            </w:r>
          </w:p>
        </w:tc>
        <w:tc>
          <w:tcPr>
            <w:tcW w:w="2045" w:type="dxa"/>
            <w:vAlign w:val="center"/>
          </w:tcPr>
          <w:p>
            <w:r>
              <w:rPr>
                <w:sz w:val="16"/>
              </w:rPr>
              <w:t>5</w:t>
            </w:r>
          </w:p>
        </w:tc>
        <w:tc>
          <w:tcPr>
            <w:tcW w:w="2045" w:type="dxa"/>
            <w:vAlign w:val="center"/>
          </w:tcPr>
          <w:p>
            <w:r>
              <w:rPr>
                <w:sz w:val="16"/>
              </w:rPr>
              <w:t>$1,500</w:t>
            </w:r>
          </w:p>
        </w:tc>
        <w:tc>
          <w:tcPr>
            <w:tcW w:w="2045" w:type="dxa"/>
            <w:vAlign w:val="center"/>
          </w:tcPr>
          <w:p>
            <w:r>
              <w:rPr>
                <w:sz w:val="16"/>
              </w:rPr>
              <w:t>$7,500</w:t>
            </w:r>
          </w:p>
        </w:tc>
      </w:tr>
      <w:tr w:rsidR="00E3686F" w:rsidRPr="00E7794D" w14:paraId="4C502EDB" w14:textId="77777777" w:rsidTr="006416BB">
        <w:trPr>
          <w:jc w:val="center"/>
        </w:trPr>
        <w:tc>
          <w:tcPr>
            <w:tcW w:w="2045" w:type="dxa"/>
            <w:vAlign w:val="center"/>
          </w:tcPr>
          <w:p>
            <w:r>
              <w:rPr>
                <w:sz w:val="16"/>
              </w:rPr>
              <w:t>Materiales y renders</w:t>
            </w:r>
          </w:p>
        </w:tc>
        <w:tc>
          <w:tcPr>
            <w:tcW w:w="2045" w:type="dxa"/>
            <w:vAlign w:val="center"/>
          </w:tcPr>
          <w:p>
            <w:r>
              <w:rPr>
                <w:sz w:val="16"/>
              </w:rPr>
              <w:t>Revisión de geometría y exportación STL/STEP</w:t>
            </w:r>
          </w:p>
        </w:tc>
        <w:tc>
          <w:tcPr>
            <w:tcW w:w="2045" w:type="dxa"/>
            <w:vAlign w:val="center"/>
          </w:tcPr>
          <w:p>
            <w:r>
              <w:rPr>
                <w:sz w:val="16"/>
              </w:rPr>
              <w:t>1 paquete</w:t>
            </w:r>
          </w:p>
        </w:tc>
        <w:tc>
          <w:tcPr>
            <w:tcW w:w="2045" w:type="dxa"/>
            <w:vAlign w:val="center"/>
          </w:tcPr>
          <w:p>
            <w:r>
              <w:rPr>
                <w:sz w:val="16"/>
              </w:rPr>
              <w:t>$1,500</w:t>
            </w:r>
          </w:p>
        </w:tc>
        <w:tc>
          <w:tcPr>
            <w:tcW w:w="2045" w:type="dxa"/>
            <w:vAlign w:val="center"/>
          </w:tcPr>
          <w:p>
            <w:r>
              <w:rPr>
                <w:sz w:val="16"/>
              </w:rPr>
              <w:t>$1,500</w:t>
            </w:r>
          </w:p>
        </w:tc>
      </w:tr>
      <w:tr w:rsidR="00E3686F" w:rsidRPr="00E7794D" w14:paraId="5BC4F0B1" w14:textId="77777777" w:rsidTr="006416BB">
        <w:trPr>
          <w:jc w:val="center"/>
        </w:trPr>
        <w:tc>
          <w:tcPr>
            <w:tcW w:w="2045" w:type="dxa"/>
            <w:vAlign w:val="center"/>
          </w:tcPr>
          <w:p>
            <w:r>
              <w:rPr>
                <w:sz w:val="16"/>
              </w:rPr>
              <w:t>Revisión externa</w:t>
            </w:r>
          </w:p>
        </w:tc>
        <w:tc>
          <w:tcPr>
            <w:tcW w:w="2045" w:type="dxa"/>
            <w:vAlign w:val="center"/>
          </w:tcPr>
          <w:p>
            <w:r>
              <w:rPr>
                <w:sz w:val="16"/>
              </w:rPr>
              <w:t>Comprobación básica de geometría y exportación para impresión 3D</w:t>
            </w:r>
          </w:p>
        </w:tc>
        <w:tc>
          <w:tcPr>
            <w:tcW w:w="2045" w:type="dxa"/>
            <w:vAlign w:val="center"/>
          </w:tcPr>
          <w:p>
            <w:r>
              <w:rPr>
                <w:sz w:val="16"/>
              </w:rPr>
              <w:t>1</w:t>
            </w:r>
          </w:p>
        </w:tc>
        <w:tc>
          <w:tcPr>
            <w:tcW w:w="2045" w:type="dxa"/>
            <w:vAlign w:val="center"/>
          </w:tcPr>
          <w:p>
            <w:r>
              <w:rPr>
                <w:sz w:val="16"/>
              </w:rPr>
              <w:t>$1,500</w:t>
            </w:r>
          </w:p>
        </w:tc>
        <w:tc>
          <w:tcPr>
            <w:tcW w:w="2045" w:type="dxa"/>
            <w:vAlign w:val="center"/>
          </w:tcPr>
          <w:p>
            <w:r>
              <w:rPr>
                <w:sz w:val="16"/>
              </w:rPr>
              <w:t>$1,500</w:t>
            </w:r>
          </w:p>
        </w:tc>
      </w:tr>
      <w:tr w:rsidR="00E3686F" w:rsidRPr="00E7794D" w14:paraId="0989A4FC" w14:textId="77777777" w:rsidTr="006416BB">
        <w:trPr>
          <w:jc w:val="center"/>
        </w:trPr>
        <w:tc>
          <w:tcPr>
            <w:tcW w:w="2045" w:type="dxa"/>
            <w:vAlign w:val="center"/>
          </w:tcPr>
          <w:p>
            <w:r>
              <w:rPr>
                <w:sz w:val="16"/>
              </w:rPr>
              <w:t>Equipo y energía</w:t>
            </w:r>
          </w:p>
        </w:tc>
        <w:tc>
          <w:tcPr>
            <w:tcW w:w="2045" w:type="dxa"/>
            <w:vAlign w:val="center"/>
          </w:tcPr>
          <w:p>
            <w:r>
              <w:rPr>
                <w:sz w:val="16"/>
              </w:rPr>
              <w:t>Uso de computadora y respaldo de archivos</w:t>
            </w:r>
          </w:p>
        </w:tc>
        <w:tc>
          <w:tcPr>
            <w:tcW w:w="2045" w:type="dxa"/>
            <w:vAlign w:val="center"/>
          </w:tcPr>
          <w:p>
            <w:r>
              <w:rPr>
                <w:sz w:val="16"/>
              </w:rPr>
              <w:t>1 paquete</w:t>
            </w:r>
          </w:p>
        </w:tc>
        <w:tc>
          <w:tcPr>
            <w:tcW w:w="2045" w:type="dxa"/>
            <w:vAlign w:val="center"/>
          </w:tcPr>
          <w:p>
            <w:r>
              <w:rPr>
                <w:sz w:val="16"/>
              </w:rPr>
              <w:t>$700</w:t>
            </w:r>
          </w:p>
        </w:tc>
        <w:tc>
          <w:tcPr>
            <w:tcW w:w="2045" w:type="dxa"/>
            <w:vAlign w:val="center"/>
          </w:tcPr>
          <w:p>
            <w:r>
              <w:rPr>
                <w:sz w:val="16"/>
              </w:rPr>
              <w:t>$700</w:t>
            </w:r>
          </w:p>
        </w:tc>
      </w:tr>
      <w:tr w:rsidR="00E3686F" w:rsidRPr="00E7794D" w14:paraId="45BCA458" w14:textId="77777777" w:rsidTr="006416BB">
        <w:trPr>
          <w:jc w:val="center"/>
        </w:trPr>
        <w:tc>
          <w:tcPr>
            <w:tcW w:w="2045" w:type="dxa"/>
            <w:vAlign w:val="center"/>
          </w:tcPr>
          <w:p>
            <w:r>
              <w:rPr>
                <w:sz w:val="16"/>
              </w:rPr>
              <w:t>Software y recursos</w:t>
            </w:r>
          </w:p>
        </w:tc>
        <w:tc>
          <w:tcPr>
            <w:tcW w:w="2045" w:type="dxa"/>
            <w:vAlign w:val="center"/>
          </w:tcPr>
          <w:p>
            <w:r>
              <w:rPr>
                <w:sz w:val="16"/>
              </w:rPr>
              <w:t>Recursos de software y almacenamiento</w:t>
            </w:r>
          </w:p>
        </w:tc>
        <w:tc>
          <w:tcPr>
            <w:tcW w:w="2045" w:type="dxa"/>
            <w:vAlign w:val="center"/>
          </w:tcPr>
          <w:p>
            <w:r>
              <w:rPr>
                <w:sz w:val="16"/>
              </w:rPr>
              <w:t>1 paquete</w:t>
            </w:r>
          </w:p>
        </w:tc>
        <w:tc>
          <w:tcPr>
            <w:tcW w:w="2045" w:type="dxa"/>
            <w:vAlign w:val="center"/>
          </w:tcPr>
          <w:p>
            <w:r>
              <w:rPr>
                <w:sz w:val="16"/>
              </w:rPr>
              <w:t>$500</w:t>
            </w:r>
          </w:p>
        </w:tc>
        <w:tc>
          <w:tcPr>
            <w:tcW w:w="2045" w:type="dxa"/>
            <w:vAlign w:val="center"/>
          </w:tcPr>
          <w:p>
            <w:r>
              <w:rPr>
                <w:sz w:val="16"/>
              </w:rPr>
              <w:t>$500</w:t>
            </w:r>
          </w:p>
        </w:tc>
      </w:tr>
      <w:tr w:rsidR="00E3686F" w:rsidRPr="00E7794D" w14:paraId="4DD336A8" w14:textId="77777777" w:rsidTr="006416BB">
        <w:trPr>
          <w:jc w:val="center"/>
        </w:trPr>
        <w:tc>
          <w:tcPr>
            <w:tcW w:w="2045" w:type="dxa"/>
            <w:vAlign w:val="center"/>
          </w:tcPr>
          <w:p>
            <w:r>
              <w:rPr>
                <w:sz w:val="16"/>
              </w:rPr>
              <w:t>Comunicación y entrega</w:t>
            </w:r>
          </w:p>
        </w:tc>
        <w:tc>
          <w:tcPr>
            <w:tcW w:w="2045" w:type="dxa"/>
            <w:vAlign w:val="center"/>
          </w:tcPr>
          <w:p>
            <w:r>
              <w:rPr>
                <w:sz w:val="16"/>
              </w:rPr>
              <w:t>Organización y envío de archivos</w:t>
            </w:r>
          </w:p>
        </w:tc>
        <w:tc>
          <w:tcPr>
            <w:tcW w:w="2045" w:type="dxa"/>
            <w:vAlign w:val="center"/>
          </w:tcPr>
          <w:p>
            <w:r>
              <w:rPr>
                <w:sz w:val="16"/>
              </w:rPr>
              <w:t>1</w:t>
            </w:r>
          </w:p>
        </w:tc>
        <w:tc>
          <w:tcPr>
            <w:tcW w:w="2045" w:type="dxa"/>
            <w:vAlign w:val="center"/>
          </w:tcPr>
          <w:p>
            <w:r>
              <w:rPr>
                <w:sz w:val="16"/>
              </w:rPr>
              <w:t>$300</w:t>
            </w:r>
          </w:p>
        </w:tc>
        <w:tc>
          <w:tcPr>
            <w:tcW w:w="2045" w:type="dxa"/>
            <w:vAlign w:val="center"/>
          </w:tcPr>
          <w:p>
            <w:r>
              <w:rPr>
                <w:sz w:val="16"/>
              </w:rPr>
              <w:t>$300</w:t>
            </w:r>
          </w:p>
        </w:tc>
      </w:tr>
      <w:tr w:rsidR="00E3686F" w:rsidRPr="00E7794D" w14:paraId="383636E3" w14:textId="77777777" w:rsidTr="006416BB">
        <w:trPr>
          <w:jc w:val="center"/>
        </w:trPr>
        <w:tc>
          <w:tcPr>
            <w:tcW w:w="2045" w:type="dxa"/>
            <w:vAlign w:val="center"/>
          </w:tcPr>
          <w:p>
            <w:r>
              <w:rPr>
                <w:sz w:val="16"/>
              </w:rPr>
              <w:t>Costos directos</w:t>
            </w:r>
          </w:p>
        </w:tc>
        <w:tc>
          <w:tcPr>
            <w:tcW w:w="2045" w:type="dxa"/>
            <w:vAlign w:val="center"/>
          </w:tcPr>
          <w:p>
            <w:r>
              <w:rPr>
                <w:sz w:val="16"/>
              </w:rPr>
              <w:t>Planeación, modelado y renders</w:t>
            </w:r>
          </w:p>
        </w:tc>
        <w:tc>
          <w:tcPr>
            <w:tcW w:w="2045" w:type="dxa"/>
            <w:vAlign w:val="center"/>
          </w:tcPr>
          <w:p>
            <w:r>
              <w:rPr>
                <w:sz w:val="16"/>
              </w:rPr>
            </w:r>
          </w:p>
        </w:tc>
        <w:tc>
          <w:tcPr>
            <w:tcW w:w="2045" w:type="dxa"/>
            <w:vAlign w:val="center"/>
          </w:tcPr>
          <w:p>
            <w:r>
              <w:rPr>
                <w:sz w:val="16"/>
              </w:rPr>
            </w:r>
          </w:p>
        </w:tc>
        <w:tc>
          <w:tcPr>
            <w:tcW w:w="2045" w:type="dxa"/>
            <w:vAlign w:val="center"/>
          </w:tcPr>
          <w:p>
            <w:r>
              <w:rPr>
                <w:sz w:val="16"/>
              </w:rPr>
              <w:t>$11,500</w:t>
            </w:r>
          </w:p>
        </w:tc>
      </w:tr>
      <w:tr w:rsidR="00E3686F" w:rsidRPr="00E7794D" w14:paraId="51F74B49" w14:textId="77777777" w:rsidTr="006416BB">
        <w:trPr>
          <w:jc w:val="center"/>
        </w:trPr>
        <w:tc>
          <w:tcPr>
            <w:tcW w:w="2045" w:type="dxa"/>
            <w:vAlign w:val="center"/>
          </w:tcPr>
          <w:p>
            <w:r>
              <w:rPr>
                <w:sz w:val="16"/>
              </w:rPr>
              <w:t>Costos de colaboradores externos</w:t>
            </w:r>
          </w:p>
        </w:tc>
        <w:tc>
          <w:tcPr>
            <w:tcW w:w="2045" w:type="dxa"/>
            <w:vAlign w:val="center"/>
          </w:tcPr>
          <w:p>
            <w:r>
              <w:rPr>
                <w:sz w:val="16"/>
              </w:rPr>
              <w:t>Revisión técnica de geometría y archivos STL/STEP</w:t>
            </w:r>
          </w:p>
        </w:tc>
        <w:tc>
          <w:tcPr>
            <w:tcW w:w="2045" w:type="dxa"/>
            <w:vAlign w:val="center"/>
          </w:tcPr>
          <w:p>
            <w:r>
              <w:rPr>
                <w:sz w:val="16"/>
              </w:rPr>
            </w:r>
          </w:p>
        </w:tc>
        <w:tc>
          <w:tcPr>
            <w:tcW w:w="2045" w:type="dxa"/>
            <w:vAlign w:val="center"/>
          </w:tcPr>
          <w:p>
            <w:r>
              <w:rPr>
                <w:sz w:val="16"/>
              </w:rPr>
            </w:r>
          </w:p>
        </w:tc>
        <w:tc>
          <w:tcPr>
            <w:tcW w:w="2045" w:type="dxa"/>
            <w:vAlign w:val="center"/>
          </w:tcPr>
          <w:p>
            <w:r>
              <w:rPr>
                <w:sz w:val="16"/>
              </w:rPr>
              <w:t>$1,500</w:t>
            </w:r>
          </w:p>
        </w:tc>
      </w:tr>
      <w:tr w:rsidR="00E3686F" w:rsidRPr="00E7794D" w14:paraId="268B8BF4" w14:textId="77777777" w:rsidTr="006416BB">
        <w:trPr>
          <w:jc w:val="center"/>
        </w:trPr>
        <w:tc>
          <w:tcPr>
            <w:tcW w:w="2045" w:type="dxa"/>
            <w:vAlign w:val="center"/>
          </w:tcPr>
          <w:p>
            <w:r>
              <w:rPr>
                <w:sz w:val="16"/>
              </w:rPr>
              <w:t>Otros costos</w:t>
            </w:r>
          </w:p>
        </w:tc>
        <w:tc>
          <w:tcPr>
            <w:tcW w:w="2045" w:type="dxa"/>
            <w:vAlign w:val="center"/>
          </w:tcPr>
          <w:p>
            <w:r>
              <w:rPr>
                <w:sz w:val="16"/>
              </w:rPr>
              <w:t>Equipo, software, respaldo y comunicación</w:t>
            </w:r>
          </w:p>
        </w:tc>
        <w:tc>
          <w:tcPr>
            <w:tcW w:w="2045" w:type="dxa"/>
            <w:vAlign w:val="center"/>
          </w:tcPr>
          <w:p>
            <w:r>
              <w:rPr>
                <w:sz w:val="16"/>
              </w:rPr>
            </w:r>
          </w:p>
        </w:tc>
        <w:tc>
          <w:tcPr>
            <w:tcW w:w="2045" w:type="dxa"/>
            <w:vAlign w:val="center"/>
          </w:tcPr>
          <w:p>
            <w:r>
              <w:rPr>
                <w:sz w:val="16"/>
              </w:rPr>
            </w:r>
          </w:p>
        </w:tc>
        <w:tc>
          <w:tcPr>
            <w:tcW w:w="2045" w:type="dxa"/>
            <w:vAlign w:val="center"/>
          </w:tcPr>
          <w:p>
            <w:r>
              <w:rPr>
                <w:sz w:val="16"/>
              </w:rPr>
              <w:t>$1,500</w:t>
            </w:r>
          </w:p>
        </w:tc>
      </w:tr>
      <w:tr w:rsidR="00E3686F" w:rsidRPr="00E7794D" w14:paraId="4788E588" w14:textId="77777777" w:rsidTr="006416BB">
        <w:trPr>
          <w:jc w:val="center"/>
        </w:trPr>
        <w:tc>
          <w:tcPr>
            <w:tcW w:w="2045" w:type="dxa"/>
            <w:vAlign w:val="center"/>
          </w:tcPr>
          <w:p>
            <w:r>
              <w:rPr>
                <w:sz w:val="16"/>
              </w:rPr>
              <w:t>Costo estimado de ejecución</w:t>
            </w:r>
          </w:p>
        </w:tc>
        <w:tc>
          <w:tcPr>
            <w:tcW w:w="2045" w:type="dxa"/>
            <w:vAlign w:val="center"/>
          </w:tcPr>
          <w:p>
            <w:r>
              <w:rPr>
                <w:sz w:val="16"/>
              </w:rPr>
            </w:r>
          </w:p>
        </w:tc>
        <w:tc>
          <w:tcPr>
            <w:tcW w:w="2045" w:type="dxa"/>
            <w:vAlign w:val="center"/>
          </w:tcPr>
          <w:p>
            <w:r>
              <w:rPr>
                <w:sz w:val="16"/>
              </w:rPr>
            </w:r>
          </w:p>
        </w:tc>
        <w:tc>
          <w:tcPr>
            <w:tcW w:w="2045" w:type="dxa"/>
            <w:vAlign w:val="center"/>
          </w:tcPr>
          <w:p>
            <w:r>
              <w:rPr>
                <w:sz w:val="16"/>
              </w:rPr>
            </w:r>
          </w:p>
        </w:tc>
        <w:tc>
          <w:tcPr>
            <w:tcW w:w="2045" w:type="dxa"/>
            <w:vAlign w:val="center"/>
          </w:tcPr>
          <w:p>
            <w:r>
              <w:rPr>
                <w:sz w:val="16"/>
              </w:rPr>
              <w:t>$14,500</w:t>
            </w:r>
          </w:p>
        </w:tc>
      </w:tr>
      <w:tr w:rsidR="00E3686F" w:rsidRPr="00E7794D" w14:paraId="3CDC6A31" w14:textId="77777777" w:rsidTr="006416BB">
        <w:trPr>
          <w:jc w:val="center"/>
        </w:trPr>
        <w:tc>
          <w:tcPr>
            <w:tcW w:w="2045" w:type="dxa"/>
            <w:vAlign w:val="center"/>
          </w:tcPr>
          <w:p>
            <w:r>
              <w:rPr>
                <w:sz w:val="16"/>
              </w:rPr>
              <w:t>Precio final al cliente</w:t>
            </w:r>
          </w:p>
        </w:tc>
        <w:tc>
          <w:tcPr>
            <w:tcW w:w="2045" w:type="dxa"/>
            <w:vAlign w:val="center"/>
          </w:tcPr>
          <w:p>
            <w:r>
              <w:rPr>
                <w:sz w:val="16"/>
              </w:rPr>
              <w:t>Incluye $4,000 de margen/utilidad</w:t>
            </w:r>
          </w:p>
        </w:tc>
        <w:tc>
          <w:tcPr>
            <w:tcW w:w="2045" w:type="dxa"/>
            <w:vAlign w:val="center"/>
          </w:tcPr>
          <w:p>
            <w:r>
              <w:rPr>
                <w:sz w:val="16"/>
              </w:rPr>
            </w:r>
          </w:p>
        </w:tc>
        <w:tc>
          <w:tcPr>
            <w:tcW w:w="2045" w:type="dxa"/>
            <w:vAlign w:val="center"/>
          </w:tcPr>
          <w:p>
            <w:r>
              <w:rPr>
                <w:sz w:val="16"/>
              </w:rPr>
            </w:r>
          </w:p>
        </w:tc>
        <w:tc>
          <w:tcPr>
            <w:tcW w:w="2045" w:type="dxa"/>
            <w:vAlign w:val="center"/>
          </w:tcPr>
          <w:p>
            <w:r>
              <w:rPr>
                <w:sz w:val="16"/>
              </w:rPr>
              <w:t>$18,500 MXN</w:t>
            </w:r>
          </w:p>
        </w:tc>
      </w:tr>
    </w:tbl>
    <w:p w14:paraId="6EE2B6B6" w14:textId="77777777" w:rsidR="00E3686F" w:rsidRPr="00E7794D" w:rsidRDefault="00E3686F" w:rsidP="00E7794D">
      <w:pPr>
        <w:jc w:val="both"/>
        <w:rPr>
          <w:rFonts w:ascii="Aptos" w:hAnsi="Aptos"/>
          <w:sz w:val="22"/>
        </w:rPr>
      </w:pPr>
      <w:r w:rsidRPr="00E7794D">
        <w:rPr>
          <w:rFonts w:ascii="Aptos" w:hAnsi="Aptos"/>
          <w:b/>
          <w:sz w:val="22"/>
        </w:rPr>
        <w:t>Costos directos:</w:t>
      </w:r>
    </w:p>
    <w:p w14:paraId="795B879F" w14:textId="77777777" w:rsidR="00E3686F" w:rsidRPr="00E7794D" w:rsidRDefault="00E3686F" w:rsidP="00E7794D">
      <w:pPr>
        <w:jc w:val="both"/>
        <w:rPr>
          <w:rFonts w:ascii="Aptos" w:hAnsi="Aptos"/>
          <w:sz w:val="22"/>
        </w:rPr>
      </w:pPr>
    </w:p>
    <w:p>
      <w:r>
        <w:rPr>
          <w:sz w:val="18"/>
        </w:rPr>
        <w:t>Incluye cinco modelos CAD, organización de archivos, revisión externa básica, renders de presentación, exportación en formatos acordados y dos rondas de cambios menores por pieza. Plazo estimado: 13 días hábiles desde la recepción de materiales y anticipo.</w:t>
      </w:r>
    </w:p>
    <w:p w14:paraId="2916A23C" w14:textId="415F2000" w:rsidR="00E3686F" w:rsidRPr="00E7794D" w:rsidRDefault="00E3686F" w:rsidP="00E7794D">
      <w:pPr>
        <w:jc w:val="both"/>
        <w:rPr>
          <w:rFonts w:ascii="Aptos" w:hAnsi="Aptos"/>
          <w:sz w:val="22"/>
        </w:rPr>
      </w:pPr>
      <w:r w:rsidRPr="00E7794D">
        <w:rPr>
          <w:rFonts w:ascii="Aptos" w:hAnsi="Aptos"/>
          <w:b/>
          <w:sz w:val="22"/>
        </w:rPr>
        <w:t>Costos de colaboradores externos:</w:t>
      </w:r>
    </w:p>
    <w:p w14:paraId="67584BC1" w14:textId="77777777" w:rsidR="00E3686F" w:rsidRPr="00E7794D" w:rsidRDefault="00E3686F" w:rsidP="00E7794D">
      <w:pPr>
        <w:jc w:val="both"/>
        <w:rPr>
          <w:rFonts w:ascii="Aptos" w:hAnsi="Aptos"/>
          <w:sz w:val="22"/>
        </w:rPr>
      </w:pPr>
    </w:p>
    <w:p>
      <w:r>
        <w:rPr>
          <w:sz w:val="18"/>
        </w:rPr>
        <w:t>No incluye diseño de ingeniería desde cero, cálculo estructural, certificación, planos de fabricación con tolerancias no proporcionadas, prototipado físico, impresión 3D, animación avanzada, compra de licencias, cambios completos de diseño ni más de dos rondas de revisión. Estos servicios se cotizan aparte.</w:t>
      </w:r>
    </w:p>
    <w:p w14:paraId="0238DB9D" w14:textId="31355DB2" w:rsidR="00E3686F" w:rsidRPr="00E7794D" w:rsidRDefault="00E3686F" w:rsidP="00E7794D">
      <w:pPr>
        <w:jc w:val="both"/>
        <w:rPr>
          <w:rFonts w:ascii="Aptos" w:hAnsi="Aptos"/>
          <w:sz w:val="22"/>
        </w:rPr>
      </w:pPr>
      <w:r w:rsidRPr="00E7794D">
        <w:rPr>
          <w:rFonts w:ascii="Aptos" w:hAnsi="Aptos"/>
          <w:b/>
          <w:sz w:val="22"/>
        </w:rPr>
        <w:t>Otros costos:</w:t>
      </w:r>
    </w:p>
    <w:p w14:paraId="2DBFC6AB" w14:textId="77777777" w:rsidR="00E3686F" w:rsidRPr="00E7794D" w:rsidRDefault="00E3686F" w:rsidP="00E7794D">
      <w:pPr>
        <w:jc w:val="both"/>
        <w:rPr>
          <w:rFonts w:ascii="Aptos" w:hAnsi="Aptos"/>
          <w:sz w:val="22"/>
        </w:rPr>
      </w:pPr>
    </w:p>
    <w:p w14:paraId="731370F6" w14:textId="656D50C0" w:rsidR="00E3686F" w:rsidRPr="00E7794D" w:rsidRDefault="00E3686F" w:rsidP="00E7794D">
      <w:pPr>
        <w:jc w:val="both"/>
        <w:rPr>
          <w:rFonts w:ascii="Aptos" w:hAnsi="Aptos"/>
          <w:sz w:val="22"/>
        </w:rPr>
      </w:pPr>
      <w:r w:rsidRPr="00E7794D">
        <w:rPr>
          <w:rFonts w:ascii="Aptos" w:hAnsi="Aptos"/>
          <w:b/>
          <w:sz w:val="22"/>
        </w:rPr>
        <w:t>Subtotal:</w:t>
      </w:r>
    </w:p>
    <w:p w14:paraId="7A47A84B" w14:textId="77777777" w:rsidR="00E3686F" w:rsidRPr="00E7794D" w:rsidRDefault="00E3686F" w:rsidP="00E7794D">
      <w:pPr>
        <w:jc w:val="both"/>
        <w:rPr>
          <w:rFonts w:ascii="Aptos" w:hAnsi="Aptos"/>
          <w:sz w:val="22"/>
        </w:rPr>
      </w:pPr>
    </w:p>
    <w:p w14:paraId="4A87BE14" w14:textId="77777777" w:rsidR="00E3686F" w:rsidRPr="00E7794D" w:rsidRDefault="00E3686F" w:rsidP="00E7794D">
      <w:pPr>
        <w:jc w:val="both"/>
        <w:rPr>
          <w:rFonts w:ascii="Aptos" w:hAnsi="Aptos"/>
          <w:sz w:val="22"/>
        </w:rPr>
      </w:pPr>
    </w:p>
    <w:p>
      <w:r>
        <w:rPr>
          <w:sz w:val="18"/>
        </w:rPr>
        <w:t>Cinco modelos digitales CAD de piezas mecánicas, cinco renders en PNG de alta resolución y archivos exportados en STEP y STL cuando la geometría y el software lo permitan, además de OBJ para visualización. Entrega por enlace de carpeta digital. Los archivos nativos dependerán del software acordado.</w:t>
      </w:r>
    </w:p>
    <w:p w14:paraId="4A136743" w14:textId="77777777" w:rsidR="00E3686F" w:rsidRPr="00E7794D" w:rsidRDefault="00E3686F" w:rsidP="00E7794D">
      <w:pPr>
        <w:jc w:val="both"/>
        <w:rPr>
          <w:rFonts w:ascii="Aptos" w:hAnsi="Aptos"/>
          <w:sz w:val="22"/>
        </w:rPr>
      </w:pPr>
    </w:p>
    <w:p w14:paraId="279C24CE" w14:textId="1F3ACC86" w:rsidR="00E3686F" w:rsidRPr="00E7794D" w:rsidRDefault="00E3686F" w:rsidP="00E7794D">
      <w:pPr>
        <w:jc w:val="both"/>
        <w:rPr>
          <w:rFonts w:ascii="Aptos" w:hAnsi="Aptos"/>
          <w:sz w:val="22"/>
        </w:rPr>
      </w:pPr>
      <w:r w:rsidRPr="00E7794D">
        <w:rPr>
          <w:rFonts w:ascii="Aptos" w:hAnsi="Aptos"/>
          <w:b/>
          <w:sz w:val="22"/>
        </w:rPr>
        <w:lastRenderedPageBreak/>
        <w:t>Margen / utilidad del profesional independiente:</w:t>
      </w:r>
    </w:p>
    <w:p w14:paraId="5B1AAD6D" w14:textId="77777777" w:rsidR="00E3686F" w:rsidRPr="00E7794D" w:rsidRDefault="00E3686F" w:rsidP="00E7794D">
      <w:pPr>
        <w:jc w:val="both"/>
        <w:rPr>
          <w:rFonts w:ascii="Aptos" w:hAnsi="Aptos"/>
          <w:sz w:val="22"/>
        </w:rPr>
      </w:pPr>
    </w:p>
    <w:p w14:paraId="1A0B57F1" w14:textId="77777777" w:rsidR="00E3686F" w:rsidRPr="00E7794D" w:rsidRDefault="00E3686F" w:rsidP="00E7794D">
      <w:pPr>
        <w:jc w:val="both"/>
        <w:rPr>
          <w:rFonts w:ascii="Aptos" w:hAnsi="Aptos"/>
          <w:sz w:val="22"/>
        </w:rPr>
      </w:pPr>
    </w:p>
    <w:p w14:paraId="2FE4644B" w14:textId="297C2104" w:rsidR="00E3686F" w:rsidRPr="00E7794D" w:rsidRDefault="00E3686F" w:rsidP="00E7794D">
      <w:pPr>
        <w:jc w:val="both"/>
        <w:rPr>
          <w:rFonts w:ascii="Aptos" w:hAnsi="Aptos"/>
          <w:sz w:val="22"/>
        </w:rPr>
      </w:pPr>
      <w:r w:rsidRPr="00E7794D">
        <w:rPr>
          <w:rFonts w:ascii="Aptos" w:hAnsi="Aptos"/>
          <w:b/>
          <w:sz w:val="22"/>
        </w:rPr>
        <w:t>Precio final al cliente:</w:t>
      </w:r>
    </w:p>
    <w:p>
      <w:r>
        <w:rPr>
          <w:sz w:val="18"/>
        </w:rPr>
        <w:t>Prestador: Profesional independiente (nombre por completar), domicilio y contacto por completar. Cliente: Talleres del Sureste (nombre comercial ficticio para esta actividad), representante y datos de contacto por completar. Ambas partes acuerdan documentar por escrito cualquier cambio al alcance.</w:t>
      </w:r>
    </w:p>
    <w:p w14:paraId="5892317C" w14:textId="77777777" w:rsidR="00E3686F" w:rsidRPr="00E7794D" w:rsidRDefault="00E3686F" w:rsidP="00E7794D">
      <w:pPr>
        <w:jc w:val="both"/>
        <w:rPr>
          <w:rFonts w:ascii="Aptos" w:hAnsi="Aptos"/>
          <w:sz w:val="22"/>
        </w:rPr>
      </w:pPr>
      <w:r w:rsidRPr="00E7794D">
        <w:rPr>
          <w:rFonts w:ascii="Aptos" w:hAnsi="Aptos"/>
          <w:b/>
          <w:sz w:val="22"/>
        </w:rPr>
        <w:t>5.1. Alcance del servicio</w:t>
      </w:r>
    </w:p>
    <w:p w14:paraId="7B8146BF" w14:textId="114D44BA" w:rsidR="00E3686F" w:rsidRPr="00E7794D" w:rsidRDefault="00E3686F" w:rsidP="00E7794D">
      <w:pPr>
        <w:jc w:val="both"/>
        <w:rPr>
          <w:rFonts w:ascii="Aptos" w:hAnsi="Aptos"/>
          <w:sz w:val="22"/>
        </w:rPr>
      </w:pPr>
      <w:r w:rsidRPr="00E7794D">
        <w:rPr>
          <w:rFonts w:ascii="Aptos" w:hAnsi="Aptos"/>
          <w:sz w:val="22"/>
        </w:rPr>
        <w:t>Define claramente qué está incluido en el precio y qué no está incluido. Esto evita confusiones con el cliente.</w:t>
      </w:r>
    </w:p>
    <w:p w14:paraId="29841263" w14:textId="77777777" w:rsidR="00E3686F" w:rsidRPr="00E7794D" w:rsidRDefault="00E3686F" w:rsidP="00E7794D">
      <w:pPr>
        <w:jc w:val="both"/>
        <w:rPr>
          <w:rFonts w:ascii="Aptos" w:hAnsi="Aptos"/>
          <w:sz w:val="22"/>
        </w:rPr>
      </w:pPr>
      <w:r w:rsidRPr="00E7794D">
        <w:rPr>
          <w:rFonts w:ascii="Aptos" w:hAnsi="Aptos"/>
          <w:b/>
          <w:sz w:val="22"/>
        </w:rPr>
        <w:t>Incluye:</w:t>
      </w:r>
    </w:p>
    <w:p w14:paraId="7297E115" w14:textId="77777777" w:rsidR="00E3686F" w:rsidRPr="00E7794D" w:rsidRDefault="00E3686F" w:rsidP="00E7794D">
      <w:pPr>
        <w:jc w:val="both"/>
        <w:rPr>
          <w:rFonts w:ascii="Aptos" w:hAnsi="Aptos"/>
          <w:sz w:val="22"/>
        </w:rPr>
      </w:pPr>
    </w:p>
    <w:p>
      <w:r>
        <w:rPr>
          <w:sz w:val="18"/>
        </w:rPr>
        <w:t>El prestador declara contar con conocimientos y herramientas para realizar modelado 3D. El cliente declara tener derecho a utilizar los planos, imágenes y medidas que proporcione. Ambas partes desean formalizar el servicio de cinco modelos CAD descrito en la cotización.</w:t>
      </w:r>
    </w:p>
    <w:p w14:paraId="4BD6FA4D" w14:textId="77777777" w:rsidR="00E3686F" w:rsidRPr="00E7794D" w:rsidRDefault="00E3686F" w:rsidP="00E7794D">
      <w:pPr>
        <w:jc w:val="both"/>
        <w:rPr>
          <w:rFonts w:ascii="Aptos" w:hAnsi="Aptos"/>
          <w:sz w:val="22"/>
        </w:rPr>
      </w:pPr>
    </w:p>
    <w:p w14:paraId="7A6AFF2D" w14:textId="47A2CE73" w:rsidR="00E3686F" w:rsidRPr="00E7794D" w:rsidRDefault="00E3686F" w:rsidP="00E7794D">
      <w:pPr>
        <w:jc w:val="both"/>
        <w:rPr>
          <w:rFonts w:ascii="Aptos" w:hAnsi="Aptos"/>
          <w:sz w:val="22"/>
        </w:rPr>
      </w:pPr>
      <w:r w:rsidRPr="00E7794D">
        <w:rPr>
          <w:rFonts w:ascii="Aptos" w:hAnsi="Aptos"/>
          <w:b/>
          <w:sz w:val="22"/>
        </w:rPr>
        <w:t>No incluye:</w:t>
      </w:r>
    </w:p>
    <w:p w14:paraId="63E55568" w14:textId="77777777" w:rsidR="00E3686F" w:rsidRPr="00E7794D" w:rsidRDefault="00E3686F" w:rsidP="00E7794D">
      <w:pPr>
        <w:jc w:val="both"/>
        <w:rPr>
          <w:rFonts w:ascii="Aptos" w:hAnsi="Aptos"/>
          <w:sz w:val="22"/>
        </w:rPr>
      </w:pPr>
    </w:p>
    <w:p w14:paraId="5ABD47A7" w14:textId="77777777" w:rsidR="00E3686F" w:rsidRPr="00E7794D" w:rsidRDefault="00E3686F" w:rsidP="00E7794D">
      <w:pPr>
        <w:jc w:val="both"/>
        <w:rPr>
          <w:rFonts w:ascii="Aptos" w:hAnsi="Aptos"/>
          <w:sz w:val="22"/>
        </w:rPr>
      </w:pPr>
    </w:p>
    <w:p>
      <w:r>
        <w:rPr>
          <w:sz w:val="18"/>
        </w:rPr>
        <w:t>El prestador realizará el modelado digital de cinco piezas mecánicas en CAD, preparará archivos para impresión 3D y entregará los archivos acordados. El servicio se limita a representar las referencias suministradas; no constituye certificación de ingeniería ni garantía de fabricación.</w:t>
      </w:r>
    </w:p>
    <w:p w14:paraId="0BF0EE7D" w14:textId="77777777" w:rsidR="00E3686F" w:rsidRPr="00E7794D" w:rsidRDefault="00E3686F" w:rsidP="00E7794D">
      <w:pPr>
        <w:jc w:val="both"/>
        <w:rPr>
          <w:rFonts w:ascii="Aptos" w:hAnsi="Aptos"/>
          <w:sz w:val="22"/>
        </w:rPr>
      </w:pPr>
    </w:p>
    <w:p w14:paraId="2840D11A" w14:textId="2A72AA03" w:rsidR="00E3686F" w:rsidRPr="00E7794D" w:rsidRDefault="00E3686F" w:rsidP="00E7794D">
      <w:pPr>
        <w:jc w:val="both"/>
        <w:rPr>
          <w:rFonts w:ascii="Aptos" w:hAnsi="Aptos"/>
          <w:sz w:val="22"/>
        </w:rPr>
      </w:pPr>
      <w:r w:rsidRPr="00E7794D">
        <w:rPr>
          <w:rFonts w:ascii="Aptos" w:hAnsi="Aptos"/>
          <w:b/>
          <w:sz w:val="22"/>
        </w:rPr>
        <w:t>5.2. Entregable final</w:t>
      </w:r>
    </w:p>
    <w:p w14:paraId="59A2A6F7" w14:textId="328C6C5E" w:rsidR="00E3686F" w:rsidRPr="00E7794D" w:rsidRDefault="00E3686F" w:rsidP="00E7794D">
      <w:pPr>
        <w:jc w:val="both"/>
        <w:rPr>
          <w:rFonts w:ascii="Aptos" w:hAnsi="Aptos"/>
          <w:sz w:val="22"/>
        </w:rPr>
      </w:pPr>
      <w:r w:rsidRPr="00E7794D">
        <w:rPr>
          <w:rFonts w:ascii="Aptos" w:hAnsi="Aptos"/>
          <w:sz w:val="22"/>
        </w:rPr>
        <w:t>Especifica exactamente qué recibirá el cliente: duración, formato, resolución, número de versiones, archivos incluidos y medio de entrega.</w:t>
      </w:r>
    </w:p>
    <w:p w14:paraId="4FEC275F" w14:textId="77777777" w:rsidR="00E3686F" w:rsidRPr="00E7794D" w:rsidRDefault="00E3686F" w:rsidP="00E7794D">
      <w:pPr>
        <w:jc w:val="both"/>
        <w:rPr>
          <w:rFonts w:ascii="Aptos" w:hAnsi="Aptos"/>
          <w:sz w:val="22"/>
        </w:rPr>
      </w:pPr>
      <w:r w:rsidRPr="00E7794D">
        <w:rPr>
          <w:rFonts w:ascii="Aptos" w:hAnsi="Aptos"/>
          <w:b/>
          <w:sz w:val="22"/>
        </w:rPr>
        <w:t>Descripción del entregable:</w:t>
      </w:r>
    </w:p>
    <w:p w14:paraId="23DCE07C" w14:textId="77777777" w:rsidR="00E3686F" w:rsidRPr="00E7794D" w:rsidRDefault="00E3686F" w:rsidP="00E7794D">
      <w:pPr>
        <w:jc w:val="both"/>
        <w:rPr>
          <w:rFonts w:ascii="Aptos" w:hAnsi="Aptos"/>
          <w:sz w:val="22"/>
        </w:rPr>
      </w:pPr>
      <w:r w:rsidRPr="00E7794D">
        <w:rPr>
          <w:rFonts w:ascii="Aptos" w:hAnsi="Aptos"/>
          <w:sz w:val="22"/>
        </w:rPr>
        <w:br w:type="page"/>
      </w:r>
    </w:p>
    <w:p w14:paraId="6B9CC0B9" w14:textId="77777777" w:rsidR="00E3686F" w:rsidRPr="00E7794D" w:rsidRDefault="00E3686F" w:rsidP="00E7794D">
      <w:pPr>
        <w:jc w:val="both"/>
        <w:rPr>
          <w:rFonts w:ascii="Aptos" w:hAnsi="Aptos"/>
          <w:sz w:val="22"/>
        </w:rPr>
      </w:pPr>
      <w:r w:rsidRPr="00E7794D">
        <w:rPr>
          <w:rFonts w:ascii="Aptos" w:hAnsi="Aptos"/>
          <w:b/>
          <w:sz w:val="22"/>
        </w:rPr>
        <w:lastRenderedPageBreak/>
        <w:t>6. CONTRATO DE PRESTACIÓN DE SERVICIOS DE ANIMACIÓN</w:t>
      </w:r>
    </w:p>
    <w:p>
      <w:r>
        <w:rPr>
          <w:sz w:val="18"/>
        </w:rPr>
        <w:t>El precio total acordado es de $18,500 MXN. El cliente pagará 50% de anticipo ($9,250 MXN) para iniciar y el 50% restante ($9,250 MXN) contra aprobación final y antes de entregar los archivos editables. Los pagos se realizarán por transferencia u otro medio acordado.</w:t>
      </w:r>
    </w:p>
    <w:p w14:paraId="779A6494" w14:textId="11285D53" w:rsidR="00E3686F" w:rsidRPr="00E7794D" w:rsidRDefault="00E3686F" w:rsidP="00E7794D">
      <w:pPr>
        <w:jc w:val="both"/>
        <w:rPr>
          <w:rFonts w:ascii="Aptos" w:hAnsi="Aptos"/>
          <w:sz w:val="22"/>
        </w:rPr>
      </w:pPr>
      <w:r w:rsidRPr="00E7794D">
        <w:rPr>
          <w:rFonts w:ascii="Aptos" w:hAnsi="Aptos"/>
          <w:sz w:val="22"/>
        </w:rPr>
        <w:t>Redacta un contrato básico desde la perspectiva de un profesional independiente que presta un servicio creativo. El contrato debe corresponder con la cotización y establecer condiciones claras para evitar cambios de alcance, retrasos o desacuerdos.</w:t>
      </w:r>
    </w:p>
    <w:p w14:paraId="791166D7" w14:textId="77777777" w:rsidR="00E3686F" w:rsidRPr="00E7794D" w:rsidRDefault="00E3686F" w:rsidP="00E7794D">
      <w:pPr>
        <w:jc w:val="both"/>
        <w:rPr>
          <w:rFonts w:ascii="Aptos" w:hAnsi="Aptos"/>
          <w:sz w:val="22"/>
        </w:rPr>
      </w:pPr>
      <w:r w:rsidRPr="00E7794D">
        <w:rPr>
          <w:rFonts w:ascii="Aptos" w:hAnsi="Aptos"/>
          <w:b/>
          <w:sz w:val="22"/>
        </w:rPr>
        <w:t>Datos de las partes</w:t>
      </w:r>
    </w:p>
    <w:p w14:paraId="2BA347A8" w14:textId="23A6014B" w:rsidR="00E3686F" w:rsidRPr="00E7794D" w:rsidRDefault="00E3686F" w:rsidP="00E7794D">
      <w:pPr>
        <w:jc w:val="both"/>
        <w:rPr>
          <w:rFonts w:ascii="Aptos" w:hAnsi="Aptos"/>
          <w:sz w:val="22"/>
        </w:rPr>
      </w:pPr>
      <w:r w:rsidRPr="00E7794D">
        <w:rPr>
          <w:rFonts w:ascii="Aptos" w:hAnsi="Aptos"/>
          <w:sz w:val="22"/>
        </w:rPr>
        <w:t>Identifica al profesional independiente o prestador y al cliente, incluyendo nombre, datos de contacto y, para la actividad, los datos necesarios para identificar a ambas partes.</w:t>
      </w:r>
    </w:p>
    <w:p w14:paraId="3200D41F" w14:textId="77777777" w:rsidR="00E3686F" w:rsidRPr="00E7794D" w:rsidRDefault="00E3686F" w:rsidP="00E7794D">
      <w:pPr>
        <w:jc w:val="both"/>
        <w:rPr>
          <w:rFonts w:ascii="Aptos" w:hAnsi="Aptos"/>
          <w:sz w:val="22"/>
        </w:rPr>
      </w:pPr>
      <w:r w:rsidRPr="00E7794D">
        <w:rPr>
          <w:rFonts w:ascii="Aptos" w:hAnsi="Aptos"/>
          <w:b/>
          <w:sz w:val="22"/>
        </w:rPr>
        <w:t>Redacción:</w:t>
      </w:r>
    </w:p>
    <w:p>
      <w:r>
        <w:rPr>
          <w:sz w:val="18"/>
        </w:rPr>
        <w:t>Se incluyen dos rondas de cambios menores sobre los modelos presentados. Cambios de medidas sustanciales, nuevas piezas, rediseños o rondas adicionales requerirán una cotización complementaria aprobada por el cliente antes de ejecutarse.</w:t>
      </w:r>
    </w:p>
    <w:p w14:paraId="7CA9B562" w14:textId="77777777" w:rsidR="00E3686F" w:rsidRPr="00E7794D" w:rsidRDefault="00E3686F" w:rsidP="00E7794D">
      <w:pPr>
        <w:jc w:val="both"/>
        <w:rPr>
          <w:rFonts w:ascii="Aptos" w:hAnsi="Aptos"/>
          <w:sz w:val="22"/>
        </w:rPr>
      </w:pPr>
    </w:p>
    <w:p w14:paraId="4808B584" w14:textId="77777777" w:rsidR="00E3686F" w:rsidRPr="00E7794D" w:rsidRDefault="00E3686F" w:rsidP="00E7794D">
      <w:pPr>
        <w:jc w:val="both"/>
        <w:rPr>
          <w:rFonts w:ascii="Aptos" w:hAnsi="Aptos"/>
          <w:sz w:val="22"/>
        </w:rPr>
      </w:pPr>
    </w:p>
    <w:p w14:paraId="02CBDBA7" w14:textId="15A0772D" w:rsidR="00E3686F" w:rsidRPr="00E7794D" w:rsidRDefault="00E3686F" w:rsidP="00E7794D">
      <w:pPr>
        <w:jc w:val="both"/>
        <w:rPr>
          <w:rFonts w:ascii="Aptos" w:hAnsi="Aptos"/>
          <w:sz w:val="22"/>
        </w:rPr>
      </w:pPr>
      <w:r w:rsidRPr="00E7794D">
        <w:rPr>
          <w:rFonts w:ascii="Aptos" w:hAnsi="Aptos"/>
          <w:b/>
          <w:sz w:val="22"/>
        </w:rPr>
        <w:t>Declaraciones</w:t>
      </w:r>
    </w:p>
    <w:p w14:paraId="61B63BA8" w14:textId="76FC9F5C" w:rsidR="00E3686F" w:rsidRPr="00E7794D" w:rsidRDefault="00E3686F" w:rsidP="00E7794D">
      <w:pPr>
        <w:jc w:val="both"/>
        <w:rPr>
          <w:rFonts w:ascii="Aptos" w:hAnsi="Aptos"/>
          <w:sz w:val="22"/>
        </w:rPr>
      </w:pPr>
      <w:r w:rsidRPr="00E7794D">
        <w:rPr>
          <w:rFonts w:ascii="Aptos" w:hAnsi="Aptos"/>
          <w:sz w:val="22"/>
        </w:rPr>
        <w:t>Explica quién es el prestador, quién es el cliente y cuál es el interés de ambos en realizar el proyecto.</w:t>
      </w:r>
    </w:p>
    <w:p>
      <w:r>
        <w:rPr>
          <w:sz w:val="18"/>
        </w:rPr>
        <w:t>El plazo estimado es de 13 días hábiles, del 26 de octubre al 11 de noviembre de 2026, una vez recibido el anticipo y toda la información necesaria. Si el cliente demora la entrega de medidas o aprobaciones, el calendario se extenderá proporcionalmente.</w:t>
      </w:r>
    </w:p>
    <w:p w14:paraId="271B7965" w14:textId="77777777" w:rsidR="00E3686F" w:rsidRPr="00E7794D" w:rsidRDefault="00E3686F" w:rsidP="00E7794D">
      <w:pPr>
        <w:jc w:val="both"/>
        <w:rPr>
          <w:rFonts w:ascii="Aptos" w:hAnsi="Aptos"/>
          <w:sz w:val="22"/>
        </w:rPr>
      </w:pPr>
      <w:r w:rsidRPr="00E7794D">
        <w:rPr>
          <w:rFonts w:ascii="Aptos" w:hAnsi="Aptos"/>
          <w:b/>
          <w:sz w:val="22"/>
        </w:rPr>
        <w:t>Redacción:</w:t>
      </w:r>
    </w:p>
    <w:p w14:paraId="33D4DF5E" w14:textId="77777777" w:rsidR="00E3686F" w:rsidRPr="00E7794D" w:rsidRDefault="00E3686F" w:rsidP="00E7794D">
      <w:pPr>
        <w:jc w:val="both"/>
        <w:rPr>
          <w:rFonts w:ascii="Aptos" w:hAnsi="Aptos"/>
          <w:sz w:val="22"/>
        </w:rPr>
      </w:pPr>
    </w:p>
    <w:p w14:paraId="2D502733" w14:textId="77777777" w:rsidR="00E3686F" w:rsidRPr="00E7794D" w:rsidRDefault="00E3686F" w:rsidP="00E7794D">
      <w:pPr>
        <w:jc w:val="both"/>
        <w:rPr>
          <w:rFonts w:ascii="Aptos" w:hAnsi="Aptos"/>
          <w:sz w:val="22"/>
        </w:rPr>
      </w:pPr>
    </w:p>
    <w:p w14:paraId="36926757" w14:textId="0889E62E" w:rsidR="00E3686F" w:rsidRPr="00E7794D" w:rsidRDefault="00E3686F" w:rsidP="00E7794D">
      <w:pPr>
        <w:jc w:val="both"/>
        <w:rPr>
          <w:rFonts w:ascii="Aptos" w:hAnsi="Aptos"/>
          <w:sz w:val="22"/>
        </w:rPr>
      </w:pPr>
      <w:r w:rsidRPr="00E7794D">
        <w:rPr>
          <w:rFonts w:ascii="Aptos" w:hAnsi="Aptos"/>
          <w:b/>
          <w:sz w:val="22"/>
        </w:rPr>
        <w:t>Primera. Objeto del contrato</w:t>
      </w:r>
    </w:p>
    <w:p w14:paraId="29935590" w14:textId="77777777" w:rsidR="00E3686F" w:rsidRPr="00E7794D" w:rsidRDefault="00E3686F" w:rsidP="00E7794D">
      <w:pPr>
        <w:jc w:val="both"/>
        <w:rPr>
          <w:rFonts w:ascii="Aptos" w:hAnsi="Aptos"/>
          <w:sz w:val="22"/>
        </w:rPr>
      </w:pPr>
      <w:r w:rsidRPr="00E7794D">
        <w:rPr>
          <w:rFonts w:ascii="Aptos" w:hAnsi="Aptos"/>
          <w:b/>
          <w:sz w:val="22"/>
        </w:rPr>
        <w:t xml:space="preserve">INSTRUCCIÓN DEL APARTADO: </w:t>
      </w:r>
      <w:r w:rsidRPr="00E7794D">
        <w:rPr>
          <w:rFonts w:ascii="Aptos" w:hAnsi="Aptos"/>
          <w:sz w:val="22"/>
        </w:rPr>
        <w:t>Define el servicio contratado, técnica de animación, características generales y producto final.</w:t>
      </w:r>
    </w:p>
    <w:p w14:paraId="144650CE" w14:textId="77777777" w:rsidR="00E3686F" w:rsidRPr="00E7794D" w:rsidRDefault="00E3686F" w:rsidP="00E7794D">
      <w:pPr>
        <w:jc w:val="both"/>
        <w:rPr>
          <w:rFonts w:ascii="Aptos" w:hAnsi="Aptos"/>
          <w:sz w:val="22"/>
        </w:rPr>
      </w:pPr>
      <w:r w:rsidRPr="00E7794D">
        <w:rPr>
          <w:rFonts w:ascii="Aptos" w:hAnsi="Aptos"/>
          <w:b/>
          <w:sz w:val="22"/>
        </w:rPr>
        <w:t>Redacción:</w:t>
      </w:r>
    </w:p>
    <w:p>
      <w:r>
        <w:rPr>
          <w:sz w:val="18"/>
        </w:rPr>
        <w:t>Tras liquidarse el precio, el cliente podrá utilizar los entregables finales para sus fines comerciales internos y de presentación. El prestador conserva sus métodos de trabajo y herramientas; software, fuentes o recursos de terceros conservan sus propias licencias. La fabricación deberá validarse por un profesional competente.</w:t>
      </w:r>
    </w:p>
    <w:p w14:paraId="4F483EE5" w14:textId="77777777" w:rsidR="00E3686F" w:rsidRPr="00E7794D" w:rsidRDefault="00E3686F" w:rsidP="00E7794D">
      <w:pPr>
        <w:jc w:val="both"/>
        <w:rPr>
          <w:rFonts w:ascii="Aptos" w:hAnsi="Aptos"/>
          <w:sz w:val="22"/>
        </w:rPr>
      </w:pPr>
    </w:p>
    <w:p w14:paraId="516AC497" w14:textId="77777777" w:rsidR="00E3686F" w:rsidRPr="00E7794D" w:rsidRDefault="00E3686F" w:rsidP="00E7794D">
      <w:pPr>
        <w:jc w:val="both"/>
        <w:rPr>
          <w:rFonts w:ascii="Aptos" w:hAnsi="Aptos"/>
          <w:sz w:val="22"/>
        </w:rPr>
      </w:pPr>
    </w:p>
    <w:p w14:paraId="3569E2F3" w14:textId="77777777" w:rsidR="00E3686F" w:rsidRPr="00E7794D" w:rsidRDefault="00E3686F" w:rsidP="00E7794D">
      <w:pPr>
        <w:jc w:val="both"/>
        <w:rPr>
          <w:rFonts w:ascii="Aptos" w:hAnsi="Aptos"/>
          <w:sz w:val="22"/>
        </w:rPr>
      </w:pPr>
    </w:p>
    <w:p>
      <w:r>
        <w:rPr>
          <w:sz w:val="18"/>
        </w:rPr>
        <w:t>Ambas partes se comprometen a no divulgar planos, medidas, datos comerciales ni archivos confidenciales recibidos durante el proyecto, salvo autorización escrita o requerimiento legal.</w:t>
      </w:r>
    </w:p>
    <w:p w14:paraId="06C64E2B" w14:textId="77777777" w:rsidR="00E3686F" w:rsidRPr="00E7794D" w:rsidRDefault="00E3686F" w:rsidP="00E7794D">
      <w:pPr>
        <w:jc w:val="both"/>
        <w:rPr>
          <w:rFonts w:ascii="Aptos" w:hAnsi="Aptos"/>
          <w:sz w:val="22"/>
        </w:rPr>
      </w:pPr>
    </w:p>
    <w:p w14:paraId="30E55FCC" w14:textId="3A3462FD" w:rsidR="00E3686F" w:rsidRPr="00E7794D" w:rsidRDefault="00E3686F" w:rsidP="00E7794D">
      <w:pPr>
        <w:jc w:val="both"/>
        <w:rPr>
          <w:rFonts w:ascii="Aptos" w:hAnsi="Aptos"/>
          <w:sz w:val="22"/>
        </w:rPr>
      </w:pPr>
      <w:r w:rsidRPr="00E7794D">
        <w:rPr>
          <w:rFonts w:ascii="Aptos" w:hAnsi="Aptos"/>
          <w:b/>
          <w:sz w:val="22"/>
        </w:rPr>
        <w:t>Segunda. Anticipo y formas de pago</w:t>
      </w:r>
    </w:p>
    <w:p>
      <w:r>
        <w:rPr>
          <w:sz w:val="18"/>
        </w:rPr>
        <w:t>Los avances se enviarán por correo o mensajería en imágenes o archivos de revisión. El cliente deberá responder con comentarios concretos por escrito. La aprobación de cada etapa permitirá continuar con la siguiente.</w:t>
      </w:r>
    </w:p>
    <w:p w14:paraId="6A98E13C" w14:textId="4A6A2C0F" w:rsidR="00E3686F" w:rsidRPr="00E7794D" w:rsidRDefault="00E3686F" w:rsidP="00E7794D">
      <w:pPr>
        <w:jc w:val="both"/>
        <w:rPr>
          <w:rFonts w:ascii="Aptos" w:hAnsi="Aptos"/>
          <w:sz w:val="22"/>
        </w:rPr>
      </w:pPr>
      <w:r w:rsidRPr="00E7794D">
        <w:rPr>
          <w:rFonts w:ascii="Aptos" w:hAnsi="Aptos"/>
          <w:sz w:val="22"/>
        </w:rPr>
        <w:t>Establece el precio acordado, porcentaje o cantidad de anticipo, momento del pago restante y condiciones para iniciar y entregar el trabajo.</w:t>
      </w:r>
    </w:p>
    <w:p w14:paraId="0605A99F" w14:textId="77777777" w:rsidR="00E3686F" w:rsidRPr="00E7794D" w:rsidRDefault="00E3686F" w:rsidP="00E7794D">
      <w:pPr>
        <w:jc w:val="both"/>
        <w:rPr>
          <w:rFonts w:ascii="Aptos" w:hAnsi="Aptos"/>
          <w:sz w:val="22"/>
        </w:rPr>
      </w:pPr>
      <w:r w:rsidRPr="00E7794D">
        <w:rPr>
          <w:rFonts w:ascii="Aptos" w:hAnsi="Aptos"/>
          <w:b/>
          <w:sz w:val="22"/>
        </w:rPr>
        <w:t>Redacción:</w:t>
      </w:r>
    </w:p>
    <w:p w14:paraId="27001608" w14:textId="77777777" w:rsidR="00E3686F" w:rsidRPr="00E7794D" w:rsidRDefault="00E3686F" w:rsidP="00E7794D">
      <w:pPr>
        <w:jc w:val="both"/>
        <w:rPr>
          <w:rFonts w:ascii="Aptos" w:hAnsi="Aptos"/>
          <w:sz w:val="22"/>
        </w:rPr>
      </w:pPr>
    </w:p>
    <w:p>
      <w:r>
        <w:rPr>
          <w:sz w:val="18"/>
        </w:rPr>
        <w:t>El prestador trabajará con diligencia a partir de los datos recibidos. El cliente es responsable de la exactitud y autorización de planos y medidas. Los modelos no sustituyen validaciones de ingeniería, pruebas físicas ni certificaciones de seguridad.</w:t>
      </w:r>
    </w:p>
    <w:p w14:paraId="1E555352" w14:textId="77777777" w:rsidR="00E3686F" w:rsidRPr="00E7794D" w:rsidRDefault="00E3686F" w:rsidP="00E7794D">
      <w:pPr>
        <w:jc w:val="both"/>
        <w:rPr>
          <w:rFonts w:ascii="Aptos" w:hAnsi="Aptos"/>
          <w:sz w:val="22"/>
        </w:rPr>
      </w:pPr>
    </w:p>
    <w:p w14:paraId="235171B6" w14:textId="495A0A98" w:rsidR="00E3686F" w:rsidRPr="00E7794D" w:rsidRDefault="00E3686F" w:rsidP="00E7794D">
      <w:pPr>
        <w:jc w:val="both"/>
        <w:rPr>
          <w:rFonts w:ascii="Aptos" w:hAnsi="Aptos"/>
          <w:sz w:val="22"/>
        </w:rPr>
      </w:pPr>
      <w:r w:rsidRPr="00E7794D">
        <w:rPr>
          <w:rFonts w:ascii="Aptos" w:hAnsi="Aptos"/>
          <w:b/>
          <w:sz w:val="22"/>
        </w:rPr>
        <w:lastRenderedPageBreak/>
        <w:t>Tercera. Modificaciones y cambios</w:t>
      </w:r>
    </w:p>
    <w:p w14:paraId="0684276A" w14:textId="19943F93" w:rsidR="00E3686F" w:rsidRPr="00E7794D" w:rsidRDefault="00E3686F" w:rsidP="00E7794D">
      <w:pPr>
        <w:jc w:val="both"/>
        <w:rPr>
          <w:rFonts w:ascii="Aptos" w:hAnsi="Aptos"/>
          <w:sz w:val="22"/>
        </w:rPr>
      </w:pPr>
      <w:r w:rsidRPr="00E7794D">
        <w:rPr>
          <w:rFonts w:ascii="Aptos" w:hAnsi="Aptos"/>
          <w:sz w:val="22"/>
        </w:rPr>
        <w:t>Establece cuántas rondas de cambios están incluidas. Indica que modificaciones fuera del alcance deberán cotizarse y aprobarse antes de realizarse.</w:t>
      </w:r>
    </w:p>
    <w:p>
      <w:r>
        <w:rPr>
          <w:sz w:val="18"/>
        </w:rPr>
        <w:t>Cualquiera de las partes podrá solicitar la terminación por escrito. El anticipo cubrirá el trabajo y los gastos ya realizados; si estos exceden el anticipo, se liquidará la diferencia documentada. Los archivos incompletos se entregarán únicamente tras acordar el pago correspondiente.</w:t>
      </w:r>
    </w:p>
    <w:p w14:paraId="16E8CE40" w14:textId="77777777" w:rsidR="00E3686F" w:rsidRPr="00E7794D" w:rsidRDefault="00E3686F" w:rsidP="00E7794D">
      <w:pPr>
        <w:jc w:val="both"/>
        <w:rPr>
          <w:rFonts w:ascii="Aptos" w:hAnsi="Aptos"/>
          <w:sz w:val="22"/>
        </w:rPr>
      </w:pPr>
      <w:r w:rsidRPr="00E7794D">
        <w:rPr>
          <w:rFonts w:ascii="Aptos" w:hAnsi="Aptos"/>
          <w:b/>
          <w:sz w:val="22"/>
        </w:rPr>
        <w:t>Redacción:</w:t>
      </w:r>
    </w:p>
    <w:p w14:paraId="2F549B18" w14:textId="77777777" w:rsidR="00E3686F" w:rsidRPr="00E7794D" w:rsidRDefault="00E3686F" w:rsidP="00E7794D">
      <w:pPr>
        <w:jc w:val="both"/>
        <w:rPr>
          <w:rFonts w:ascii="Aptos" w:hAnsi="Aptos"/>
          <w:b/>
          <w:sz w:val="22"/>
        </w:rPr>
      </w:pPr>
    </w:p>
    <w:p w14:paraId="25070695" w14:textId="77777777" w:rsidR="00E3686F" w:rsidRPr="00E7794D" w:rsidRDefault="00E3686F" w:rsidP="00E7794D">
      <w:pPr>
        <w:jc w:val="both"/>
        <w:rPr>
          <w:rFonts w:ascii="Aptos" w:hAnsi="Aptos"/>
          <w:b/>
          <w:sz w:val="22"/>
        </w:rPr>
      </w:pPr>
    </w:p>
    <w:p>
      <w:r>
        <w:rPr>
          <w:sz w:val="18"/>
        </w:rPr>
        <w:t>El prestador podrá mostrar imágenes de los modelos en su portafolio después de la autorización escrita del cliente y una vez que el cliente haya hecho pública la información. Sin autorización, el proyecto permanecerá confidencial.</w:t>
      </w:r>
    </w:p>
    <w:p w14:paraId="1318C487" w14:textId="5BCEBBC9" w:rsidR="00E3686F" w:rsidRPr="00E7794D" w:rsidRDefault="00E3686F" w:rsidP="00E7794D">
      <w:pPr>
        <w:jc w:val="both"/>
        <w:rPr>
          <w:rFonts w:ascii="Aptos" w:hAnsi="Aptos"/>
          <w:sz w:val="22"/>
        </w:rPr>
      </w:pPr>
      <w:r w:rsidRPr="00E7794D">
        <w:rPr>
          <w:rFonts w:ascii="Aptos" w:hAnsi="Aptos"/>
          <w:b/>
          <w:sz w:val="22"/>
        </w:rPr>
        <w:t>Cuarta. Plazos de entrega y condiciones de trabajo</w:t>
      </w:r>
    </w:p>
    <w:p w14:paraId="38381C9A" w14:textId="42A7727E" w:rsidR="00E3686F" w:rsidRPr="00E7794D" w:rsidRDefault="00E3686F" w:rsidP="00E7794D">
      <w:pPr>
        <w:jc w:val="both"/>
        <w:rPr>
          <w:rFonts w:ascii="Aptos" w:hAnsi="Aptos"/>
          <w:sz w:val="22"/>
        </w:rPr>
      </w:pPr>
      <w:r w:rsidRPr="00E7794D">
        <w:rPr>
          <w:rFonts w:ascii="Aptos" w:hAnsi="Aptos"/>
          <w:sz w:val="22"/>
        </w:rPr>
        <w:t>Define fechas o duración estimada y establece qué ocurre si el cliente retrasa materiales, información, aprobaciones o pagos.</w:t>
      </w:r>
    </w:p>
    <w:p w14:paraId="5BAE0434" w14:textId="77777777" w:rsidR="00E3686F" w:rsidRPr="00E7794D" w:rsidRDefault="00E3686F" w:rsidP="00E7794D">
      <w:pPr>
        <w:jc w:val="both"/>
        <w:rPr>
          <w:rFonts w:ascii="Aptos" w:hAnsi="Aptos"/>
          <w:sz w:val="22"/>
        </w:rPr>
      </w:pPr>
      <w:r w:rsidRPr="00E7794D">
        <w:rPr>
          <w:rFonts w:ascii="Aptos" w:hAnsi="Aptos"/>
          <w:b/>
          <w:sz w:val="22"/>
        </w:rPr>
        <w:t>Redacción:</w:t>
      </w:r>
    </w:p>
    <w:p>
      <w:r>
        <w:rPr>
          <w:sz w:val="18"/>
        </w:rPr>
        <w:t>Leído el presente contrato y comprendidas sus condiciones, ambas partes manifiestan su conformidad y firman dos ejemplares. Nombre, fecha y firma se completarán al formalizar el servicio.</w:t>
      </w:r>
    </w:p>
    <w:p w14:paraId="46E69C36" w14:textId="77777777" w:rsidR="00E3686F" w:rsidRPr="00E7794D" w:rsidRDefault="00E3686F" w:rsidP="00E7794D">
      <w:pPr>
        <w:jc w:val="both"/>
        <w:rPr>
          <w:rFonts w:ascii="Aptos" w:hAnsi="Aptos"/>
          <w:sz w:val="22"/>
        </w:rPr>
      </w:pPr>
    </w:p>
    <w:p w14:paraId="5D496859" w14:textId="77777777" w:rsidR="00E3686F" w:rsidRPr="00E7794D" w:rsidRDefault="00E3686F" w:rsidP="00E7794D">
      <w:pPr>
        <w:jc w:val="both"/>
        <w:rPr>
          <w:rFonts w:ascii="Aptos" w:hAnsi="Aptos"/>
          <w:sz w:val="22"/>
        </w:rPr>
      </w:pPr>
    </w:p>
    <w:p w14:paraId="60C52EC6" w14:textId="77777777" w:rsidR="00E3686F" w:rsidRPr="00E7794D" w:rsidRDefault="00E3686F" w:rsidP="00E7794D">
      <w:pPr>
        <w:jc w:val="both"/>
        <w:rPr>
          <w:rFonts w:ascii="Aptos" w:hAnsi="Aptos"/>
          <w:sz w:val="22"/>
        </w:rPr>
      </w:pPr>
    </w:p>
    <w:p w14:paraId="2AE23211" w14:textId="77777777" w:rsidR="00E3686F" w:rsidRPr="00E7794D" w:rsidRDefault="00E3686F" w:rsidP="00E7794D">
      <w:pPr>
        <w:jc w:val="both"/>
        <w:rPr>
          <w:rFonts w:ascii="Aptos" w:hAnsi="Aptos"/>
          <w:sz w:val="22"/>
        </w:rPr>
      </w:pPr>
    </w:p>
    <w:p w14:paraId="350C2B08" w14:textId="07A04776" w:rsidR="00E3686F" w:rsidRPr="00E7794D" w:rsidRDefault="00E3686F" w:rsidP="00E7794D">
      <w:pPr>
        <w:jc w:val="both"/>
        <w:rPr>
          <w:rFonts w:ascii="Aptos" w:hAnsi="Aptos"/>
          <w:sz w:val="22"/>
        </w:rPr>
      </w:pPr>
      <w:r w:rsidRPr="00E7794D">
        <w:rPr>
          <w:rFonts w:ascii="Aptos" w:hAnsi="Aptos"/>
          <w:b/>
          <w:sz w:val="22"/>
        </w:rPr>
        <w:t>Quinta. Propiedad intelectual y derechos de uso</w:t>
      </w:r>
    </w:p>
    <w:p w14:paraId="2EDBB064" w14:textId="5CBD864C" w:rsidR="00E3686F" w:rsidRPr="00E7794D" w:rsidRDefault="00E3686F" w:rsidP="00E7794D">
      <w:pPr>
        <w:jc w:val="both"/>
        <w:rPr>
          <w:rFonts w:ascii="Aptos" w:hAnsi="Aptos"/>
          <w:sz w:val="22"/>
        </w:rPr>
      </w:pPr>
      <w:r w:rsidRPr="00E7794D">
        <w:rPr>
          <w:rFonts w:ascii="Aptos" w:hAnsi="Aptos"/>
          <w:sz w:val="22"/>
        </w:rPr>
        <w:t xml:space="preserve">Define cuándo se entregarán los derechos de uso acordados y qué elementos pueden permanecer bajo derechos de terceros o del profesional independiente </w:t>
      </w:r>
    </w:p>
    <w:p w14:paraId="3D0AC80A" w14:textId="77777777" w:rsidR="00E3686F" w:rsidRPr="00E7794D" w:rsidRDefault="00E3686F" w:rsidP="00E7794D">
      <w:pPr>
        <w:jc w:val="both"/>
        <w:rPr>
          <w:rFonts w:ascii="Aptos" w:hAnsi="Aptos"/>
          <w:sz w:val="22"/>
        </w:rPr>
      </w:pPr>
      <w:r w:rsidRPr="00E7794D">
        <w:rPr>
          <w:rFonts w:ascii="Aptos" w:hAnsi="Aptos"/>
          <w:b/>
          <w:sz w:val="22"/>
        </w:rPr>
        <w:t>Redacción:</w:t>
      </w:r>
    </w:p>
    <w:p w14:paraId="65D8D961" w14:textId="77777777" w:rsidR="00E3686F" w:rsidRPr="00E7794D" w:rsidRDefault="00E3686F" w:rsidP="00E7794D">
      <w:pPr>
        <w:jc w:val="both"/>
        <w:rPr>
          <w:rFonts w:ascii="Aptos" w:hAnsi="Aptos"/>
          <w:b/>
          <w:sz w:val="22"/>
        </w:rPr>
      </w:pPr>
    </w:p>
    <w:p w14:paraId="78138779" w14:textId="6694644D" w:rsidR="00E3686F" w:rsidRPr="00E7794D" w:rsidRDefault="00E3686F" w:rsidP="00E7794D">
      <w:pPr>
        <w:jc w:val="both"/>
        <w:rPr>
          <w:rFonts w:ascii="Aptos" w:hAnsi="Aptos"/>
          <w:sz w:val="22"/>
        </w:rPr>
      </w:pPr>
      <w:r w:rsidRPr="00E7794D">
        <w:rPr>
          <w:rFonts w:ascii="Aptos" w:hAnsi="Aptos"/>
          <w:b/>
          <w:sz w:val="22"/>
        </w:rPr>
        <w:t>Sexta. Confidencialidad y protección de datos</w:t>
      </w:r>
    </w:p>
    <w:p w14:paraId="2041164F" w14:textId="413698E5" w:rsidR="00E3686F" w:rsidRPr="00E7794D" w:rsidRDefault="00E3686F" w:rsidP="00E7794D">
      <w:pPr>
        <w:jc w:val="both"/>
        <w:rPr>
          <w:rFonts w:ascii="Aptos" w:hAnsi="Aptos"/>
          <w:sz w:val="22"/>
        </w:rPr>
      </w:pPr>
      <w:r w:rsidRPr="00E7794D">
        <w:rPr>
          <w:rFonts w:ascii="Aptos" w:hAnsi="Aptos"/>
          <w:sz w:val="22"/>
        </w:rPr>
        <w:t>Establece el compromiso de no divulgar información proporcionada por el cliente durante el proyecto.</w:t>
      </w:r>
    </w:p>
    <w:p w14:paraId="7C019728" w14:textId="77777777" w:rsidR="00E3686F" w:rsidRPr="00E7794D" w:rsidRDefault="00E3686F" w:rsidP="00E7794D">
      <w:pPr>
        <w:jc w:val="both"/>
        <w:rPr>
          <w:rFonts w:ascii="Aptos" w:hAnsi="Aptos"/>
          <w:sz w:val="22"/>
        </w:rPr>
      </w:pPr>
      <w:r w:rsidRPr="00E7794D">
        <w:rPr>
          <w:rFonts w:ascii="Aptos" w:hAnsi="Aptos"/>
          <w:b/>
          <w:sz w:val="22"/>
        </w:rPr>
        <w:t>Redacción:</w:t>
      </w:r>
    </w:p>
    <w:p w14:paraId="5CE0B819" w14:textId="77777777" w:rsidR="00E3686F" w:rsidRPr="00E7794D" w:rsidRDefault="00E3686F" w:rsidP="00E7794D">
      <w:pPr>
        <w:jc w:val="both"/>
        <w:rPr>
          <w:rFonts w:ascii="Aptos" w:hAnsi="Aptos"/>
          <w:sz w:val="22"/>
        </w:rPr>
      </w:pPr>
      <w:r w:rsidRPr="00E7794D">
        <w:rPr>
          <w:rFonts w:ascii="Aptos" w:hAnsi="Aptos"/>
          <w:b/>
          <w:sz w:val="22"/>
        </w:rPr>
        <w:t>Séptima. Revisiones y aprobación</w:t>
      </w:r>
    </w:p>
    <w:p w14:paraId="3403860D" w14:textId="53D58405" w:rsidR="00E3686F" w:rsidRPr="00E7794D" w:rsidRDefault="00E3686F" w:rsidP="00E7794D">
      <w:pPr>
        <w:jc w:val="both"/>
        <w:rPr>
          <w:rFonts w:ascii="Aptos" w:hAnsi="Aptos"/>
          <w:sz w:val="22"/>
        </w:rPr>
      </w:pPr>
      <w:r w:rsidRPr="00E7794D">
        <w:rPr>
          <w:rFonts w:ascii="Aptos" w:hAnsi="Aptos"/>
          <w:sz w:val="22"/>
        </w:rPr>
        <w:t>Define cómo se enviarán avances, cómo aprobará el cliente cada etapa y qué evidencia de aprobación podrá utilizarse para continuar.</w:t>
      </w:r>
    </w:p>
    <w:p w14:paraId="063A7AF1" w14:textId="77777777" w:rsidR="00E3686F" w:rsidRPr="00E7794D" w:rsidRDefault="00E3686F" w:rsidP="00E7794D">
      <w:pPr>
        <w:jc w:val="both"/>
        <w:rPr>
          <w:rFonts w:ascii="Aptos" w:hAnsi="Aptos"/>
          <w:sz w:val="22"/>
        </w:rPr>
      </w:pPr>
      <w:r w:rsidRPr="00E7794D">
        <w:rPr>
          <w:rFonts w:ascii="Aptos" w:hAnsi="Aptos"/>
          <w:b/>
          <w:sz w:val="22"/>
        </w:rPr>
        <w:t>Redacción:</w:t>
      </w:r>
    </w:p>
    <w:p w14:paraId="22D155CE" w14:textId="77777777" w:rsidR="00E3686F" w:rsidRPr="00E7794D" w:rsidRDefault="00E3686F" w:rsidP="00E7794D">
      <w:pPr>
        <w:jc w:val="both"/>
        <w:rPr>
          <w:rFonts w:ascii="Aptos" w:hAnsi="Aptos"/>
          <w:b/>
          <w:sz w:val="22"/>
        </w:rPr>
      </w:pPr>
    </w:p>
    <w:p w14:paraId="5B607AD9" w14:textId="5DA8765A" w:rsidR="00E3686F" w:rsidRPr="00E7794D" w:rsidRDefault="00E3686F" w:rsidP="00E7794D">
      <w:pPr>
        <w:jc w:val="both"/>
        <w:rPr>
          <w:rFonts w:ascii="Aptos" w:hAnsi="Aptos"/>
          <w:sz w:val="22"/>
        </w:rPr>
      </w:pPr>
      <w:r w:rsidRPr="00E7794D">
        <w:rPr>
          <w:rFonts w:ascii="Aptos" w:hAnsi="Aptos"/>
          <w:b/>
          <w:sz w:val="22"/>
        </w:rPr>
        <w:t>Octava. Responsabilidad y limitaciones</w:t>
      </w:r>
    </w:p>
    <w:p w14:paraId="1F55C128" w14:textId="060F85FC" w:rsidR="00E3686F" w:rsidRPr="00E7794D" w:rsidRDefault="00E3686F" w:rsidP="00E7794D">
      <w:pPr>
        <w:jc w:val="both"/>
        <w:rPr>
          <w:rFonts w:ascii="Aptos" w:hAnsi="Aptos"/>
          <w:sz w:val="22"/>
        </w:rPr>
      </w:pPr>
      <w:r w:rsidRPr="00E7794D">
        <w:rPr>
          <w:rFonts w:ascii="Aptos" w:hAnsi="Aptos"/>
          <w:sz w:val="22"/>
        </w:rPr>
        <w:lastRenderedPageBreak/>
        <w:t>Establece responsabilidades del profesional independiente y del cliente respecto a materiales, información, aprobaciones y uso del producto final.</w:t>
      </w:r>
    </w:p>
    <w:p w14:paraId="37DFEBB5" w14:textId="77777777" w:rsidR="00E3686F" w:rsidRPr="00E7794D" w:rsidRDefault="00E3686F" w:rsidP="00E7794D">
      <w:pPr>
        <w:jc w:val="both"/>
        <w:rPr>
          <w:rFonts w:ascii="Aptos" w:hAnsi="Aptos"/>
          <w:sz w:val="22"/>
        </w:rPr>
      </w:pPr>
      <w:r w:rsidRPr="00E7794D">
        <w:rPr>
          <w:rFonts w:ascii="Aptos" w:hAnsi="Aptos"/>
          <w:b/>
          <w:sz w:val="22"/>
        </w:rPr>
        <w:t>Redacción:</w:t>
      </w:r>
    </w:p>
    <w:p w14:paraId="6BBB61F1" w14:textId="77777777" w:rsidR="00E3686F" w:rsidRPr="00E7794D" w:rsidRDefault="00E3686F" w:rsidP="00E7794D">
      <w:pPr>
        <w:jc w:val="both"/>
        <w:rPr>
          <w:rFonts w:ascii="Aptos" w:hAnsi="Aptos"/>
          <w:sz w:val="22"/>
        </w:rPr>
      </w:pPr>
    </w:p>
    <w:p w14:paraId="79EE2B2B" w14:textId="55CB1A43" w:rsidR="00E3686F" w:rsidRPr="00E7794D" w:rsidRDefault="00E3686F" w:rsidP="00E7794D">
      <w:pPr>
        <w:jc w:val="both"/>
        <w:rPr>
          <w:rFonts w:ascii="Aptos" w:hAnsi="Aptos"/>
          <w:sz w:val="22"/>
        </w:rPr>
      </w:pPr>
      <w:r w:rsidRPr="00E7794D">
        <w:rPr>
          <w:rFonts w:ascii="Aptos" w:hAnsi="Aptos"/>
          <w:b/>
          <w:sz w:val="22"/>
        </w:rPr>
        <w:t>Novena. Cancelación o terminación</w:t>
      </w:r>
    </w:p>
    <w:p w14:paraId="40FB1A57" w14:textId="22313BAD" w:rsidR="00E3686F" w:rsidRPr="00E7794D" w:rsidRDefault="00E3686F" w:rsidP="00E7794D">
      <w:pPr>
        <w:jc w:val="both"/>
        <w:rPr>
          <w:rFonts w:ascii="Aptos" w:hAnsi="Aptos"/>
          <w:sz w:val="22"/>
        </w:rPr>
      </w:pPr>
      <w:r w:rsidRPr="00E7794D">
        <w:rPr>
          <w:rFonts w:ascii="Aptos" w:hAnsi="Aptos"/>
          <w:sz w:val="22"/>
        </w:rPr>
        <w:t>Indica las condiciones para cancelar el servicio y las consecuencias económicas según el avance realizado.</w:t>
      </w:r>
    </w:p>
    <w:p w14:paraId="7C2E500C" w14:textId="77777777" w:rsidR="00E3686F" w:rsidRPr="00E7794D" w:rsidRDefault="00E3686F" w:rsidP="00E7794D">
      <w:pPr>
        <w:jc w:val="both"/>
        <w:rPr>
          <w:rFonts w:ascii="Aptos" w:hAnsi="Aptos"/>
          <w:sz w:val="22"/>
        </w:rPr>
      </w:pPr>
      <w:r w:rsidRPr="00E7794D">
        <w:rPr>
          <w:rFonts w:ascii="Aptos" w:hAnsi="Aptos"/>
          <w:b/>
          <w:sz w:val="22"/>
        </w:rPr>
        <w:t>Redacción:</w:t>
      </w:r>
    </w:p>
    <w:p w14:paraId="50427FE4" w14:textId="77777777" w:rsidR="00E3686F" w:rsidRPr="00E7794D" w:rsidRDefault="00E3686F" w:rsidP="00E7794D">
      <w:pPr>
        <w:jc w:val="both"/>
        <w:rPr>
          <w:rFonts w:ascii="Aptos" w:hAnsi="Aptos"/>
          <w:sz w:val="22"/>
        </w:rPr>
      </w:pPr>
    </w:p>
    <w:p w14:paraId="0A52A227" w14:textId="0AB80272" w:rsidR="00E3686F" w:rsidRPr="00E7794D" w:rsidRDefault="00E3686F" w:rsidP="00E7794D">
      <w:pPr>
        <w:jc w:val="both"/>
        <w:rPr>
          <w:rFonts w:ascii="Aptos" w:hAnsi="Aptos"/>
          <w:sz w:val="22"/>
        </w:rPr>
      </w:pPr>
      <w:r w:rsidRPr="00E7794D">
        <w:rPr>
          <w:rFonts w:ascii="Aptos" w:hAnsi="Aptos"/>
          <w:b/>
          <w:sz w:val="22"/>
        </w:rPr>
        <w:t>Décima. Portafolio y promoción</w:t>
      </w:r>
    </w:p>
    <w:p w14:paraId="1F237036" w14:textId="3882BDCC" w:rsidR="00E3686F" w:rsidRPr="00E7794D" w:rsidRDefault="00E3686F" w:rsidP="00E7794D">
      <w:pPr>
        <w:jc w:val="both"/>
        <w:rPr>
          <w:rFonts w:ascii="Aptos" w:hAnsi="Aptos"/>
          <w:sz w:val="22"/>
        </w:rPr>
      </w:pPr>
      <w:r w:rsidRPr="00E7794D">
        <w:rPr>
          <w:rFonts w:ascii="Aptos" w:hAnsi="Aptos"/>
          <w:sz w:val="22"/>
        </w:rPr>
        <w:t>Define si el profesional independiente podrá mostrar el trabajo en su portafolio o redes sociales y bajo qué condiciones.</w:t>
      </w:r>
    </w:p>
    <w:p w14:paraId="2D948A61" w14:textId="77777777" w:rsidR="00E3686F" w:rsidRPr="00E7794D" w:rsidRDefault="00E3686F" w:rsidP="00E7794D">
      <w:pPr>
        <w:jc w:val="both"/>
        <w:rPr>
          <w:rFonts w:ascii="Aptos" w:hAnsi="Aptos"/>
          <w:sz w:val="22"/>
        </w:rPr>
      </w:pPr>
      <w:r w:rsidRPr="00E7794D">
        <w:rPr>
          <w:rFonts w:ascii="Aptos" w:hAnsi="Aptos"/>
          <w:b/>
          <w:sz w:val="22"/>
        </w:rPr>
        <w:t>Redacción:</w:t>
      </w:r>
    </w:p>
    <w:p w14:paraId="0B3F1492" w14:textId="6C9CA013" w:rsidR="00E3686F" w:rsidRPr="00E7794D" w:rsidRDefault="00E3686F" w:rsidP="00E7794D">
      <w:pPr>
        <w:jc w:val="both"/>
        <w:rPr>
          <w:rFonts w:ascii="Aptos" w:hAnsi="Aptos"/>
          <w:sz w:val="22"/>
        </w:rPr>
      </w:pPr>
    </w:p>
    <w:p w14:paraId="0E04DB37" w14:textId="77777777" w:rsidR="00E3686F" w:rsidRPr="00E7794D" w:rsidRDefault="00E3686F" w:rsidP="00E7794D">
      <w:pPr>
        <w:jc w:val="both"/>
        <w:rPr>
          <w:rFonts w:ascii="Aptos" w:hAnsi="Aptos"/>
          <w:sz w:val="22"/>
        </w:rPr>
      </w:pPr>
      <w:r w:rsidRPr="00E7794D">
        <w:rPr>
          <w:rFonts w:ascii="Aptos" w:hAnsi="Aptos"/>
          <w:b/>
          <w:sz w:val="22"/>
        </w:rPr>
        <w:t>Décima primera. Aceptación</w:t>
      </w:r>
    </w:p>
    <w:p w14:paraId="6B5A8CF8" w14:textId="5CA2CCEE" w:rsidR="00E3686F" w:rsidRPr="00E7794D" w:rsidRDefault="00E3686F" w:rsidP="00E7794D">
      <w:pPr>
        <w:jc w:val="both"/>
        <w:rPr>
          <w:rFonts w:ascii="Aptos" w:hAnsi="Aptos"/>
          <w:sz w:val="22"/>
        </w:rPr>
      </w:pPr>
      <w:r w:rsidRPr="00E7794D">
        <w:rPr>
          <w:rFonts w:ascii="Aptos" w:hAnsi="Aptos"/>
          <w:sz w:val="22"/>
        </w:rPr>
        <w:t>Incluye la declaración de aceptación y los espacios de firma.</w:t>
      </w:r>
    </w:p>
    <w:p w14:paraId="0BDEE495" w14:textId="77777777" w:rsidR="00E3686F" w:rsidRPr="00E7794D" w:rsidRDefault="00E3686F" w:rsidP="00E7794D">
      <w:pPr>
        <w:jc w:val="both"/>
        <w:rPr>
          <w:rFonts w:ascii="Aptos" w:hAnsi="Aptos"/>
          <w:sz w:val="22"/>
        </w:rPr>
      </w:pPr>
      <w:r w:rsidRPr="00E7794D">
        <w:rPr>
          <w:rFonts w:ascii="Aptos" w:hAnsi="Aptos"/>
          <w:b/>
          <w:sz w:val="22"/>
        </w:rPr>
        <w:t>Redacción:</w:t>
      </w:r>
    </w:p>
    <w:p w14:paraId="7BB510FB" w14:textId="77777777" w:rsidR="00E3686F" w:rsidRPr="00E7794D" w:rsidRDefault="00E3686F" w:rsidP="00E7794D">
      <w:pPr>
        <w:jc w:val="both"/>
        <w:rPr>
          <w:rFonts w:ascii="Aptos" w:hAnsi="Aptos"/>
          <w:sz w:val="22"/>
        </w:rPr>
      </w:pPr>
      <w:r w:rsidRPr="00E7794D">
        <w:rPr>
          <w:rFonts w:ascii="Aptos" w:hAnsi="Aptos"/>
          <w:b/>
          <w:sz w:val="22"/>
        </w:rPr>
        <w:t>6.1. Firmas</w:t>
      </w:r>
    </w:p>
    <w:tbl>
      <w:tblPr>
        <w:tblStyle w:val="Tablaconcuadrcula"/>
        <w:tblW w:w="0" w:type="auto"/>
        <w:jc w:val="center"/>
        <w:tblLook w:val="04A0" w:firstRow="1" w:lastRow="0" w:firstColumn="1" w:lastColumn="0" w:noHBand="0" w:noVBand="1"/>
      </w:tblPr>
      <w:tblGrid>
        <w:gridCol w:w="5107"/>
        <w:gridCol w:w="5107"/>
      </w:tblGrid>
      <w:tr w:rsidR="00E3686F" w:rsidRPr="00E7794D" w14:paraId="0DAB380C" w14:textId="77777777" w:rsidTr="006416BB">
        <w:trPr>
          <w:jc w:val="center"/>
        </w:trPr>
        <w:tc>
          <w:tcPr>
            <w:tcW w:w="5112" w:type="dxa"/>
            <w:shd w:val="clear" w:color="auto" w:fill="D9EAF7"/>
            <w:vAlign w:val="center"/>
          </w:tcPr>
          <w:p w14:paraId="6C596165" w14:textId="77777777" w:rsidR="00E3686F" w:rsidRPr="00E7794D" w:rsidRDefault="00E3686F" w:rsidP="00E7794D">
            <w:pPr>
              <w:jc w:val="both"/>
              <w:rPr>
                <w:rFonts w:ascii="Aptos" w:hAnsi="Aptos"/>
                <w:sz w:val="22"/>
                <w:lang w:val="es-MX"/>
              </w:rPr>
            </w:pPr>
            <w:r w:rsidRPr="00E7794D">
              <w:rPr>
                <w:rFonts w:ascii="Aptos" w:hAnsi="Aptos"/>
                <w:b/>
                <w:sz w:val="22"/>
                <w:lang w:val="es-MX"/>
              </w:rPr>
              <w:t>EL PRESTADOR / FREELANCER</w:t>
            </w:r>
          </w:p>
        </w:tc>
        <w:tc>
          <w:tcPr>
            <w:tcW w:w="5112" w:type="dxa"/>
            <w:shd w:val="clear" w:color="auto" w:fill="D9EAF7"/>
            <w:vAlign w:val="center"/>
          </w:tcPr>
          <w:p w14:paraId="3BFA5568" w14:textId="77777777" w:rsidR="00E3686F" w:rsidRPr="00E7794D" w:rsidRDefault="00E3686F" w:rsidP="00E7794D">
            <w:pPr>
              <w:jc w:val="both"/>
              <w:rPr>
                <w:rFonts w:ascii="Aptos" w:hAnsi="Aptos"/>
                <w:sz w:val="22"/>
                <w:lang w:val="es-MX"/>
              </w:rPr>
            </w:pPr>
            <w:r w:rsidRPr="00E7794D">
              <w:rPr>
                <w:rFonts w:ascii="Aptos" w:hAnsi="Aptos"/>
                <w:b/>
                <w:sz w:val="22"/>
                <w:lang w:val="es-MX"/>
              </w:rPr>
              <w:t>EL CLIENTE</w:t>
            </w:r>
          </w:p>
        </w:tc>
      </w:tr>
      <w:tr w:rsidR="00E3686F" w:rsidRPr="00E7794D" w14:paraId="1EC84447" w14:textId="77777777" w:rsidTr="006416BB">
        <w:trPr>
          <w:jc w:val="center"/>
        </w:trPr>
        <w:tc>
          <w:tcPr>
            <w:tcW w:w="5112" w:type="dxa"/>
            <w:vAlign w:val="center"/>
          </w:tcPr>
          <w:p>
            <w:r>
              <w:rPr>
                <w:sz w:val="16"/>
              </w:rPr>
              <w:t>Nombre: __________________</w:t>
            </w:r>
          </w:p>
        </w:tc>
        <w:tc>
          <w:tcPr>
            <w:tcW w:w="5112" w:type="dxa"/>
            <w:vAlign w:val="center"/>
          </w:tcPr>
          <w:p>
            <w:r>
              <w:rPr>
                <w:sz w:val="16"/>
              </w:rPr>
              <w:t>Nombre: __________________</w:t>
            </w:r>
          </w:p>
        </w:tc>
      </w:tr>
      <w:tr w:rsidR="00E3686F" w:rsidRPr="00E7794D" w14:paraId="1DD2AD9D" w14:textId="77777777" w:rsidTr="006416BB">
        <w:trPr>
          <w:jc w:val="center"/>
        </w:trPr>
        <w:tc>
          <w:tcPr>
            <w:tcW w:w="5112" w:type="dxa"/>
            <w:vAlign w:val="center"/>
          </w:tcPr>
          <w:p>
            <w:r>
              <w:rPr>
                <w:sz w:val="16"/>
              </w:rPr>
              <w:t>Firma: __________________</w:t>
            </w:r>
          </w:p>
        </w:tc>
        <w:tc>
          <w:tcPr>
            <w:tcW w:w="5112" w:type="dxa"/>
            <w:vAlign w:val="center"/>
          </w:tcPr>
          <w:p>
            <w:r>
              <w:rPr>
                <w:sz w:val="16"/>
              </w:rPr>
              <w:t>Firma: __________________</w:t>
            </w:r>
          </w:p>
        </w:tc>
      </w:tr>
      <w:tr w:rsidR="00E3686F" w:rsidRPr="00E7794D" w14:paraId="641124D0" w14:textId="77777777" w:rsidTr="006416BB">
        <w:trPr>
          <w:jc w:val="center"/>
        </w:trPr>
        <w:tc>
          <w:tcPr>
            <w:tcW w:w="5112" w:type="dxa"/>
            <w:vAlign w:val="center"/>
          </w:tcPr>
          <w:p>
            <w:r>
              <w:rPr>
                <w:sz w:val="16"/>
              </w:rPr>
              <w:t>Fecha: __________________</w:t>
            </w:r>
          </w:p>
        </w:tc>
        <w:tc>
          <w:tcPr>
            <w:tcW w:w="5112" w:type="dxa"/>
            <w:vAlign w:val="center"/>
          </w:tcPr>
          <w:p>
            <w:r>
              <w:rPr>
                <w:sz w:val="16"/>
              </w:rPr>
              <w:t>Fecha: __________________</w:t>
            </w:r>
          </w:p>
        </w:tc>
      </w:tr>
    </w:tbl>
    <w:p w14:paraId="00BE283E" w14:textId="77777777" w:rsidR="00E3686F" w:rsidRPr="00E7794D" w:rsidRDefault="00E3686F" w:rsidP="00E7794D">
      <w:pPr>
        <w:jc w:val="both"/>
        <w:rPr>
          <w:rFonts w:ascii="Aptos" w:hAnsi="Aptos"/>
          <w:sz w:val="22"/>
        </w:rPr>
      </w:pPr>
      <w:r w:rsidRPr="00E7794D">
        <w:rPr>
          <w:rFonts w:ascii="Aptos" w:hAnsi="Aptos"/>
          <w:sz w:val="22"/>
        </w:rPr>
        <w:br w:type="page"/>
      </w:r>
    </w:p>
    <w:p w14:paraId="220231F7" w14:textId="77777777" w:rsidR="00E3686F" w:rsidRPr="00E7794D" w:rsidRDefault="00E3686F" w:rsidP="00E7794D">
      <w:pPr>
        <w:jc w:val="both"/>
        <w:rPr>
          <w:rFonts w:ascii="Aptos" w:hAnsi="Aptos"/>
          <w:sz w:val="22"/>
        </w:rPr>
      </w:pPr>
      <w:r w:rsidRPr="00E7794D">
        <w:rPr>
          <w:rFonts w:ascii="Aptos" w:hAnsi="Aptos"/>
          <w:b/>
          <w:sz w:val="22"/>
        </w:rPr>
        <w:lastRenderedPageBreak/>
        <w:t>Nota para el estudiante</w:t>
      </w:r>
    </w:p>
    <w:p w14:paraId="49439930" w14:textId="62F142F6" w:rsidR="00E3686F" w:rsidRPr="00E7794D" w:rsidRDefault="00E3686F" w:rsidP="00E7794D">
      <w:pPr>
        <w:jc w:val="both"/>
        <w:rPr>
          <w:rFonts w:ascii="Aptos" w:hAnsi="Aptos"/>
          <w:sz w:val="22"/>
        </w:rPr>
      </w:pPr>
      <w:r w:rsidRPr="00E7794D">
        <w:rPr>
          <w:rFonts w:ascii="Aptos" w:hAnsi="Aptos"/>
          <w:sz w:val="22"/>
        </w:rPr>
        <w:t>La finalidad de esta actividad es simular una situación profesional real. No se busca únicamente describir una animación, sino demostrar que puedes formular un servicio independiente de manera integral: entender al cliente, organizar el trabajo, definir el alcance, estimar costos y tiempos, establecer un precio y formalizar las condiciones de prestación del servicio.</w:t>
      </w:r>
    </w:p>
    <w:p w14:paraId="25F1CC8C" w14:textId="77777777" w:rsidR="00FD7D1C" w:rsidRPr="00E7794D" w:rsidRDefault="00FD7D1C" w:rsidP="00E7794D">
      <w:pPr>
        <w:jc w:val="both"/>
        <w:rPr>
          <w:rFonts w:ascii="Aptos" w:hAnsi="Aptos"/>
          <w:sz w:val="22"/>
        </w:rPr>
      </w:pPr>
    </w:p>
    <w:sectPr w:rsidR="00FD7D1C" w:rsidRPr="00E7794D" w:rsidSect="00E3686F">
      <w:footerReference w:type="default" r:id="rId7"/>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5A740" w14:textId="77777777" w:rsidR="007D648E" w:rsidRDefault="007D648E">
      <w:pPr>
        <w:spacing w:after="0" w:line="240" w:lineRule="auto"/>
      </w:pPr>
      <w:r>
        <w:separator/>
      </w:r>
    </w:p>
  </w:endnote>
  <w:endnote w:type="continuationSeparator" w:id="0">
    <w:p w14:paraId="67BC8F1F" w14:textId="77777777" w:rsidR="007D648E" w:rsidRDefault="007D6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892B7" w14:textId="77777777" w:rsidR="00E3686F" w:rsidRPr="00E3686F" w:rsidRDefault="00E3686F">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4DD80" w14:textId="77777777" w:rsidR="007D648E" w:rsidRDefault="007D648E">
      <w:pPr>
        <w:spacing w:after="0" w:line="240" w:lineRule="auto"/>
      </w:pPr>
      <w:r>
        <w:separator/>
      </w:r>
    </w:p>
  </w:footnote>
  <w:footnote w:type="continuationSeparator" w:id="0">
    <w:p w14:paraId="06357C33" w14:textId="77777777" w:rsidR="007D648E" w:rsidRDefault="007D64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86F"/>
    <w:rsid w:val="000221EA"/>
    <w:rsid w:val="000D2C14"/>
    <w:rsid w:val="002B5FEE"/>
    <w:rsid w:val="006C1208"/>
    <w:rsid w:val="00744689"/>
    <w:rsid w:val="007D648E"/>
    <w:rsid w:val="009C4D74"/>
    <w:rsid w:val="00AA5A5D"/>
    <w:rsid w:val="00E3686F"/>
    <w:rsid w:val="00E7794D"/>
    <w:rsid w:val="00FD7D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6CB18"/>
  <w15:chartTrackingRefBased/>
  <w15:docId w15:val="{F6237F12-9757-44F8-9FB2-CCBB7BA4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86F"/>
    <w:pPr>
      <w:spacing w:after="200" w:line="276" w:lineRule="auto"/>
    </w:pPr>
    <w:rPr>
      <w:rFonts w:ascii="Arial" w:eastAsiaTheme="minorEastAsia" w:hAnsi="Arial"/>
      <w:kern w:val="0"/>
      <w:sz w:val="20"/>
      <w:szCs w:val="22"/>
      <w14:ligatures w14:val="none"/>
    </w:rPr>
  </w:style>
  <w:style w:type="paragraph" w:styleId="Ttulo1">
    <w:name w:val="heading 1"/>
    <w:basedOn w:val="Normal"/>
    <w:next w:val="Normal"/>
    <w:link w:val="Ttulo1Car"/>
    <w:uiPriority w:val="9"/>
    <w:qFormat/>
    <w:rsid w:val="00E368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368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3686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3686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3686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368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68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68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68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686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3686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3686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3686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3686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368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68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68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686F"/>
    <w:rPr>
      <w:rFonts w:eastAsiaTheme="majorEastAsia" w:cstheme="majorBidi"/>
      <w:color w:val="272727" w:themeColor="text1" w:themeTint="D8"/>
    </w:rPr>
  </w:style>
  <w:style w:type="paragraph" w:styleId="Ttulo">
    <w:name w:val="Title"/>
    <w:basedOn w:val="Normal"/>
    <w:next w:val="Normal"/>
    <w:link w:val="TtuloCar"/>
    <w:uiPriority w:val="10"/>
    <w:qFormat/>
    <w:rsid w:val="00E36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68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68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68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686F"/>
    <w:pPr>
      <w:spacing w:before="160"/>
      <w:jc w:val="center"/>
    </w:pPr>
    <w:rPr>
      <w:i/>
      <w:iCs/>
      <w:color w:val="404040" w:themeColor="text1" w:themeTint="BF"/>
    </w:rPr>
  </w:style>
  <w:style w:type="character" w:customStyle="1" w:styleId="CitaCar">
    <w:name w:val="Cita Car"/>
    <w:basedOn w:val="Fuentedeprrafopredeter"/>
    <w:link w:val="Cita"/>
    <w:uiPriority w:val="29"/>
    <w:rsid w:val="00E3686F"/>
    <w:rPr>
      <w:i/>
      <w:iCs/>
      <w:color w:val="404040" w:themeColor="text1" w:themeTint="BF"/>
    </w:rPr>
  </w:style>
  <w:style w:type="paragraph" w:styleId="Prrafodelista">
    <w:name w:val="List Paragraph"/>
    <w:basedOn w:val="Normal"/>
    <w:uiPriority w:val="34"/>
    <w:qFormat/>
    <w:rsid w:val="00E3686F"/>
    <w:pPr>
      <w:ind w:left="720"/>
      <w:contextualSpacing/>
    </w:pPr>
  </w:style>
  <w:style w:type="character" w:styleId="nfasisintenso">
    <w:name w:val="Intense Emphasis"/>
    <w:basedOn w:val="Fuentedeprrafopredeter"/>
    <w:uiPriority w:val="21"/>
    <w:qFormat/>
    <w:rsid w:val="00E3686F"/>
    <w:rPr>
      <w:i/>
      <w:iCs/>
      <w:color w:val="2F5496" w:themeColor="accent1" w:themeShade="BF"/>
    </w:rPr>
  </w:style>
  <w:style w:type="paragraph" w:styleId="Citadestacada">
    <w:name w:val="Intense Quote"/>
    <w:basedOn w:val="Normal"/>
    <w:next w:val="Normal"/>
    <w:link w:val="CitadestacadaCar"/>
    <w:uiPriority w:val="30"/>
    <w:qFormat/>
    <w:rsid w:val="00E368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3686F"/>
    <w:rPr>
      <w:i/>
      <w:iCs/>
      <w:color w:val="2F5496" w:themeColor="accent1" w:themeShade="BF"/>
    </w:rPr>
  </w:style>
  <w:style w:type="character" w:styleId="Referenciaintensa">
    <w:name w:val="Intense Reference"/>
    <w:basedOn w:val="Fuentedeprrafopredeter"/>
    <w:uiPriority w:val="32"/>
    <w:qFormat/>
    <w:rsid w:val="00E3686F"/>
    <w:rPr>
      <w:b/>
      <w:bCs/>
      <w:smallCaps/>
      <w:color w:val="2F5496" w:themeColor="accent1" w:themeShade="BF"/>
      <w:spacing w:val="5"/>
    </w:rPr>
  </w:style>
  <w:style w:type="paragraph" w:styleId="Piedepgina">
    <w:name w:val="footer"/>
    <w:basedOn w:val="Normal"/>
    <w:link w:val="PiedepginaCar"/>
    <w:uiPriority w:val="99"/>
    <w:unhideWhenUsed/>
    <w:rsid w:val="00E3686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3686F"/>
    <w:rPr>
      <w:rFonts w:ascii="Arial" w:eastAsiaTheme="minorEastAsia" w:hAnsi="Arial"/>
      <w:kern w:val="0"/>
      <w:sz w:val="20"/>
      <w:szCs w:val="22"/>
      <w:lang w:val="en-US"/>
      <w14:ligatures w14:val="none"/>
    </w:rPr>
  </w:style>
  <w:style w:type="table" w:styleId="Tablaconcuadrcula">
    <w:name w:val="Table Grid"/>
    <w:basedOn w:val="Tablanormal"/>
    <w:uiPriority w:val="59"/>
    <w:rsid w:val="00E3686F"/>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7B8802-8884-458C-8FF3-5C6B49987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15</Pages>
  <Words>1844</Words>
  <Characters>10143</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Cotización de modelos CAD para impresión 3D</dc:title>
  <dc:subject>Diseño de cinco modelos CAD para impresión 3D</dc:subject>
  <dc:creator>Francisco Kantun Hernandez</dc:creator>
  <cp:keywords/>
  <dc:description/>
  <cp:lastModifiedBy>Francisco Kantun Hernandez</cp:lastModifiedBy>
  <cp:revision>3</cp:revision>
  <dcterms:created xsi:type="dcterms:W3CDTF">2026-09-28T16:58:00Z</dcterms:created>
  <dcterms:modified xsi:type="dcterms:W3CDTF">2026-10-05T17:07:00Z</dcterms:modified>
</cp:coreProperties>
</file>