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pStyle w:val="ListBullet"/>
      </w:pPr>
      <w:r>
        <w:rPr>
          <w:b w:val="0"/>
        </w:rPr>
        <w:t>Led development and launch of GeoPulse, DigiPulse, Customer360 for True Group, and True Score, spanning location, competitive digital, behavioral, and alternative credit analytics.</w:t>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keepNext/>
      </w:pPr>
      <w:r>
        <w:rPr>
          <w:b w:val="0"/>
        </w:rPr>
      </w:r>
      <w:r>
        <w:rPr>
          <w:b/>
        </w:rPr>
        <w:t>Current Adjunct Faculty Appointments</w:t>
      </w:r>
      <w:r>
        <w:rPr>
          <w:b w:val="0"/>
        </w:rPr>
      </w:r>
    </w:p>
    <w:p>
      <w:pPr>
        <w:pStyle w:val="ListBullet"/>
      </w:pPr>
      <w:r>
        <w:rPr>
          <w:b w:val="0"/>
        </w:rPr>
      </w:r>
      <w:r>
        <w:rPr>
          <w:b/>
        </w:rPr>
        <w:t>Mahidol University | September 2026 - Present:</w:t>
      </w:r>
      <w:r>
        <w:rPr>
          <w:b w:val="0"/>
        </w:rPr>
        <w:t xml:space="preserve"> ICT program.</w:t>
      </w:r>
    </w:p>
    <w:p>
      <w:pPr>
        <w:pStyle w:val="ListBullet"/>
      </w:pPr>
      <w:r>
        <w:rPr>
          <w:b w:val="0"/>
        </w:rPr>
      </w:r>
      <w:r>
        <w:rPr>
          <w:b/>
        </w:rPr>
        <w:t>Panyapiwat Institute of Management | 2021 - Present:</w:t>
      </w:r>
      <w:r>
        <w:rPr>
          <w:b w:val="0"/>
        </w:rPr>
        <w:t xml:space="preserve"> Business analytics and data governance.</w:t>
      </w:r>
    </w:p>
    <w:p>
      <w:pPr>
        <w:pStyle w:val="ListBullet"/>
      </w:pPr>
      <w:r>
        <w:rPr>
          <w:b w:val="0"/>
        </w:rPr>
      </w:r>
      <w:r>
        <w:rPr>
          <w:b/>
        </w:rPr>
        <w:t>King Mongkut's University of Technology North Bangkok | 2020 - Present:</w:t>
      </w:r>
      <w:r>
        <w:rPr>
          <w:b w:val="0"/>
        </w:rPr>
        <w:t xml:space="preserve"> Statistical data science and big-data analysis.</w:t>
      </w:r>
    </w:p>
    <w:p>
      <w:pPr/>
      <w:r>
        <w:rPr>
          <w:b w:val="0"/>
        </w:rPr>
      </w:r>
      <w:r>
        <w:rPr>
          <w:b/>
        </w:rPr>
        <w:t>Selected Publication:</w:t>
      </w:r>
      <w:r>
        <w:rPr>
          <w:b w:val="0"/>
        </w:rPr>
        <w:t xml:space="preserve"> W. A. Pongpech and P. Putthapipat (2025). "Framework for Decentralized Data Strategies in Virtual Banking: Navigating Scalability, Innovation, and Regulatory Challenges in Thailand." Proceedings of the 15th International Conference on Cloud Computing and Services Science (CLOSER), pp. 111-118. </w:t>
      </w:r>
      <w:hyperlink r:id="rId10">
        <w:r>
          <w:rPr>
            <w:b w:val="0"/>
            <w:u w:val="single"/>
          </w:rPr>
          <w:t>DOI: 10.5220/0013194500003950</w:t>
        </w:r>
      </w:hyperlink>
      <w:r>
        <w:rPr>
          <w:b w:val="0"/>
        </w:rPr>
        <w:t>.</w:t>
      </w:r>
    </w:p>
    <w:p>
      <w:pPr>
        <w:pStyle w:val="Heading1"/>
      </w:pPr>
      <w:r>
        <w:t>Earlier Academic and Consulting Experience</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algorithms, embedded systems, IoT, and cloud computing; researched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5220/00131945000039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