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EXECUTIVE DATA AND AI LEADER</w:t>
      </w:r>
      <w:r>
        <w:rPr>
          <w:b w:val="0"/>
        </w:rPr>
      </w:r>
    </w:p>
    <w:p>
      <w:pPr/>
      <w:r>
        <w:rPr>
          <w:b w:val="0"/>
        </w:rPr>
        <w:t>Data and AI Strategy | Enterprise Platforms | Analytics Products | Governance</w:t>
      </w:r>
    </w:p>
    <w:p>
      <w:pPr/>
      <w:r>
        <w:rPr>
          <w:b w:val="0"/>
        </w:rPr>
        <w:t>Bangkok, Thailand | pasd.putthapipat@gmail.com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Leadership Expertise</w:t>
      </w:r>
    </w:p>
    <w:p>
      <w:pPr>
        <w:pStyle w:val="ListBullet"/>
      </w:pPr>
      <w:r>
        <w:rPr>
          <w:b w:val="0"/>
        </w:rPr>
      </w:r>
      <w:r>
        <w:rPr>
          <w:b/>
        </w:rPr>
        <w:t>Strategy and organization:</w:t>
      </w:r>
      <w:r>
        <w:rPr>
          <w:b w:val="0"/>
        </w:rPr>
        <w:t xml:space="preserve"> Data and AI product strategy; department building; cross-functional leadership; product vision and roadmaps.</w:t>
      </w:r>
    </w:p>
    <w:p>
      <w:pPr>
        <w:pStyle w:val="ListBullet"/>
      </w:pPr>
      <w:r>
        <w:rPr>
          <w:b w:val="0"/>
        </w:rPr>
      </w:r>
      <w:r>
        <w:rPr>
          <w:b/>
        </w:rPr>
        <w:t>Platforms and products:</w:t>
      </w:r>
      <w:r>
        <w:rPr>
          <w:b w:val="0"/>
        </w:rPr>
        <w:t xml:space="preserve"> Data and AI platforms; analytics; machine learning product development; business intelligence; credit and behavioral analytics.</w:t>
      </w:r>
    </w:p>
    <w:p>
      <w:pPr>
        <w:pStyle w:val="ListBullet"/>
      </w:pPr>
      <w:r>
        <w:rPr>
          <w:b w:val="0"/>
        </w:rPr>
      </w:r>
      <w:r>
        <w:rPr>
          <w:b/>
        </w:rPr>
        <w:t>Governance and technology:</w:t>
      </w:r>
      <w:r>
        <w:rPr>
          <w:b w:val="0"/>
        </w:rPr>
        <w:t xml:space="preserve"> Data strategy; data management and governance policy; PDPA compliance; cloud and big-data technologies.</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Served as Acting Director of Data for a virtual banking initiative, leading platform setup across data engineering, data architecture, and data governance.</w:t>
      </w:r>
    </w:p>
    <w:p>
      <w:pPr>
        <w:pStyle w:val="ListBullet"/>
      </w:pPr>
      <w:r>
        <w:rPr>
          <w:b w:val="0"/>
        </w:rPr>
        <w:t>Led Data and AI Platform development for a new group company and planned the transfer of practices across the group.</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As a founding member of DataX, the analytics subsidiary of SCB X, built the analytics and products department from inception, bringing together AI scientists, data scientists, data analysts, BI engineers, machine learning engineers, and product owners.</w:t>
      </w:r>
    </w:p>
    <w:p>
      <w:pPr>
        <w:pStyle w:val="ListBullet"/>
      </w:pPr>
      <w:r>
        <w:rPr>
          <w:b w:val="0"/>
        </w:rPr>
        <w:t>Directed end-to-end product development, connecting product vision and roadmaps with research, proofs of concept, and delivery.</w:t>
      </w:r>
    </w:p>
    <w:p>
      <w:pPr>
        <w:pStyle w:val="Heading2"/>
        <w:pageBreakBefore/>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May 2021 - October 2021</w:t>
      </w:r>
      <w:r>
        <w:rPr>
          <w:b w:val="0"/>
        </w:rPr>
      </w:r>
    </w:p>
    <w:p>
      <w:pPr>
        <w:pStyle w:val="ListBullet"/>
      </w:pPr>
      <w:r>
        <w:rPr>
          <w:b w:val="0"/>
        </w:rPr>
        <w:t>Directed product development, product owners, and UX/UI teams across the analytics product lifecycle, from vision and roadmap through proof of concept and delivery.</w:t>
      </w:r>
    </w:p>
    <w:p>
      <w:pPr>
        <w:pStyle w:val="ListBullet"/>
      </w:pPr>
      <w:r>
        <w:rPr>
          <w:b w:val="0"/>
        </w:rPr>
        <w:t>Led a portfolio spanning location intelligence, competitive digital footprint analysis, automated behavioral analytics, and alternative credit scoring as a service.</w:t>
      </w:r>
    </w:p>
    <w:p>
      <w:pPr>
        <w:keepNext/>
      </w:pPr>
      <w:r>
        <w:rPr>
          <w:b w:val="0"/>
        </w:rPr>
      </w:r>
      <w:r>
        <w:rPr>
          <w:b/>
        </w:rPr>
        <w:t>Head of Product Development (Data Science),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 directing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Academic and Professional Contribution</w:t>
      </w:r>
    </w:p>
    <w:p>
      <w:pPr>
        <w:keepNext/>
      </w:pPr>
      <w:r>
        <w:rPr>
          <w:b w:val="0"/>
        </w:rPr>
      </w:r>
      <w:r>
        <w:rPr>
          <w:b/>
        </w:rPr>
        <w:t>Current Adjunct Faculty Appointments</w:t>
      </w:r>
      <w:r>
        <w:rPr>
          <w:b w:val="0"/>
        </w:rPr>
      </w:r>
    </w:p>
    <w:p>
      <w:pPr>
        <w:pStyle w:val="ListBullet"/>
      </w:pPr>
      <w:r>
        <w:rPr>
          <w:b w:val="0"/>
        </w:rPr>
      </w:r>
      <w:r>
        <w:rPr>
          <w:b/>
        </w:rPr>
        <w:t>Mahidol University | September 2026 - Present:</w:t>
      </w:r>
      <w:r>
        <w:rPr>
          <w:b w:val="0"/>
        </w:rPr>
        <w:t xml:space="preserve"> ICT program.</w:t>
      </w:r>
    </w:p>
    <w:p>
      <w:pPr>
        <w:pStyle w:val="ListBullet"/>
      </w:pPr>
      <w:r>
        <w:rPr>
          <w:b w:val="0"/>
        </w:rPr>
      </w:r>
      <w:r>
        <w:rPr>
          <w:b/>
        </w:rPr>
        <w:t>Panyapiwat Institute of Management | 2021 - Present:</w:t>
      </w:r>
      <w:r>
        <w:rPr>
          <w:b w:val="0"/>
        </w:rPr>
        <w:t xml:space="preserve"> Business analytics and data governance.</w:t>
      </w:r>
    </w:p>
    <w:p>
      <w:pPr>
        <w:pStyle w:val="ListBullet"/>
      </w:pPr>
      <w:r>
        <w:rPr>
          <w:b w:val="0"/>
        </w:rPr>
      </w:r>
      <w:r>
        <w:rPr>
          <w:b/>
        </w:rPr>
        <w:t>King Mongkut's University of Technology North Bangkok | 2020 - Present:</w:t>
      </w:r>
      <w:r>
        <w:rPr>
          <w:b w:val="0"/>
        </w:rPr>
        <w:t xml:space="preserve"> Statistical data science and big-data analysis.</w:t>
      </w:r>
    </w:p>
    <w:p>
      <w:pPr/>
      <w:r>
        <w:rPr>
          <w:b w:val="0"/>
        </w:rPr>
      </w:r>
      <w:r>
        <w:rPr>
          <w:b/>
        </w:rPr>
        <w:t>Selected Research:</w:t>
      </w:r>
      <w:r>
        <w:rPr>
          <w:b w:val="0"/>
        </w:rPr>
        <w:t xml:space="preserve"> Co-authored a 2025 CLOSER paper on decentralized data strategies for virtual banking.</w:t>
      </w:r>
    </w:p>
    <w:p>
      <w:pPr>
        <w:pStyle w:val="Heading1"/>
      </w:pPr>
      <w:r>
        <w:t>Earlier Academic and Consulting Experience</w:t>
      </w:r>
    </w:p>
    <w:p>
      <w:pPr>
        <w:keepNext/>
      </w:pPr>
      <w:r>
        <w:rPr>
          <w:b w:val="0"/>
        </w:rPr>
      </w:r>
      <w:r>
        <w:rPr>
          <w:b/>
        </w:rPr>
        <w:t>Assumption University, Vincent Mary School of Engineering | Bangkok, Thailand</w:t>
      </w:r>
      <w:r>
        <w:rPr>
          <w:b w:val="0"/>
        </w:rPr>
      </w:r>
    </w:p>
    <w:p>
      <w:pPr/>
      <w:r>
        <w:rPr>
          <w:b w:val="0"/>
        </w:rPr>
        <w:t>Lecturer, Computer Engineering | June 2006 - April 2018</w:t>
      </w:r>
    </w:p>
    <w:p>
      <w:pPr/>
      <w:r>
        <w:rPr>
          <w:b w:val="0"/>
        </w:rPr>
        <w:t>Chairperson, Computer Engineering | October 2016 - April 2018</w:t>
      </w:r>
    </w:p>
    <w:p>
      <w:pPr/>
      <w:r>
        <w:rPr>
          <w:b w:val="0"/>
        </w:rPr>
        <w:t>Acting Chairperson, Aeronautic Engineering | February 2016 - September 2016</w:t>
      </w:r>
    </w:p>
    <w:p>
      <w:pPr>
        <w:pStyle w:val="ListBullet"/>
      </w:pPr>
      <w:r>
        <w:rPr>
          <w:b w:val="0"/>
        </w:rPr>
        <w:t>Taught algorithm design, embedded systems, IoT, and cloud computing; pursued applied research in connected devices, sensor analytics, and cloud-based social media analysis.</w:t>
      </w:r>
    </w:p>
    <w:p>
      <w:pPr>
        <w:keepNext/>
      </w:pPr>
      <w:r>
        <w:rPr>
          <w:b w:val="0"/>
        </w:rPr>
      </w:r>
      <w:r>
        <w:rPr>
          <w:b/>
        </w:rPr>
        <w:t>Saijo Denki International Co., Ltd. | Technical Consultant and Co-PI | August 2014 - April 2018</w:t>
      </w:r>
      <w:r>
        <w:rPr>
          <w:b w:val="0"/>
        </w:rPr>
      </w:r>
    </w:p>
    <w:p>
      <w:pPr>
        <w:pStyle w:val="ListBullet"/>
      </w:pPr>
      <w:r>
        <w:rPr>
          <w:b w:val="0"/>
        </w:rPr>
        <w:t>Conducted product and service research in online-to-offline services, IoT devices, and mobile network applications.</w:t>
      </w:r>
    </w:p>
    <w:p>
      <w:pPr>
        <w:keepNext/>
      </w:pPr>
      <w:r>
        <w:rPr>
          <w:b w:val="0"/>
        </w:rPr>
      </w:r>
      <w:r>
        <w:rPr>
          <w:b/>
        </w:rPr>
        <w:t>Florida International University | Researcher | August 2008 - April 2013</w:t>
      </w:r>
      <w:r>
        <w:rPr>
          <w:b w:val="0"/>
        </w:rPr>
      </w:r>
    </w:p>
    <w:p>
      <w:pPr>
        <w:pStyle w:val="ListBullet"/>
      </w:pPr>
      <w:r>
        <w:rPr>
          <w:b w:val="0"/>
        </w:rPr>
        <w:t>Conducted computer engineering and telecommunications research as a team lead and team member.</w:t>
      </w:r>
    </w:p>
    <w:p>
      <w:pPr>
        <w:pStyle w:val="Heading1"/>
      </w:pPr>
      <w:r>
        <w:t>Education</w:t>
      </w:r>
    </w:p>
    <w:p>
      <w:pPr>
        <w:keepNext/>
      </w:pPr>
      <w:r>
        <w:rPr>
          <w:b w:val="0"/>
        </w:rPr>
      </w:r>
      <w:r>
        <w:rPr>
          <w:b/>
        </w:rPr>
        <w:t>PhD in Electrical Engineering | Florida International University, United States | April 2013</w:t>
      </w:r>
      <w:r>
        <w:rPr>
          <w:b w:val="0"/>
        </w:rPr>
      </w:r>
    </w:p>
    <w:p>
      <w:pPr/>
      <w:r>
        <w:rPr>
          <w:b w:val="0"/>
        </w:rPr>
        <w:t>Specialization in Telecommunications and Networking.</w:t>
      </w:r>
    </w:p>
    <w:p>
      <w:pPr>
        <w:keepNext/>
      </w:pPr>
      <w:r>
        <w:rPr>
          <w:b w:val="0"/>
        </w:rPr>
      </w:r>
      <w:r>
        <w:rPr>
          <w:b/>
        </w:rPr>
        <w:t>MS in Computer Engineering | Florida International University, United States | 2012</w:t>
      </w:r>
      <w:r>
        <w:rPr>
          <w:b w:val="0"/>
        </w:rPr>
      </w:r>
    </w:p>
    <w:p>
      <w:pPr>
        <w:keepNext/>
      </w:pPr>
      <w:r>
        <w:rPr>
          <w:b w:val="0"/>
        </w:rPr>
      </w:r>
      <w:r>
        <w:rPr>
          <w:b/>
        </w:rPr>
        <w:t>BEng in Computer Engineering | Assumption University, Thailand | March 2006</w:t>
      </w:r>
      <w:r>
        <w:rPr>
          <w:b w:val="0"/>
        </w:rPr>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Executive Resume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2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64" w:lineRule="auto"/>
      <w:ind w:left="202" w:hanging="202"/>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Resume</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