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1305.0" w:type="dxa"/>
        <w:tblLayout w:type="fixed"/>
        <w:tblLook w:val="0000"/>
      </w:tblPr>
      <w:tblGrid>
        <w:gridCol w:w="2565"/>
        <w:gridCol w:w="5670"/>
        <w:gridCol w:w="2385"/>
        <w:tblGridChange w:id="0">
          <w:tblGrid>
            <w:gridCol w:w="2565"/>
            <w:gridCol w:w="5670"/>
            <w:gridCol w:w="2385"/>
          </w:tblGrid>
        </w:tblGridChange>
      </w:tblGrid>
      <w:tr>
        <w:trPr>
          <w:trHeight w:val="576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BERITA ACARA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  <w:tab w:val="left" w:pos="1152"/>
              </w:tabs>
              <w:spacing w:after="0" w:before="120" w:line="240" w:lineRule="auto"/>
              <w:ind w:left="0" w:right="36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KLARIFIKASI DAN NEGOSIASI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184785</wp:posOffset>
                  </wp:positionH>
                  <wp:positionV relativeFrom="paragraph">
                    <wp:posOffset>102235</wp:posOffset>
                  </wp:positionV>
                  <wp:extent cx="1127760" cy="748030"/>
                  <wp:effectExtent b="0" l="0" r="0" t="0"/>
                  <wp:wrapSquare wrapText="bothSides" distB="0" distT="0" distL="114300" distR="114300"/>
                  <wp:docPr id="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0" cy="7480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Perihal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( No &amp; Judul IM, (no mantis))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Link Lampiran Negosiasi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(Link History Nego) 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-1350" w:right="-87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Pada tanggal ……………… telah melakukan proses negosiasi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153"/>
          <w:tab w:val="right" w:pos="8306"/>
        </w:tabs>
        <w:spacing w:after="0" w:before="0" w:line="240" w:lineRule="auto"/>
        <w:ind w:left="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-122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5"/>
        <w:gridCol w:w="2820"/>
        <w:gridCol w:w="3210"/>
        <w:gridCol w:w="2115"/>
        <w:gridCol w:w="1845"/>
        <w:tblGridChange w:id="0">
          <w:tblGrid>
            <w:gridCol w:w="495"/>
            <w:gridCol w:w="2820"/>
            <w:gridCol w:w="3210"/>
            <w:gridCol w:w="2115"/>
            <w:gridCol w:w="184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Nama Vendor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Jenis barang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Harga Penawaran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Harga Negosiasi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4" w:hRule="atLeast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-180" w:right="-165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0" w:right="-9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-90" w:right="-165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350" w:right="-78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350" w:right="-87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Melalui berita acara ini, Procurement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epartemen mengajukan vendor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…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sebagai pihak yang menyediakan kebutuhan yang diajukan manajemen WOM Finance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7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547" w:firstLine="36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5.0" w:type="dxa"/>
        <w:jc w:val="left"/>
        <w:tblInd w:w="-1229.0000000000002" w:type="dxa"/>
        <w:tblLayout w:type="fixed"/>
        <w:tblLook w:val="0400"/>
      </w:tblPr>
      <w:tblGrid>
        <w:gridCol w:w="2565"/>
        <w:gridCol w:w="3900"/>
        <w:gridCol w:w="2010"/>
        <w:gridCol w:w="2040"/>
        <w:tblGridChange w:id="0">
          <w:tblGrid>
            <w:gridCol w:w="2565"/>
            <w:gridCol w:w="3900"/>
            <w:gridCol w:w="2010"/>
            <w:gridCol w:w="2040"/>
          </w:tblGrid>
        </w:tblGridChange>
      </w:tblGrid>
      <w:tr>
        <w:trPr>
          <w:trHeight w:val="105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Nomor IM</w:t>
              <w:tab/>
              <w:t xml:space="preserve">            :</w:t>
              <w:tab/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Perihal</w:t>
              <w:tab/>
              <w:t xml:space="preserve">            :</w:t>
              <w:tab/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(judul IM)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</w:tr>
      <w:tr>
        <w:trPr>
          <w:trHeight w:val="1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Jabatan                                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(Direktorat/Divisi/ Departemen)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Tanda Tangan                  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Approval Status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Keterangan Waktu                    (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Dibuat Oleh :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Diperiksa Oleh :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Procurement Secton 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Procurement Dept. 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7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7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7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7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7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7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7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7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7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7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7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7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7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7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7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7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7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7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7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7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7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7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20" w:right="-105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576" w:top="1296" w:left="2160" w:right="1440" w:header="288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BA – 043</w:t>
    </w:r>
    <w:r w:rsidDel="00000000" w:rsidR="00000000" w:rsidRPr="00000000">
      <w:rPr>
        <w:rFonts w:ascii="Calibri" w:cs="Calibri" w:eastAsia="Calibri" w:hAnsi="Calibri"/>
        <w:rtl w:val="0"/>
      </w:rPr>
      <w:t xml:space="preserve">(B)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rsid w:val="00A1326F"/>
    <w:pPr>
      <w:keepNext w:val="1"/>
      <w:outlineLvl w:val="0"/>
    </w:pPr>
    <w:rPr>
      <w:rFonts w:ascii="Arial" w:cs="Arial" w:eastAsia="Arial" w:hAnsi="Arial"/>
      <w:u w:val="single"/>
    </w:rPr>
  </w:style>
  <w:style w:type="paragraph" w:styleId="Heading2">
    <w:name w:val="heading 2"/>
    <w:basedOn w:val="normal0"/>
    <w:next w:val="normal0"/>
    <w:rsid w:val="00A1326F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A1326F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A1326F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A1326F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0"/>
    <w:next w:val="normal0"/>
    <w:rsid w:val="00A1326F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A1326F"/>
  </w:style>
  <w:style w:type="paragraph" w:styleId="Title">
    <w:name w:val="Title"/>
    <w:basedOn w:val="normal0"/>
    <w:next w:val="normal0"/>
    <w:rsid w:val="00A1326F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0"/>
    <w:next w:val="normal0"/>
    <w:rsid w:val="00A1326F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A1326F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A1326F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A1326F"/>
    <w:rPr>
      <w:sz w:val="24"/>
      <w:szCs w:val="24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90C0E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90C0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9k4qAryk/PezYAb15hay+rqJpw==">AMUW2mVPKXtTr3AFyrmAMkXisuQR2fhhi0GBtjhZwWCPKVHIodpERVFIdN+b5vzqFA/V0vUtw8oQnyI5A4VGfjojbNhi7PFrEsRphz6nG0Gc+hiKIIyHE84=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2021-04-22T06:46:00Z</dcterms:created>
</cp:coreProperties>
</file>