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hari ……………………. tanggal …………………………………. telah dilakukan penggunaan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Card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ruang Data Center/ Server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dilakukan oleh: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NIK</w:t>
        <w:tab/>
        <w:tab/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Jabatan</w:t>
        <w:tab/>
        <w:tab/>
        <w:tab/>
        <w:t xml:space="preserve">: ___________________________________________________________ Department/ Division</w:t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Alasan Penggunaan Access Card (wajib diisi):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2895"/>
        <w:gridCol w:w="2085"/>
        <w:gridCol w:w="2250"/>
        <w:tblGridChange w:id="0">
          <w:tblGrid>
            <w:gridCol w:w="3165"/>
            <w:gridCol w:w="2895"/>
            <w:gridCol w:w="2085"/>
            <w:gridCol w:w="225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Approval Status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Tanggal Approval</w:t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Diajukan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System Administrator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Data Center &amp; Database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Disetujui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Servie &amp; Delivery Deputy Division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Catatan: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  <w:rPr>
          <w:rFonts w:ascii="Calibri" w:cs="Calibri" w:eastAsia="Calibri" w:hAnsi="Calibri"/>
          <w:sz w:val="18"/>
          <w:szCs w:val="1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Coret yang tidak sesuai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10" w:top="1440" w:left="1260" w:right="924" w:header="432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Berita Acara Penggunaan Access Card (BA-047)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530.0" w:type="dxa"/>
      <w:jc w:val="left"/>
      <w:tblInd w:w="-162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7830"/>
      <w:gridCol w:w="2700"/>
      <w:tblGridChange w:id="0">
        <w:tblGrid>
          <w:gridCol w:w="7830"/>
          <w:gridCol w:w="2700"/>
        </w:tblGrid>
      </w:tblGridChange>
    </w:tblGrid>
    <w:tr>
      <w:trPr>
        <w:trHeight w:val="360" w:hRule="atLeast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tabs>
              <w:tab w:val="left" w:pos="2070"/>
            </w:tabs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vertAlign w:val="baseline"/>
              <w:rtl w:val="0"/>
            </w:rPr>
            <w:t xml:space="preserve">Data Center dan Data Recovery Center Management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47800" cy="395605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5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38" w:hRule="atLeast"/>
      </w:trPr>
      <w:tc>
        <w:tcPr>
          <w:tcBorders>
            <w:bottom w:color="000000" w:space="0" w:sz="12" w:val="single"/>
          </w:tcBorders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4972050" cy="27368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069525" y="3595215"/>
                              <a:ext cx="4552950" cy="369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4972050" cy="27368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72050" cy="27368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79" w:hRule="atLeast"/>
      </w:trP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8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