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Arial Narrow" w:cs="Arial Narrow" w:eastAsia="Arial Narrow" w:hAnsi="Arial Narrow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vertAlign w:val="baseline"/>
          <w:rtl w:val="0"/>
        </w:rPr>
        <w:t xml:space="preserve">Berita Acara Pembuatan Kunci Tambahan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Yang bertanda tangan dibawah ini adalah PIC pemegang kunci utama/cadangan :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1.0" w:type="dxa"/>
        <w:jc w:val="left"/>
        <w:tblInd w:w="93.0" w:type="dxa"/>
        <w:tblLayout w:type="fixed"/>
        <w:tblLook w:val="0000"/>
      </w:tblPr>
      <w:tblGrid>
        <w:gridCol w:w="1998"/>
        <w:gridCol w:w="375"/>
        <w:gridCol w:w="6278"/>
        <w:tblGridChange w:id="0">
          <w:tblGrid>
            <w:gridCol w:w="1998"/>
            <w:gridCol w:w="375"/>
            <w:gridCol w:w="6278"/>
          </w:tblGrid>
        </w:tblGridChange>
      </w:tblGrid>
      <w:tr>
        <w:trPr>
          <w:trHeight w:val="355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Nama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55" w:hRule="atLeast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NIK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trHeight w:val="355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Jabatan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Pada hari ini ................... tanggal .............. bulan ............... tahun .......... bertempat di Pusat/BU/Cabang/Kapos/Kasa/Khazanah ................................................ telah melakukan pembuatan kunci tambahan untuk Ruang/Brankas ..............................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Alasan pembuatan kunci tambahan tersebut adalah : 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3721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9950" y="378000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114300</wp:posOffset>
                </wp:positionV>
                <wp:extent cx="53721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2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Demikian Berita Acara ini kami buat untuk dapat dipergunakan sebagaimana mestinya. 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796.0" w:type="dxa"/>
        <w:jc w:val="left"/>
        <w:tblInd w:w="0.0" w:type="dxa"/>
        <w:tblLayout w:type="fixed"/>
        <w:tblLook w:val="0400"/>
      </w:tblPr>
      <w:tblGrid>
        <w:gridCol w:w="1268"/>
        <w:gridCol w:w="1276"/>
        <w:gridCol w:w="2268"/>
        <w:gridCol w:w="1984"/>
        <w:tblGridChange w:id="0">
          <w:tblGrid>
            <w:gridCol w:w="1268"/>
            <w:gridCol w:w="1276"/>
            <w:gridCol w:w="2268"/>
            <w:gridCol w:w="1984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PIC Pemegang Kunci Utama/ Cadangan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rtl w:val="0"/>
              </w:rPr>
              <w:t xml:space="preserve">Diketahui Oleh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160" w:line="259" w:lineRule="auto"/>
        <w:ind w:right="-472"/>
        <w:jc w:val="both"/>
        <w:rPr>
          <w:rFonts w:ascii="Arial Narrow" w:cs="Arial Narrow" w:eastAsia="Arial Narrow" w:hAnsi="Arial Narrow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2268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line="276" w:lineRule="auto"/>
      <w:rPr>
        <w:rFonts w:ascii="Calibri" w:cs="Calibri" w:eastAsia="Calibri" w:hAnsi="Calibri"/>
        <w:sz w:val="20"/>
        <w:szCs w:val="20"/>
        <w:vertAlign w:val="baseline"/>
      </w:rPr>
    </w:pPr>
    <w:r w:rsidDel="00000000" w:rsidR="00000000" w:rsidRPr="00000000">
      <w:rPr>
        <w:rFonts w:ascii="Calibri" w:cs="Calibri" w:eastAsia="Calibri" w:hAnsi="Calibri"/>
        <w:sz w:val="20"/>
        <w:szCs w:val="20"/>
        <w:vertAlign w:val="baseline"/>
        <w:rtl w:val="0"/>
      </w:rPr>
      <w:t xml:space="preserve">BA-077 (Berita Acara Pembuatan Kunci Tambahan)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spacing w:line="276" w:lineRule="auto"/>
      <w:rPr>
        <w:rFonts w:ascii="Arial Narrow" w:cs="Arial Narrow" w:eastAsia="Arial Narrow" w:hAnsi="Arial Narrow"/>
        <w:sz w:val="20"/>
        <w:szCs w:val="20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sz w:val="20"/>
        <w:szCs w:val="20"/>
        <w:vertAlign w:val="baseline"/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4086225</wp:posOffset>
          </wp:positionH>
          <wp:positionV relativeFrom="paragraph">
            <wp:posOffset>60960</wp:posOffset>
          </wp:positionV>
          <wp:extent cx="1381125" cy="834390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1125" cy="8343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v-S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