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5" w:before="3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BERITA ACARA SERAH TERIMA (BA - 102)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DOKUMEN SP. 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pacing w:line="276" w:lineRule="auto"/>
        <w:ind w:left="720" w:right="-1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Cabang</w:t>
        <w:tab/>
        <w:tab/>
        <w:tab/>
        <w:t xml:space="preserve">:</w:t>
      </w:r>
    </w:p>
    <w:p w:rsidR="00000000" w:rsidDel="00000000" w:rsidP="00000000" w:rsidRDefault="00000000" w:rsidRPr="00000000" w14:paraId="00000003">
      <w:pPr>
        <w:spacing w:line="276" w:lineRule="auto"/>
        <w:ind w:left="720" w:right="-1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Tanggal</w:t>
        <w:tab/>
        <w:t xml:space="preserve">Penyerahan</w:t>
        <w:tab/>
        <w:t xml:space="preserve">:</w:t>
      </w:r>
    </w:p>
    <w:p w:rsidR="00000000" w:rsidDel="00000000" w:rsidP="00000000" w:rsidRDefault="00000000" w:rsidRPr="00000000" w14:paraId="00000004">
      <w:pPr>
        <w:spacing w:line="276" w:lineRule="auto"/>
        <w:ind w:left="720" w:right="-1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Jumlah Dokumen</w:t>
        <w:tab/>
        <w:t xml:space="preserve">: …………………………………   Lembar SP Return</w:t>
      </w:r>
    </w:p>
    <w:p w:rsidR="00000000" w:rsidDel="00000000" w:rsidP="00000000" w:rsidRDefault="00000000" w:rsidRPr="00000000" w14:paraId="00000005">
      <w:pPr>
        <w:spacing w:line="276" w:lineRule="auto"/>
        <w:ind w:left="720" w:right="-19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PT. POS</w:t>
        <w:tab/>
        <w:tab/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080"/>
        <w:gridCol w:w="915"/>
        <w:gridCol w:w="1230"/>
        <w:gridCol w:w="1185"/>
        <w:gridCol w:w="1350"/>
        <w:gridCol w:w="1275"/>
        <w:gridCol w:w="1110"/>
        <w:gridCol w:w="1275"/>
        <w:tblGridChange w:id="0">
          <w:tblGrid>
            <w:gridCol w:w="900"/>
            <w:gridCol w:w="1080"/>
            <w:gridCol w:w="915"/>
            <w:gridCol w:w="1230"/>
            <w:gridCol w:w="1185"/>
            <w:gridCol w:w="1350"/>
            <w:gridCol w:w="1275"/>
            <w:gridCol w:w="111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 Kontrak</w:t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 SP</w:t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Nama Konsumen</w:t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PIC Pengirim (Cabang)</w:t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Jabatan PIC Pengirim (Cabang)</w:t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NIK PIC Pengirim (Cabang)</w:t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TTD PIC Pengirim (Cabang)</w:t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ind w:right="-19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right="-19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630" w:right="-1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Menyerahkan</w:t>
        <w:tab/>
        <w:tab/>
        <w:tab/>
        <w:t xml:space="preserve">Menyetujui</w:t>
        <w:tab/>
        <w:tab/>
        <w:tab/>
        <w:t xml:space="preserve"> Penerima</w:t>
      </w:r>
    </w:p>
    <w:p w:rsidR="00000000" w:rsidDel="00000000" w:rsidP="00000000" w:rsidRDefault="00000000" w:rsidRPr="00000000" w14:paraId="00000048">
      <w:pPr>
        <w:spacing w:line="276" w:lineRule="auto"/>
        <w:ind w:left="630" w:right="-1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630" w:right="-1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right="-1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right="-1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630" w:right="-19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630" w:right="-19" w:firstLine="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Branch Collection 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Branch 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PIC PT. 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