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BERITA ACARA PEMUSNAHAN PDC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BULAN TAHUN</w:t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Pada hari…….., tanggal…… bulan……. tahun……….. pukul…………, bertempat di PT. WOM Finance Cabang/Kapos………. dilakukan pemusnahan terhadap dokumen berikut :</w:t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tabs>
          <w:tab w:val="left" w:leader="none" w:pos="426"/>
          <w:tab w:val="left" w:leader="none" w:pos="502"/>
        </w:tabs>
        <w:spacing w:line="276" w:lineRule="auto"/>
        <w:ind w:left="426" w:hanging="36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PDC Konsumen Cancel sebanyak…………. berkas dokumen.</w:t>
      </w:r>
    </w:p>
    <w:p w:rsidR="00000000" w:rsidDel="00000000" w:rsidP="00000000" w:rsidRDefault="00000000" w:rsidRPr="00000000" w14:paraId="00000008">
      <w:pPr>
        <w:widowControl w:val="0"/>
        <w:tabs>
          <w:tab w:val="left" w:leader="none" w:pos="426"/>
          <w:tab w:val="left" w:leader="none" w:pos="502"/>
        </w:tabs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Catatan : Rekap PDC terlampir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/>
      </w:pPr>
      <w:r w:rsidDel="00000000" w:rsidR="00000000" w:rsidRPr="00000000">
        <w:rPr>
          <w:rtl w:val="0"/>
        </w:rPr>
        <w:t xml:space="preserve">Metode pemusnahan dilakukan dengan cara…………….</w:t>
      </w:r>
    </w:p>
    <w:p w:rsidR="00000000" w:rsidDel="00000000" w:rsidP="00000000" w:rsidRDefault="00000000" w:rsidRPr="00000000" w14:paraId="0000000B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Demikian Berita Acara Pemusnahan PDC ini dibuat, untuk disetujui dan diketahui bersama.</w:t>
      </w:r>
    </w:p>
    <w:p w:rsidR="00000000" w:rsidDel="00000000" w:rsidP="00000000" w:rsidRDefault="00000000" w:rsidRPr="00000000" w14:paraId="0000000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Dibuat Oleh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Jabatan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Diketahui Oleh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Jabatan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Disetujui Oleh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Jabatan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Tanggal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REKAPITULASI PDC</w:t>
      </w:r>
    </w:p>
    <w:p w:rsidR="00000000" w:rsidDel="00000000" w:rsidP="00000000" w:rsidRDefault="00000000" w:rsidRPr="00000000" w14:paraId="00000041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TANGGAL PEMUSNAHAN : …………………</w:t>
      </w:r>
    </w:p>
    <w:p w:rsidR="00000000" w:rsidDel="00000000" w:rsidP="00000000" w:rsidRDefault="00000000" w:rsidRPr="00000000" w14:paraId="00000042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590.0" w:type="dxa"/>
        <w:jc w:val="left"/>
        <w:tblInd w:w="-340.0" w:type="dxa"/>
        <w:tblLayout w:type="fixed"/>
        <w:tblLook w:val="0000"/>
      </w:tblPr>
      <w:tblGrid>
        <w:gridCol w:w="390"/>
        <w:gridCol w:w="1830"/>
        <w:gridCol w:w="1920"/>
        <w:gridCol w:w="1920"/>
        <w:gridCol w:w="1500"/>
        <w:gridCol w:w="1590"/>
        <w:gridCol w:w="1440"/>
        <w:tblGridChange w:id="0">
          <w:tblGrid>
            <w:gridCol w:w="390"/>
            <w:gridCol w:w="1830"/>
            <w:gridCol w:w="1920"/>
            <w:gridCol w:w="1920"/>
            <w:gridCol w:w="1500"/>
            <w:gridCol w:w="1590"/>
            <w:gridCol w:w="14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Nomor Seri PDC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Nomor Kontrak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Nama Konsumen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Jenis Kontrak (Lunas/WO)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Tanggal Lunas/Tanggal Kliring Cancel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GIRO1234567890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1245678901234561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Contoh 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GIRO1234567891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1245678901234562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Contoh 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GIRO1234567892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1245678901234563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Contoh 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GIRO1234567893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1245678901234564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Contoh 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GIRO1234567894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1245678901234565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Contoh 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Lunas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01/01/2020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</w:pBd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line="276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FOTO DOKUMENTASI PEMUSNAHAN PDC</w:t>
      </w:r>
    </w:p>
    <w:p w:rsidR="00000000" w:rsidDel="00000000" w:rsidP="00000000" w:rsidRDefault="00000000" w:rsidRPr="00000000" w14:paraId="0000008D">
      <w:pPr>
        <w:widowControl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widowControl w:val="0"/>
        <w:spacing w:line="276" w:lineRule="auto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502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2.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2.%3.%4.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2.%3.%4.%5.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2.%3.%4.%5.%6.%7.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2.%3.%4.%5.%6.%7.%8.%9."/>
      <w:lvlJc w:val="left"/>
      <w:pPr>
        <w:ind w:left="360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