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sz w:val="64"/>
          <w:szCs w:val="64"/>
        </w:rPr>
        <w:t xml:space="preserve">⚽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FOOTBALL SCOUT</w:t>
      </w:r>
    </w:p>
    <w:p>
      <w:pPr>
        <w:spacing w:before="40" w:after="200"/>
      </w:pPr>
      <w:r>
        <w:rPr>
          <w:rFonts w:ascii="Arial" w:cs="Arial" w:eastAsia="Arial" w:hAnsi="Arial"/>
          <w:color w:val="E8500A"/>
          <w:sz w:val="36"/>
          <w:szCs w:val="36"/>
        </w:rPr>
        <w:t xml:space="preserve">Manuale Utente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 Utente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Allenatori, staff tecnico, utenti finali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Introduzione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Football Scout è un'applicazione web professionale per la gestione della squadra di calcio e per lo scouting avanzato di calciatori. Il sistema integra più fonti dati (API-Football, StatsBomb, FBref, Understat, Football-Data.org) e offre tre modalità di ricerca: scouting semantico guidato dal team, global scouting libero e analisi statistica avanzata.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versione 3.0 introduce una pipeline di elaborazione dati completamente oggettiva articolata in 5 fasi, che trasforma i dati grezzi provenienti dalle fonti esterne in score percentilizzati confrontabili. Tutti gli indicatori sono basati su statistiche reali, non su rating soggettivi.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Indirizzo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Applicazione (sviluppo)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Documentazione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supportati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90+, Firefox 88+, Edge 90+, Safari 14+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Navigazione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barra laterale sinistra è sempre visibile e contiene tutti i link di navigazione. In fondo appare il box con la squadra attiva. L'area destra è il contenuto principale.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Panoramica squadra, dati generali, riepilogo caratteristiche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Caratteristiche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Gestione punti di forza e debolezza della squadra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Elenco e gestione giocatori nella rosa attuale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Ricerca calciatori tramite linguaggio naturale (team-based)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Scouting Globale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Esplorazione libera del database, ranking, confronto giocatori — con score e percentili oggettivi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Gestione Dati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Importazione dati dalle 5 fonti esterne (Fasi 1-5)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Explorer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🗄️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Ispezione diretta del database e query SQL personalizzate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Prima configurazione — Flusso guidato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 primo accesso è necessario configurare la squadra e importare i dati. Seguire questi passaggi nell'ordine indicato.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 la tua squadra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Vai su Dashboard → '+Crea Squadra'. Inserisci almeno il Nome Squadra (obbligatorio). Gli altri campi (Modulo, Lega, Stagione, Allenatore, Budget) sono facoltativi ma utili per organizzare il lavoro.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Inserisci le caratteristiche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Vai su Caratteristiche → aggiungi punti di forza (✅) e punti deboli (❌) della tua squadra. I punti deboli diventano automaticamente suggerimenti di scouting cliccabili.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Inserisci la rosa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Vai su Rosa → aggiungi i giocatori della tua squadra attuale con nome, ruolo, età e piede preferito. Questa rosa è il tuo team di riferimento per lo scouting guidato.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Importa i dati — Fase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Vai su Gestione Dati → esegui le sorgenti nell'ordine consigliato (vedi sezione 7). Al termine di ogni import, il sistema avvia automaticamente il ricalcolo degli score (Fasi 3+4).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0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Inizia lo scouting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 puoi usare Scouting (🔍) per ricerche guidate sui punti deboli, o Scouting Globale (🔥) per esplorare il database con score e percentili oggettivi.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Dashboard — Gestione Squadra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Creare una nuova squadra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 primo accesso fare clic su '+Crea Squadra'. Compilare il modulo: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Squadra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 Roma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4-3-3, 4-4-2, 3-5-2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2024/2025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Allenatore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Mario Rossi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15000000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Annotazioni libere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Modificare e gestire più squadre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Fare clic su '✏️ Modifica' dalla Dashboard per aggiornare la squadra attiva. Usare il selettore a tendina in cima per passare tra squadre diverse. L'eliminazione di una squadra rimuove a cascata caratteristiche e rosa associati.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Caratteristiche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Registrare cosa funziona bene e cosa va migliorato nella squadra. Le caratteristiche negative diventano automaticamente suggerimenti di scouting cliccabili nella sezione Scouting (🔍).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Positiva ✅ / Negativa ❌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 se è un punto di forza o debolezza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(1), Media (2), Bassa (3)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Determina l'ordine di visualizzazione. Alta priorità = mostrato prima.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Testo libero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Es: Scarsa efficacia di testa su calcio da fermo — questa stringa diventa la query di scouting automatica</w:t>
            </w:r>
          </w:p>
        </w:tc>
      </w:tr>
    </w:tbl>
    <w:p>
      <w:pPr>
        <w:spacing w:before="80" w:after="80"/>
        <w:ind w:left="40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💡  Usa descrizioni specifiche e dettagliate per le caratteristiche negative: vengono passate direttamente come query al motore di scouting semantico. Es: 'Mancanza di un centravanti fisico bravo di testa' darà risultati molto più precisi di 'Mancanza attaccante'.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Rosa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sezione Rosa (👥) permette di gestire i giocatori della tua squadra attuale. I giocatori della rosa non sono i giocatori del database di scouting — sono quelli già in squadra, e servono come riferimento per capire quali profili cercare.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 del giocatore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GK, CB, LB, RB, DM, CM, AM, LW, RW, 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15-45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/ Right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Decimale 0-100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Visualizzato con colore (verde/giallo/rosso)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Scouting — Ricerca Semantica per il Team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Il modulo Scouting (🔍) è orientato alla decisione: filtra il database in base alle esigenze specifiche della propria squadra. Ideale per trovare giocatori mirati a colmare lacune tattiche.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Come cercare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Digitare una descrizione nella barra di ricerca e fare clic su '🔍 Cerca' o premere Invio. Il motore analizza il testo e lo converte automaticamente in condizioni di ricerca: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Parole chiave riconosciute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centravanti → ST, ala → LW/RW, terzino → LB/RB, centrocampista → CM/DM/AM, difensore centrale → CB, portiere → GK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giovane → età ≤23, under 21 → età ≤21, under 25 → età ≤25, esperto → età ≥30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 fisicamente → physical &gt;80, veloce → pace &gt;80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bravo col pallone → dribbling &gt;78, ottimo passatore → passing &gt;80, tiratore → shooting &gt;80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Gioco aereo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bravo di testa → heading_score &gt;75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Tattica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 salire la squadra → build_up_score &gt;70, difensore solido → defensive_score &gt;75, bravo in difesa → defending &gt;78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mancino → preferred_foot='Left', destro → preferred_foot='Right'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Statistiche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realizzatore → xG/90 &gt;0.4, assist man → xA/90 &gt;0.3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Esempi di query efficaci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centravanti mancino bravo di testa under 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terzino veloce e bravo in difesa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trequartista assist man under 28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portiere esperto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ala destra realizzatore giovane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Filtri avanzati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Aprire il pannello '⚙️ Filtri avanzati' per combinare la ricerca testuale con filtri strutturati aggiuntivi: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Codice ruolo esatto: GK, CB, LB, RB, DM, CM, AM, LW, RW, 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 min /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 (15-45)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di età del giocatore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Nazionalità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 parziale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Ricerca case-insensitive (es. 'ital' trova italiani)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risultati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 (max 100)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massimo di risultati restituiti (default 20)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Lettura della scheda giocatore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Ogni scheda mostra: nome, club, nazionalità, posizione, età, piede preferito, barre statistiche (PAC TIR PAS DRI DIF FIS), score calcolati (Testa, Gioco, Difesa) con pillola colorata 0-100, e statistiche avanzate xG/90 e xA/90.</w:t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I colori della pillola score: verde ≥80 (ottimo), arancione ≥65 (buono), rosso &lt;65 (da valutare). I valori N/D indicano che la statistica non è disponibile per quel giocatore nel database.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Scouting Globale 🔥 — Esplorazione Avanzata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Il modulo Scouting Globale (🔥) è la sezione più potente del sistema. Permette di esplorare liberamente l'intero database, confrontare giocatori e scoprire talenti tramite score oggettivi e percentili. A differenza dello Scouting team-based, non è legato alla propria squadra.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Le tre modalità (tab)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🔍 Ricerca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Ricerca libera con 12 parametri combinabili: testo, ruolo, nazionalità, club, età, xG, xA, piede, ordinamento. Risultati fino a 200 giocatori.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🏆 Ranking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Classifiche precostruite: Top xG/90, Overperforming, Underperforming. Filtrabile per ruolo e minuti minimi.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⚔️ Confronto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Confronto testa-a-testa tra due giocatori con tutte le statistiche, score e percentili. Colori verde/rosso per il valore migliore/peggiore.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Tab Ricerca — Ricerca avanzata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Tutti i parametri si combinano con logica AND (tutti devono essere soddisfatti). Lasciare vuoto un campo significa non applicare quel filtro.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Esempio /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Testo libero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Cerca su nome, club, nazionalità (parziale, case-insensitive)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ST, CM, CB, GK, LW, RW... — filtra per codice ruolo esatto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Nazionalità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 parziale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'ital' trova tutti gli italiani, 'french' trova i francesi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Stringa parziale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'juventus', 'milan', 'real' trovano i club corrispondenti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Età min /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Es: min 20, max 26 per cercare giovani promesse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 minimo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 = cerca finalizzatori con almeno 0.25 xG per 90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xA/90 minimo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 = cerca creatori con almeno 0.15 xA per 90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Mancino / Destro / Tutti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 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Nome, xG/90, xA/90, Età, Finishing score, Creativity score, Minuti, Goal...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Direzione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Crescente ↑ (dal più basso) / Decrescente ↓ (dal più alto)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risultati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 50, 100, 200 — scegliere 200 per un'esplorazione completa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Tab Ranking — Classifiche precostruite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Top xG/90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con il più alto Expected Goals per 90 minuti. Filtrabile per ruolo e minuti minimi (default: min 300 min).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Trovare i finalizzatori più prolific e costanti del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📈 Overperforming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che segnano più goal del loro xG previsto (delta positivo = goals - xG_stimato &gt; 0).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Trovare giocatori 'in forma', con un tocco vincente o particolarmente letali sotto porta. Attenzione: può essere momentaneo.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📉 Underperforming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Giocatori che segnano meno del loro xG previsto (delta negativo).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Scoprire giocatori con ottima qualità di tiro ma sfortuna o un momento negativo — potenziale inespresso che potrebbe 'esplodere'.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Parametri comuni per il Ranking: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Filtra ruolo: inserire il codice posizione (ST, CM, CB...) per limitare la classifica a quel ruolo specifico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Minuti minimi: soglia di minuti giocati per escludere giocatori con sample size troppo basso (default 300 = circa 3-4 partite complete)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Top N: quanti risultati mostrare (10, 20 o 50)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Tab Confronto — Testa a testa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Inserire il nome (anche parziale, senza accenti) di due giocatori e fare clic su '⚔️ Confronta'. Il sistema mostra una tabella completa dove ogni riga è una metrica: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Colore cella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Verde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Questo giocatore ha il valore migliore per questa metrica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Rosso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Questo giocatore ha il valore peggiore per questa metrica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Bianco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Valori uguali o metrica non numerica (ruolo, club, nazionalità)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 metriche confrontate includono: ruolo, club, nazionalità, età, xG/90, xA/90, npxG/90, xGChain/90, xGBuildup/90, tutti i 6 score oggettivi (Finishing, Creativity, Pressing, Carrying, Defending, Build-up), tutti i 6 percentili per ruolo, duelli aerei %, duelli vinti %, passaggi progressivi, conduzioni progressive.</w:t>
      </w: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La ricerca per nome è parziale e case-insensitive: 'mbappe' trova 'Kylian Mbappé', 'salah' trova 'Mohamed Salah'. Se ci sono più giocatori con nomi simili, viene selezionato il primo match per rilevanza.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Gestione Dati — Importazione e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sezione Gestione Dati (🔄) permette di popolare e aggiornare il database con i dati dei calciatori. La pipeline è organizzata in 5 fasi automatiche: tu avvii le sorgenti (Fase 1), il resto avviene in automatico.</w:t>
      </w:r>
    </w:p>
    <w:p>
      <w:pPr>
        <w:spacing w:before="80" w:after="80"/>
        <w:ind w:left="400"/>
      </w:pPr>
      <w:r>
        <w:rPr>
          <w:rFonts w:ascii="Arial" w:cs="Arial" w:eastAsia="Arial" w:hAnsi="Arial"/>
          <w:b/>
          <w:bCs/>
          <w:i/>
          <w:iCs/>
          <w:color w:val="B03A2E"/>
          <w:sz w:val="18"/>
          <w:szCs w:val="18"/>
        </w:rPr>
        <w:t xml:space="preserve">⚠️  Il CSV Kaggle FIFA non deve essere utilizzato. I dati FIFA (pace, shooting, passing...) sono rating soggettivi, non statistiche reali. Dalla v3.0 il sistema usa esclusivamente dati oggettivi dalle fonti elencate di seguito.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Le 5 fasi della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500"/>
        <w:gridCol w:w="2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avviene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 la esegue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Acquisizione dati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Scaricamento dati grezzi dalle 5 sorgenti esterne. Ogni sorgente è un job indipendente con log in tempo reale.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— avvii manualmente le sorgenti dalla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e normalizzazione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 sistema unifica i record provenienti da fonti diverse, evitando duplicati tramite gerarchia di matching (ID → nome+club → data nascita).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 — avviene durante l'import (Fase 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Calcolo score oggettivi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6 score dimensionali (0-100) per ogni giocatore: Finishing, Creativity, Pressing, Carrying, Defending, Build-up.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 — si avvia al termine di ogni import riuscito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Calcolo percentili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Calcola la posizione percentile di ogni giocatore rispetto ai giocatori dello stesso ruolo nel database.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 — si avvia subito dopo la Fase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Visualizzazione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 score e i percentili sono disponibili nel Global Scouting per ricerche, ranking e confronti.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 — i dati sono subito disponibili nella UI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Le 5 sorgenti dati attive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16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forniti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Stagione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Anagrafica, gol, assist, minuti, duelli, tiri, passaggi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2024)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(API_FOOTBALL_KEY)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 Open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pubblico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xGChain/90, xGBuildup/90 — dati event-level di alta qualità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Competizioni storiche (es. La Liga 2015/16)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progressivi, conduzioni progressive, pressioni, tackle, intercetti, tocchi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(es. 2024-2025)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xG/90, xA/90, npxG/90, gol, assist, minuti stagione corrente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2024)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Football-Data.org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attuale dei giocatori nei campionati europei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Configurabile (default: 2024)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Sì (FOOTBALL_DATA_KEY)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Strategia di importazione consigliata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Per ottenere dati completi e affidabili, seguire questo ordine. Le sorgenti si arricchiscono a vicenda: ciascuna aggiunge colonne diverse allo stesso giocatore.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0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Perché prima?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aggiunge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l'anagrafica base (nome, età, nazionalità, club, piede). Tutte le sorgenti successive si agganciano a questi record.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anagrafica + gol/assist/minuti/duelli stagione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Aggiunge le metriche xG/xA più affidabili per le 5 leghe top europee. Aggiorna i giocatori già nel DB da API-Football.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xG/90, xA/90, npxG/90 stagione corrente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Aggiunge le metriche di progressione e pressing — fondamentali per Creativity, Pressing e Carrying score.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passes/carries, pressioni, tackle, key passes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Aggiunge xGChain e xGBuildup per le competizioni disponibili. Completa il Build-up score.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xGChain/90, xGBuildup/90 (competizioni storiche specifiche)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Football-Data.org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Aggiorna il club attuale dei giocatori, utile se i dati di API-Football sono di qualche mese fa.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attuale aggiornato</w:t>
            </w:r>
          </w:p>
        </w:tc>
      </w:tr>
    </w:tbl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ℹ️  Ogni sorgente è idempotente: importare più volte la stessa fonte aggiorna i dati senza creare duplicati. Al termine di ogni import con esito positivo, il sistema ricalcola automaticamente tutti gli score e percentili.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Parametri per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 chiave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 esempio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lega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 = Serie A, 39 = Premier League, 140 = La Liga, 78 = Bundesliga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API-Football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 (per la stagione 2024/2025)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competizione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= Champions League, 12 = La Liga, 43 = FIFA World Cup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stagione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= 2015/16, 90 = 2021/22 (verificare su /ingest/statsbomb/competitions)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StatsBomb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partite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(aumentare fino a 200 per dati completi, richiede più tempo)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serie_a, premier_league, bundesliga, la_liga, ligue_1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2024-2025 (formato 'YYYY-YYYY')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serie_a, la_liga, epl, bundesliga, ligue_1, rfpl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 (intero, per stagione 2024/2025)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Football-Data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Codice competizione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 = Serie A, PL = Premier League, BL1 = Bundesliga, PD = La Liga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9.5 Interfaccia di importazione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Ogni sorgente ha il suo pannello accordion con: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Parametri specifici (lega, stagione, numero massimo di record, ecc.)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Pulsante 'Avvia' per lanciare l'importazione in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 in tempo reale con avanzamento, messaggi di stato e contatore record importati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Pulsante 'Interrompi' per cancellare un'importazione in corso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Stato del job: idle → running → done / error / cancelled</w:t>
      </w:r>
    </w:p>
    <w:p>
      <w:pPr>
        <w:spacing w:before="80" w:after="80"/>
        <w:ind w:left="400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💡  Usa 'Esegui Tutto' per avviare tutte le sorgenti in sequenza automaticamente. Le sorgenti senza API key configurata vengono saltate con stato 'skipped'.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Database Explorer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sezione Database Explorer (🗄️) permette di ispezionare il database direttamente dall'interfaccia, senza dover usare strumenti esterni come psql o pgAdmin.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Tabelle: visualizza l'elenco delle tabelle con conteggio righe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Schema: mostra colonne, tipi, nullable e chiave primaria di ogni tabella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Dati: sfoglia le righe di qualsiasi tabella con paginazione (max 500 righe per chiamata)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Query: esegui query SQL personalizzate (SELECT, UPDATE, DELETE, ecc.)</w:t>
      </w:r>
    </w:p>
    <w:p>
      <w:pPr>
        <w:spacing w:before="80" w:after="80"/>
        <w:ind w:left="400"/>
      </w:pPr>
      <w:r>
        <w:rPr>
          <w:rFonts w:ascii="Arial" w:cs="Arial" w:eastAsia="Arial" w:hAnsi="Arial"/>
          <w:b/>
          <w:bCs/>
          <w:i/>
          <w:iCs/>
          <w:color w:val="B03A2E"/>
          <w:sz w:val="18"/>
          <w:szCs w:val="18"/>
        </w:rPr>
        <w:t xml:space="preserve">⚠️  La query SQL libera non ha protezioni — usare con cautela in produzione. Non eseguire DELETE senza WHERE su tabelle grandi.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Glossario — Parametri e Score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Guida completa alla lettura dei parametri statistici mostrati nel sistema.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Parametri xG/xA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esteso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 si legge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Goals per 90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 attesi ogni 90 minuti basati sulla qualità delle occasioni. &gt;0.4 = finalizzatore prolific, 0.2-0.4 = buono, &lt;0.15 = basso contributo offensivo.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Assists per 90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 attesi ogni 90 minuti. &gt;0.25 = creatore prolifico, 0.10-0.25 = buon creatore.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Non-Penalty xG per 90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xG/90 ma senza rigori. Più affidabile per confrontare centravanti: esclude il 'bonus' da rigori calciati.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di ogni azione con il giocatore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Quanto xG genera ogni azione in cui il giocatore tocca palla. Alto (&gt;0.5) = giocatore centrale nell'attacco.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xGBuildup/90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generato nella costruzione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xGChain ma solo per i tocchi nelle fasi di build-up (non tiro né pre-assist diretto). Misura la contribuzione 'silenziosa' al gioco.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est.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stimato stagione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xg_per90 × (minuti/90). Stima dei gol che avrebbe dovuto segnare in tutta la stagione.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 reali − xG stimato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Positivo = overperforming (segna più del previsto). Negativo = underperforming (meno del previsto).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Score oggettivi (Fase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misura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Componenti principali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Finishing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Efficacia realizzativa: quanto il giocatore converte le occasioni e crea pericoli con tiri di qualità.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npxG/90 + rapporto gol/xG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Capacità di creare occasioni da gol per i compagni.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xA/90 + passaggi progressivi + key passes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Pressing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Efficacia nel recupero palla tramite pressione. Non la quantità, ma quante volte la pressione porta a recuperare il pallone.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regains/90 + pressioni totali/90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Carrying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Capacità di avanzare palla in zona pericolosa con conduzioni e posizionamento in area.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progressive/90 + tocchi in area/90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Defending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Solidità nei duelli fisici e aerei, più quantità di tackle riusciti.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Duelli vinti% + Duelli aerei vinti% + tackle/90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Build-up score (0-100)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Contributo nella costruzione del gioco nelle fasi precedenti alla conclusione (richiede dati StatsBomb).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xGChain/90 + xGBuildup/90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Percentili per ruolo (Fase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Interpretazione pratica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95-100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Elite assoluta: tra i 5 migliori per quella dimensione nel suo ruolo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80-94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Ottimo: tra il 20% migliore nel suo ruolo — da tenere d'occhio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60-79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Sopra la media: può essere un plus nella dimensione considerata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40-59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Nella media: né un punto di forza né una debolezza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20-39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Sotto la media: potrebbe richiedere compensazione da altri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Lacunoso: significativo deficit in quella dimensione per il suo ruolo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11.4 Metriche di progressione (FBref)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progressivi (PrgP)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Passaggi che avanzano il pallone ≥10 yard verso la porta avversaria. Indicano un costruttore di gioco che cerca sempre di andare avanti.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progressive (PrgC)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Conduzioni (dribbling con avanzamento) che portano il pallone almeno 5 yard verso la porta. Indicano un portatore di palla incisivo.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Tocchi in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di volte in cui il giocatore ha toccato palla nell'area avversaria. Alto per centravanti e ali che vanno a rimorchio.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regains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Pressioni che hanno portato al recupero palla entro 5 secondi. La metrica chiave per valutare l'efficacia del pressing.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11.5 Abbreviazioni posizione e statistiche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Abbreviazione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 / CB / LB / RB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Portiere / Difensore Centrale / Terzino Sinistro / Terzino Destro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/ CM / 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Mediano Difensivo / Centrocampista Centrale / Trequartista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LW / RW / 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Ala Sinistra / Ala Destra / Centravanti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 / TIR / PAS / DRI / DIF / FIS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Velocità / Tiro / Passaggi / Dribbling / Difesa / Fisico (score legacy)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 / xA / npxG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Goals / Expected Assists / Non-Penalty Expected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PrgP / PrgC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Passes / Progressive Carries (FBref)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disponibile — il giocatore non ha questa statistica nel database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E85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2026-03-29T21:47:51.938Z</dcterms:created>
  <dcterms:modified xsi:type="dcterms:W3CDTF">2026-03-29T21:47:51.938Z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