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F6" w:rsidRPr="007C59F6" w:rsidRDefault="00B02D90">
      <w:pPr>
        <w:rPr>
          <w:rFonts w:ascii="Arial" w:hAnsi="Arial" w:cs="Arial"/>
          <w:color w:val="222222"/>
          <w:sz w:val="28"/>
          <w:szCs w:val="28"/>
        </w:rPr>
      </w:pP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Hi Pasha</w:t>
      </w:r>
      <w:proofErr w:type="gramStart"/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  <w:proofErr w:type="gramEnd"/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You need to include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”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when you compute the energy densities in the electric and magnetic field. In Fourier space</w:t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E_k</w:t>
      </w:r>
      <w:proofErr w:type="spellEnd"/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=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-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 / a^</w:t>
      </w:r>
      <w:proofErr w:type="gramStart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2  (</w:t>
      </w:r>
      <w:proofErr w:type="gramEnd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V / I )'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  </w:t>
      </w:r>
      <w:r w:rsid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 </w:t>
      </w:r>
      <w:r w:rsid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and</w:t>
      </w:r>
      <w:r w:rsid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 </w:t>
      </w:r>
      <w:r w:rsid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B  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=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\pm k/a^2  V</w:t>
      </w:r>
      <w:r w:rsidRPr="007C59F6">
        <w:rPr>
          <w:rFonts w:ascii="Arial" w:hAnsi="Arial" w:cs="Arial"/>
          <w:color w:val="222222"/>
          <w:sz w:val="28"/>
          <w:szCs w:val="28"/>
        </w:rPr>
        <w:br/>
      </w:r>
    </w:p>
    <w:p w:rsidR="007C59F6" w:rsidRPr="007C59F6" w:rsidRDefault="00B02D9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proofErr w:type="gramStart"/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plus</w:t>
      </w:r>
      <w:proofErr w:type="gramEnd"/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or minus according to which </w:t>
      </w:r>
      <w:proofErr w:type="spellStart"/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helicity</w:t>
      </w:r>
      <w:proofErr w:type="spellEnd"/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; it is irrelevant for our discussion)</w:t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 am using the notation of 1202.1469.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proofErr w:type="gramStart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a</w:t>
      </w:r>
      <w:proofErr w:type="gramEnd"/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”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the scale factor,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”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function in front of the kinetic term, and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V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”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the canonically normalized field. If you define things in this way, the energy in the electric field is given by</w:t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\</w:t>
      </w:r>
      <w:proofErr w:type="spellStart"/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rho_E</w:t>
      </w:r>
      <w:proofErr w:type="spellEnd"/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=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4 \pi / a^4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I^2 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\</w:t>
      </w:r>
      <w:proofErr w:type="spellStart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int</w:t>
      </w:r>
      <w:proofErr w:type="spellEnd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d k 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k^</w:t>
      </w:r>
      <w:proofErr w:type="gramStart"/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2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abs</w:t>
      </w:r>
      <w:proofErr w:type="gramEnd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{ (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V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/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r w:rsidR="007C59F6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) ' }^2</w:t>
      </w:r>
    </w:p>
    <w:p w:rsidR="007C59F6" w:rsidRPr="007C59F6" w:rsidRDefault="007C59F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59F6" w:rsidRPr="007C59F6" w:rsidRDefault="007C59F6">
      <w:pPr>
        <w:rPr>
          <w:rFonts w:ascii="Arial" w:hAnsi="Arial" w:cs="Arial"/>
          <w:color w:val="222222"/>
          <w:sz w:val="28"/>
          <w:szCs w:val="28"/>
        </w:rPr>
      </w:pP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\</w:t>
      </w:r>
      <w:proofErr w:type="spellStart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rho_B</w:t>
      </w:r>
      <w:proofErr w:type="spellEnd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  =    </w:t>
      </w:r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4 \pi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/ a^4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I^2 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\</w:t>
      </w:r>
      <w:proofErr w:type="spellStart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int</w:t>
      </w:r>
      <w:proofErr w:type="spellEnd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d k 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k^4 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abs{ V / I</w:t>
      </w:r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}^2</w:t>
      </w:r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You can easily verify this by computing the energy-momentum tensor; you will see that I needs to be included.</w:t>
      </w:r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It drops out from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proofErr w:type="spellStart"/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rho_B</w:t>
      </w:r>
      <w:proofErr w:type="spellEnd"/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”</w:t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but, as long as it is time dependent, it doesn't drop from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proofErr w:type="spellStart"/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rho_E</w:t>
      </w:r>
      <w:proofErr w:type="spellEnd"/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”</w:t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Notice that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V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>”</w:t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satisfies</w:t>
      </w:r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</w:p>
    <w:p w:rsidR="007C59F6" w:rsidRPr="007C59F6" w:rsidRDefault="00B02D9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V'' 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+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(k^</w:t>
      </w:r>
      <w:proofErr w:type="gramStart"/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</w:t>
      </w:r>
      <w:proofErr w:type="gramEnd"/>
      <w:r w:rsidR="00AD2F9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I''/I ) V    =    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0</w:t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</w:rPr>
        <w:br/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At large scales (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k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=</w:t>
      </w:r>
      <w:r w:rsidR="00AD2F9D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0</w:t>
      </w:r>
      <w:r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) this equation rewrites</w:t>
      </w:r>
      <w:r w:rsidRPr="007C59F6">
        <w:rPr>
          <w:rFonts w:ascii="Arial" w:hAnsi="Arial" w:cs="Arial"/>
          <w:color w:val="222222"/>
          <w:sz w:val="28"/>
          <w:szCs w:val="28"/>
        </w:rPr>
        <w:br/>
      </w:r>
    </w:p>
    <w:p w:rsidR="00A61429" w:rsidRPr="007C59F6" w:rsidRDefault="00AD2F9D">
      <w:pPr>
        <w:rPr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V' I  -  V I'    =    </w:t>
      </w:r>
      <w:proofErr w:type="spellStart"/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const</w:t>
      </w:r>
      <w:proofErr w:type="spellEnd"/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  <w:bookmarkStart w:id="0" w:name="_GoBack"/>
      <w:bookmarkEnd w:id="0"/>
      <w:r w:rsidR="00B02D90" w:rsidRPr="007C59F6">
        <w:rPr>
          <w:rFonts w:ascii="Arial" w:hAnsi="Arial" w:cs="Arial"/>
          <w:color w:val="222222"/>
          <w:sz w:val="28"/>
          <w:szCs w:val="28"/>
        </w:rPr>
        <w:br/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But the lhs is </w:t>
      </w:r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I^2 (V/I)'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=  I^2 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Therefore </w:t>
      </w:r>
      <w:proofErr w:type="gramStart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E  =</w:t>
      </w:r>
      <w:proofErr w:type="gramEnd"/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const</w:t>
      </w:r>
      <w:proofErr w:type="spellEnd"/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/ I^2</w:t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and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“</w:t>
      </w:r>
      <w:r w:rsidR="00B02D90"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” grows a lot if “</w:t>
      </w:r>
      <w:r w:rsidRPr="00AD2F9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” </w:t>
      </w:r>
      <w:r w:rsidR="00B02D90" w:rsidRPr="007C59F6">
        <w:rPr>
          <w:rFonts w:ascii="Arial" w:hAnsi="Arial" w:cs="Arial"/>
          <w:color w:val="222222"/>
          <w:sz w:val="28"/>
          <w:szCs w:val="28"/>
          <w:shd w:val="clear" w:color="auto" w:fill="FFFFFF"/>
        </w:rPr>
        <w:t>decreases a lot.</w:t>
      </w:r>
    </w:p>
    <w:sectPr w:rsidR="00A61429" w:rsidRPr="007C5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90"/>
    <w:rsid w:val="007C59F6"/>
    <w:rsid w:val="00A61429"/>
    <w:rsid w:val="00AD2F9D"/>
    <w:rsid w:val="00B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bolokhov</dc:creator>
  <cp:lastModifiedBy>bolokhov</cp:lastModifiedBy>
  <cp:revision>1</cp:revision>
  <cp:lastPrinted>2012-09-18T21:08:00Z</cp:lastPrinted>
  <dcterms:created xsi:type="dcterms:W3CDTF">2012-09-18T20:43:00Z</dcterms:created>
  <dcterms:modified xsi:type="dcterms:W3CDTF">2012-09-18T21:10:00Z</dcterms:modified>
</cp:coreProperties>
</file>