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PUNCH LIST / SNAG LIST</w:t>
      </w:r>
    </w:p>
    <w:p>
      <w:pPr>
        <w:jc w:val="center"/>
      </w:pPr>
      <w:r>
        <w:rPr>
          <w:b/>
          <w:sz w:val="22"/>
        </w:rPr>
        <w:t>Riyadh Tower B Fit-Out — Najd Interiors &amp; Fit-out Co.</w:t>
      </w:r>
    </w:p>
    <w:p/>
    <w:p>
      <w:r>
        <w:rPr>
          <w:b/>
          <w:i w:val="0"/>
          <w:sz w:val="21"/>
        </w:rPr>
        <w:t>List Issue Date (Gregorian): 20-Jun-2026    |    Hijri: 05/01/1448 AH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 No.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Date Raised (Greg. / Hijri)</w:t>
            </w:r>
          </w:p>
        </w:tc>
        <w:tc>
          <w:tcPr>
            <w:tcW w:type="dxa" w:w="1440"/>
          </w:tcPr>
          <w:p>
            <w:r>
              <w:t>Date Closed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5 - Corridor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Ceiling tile misalignment near grid line C4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10-May-2026 / 23/11/1447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18-May-2026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5 - Office 5.12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Paint touch-up required, wall scuff marks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10-May-2026 / 23/11/1447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15-May-2026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6 - Pantry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Cabinet door hinge misaligned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12-May-2026 / 25/11/1447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6 - Corridor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Carpet seam visible near lift lobby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14-May-2026 / 27/11/1447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7 - Meeting Room 7.3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 diffuser not level, visible gap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20-May-2026 / 03/12/1447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7 - Reception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Reception desk laminate chip, front edge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20-May-2026 / 03/12/1447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01-Jun-2026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8 - Open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Skirting board gap at column grid D6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02-Jun-2026 / 16/12/1447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8 - Server Room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Raised floor tile squeak, 3 tiles near entrance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05-Jun-2026 / 19/12/1447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6 - Washroom (Male)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Sealant gap around sink counter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08-Jun-2026 / 22/12/1447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5 - Lift Lobby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Wall protection guard scratched, needs replacement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15-Jun-2026 / 29/12/1447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PL-011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 7 - Corridor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Light fixture flickering near grid F2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18-Jun-2026 / 03/01/1448 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b/>
          <w:i w:val="0"/>
          <w:sz w:val="21"/>
        </w:rPr>
        <w:t>Summary: 8 items OPEN, 3 items CLOSED, out of 11 total logged items.</w:t>
      </w:r>
    </w:p>
    <w:p>
      <w:r>
        <w:rPr>
          <w:b w:val="0"/>
          <w:i/>
          <w:sz w:val="21"/>
        </w:rPr>
        <w:t>List current as of Gregorian 20-Jun-2026 (Hijri 05/01/1448 AH).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