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</w:t>
      </w:r>
      <w:r>
        <w:t xml:space="preserve"> </w:t>
      </w:r>
      <w:r>
        <w:t xml:space="preserve">на выбор</w:t>
      </w:r>
      <w:r>
        <w:t xml:space="preserve"> </w:t>
      </w:r>
      <w:r>
        <w:rPr>
          <w:rStyle w:val="FunctionTok"/>
        </w:rPr>
        <w:t xml:space="preserve">zip</w:t>
      </w:r>
      <w:r>
        <w:t xml:space="preserve">,</w:t>
      </w:r>
      <w:r>
        <w:t xml:space="preserve"> </w:t>
      </w:r>
      <w:r>
        <w:rPr>
          <w:rStyle w:val="FunctionTok"/>
        </w:rPr>
        <w:t xml:space="preserve">bzip2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FunctionTok"/>
        </w:rPr>
        <w:t xml:space="preserve">tar</w:t>
      </w:r>
      <w:r>
        <w:t xml:space="preserve">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</w:t>
      </w:r>
      <w:r>
        <w:t xml:space="preserve"> </w:t>
      </w:r>
      <w:r>
        <w:rPr>
          <w:rStyle w:val="FunctionTok"/>
        </w:rPr>
        <w:t xml:space="preserve">ls</w:t>
      </w:r>
      <w:r>
        <w:t xml:space="preserve"> </w:t>
      </w:r>
      <w:r>
        <w:t xml:space="preserve">(без использования самой этой команды и команды</w:t>
      </w:r>
      <w:r>
        <w:t xml:space="preserve"> </w:t>
      </w:r>
      <w:r>
        <w:rPr>
          <w:rStyle w:val="FunctionTok"/>
        </w:rPr>
        <w:t xml:space="preserve">dir</w:t>
      </w:r>
      <w:r>
        <w:t xml:space="preserve">).</w:t>
      </w:r>
      <w:r>
        <w:t xml:space="preserve"> </w:t>
      </w:r>
      <w:r>
        <w:t xml:space="preserve">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</w:t>
      </w:r>
      <w:r>
        <w:t xml:space="preserve">,</w:t>
      </w:r>
      <w:r>
        <w:t xml:space="preserve"> </w:t>
      </w:r>
      <w:r>
        <w:rPr>
          <w:rStyle w:val="VerbatimChar"/>
        </w:rPr>
        <w:t xml:space="preserve">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rPr>
          <w:i/>
          <w:iCs/>
        </w:rPr>
        <w:t xml:space="preserve">shell</w:t>
      </w:r>
      <w:r>
        <w:t xml:space="preserve">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</w:t>
      </w:r>
      <w:r>
        <w:t xml:space="preserve"> </w:t>
      </w:r>
      <w:r>
        <w:rPr>
          <w:i/>
          <w:iCs/>
        </w:rPr>
        <w:t xml:space="preserve">UNIX/Linux</w:t>
      </w:r>
      <w:r>
        <w:t xml:space="preserve"> </w:t>
      </w:r>
      <w:r>
        <w:t xml:space="preserve">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Compact"/>
        <w:numPr>
          <w:ilvl w:val="0"/>
          <w:numId w:val="1002"/>
        </w:numPr>
      </w:pPr>
      <w:r>
        <w:t xml:space="preserve">оболочка</w:t>
      </w:r>
      <w:r>
        <w:t xml:space="preserve"> </w:t>
      </w:r>
      <w:r>
        <w:rPr>
          <w:i/>
          <w:iCs/>
        </w:rPr>
        <w:t xml:space="preserve">Борна</w:t>
      </w:r>
      <w:r>
        <w:t xml:space="preserve"> </w:t>
      </w:r>
      <w:r>
        <w:t xml:space="preserve">(</w:t>
      </w:r>
      <w:r>
        <w:rPr>
          <w:i/>
          <w:iCs/>
        </w:rPr>
        <w:t xml:space="preserve">Bourne shell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sh</w:t>
      </w:r>
      <w:r>
        <w:t xml:space="preserve">) — стандартная командная оболочка</w:t>
      </w:r>
      <w:r>
        <w:t xml:space="preserve"> </w:t>
      </w:r>
      <w:r>
        <w:rPr>
          <w:i/>
          <w:iCs/>
        </w:rPr>
        <w:t xml:space="preserve">UNIX/Linux</w:t>
      </w:r>
      <w:r>
        <w:t xml:space="preserve">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С-оболочка</w:t>
      </w:r>
      <w:r>
        <w:t xml:space="preserve"> </w:t>
      </w:r>
      <w:r>
        <w:t xml:space="preserve">(или</w:t>
      </w:r>
      <w:r>
        <w:t xml:space="preserve"> </w:t>
      </w:r>
      <w:r>
        <w:rPr>
          <w:i/>
          <w:iCs/>
        </w:rPr>
        <w:t xml:space="preserve">csh</w:t>
      </w:r>
      <w:r>
        <w:t xml:space="preserve">) — надстройка на оболочкой</w:t>
      </w:r>
      <w:r>
        <w:t xml:space="preserve"> </w:t>
      </w:r>
      <w:r>
        <w:rPr>
          <w:i/>
          <w:iCs/>
        </w:rPr>
        <w:t xml:space="preserve">Борна</w:t>
      </w:r>
      <w:r>
        <w:t xml:space="preserve">, использующая</w:t>
      </w:r>
      <w:r>
        <w:t xml:space="preserve"> </w:t>
      </w:r>
      <w:r>
        <w:rPr>
          <w:i/>
          <w:iCs/>
        </w:rPr>
        <w:t xml:space="preserve">С</w:t>
      </w:r>
      <w:r>
        <w:t xml:space="preserve">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pStyle w:val="Compact"/>
        <w:numPr>
          <w:ilvl w:val="0"/>
          <w:numId w:val="1002"/>
        </w:numPr>
      </w:pPr>
      <w:r>
        <w:t xml:space="preserve">оболочка Корна (или</w:t>
      </w:r>
      <w:r>
        <w:t xml:space="preserve"> </w:t>
      </w:r>
      <w:r>
        <w:rPr>
          <w:i/>
          <w:iCs/>
        </w:rPr>
        <w:t xml:space="preserve">ksh</w:t>
      </w:r>
      <w:r>
        <w:t xml:space="preserve">) — напоминает оболочку</w:t>
      </w:r>
      <w:r>
        <w:t xml:space="preserve"> </w:t>
      </w:r>
      <w:r>
        <w:rPr>
          <w:i/>
          <w:iCs/>
        </w:rPr>
        <w:t xml:space="preserve">С</w:t>
      </w:r>
      <w:r>
        <w:t xml:space="preserve">, но операторы управления программой совместимы с операторами оболочки</w:t>
      </w:r>
      <w:r>
        <w:t xml:space="preserve"> </w:t>
      </w:r>
      <w:r>
        <w:rPr>
          <w:i/>
          <w:iCs/>
        </w:rPr>
        <w:t xml:space="preserve">Борна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BASH</w:t>
      </w:r>
      <w:r>
        <w:t xml:space="preserve"> </w:t>
      </w:r>
      <w:r>
        <w:t xml:space="preserve">— сокращение от</w:t>
      </w:r>
      <w:r>
        <w:t xml:space="preserve"> </w:t>
      </w:r>
      <w:r>
        <w:rPr>
          <w:i/>
          <w:iCs/>
        </w:rPr>
        <w:t xml:space="preserve">Bourne Again Shell</w:t>
      </w:r>
      <w:r>
        <w:t xml:space="preserve"> </w:t>
      </w:r>
      <w:r>
        <w:t xml:space="preserve">(опять оболочка Борна), в основе своей совмещает свойства оболочек</w:t>
      </w:r>
      <w:r>
        <w:t xml:space="preserve"> </w:t>
      </w:r>
      <w:r>
        <w:rPr>
          <w:i/>
          <w:iCs/>
        </w:rPr>
        <w:t xml:space="preserve">С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 </w:t>
      </w:r>
      <w:r>
        <w:t xml:space="preserve">(разработка компании</w:t>
      </w:r>
      <w:r>
        <w:t xml:space="preserve"> </w:t>
      </w:r>
      <w:r>
        <w:rPr>
          <w:i/>
          <w:iCs/>
        </w:rPr>
        <w:t xml:space="preserve">Free Software Foundation</w:t>
      </w:r>
      <w:r>
        <w:t xml:space="preserve">).</w:t>
      </w:r>
    </w:p>
    <w:p>
      <w:pPr>
        <w:pStyle w:val="FirstParagraph"/>
      </w:pPr>
      <w:r>
        <w:rPr>
          <w:i/>
          <w:iCs/>
        </w:rPr>
        <w:t xml:space="preserve">POSIX</w:t>
      </w:r>
      <w:r>
        <w:t xml:space="preserve"> </w:t>
      </w:r>
      <w:r>
        <w:t xml:space="preserve">(</w:t>
      </w:r>
      <w:r>
        <w:rPr>
          <w:i/>
          <w:iCs/>
        </w:rPr>
        <w:t xml:space="preserve">Portable Operating System Interface for Computer Environments</w:t>
      </w:r>
      <w:r>
        <w:t xml:space="preserve">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</w:t>
      </w:r>
      <w:r>
        <w:t xml:space="preserve"> </w:t>
      </w:r>
      <w:r>
        <w:rPr>
          <w:i/>
          <w:iCs/>
        </w:rPr>
        <w:t xml:space="preserve">POSIX</w:t>
      </w:r>
      <w:r>
        <w:t xml:space="preserve"> </w:t>
      </w:r>
      <w:r>
        <w:t xml:space="preserve">разработаны комитетом</w:t>
      </w:r>
      <w:r>
        <w:t xml:space="preserve"> </w:t>
      </w:r>
      <w:r>
        <w:rPr>
          <w:i/>
          <w:iCs/>
        </w:rPr>
        <w:t xml:space="preserve">IEEE</w:t>
      </w:r>
      <w:r>
        <w:t xml:space="preserve"> </w:t>
      </w:r>
      <w:r>
        <w:t xml:space="preserve">(</w:t>
      </w:r>
      <w:r>
        <w:rPr>
          <w:i/>
          <w:iCs/>
        </w:rPr>
        <w:t xml:space="preserve">Institute of Electrical and Electronics Engineers</w:t>
      </w:r>
      <w:r>
        <w:t xml:space="preserve">) для обеспечения</w:t>
      </w:r>
      <w:r>
        <w:t xml:space="preserve"> </w:t>
      </w:r>
      <w:r>
        <w:t xml:space="preserve">совместимости различных</w:t>
      </w:r>
      <w:r>
        <w:t xml:space="preserve"> </w:t>
      </w:r>
      <w:r>
        <w:rPr>
          <w:i/>
          <w:iCs/>
        </w:rPr>
        <w:t xml:space="preserve">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</w:t>
      </w:r>
      <w:r>
        <w:t xml:space="preserve"> </w:t>
      </w:r>
      <w:r>
        <w:rPr>
          <w:i/>
          <w:iCs/>
        </w:rPr>
        <w:t xml:space="preserve">POSIX-совместимые</w:t>
      </w:r>
      <w:r>
        <w:t xml:space="preserve"> </w:t>
      </w:r>
      <w:r>
        <w:t xml:space="preserve">оболочки разработаны на базе оболочки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.</w:t>
      </w:r>
      <w:r>
        <w:t xml:space="preserve"> </w:t>
      </w:r>
      <w:r>
        <w:t xml:space="preserve">Рассмотрим основные элементы программирования в оболочке</w:t>
      </w:r>
      <w:r>
        <w:t xml:space="preserve"> </w:t>
      </w:r>
      <w:r>
        <w:rPr>
          <w:i/>
          <w:iCs/>
        </w:rPr>
        <w:t xml:space="preserve">bash</w:t>
      </w:r>
      <w:r>
        <w:t xml:space="preserve">. В других оболочках большинство команд будет совпадать с описанными ниже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не выдавать права на исполнение каждому написанному скрипту, я буду исполнять</w:t>
      </w:r>
      <w:r>
        <w:t xml:space="preserve"> </w:t>
      </w:r>
      <w:r>
        <w:t xml:space="preserve">их передавая напрямую интерпретатору</w:t>
      </w:r>
      <w:r>
        <w:t xml:space="preserve"> </w:t>
      </w:r>
      <w:r>
        <w:rPr>
          <w:i/>
          <w:iCs/>
        </w:rPr>
        <w:t xml:space="preserve">bash</w:t>
      </w:r>
      <w:r>
        <w:t xml:space="preserve">:</w:t>
      </w:r>
      <w:r>
        <w:t xml:space="preserve"> </w:t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имя_скрипта</w:t>
      </w:r>
      <w:r>
        <w:t xml:space="preserve">. Если все же нужно выдать</w:t>
      </w:r>
      <w:r>
        <w:t xml:space="preserve"> </w:t>
      </w:r>
      <w:r>
        <w:t xml:space="preserve">права на исполнение это можно сделать командой</w:t>
      </w:r>
      <w: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имя_скрипта</w:t>
      </w:r>
      <w:r>
        <w:t xml:space="preserve">.</w:t>
      </w:r>
    </w:p>
    <w:bookmarkStart w:id="27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здание резервной коп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резервной копии</w:t>
      </w:r>
    </w:p>
    <w:p>
      <w:pPr>
        <w:pStyle w:val="BodyText"/>
      </w:pPr>
      <w:r>
        <w:t xml:space="preserve">На лист. 1 можно увидеть код скрипта, который делает резервную копию самого себя.</w:t>
      </w:r>
      <w:r>
        <w:t xml:space="preserve"> </w:t>
      </w:r>
      <w:r>
        <w:t xml:space="preserve">Он создает архив утилитой</w:t>
      </w:r>
      <w:r>
        <w:t xml:space="preserve"> </w:t>
      </w:r>
      <w:r>
        <w:rPr>
          <w:rStyle w:val="FunctionTok"/>
        </w:rPr>
        <w:t xml:space="preserve">tar</w:t>
      </w:r>
      <w:r>
        <w:t xml:space="preserve">, в директории</w:t>
      </w:r>
      <w:r>
        <w:t xml:space="preserve"> </w:t>
      </w:r>
      <w:r>
        <w:rPr>
          <w:rStyle w:val="VerbatimChar"/>
        </w:rPr>
        <w:t xml:space="preserve">~/backup/</w:t>
      </w:r>
      <w:r>
        <w:t xml:space="preserve">.</w:t>
      </w:r>
    </w:p>
    <w:p>
      <w:pPr>
        <w:pStyle w:val="BodyText"/>
      </w:pPr>
      <w:r>
        <w:t xml:space="preserve">На рис. 1 можно увидеть результат работы этого скрипта. В промте</w:t>
      </w:r>
      <w:r>
        <w:t xml:space="preserve"> </w:t>
      </w:r>
      <w:r>
        <w:rPr>
          <w:rStyle w:val="VerbatimChar"/>
        </w:rPr>
        <w:t xml:space="preserve">(2)</w:t>
      </w:r>
      <w:r>
        <w:t xml:space="preserve"> </w:t>
      </w:r>
      <w:r>
        <w:t xml:space="preserve">вызывается сам скрипт, а в промте</w:t>
      </w:r>
      <w:r>
        <w:t xml:space="preserve"> </w:t>
      </w:r>
      <w:r>
        <w:rPr>
          <w:rStyle w:val="VerbatimChar"/>
        </w:rPr>
        <w:t xml:space="preserve">(4)</w:t>
      </w:r>
      <w:r>
        <w:t xml:space="preserve"> </w:t>
      </w:r>
      <w:r>
        <w:t xml:space="preserve">выводится содержимое созданного архива.</w:t>
      </w:r>
    </w:p>
    <w:bookmarkStart w:id="26" w:name="lst:script01"/>
    <w:p>
      <w:pPr>
        <w:pStyle w:val="Caption"/>
      </w:pPr>
      <w:r>
        <w:t xml:space="preserve">Листинг 1: Скрипт создающий резервную копию себя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VariableTok"/>
        </w:rPr>
        <w:t xml:space="preserve">backup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~/backup</w:t>
      </w:r>
      <w:r>
        <w:br/>
      </w:r>
      <w:r>
        <w:br/>
      </w:r>
      <w:r>
        <w:rPr>
          <w:rStyle w:val="CommentTok"/>
        </w:rPr>
        <w:t xml:space="preserve"># создаю директорию для архива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$backup</w:t>
      </w:r>
      <w:r>
        <w:br/>
      </w:r>
      <w:r>
        <w:br/>
      </w:r>
      <w:r>
        <w:rPr>
          <w:rStyle w:val="CommentTok"/>
        </w:rPr>
        <w:t xml:space="preserve"># realpath нужен чтобы скрипт архивировался</w:t>
      </w:r>
      <w:r>
        <w:br/>
      </w:r>
      <w:r>
        <w:rPr>
          <w:rStyle w:val="CommentTok"/>
        </w:rPr>
        <w:t xml:space="preserve"># не зависимо от того из какого каталога его вызывают</w:t>
      </w:r>
      <w:r>
        <w:br/>
      </w:r>
      <w:r>
        <w:rPr>
          <w:rStyle w:val="CommentTok"/>
        </w:rPr>
        <w:t xml:space="preserve"># путь возвращаемый realpath абсолютный</w:t>
      </w:r>
      <w:r>
        <w:br/>
      </w:r>
      <w:r>
        <w:rPr>
          <w:rStyle w:val="VariableTok"/>
        </w:rPr>
        <w:t xml:space="preserve">script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realpath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$0)</w:t>
      </w:r>
      <w:r>
        <w:br/>
      </w:r>
      <w:r>
        <w:br/>
      </w:r>
      <w:r>
        <w:rPr>
          <w:rStyle w:val="CommentTok"/>
        </w:rPr>
        <w:t xml:space="preserve"># удаление лидирующего слеша и</w:t>
      </w:r>
      <w:r>
        <w:br/>
      </w:r>
      <w:r>
        <w:rPr>
          <w:rStyle w:val="CommentTok"/>
        </w:rPr>
        <w:t xml:space="preserve"># обрамление строки кавычками,</w:t>
      </w:r>
      <w:r>
        <w:br/>
      </w:r>
      <w:r>
        <w:rPr>
          <w:rStyle w:val="CommentTok"/>
        </w:rPr>
        <w:t xml:space="preserve"># чтобы можно было работать с путями</w:t>
      </w:r>
      <w:r>
        <w:br/>
      </w:r>
      <w:r>
        <w:rPr>
          <w:rStyle w:val="CommentTok"/>
        </w:rPr>
        <w:t xml:space="preserve"># в которых встречаются пробелы и</w:t>
      </w:r>
      <w:r>
        <w:br/>
      </w:r>
      <w:r>
        <w:rPr>
          <w:rStyle w:val="CommentTok"/>
        </w:rPr>
        <w:t xml:space="preserve"># русские буквы</w:t>
      </w:r>
      <w:r>
        <w:br/>
      </w:r>
      <w:r>
        <w:rPr>
          <w:rStyle w:val="VariableTok"/>
        </w:rPr>
        <w:t xml:space="preserve">script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\'</w:t>
      </w:r>
      <w:r>
        <w:rPr>
          <w:rStyle w:val="VariableTok"/>
        </w:rPr>
        <w:t xml:space="preserve">${script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}</w:t>
      </w:r>
      <w:r>
        <w:rPr>
          <w:rStyle w:val="DataTypeTok"/>
        </w:rPr>
        <w:t xml:space="preserve">\'</w:t>
      </w:r>
      <w:r>
        <w:br/>
      </w:r>
      <w:r>
        <w:br/>
      </w:r>
      <w:r>
        <w:rPr>
          <w:rStyle w:val="CommentTok"/>
        </w:rPr>
        <w:t xml:space="preserve"># eval - исполнить строку</w:t>
      </w:r>
      <w:r>
        <w:br/>
      </w:r>
      <w:r>
        <w:rPr>
          <w:rStyle w:val="BuiltInTok"/>
        </w:rPr>
        <w:t xml:space="preserve">eval</w:t>
      </w:r>
      <w:r>
        <w:rPr>
          <w:rStyle w:val="NormalTok"/>
        </w:rPr>
        <w:t xml:space="preserve"> tar </w:t>
      </w:r>
      <w:r>
        <w:rPr>
          <w:rStyle w:val="AttributeTok"/>
        </w:rPr>
        <w:t xml:space="preserve">-zc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$backup</w:t>
      </w:r>
      <w:r>
        <w:rPr>
          <w:rStyle w:val="NormalTok"/>
        </w:rPr>
        <w:t xml:space="preserve">/backup.tar.gz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/ </w:t>
      </w:r>
      <w:r>
        <w:rPr>
          <w:rStyle w:val="VariableTok"/>
        </w:rPr>
        <w:t xml:space="preserve">$script</w:t>
      </w:r>
    </w:p>
    <w:bookmarkEnd w:id="26"/>
    <w:bookmarkEnd w:id="27"/>
    <w:bookmarkStart w:id="32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Аргументы командной строк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Аргументы командной строки</w:t>
      </w:r>
    </w:p>
    <w:p>
      <w:pPr>
        <w:pStyle w:val="BodyText"/>
      </w:pPr>
      <w:r>
        <w:t xml:space="preserve">В этом задании нужно написать скрипт который выводит аргументы командной строки на экран.</w:t>
      </w:r>
      <w:r>
        <w:t xml:space="preserve"> </w:t>
      </w:r>
      <w:r>
        <w:t xml:space="preserve">Сам скрипт можно увидеть на лист. 2, результат на рис. 2</w:t>
      </w:r>
    </w:p>
    <w:bookmarkStart w:id="31" w:name="lst:script02"/>
    <w:p>
      <w:pPr>
        <w:pStyle w:val="Caption"/>
      </w:pPr>
      <w:r>
        <w:t xml:space="preserve">Листинг 2: Вывод аргументов командной строки на экран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построчный вывод аргументов командной строки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done</w:t>
      </w:r>
    </w:p>
    <w:bookmarkEnd w:id="31"/>
    <w:bookmarkEnd w:id="32"/>
    <w:bookmarkStart w:id="37" w:name="зада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</w:t>
      </w:r>
    </w:p>
    <w:p>
      <w:pPr>
        <w:pStyle w:val="CaptionedFigure"/>
      </w:pPr>
      <w:r>
        <w:drawing>
          <wp:inline>
            <wp:extent cx="5334000" cy="3445176"/>
            <wp:effectExtent b="0" l="0" r="0" t="0"/>
            <wp:docPr descr="Содержимое корневой директори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корневой директории</w:t>
      </w:r>
    </w:p>
    <w:p>
      <w:pPr>
        <w:pStyle w:val="BodyText"/>
      </w:pPr>
      <w:r>
        <w:t xml:space="preserve">По заданию требуется написать аналог команды</w:t>
      </w:r>
      <w:r>
        <w:t xml:space="preserve"> </w:t>
      </w:r>
      <w:r>
        <w:rPr>
          <w:rStyle w:val="FunctionTok"/>
        </w:rPr>
        <w:t xml:space="preserve">ls</w:t>
      </w:r>
      <w:r>
        <w:t xml:space="preserve">. Код скрипта находится на лист. 3.</w:t>
      </w:r>
      <w:r>
        <w:t xml:space="preserve"> </w:t>
      </w:r>
      <w:r>
        <w:t xml:space="preserve">На рис. 3 можно увидеть как написанный скрипт выводит содержимое корневой директории, а так же типы файлов</w:t>
      </w:r>
      <w:r>
        <w:t xml:space="preserve"> </w:t>
      </w:r>
      <w:r>
        <w:t xml:space="preserve">и права доступа к ним, в формате принятом в</w:t>
      </w:r>
      <w:r>
        <w:t xml:space="preserve"> </w:t>
      </w:r>
      <w:r>
        <w:rPr>
          <w:i/>
          <w:iCs/>
        </w:rPr>
        <w:t xml:space="preserve">Linux</w:t>
      </w:r>
      <w:r>
        <w:t xml:space="preserve">.</w:t>
      </w:r>
    </w:p>
    <w:bookmarkStart w:id="36" w:name="lst:script03"/>
    <w:p>
      <w:pPr>
        <w:pStyle w:val="Caption"/>
      </w:pPr>
      <w:r>
        <w:t xml:space="preserve">Листинг 3: Аналог команды ls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если директория не указана работаем с текущей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${1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выводим и скрытые файлы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.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выводит информацию о правах доступа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 типе файла в том же формате что и ls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- - - -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perm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$(IFS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${perm</w:t>
      </w:r>
      <w:r>
        <w:rPr>
          <w:rStyle w:val="OperatorTok"/>
        </w:rPr>
        <w:t xml:space="preserve">[*]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$perm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br/>
      </w:r>
      <w:r>
        <w:rPr>
          <w:rStyle w:val="ControlFlowTok"/>
        </w:rPr>
        <w:t xml:space="preserve">done</w:t>
      </w:r>
    </w:p>
    <w:bookmarkEnd w:id="36"/>
    <w:bookmarkEnd w:id="37"/>
    <w:bookmarkStart w:id="42" w:name="задание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4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личество файлов с заданным расширением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Количество файлов с заданным расширением</w:t>
      </w:r>
    </w:p>
    <w:p>
      <w:pPr>
        <w:pStyle w:val="BodyText"/>
      </w:pPr>
      <w:r>
        <w:t xml:space="preserve">На лист. 4 можно увидеть код скрипта, который принимает расширение файла в формате:</w:t>
      </w:r>
      <w:r>
        <w:t xml:space="preserve"> </w:t>
      </w:r>
      <w:r>
        <w:rPr>
          <w:rStyle w:val="VerbatimChar"/>
        </w:rPr>
        <w:t xml:space="preserve">.расширение</w:t>
      </w:r>
      <w:r>
        <w:t xml:space="preserve">;</w:t>
      </w:r>
      <w:r>
        <w:t xml:space="preserve"> </w:t>
      </w:r>
      <w:r>
        <w:t xml:space="preserve">и директорию. Затем выводит количество файлов с заданным расширением в указанной директории (рис. 4).</w:t>
      </w:r>
    </w:p>
    <w:bookmarkStart w:id="41" w:name="lst:script04"/>
    <w:p>
      <w:pPr>
        <w:pStyle w:val="Caption"/>
      </w:pPr>
      <w:r>
        <w:t xml:space="preserve">Листинг 4: Подсчет файлов с заданным расширением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проверяет что расширение соответсвует шаблону - '.расширение'</w:t>
      </w:r>
      <w:r>
        <w:br/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=~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^</w:t>
      </w:r>
      <w:r>
        <w:rPr>
          <w:rStyle w:val="DataTypeTok"/>
        </w:rPr>
        <w:t xml:space="preserve">\.</w:t>
      </w:r>
      <w:r>
        <w:rPr>
          <w:rStyle w:val="PreprocessorTok"/>
        </w:rPr>
        <w:t xml:space="preserve">.*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неверно задано расширение файла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если директория не указана работаем с текущей</w:t>
      </w:r>
      <w:r>
        <w:br/>
      </w:r>
      <w:r>
        <w:rPr>
          <w:rStyle w:val="VariableTok"/>
        </w:rPr>
        <w:t xml:space="preserve">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${2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total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Variable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 директории '</w:t>
      </w:r>
      <w:r>
        <w:rPr>
          <w:rStyle w:val="VariableTok"/>
        </w:rPr>
        <w:t xml:space="preserve">$dir</w:t>
      </w:r>
      <w:r>
        <w:rPr>
          <w:rStyle w:val="StringTok"/>
        </w:rPr>
        <w:t xml:space="preserve">' имеется </w:t>
      </w:r>
      <w:r>
        <w:rPr>
          <w:rStyle w:val="VariableTok"/>
        </w:rPr>
        <w:t xml:space="preserve">$total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 файлов"</w:t>
      </w:r>
    </w:p>
    <w:bookmarkEnd w:id="41"/>
    <w:bookmarkEnd w:id="42"/>
    <w:bookmarkEnd w:id="43"/>
    <w:bookmarkStart w:id="4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Командная оболочка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</w:t>
      </w:r>
      <w:r>
        <w:t xml:space="preserve"> </w:t>
      </w:r>
      <w:r>
        <w:rPr>
          <w:i/>
          <w:iCs/>
        </w:rPr>
        <w:t xml:space="preserve">Unix/Linux</w:t>
      </w:r>
      <w:r>
        <w:t xml:space="preserve"> </w:t>
      </w:r>
      <w:r>
        <w:t xml:space="preserve">часто используются следующие реализации командных оболочек: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sh</w:t>
      </w:r>
      <w:r>
        <w:t xml:space="preserve"> </w:t>
      </w:r>
      <w:r>
        <w:t xml:space="preserve">— стандартная командная оболочка</w:t>
      </w:r>
      <w:r>
        <w:t xml:space="preserve"> </w:t>
      </w:r>
      <w:r>
        <w:rPr>
          <w:i/>
          <w:iCs/>
        </w:rPr>
        <w:t xml:space="preserve">UNIX/Linux</w:t>
      </w:r>
      <w:r>
        <w:t xml:space="preserve">, содержащая базовый, но при этом полный набор функций;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csh</w:t>
      </w:r>
      <w:r>
        <w:t xml:space="preserve"> </w:t>
      </w:r>
      <w:r>
        <w:t xml:space="preserve">— надстройка на оболочкой</w:t>
      </w:r>
      <w:r>
        <w:t xml:space="preserve"> </w:t>
      </w:r>
      <w:r>
        <w:rPr>
          <w:i/>
          <w:iCs/>
        </w:rPr>
        <w:t xml:space="preserve">Борна</w:t>
      </w:r>
      <w:r>
        <w:t xml:space="preserve">, использующая</w:t>
      </w:r>
      <w:r>
        <w:t xml:space="preserve"> </w:t>
      </w:r>
      <w:r>
        <w:rPr>
          <w:i/>
          <w:iCs/>
        </w:rPr>
        <w:t xml:space="preserve">С</w:t>
      </w:r>
      <w:r>
        <w:t xml:space="preserve">-подобный синтаксис команд с возможностью сохранения истории выполнения команд;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bash</w:t>
      </w:r>
      <w:r>
        <w:t xml:space="preserve"> </w:t>
      </w:r>
      <w:r>
        <w:t xml:space="preserve">— сокращение от</w:t>
      </w:r>
      <w:r>
        <w:t xml:space="preserve"> </w:t>
      </w:r>
      <w:r>
        <w:rPr>
          <w:i/>
          <w:iCs/>
        </w:rPr>
        <w:t xml:space="preserve">Bourne Again Shell</w:t>
      </w:r>
      <w:r>
        <w:t xml:space="preserve"> </w:t>
      </w:r>
      <w:r>
        <w:t xml:space="preserve">(опять оболочка Борна), в основе своей совмещает свойства оболочек</w:t>
      </w:r>
      <w:r>
        <w:t xml:space="preserve"> </w:t>
      </w:r>
      <w:r>
        <w:rPr>
          <w:i/>
          <w:iCs/>
        </w:rPr>
        <w:t xml:space="preserve">С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 </w:t>
      </w:r>
      <w:r>
        <w:t xml:space="preserve">(разработка компании</w:t>
      </w:r>
      <w:r>
        <w:t xml:space="preserve"> </w:t>
      </w:r>
      <w:r>
        <w:rPr>
          <w:i/>
          <w:iCs/>
        </w:rPr>
        <w:t xml:space="preserve">Free Software Foundation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Что такое POSIX?</w:t>
      </w:r>
      <w:r>
        <w:br/>
      </w:r>
      <w:r>
        <w:rPr>
          <w:i/>
          <w:iCs/>
        </w:rPr>
        <w:t xml:space="preserve">POSIX</w:t>
      </w:r>
      <w:r>
        <w:t xml:space="preserve"> </w:t>
      </w:r>
      <w:r>
        <w:t xml:space="preserve">(</w:t>
      </w:r>
      <w:r>
        <w:rPr>
          <w:i/>
          <w:iCs/>
        </w:rPr>
        <w:t xml:space="preserve">Portable Operating System Interface for Computer Environments</w:t>
      </w:r>
      <w:r>
        <w:t xml:space="preserve">) — это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</w:t>
      </w:r>
      <w:r>
        <w:t xml:space="preserve"> </w:t>
      </w:r>
      <w:r>
        <w:rPr>
          <w:i/>
          <w:iCs/>
        </w:rPr>
        <w:t xml:space="preserve">POSIX</w:t>
      </w:r>
      <w:r>
        <w:t xml:space="preserve"> </w:t>
      </w:r>
      <w:r>
        <w:t xml:space="preserve">разработаны комитетом</w:t>
      </w:r>
      <w:r>
        <w:t xml:space="preserve"> </w:t>
      </w:r>
      <w:r>
        <w:rPr>
          <w:i/>
          <w:iCs/>
        </w:rPr>
        <w:t xml:space="preserve">IEEE</w:t>
      </w:r>
      <w:r>
        <w:t xml:space="preserve"> </w:t>
      </w:r>
      <w:r>
        <w:t xml:space="preserve">(</w:t>
      </w:r>
      <w:r>
        <w:rPr>
          <w:i/>
          <w:iCs/>
        </w:rPr>
        <w:t xml:space="preserve">Institute of Electrical and Electronics Engineers</w:t>
      </w:r>
      <w:r>
        <w:t xml:space="preserve">) для обеспечения</w:t>
      </w:r>
      <w:r>
        <w:t xml:space="preserve"> </w:t>
      </w:r>
      <w:r>
        <w:t xml:space="preserve">совместимости различных</w:t>
      </w:r>
      <w:r>
        <w:t xml:space="preserve"> </w:t>
      </w:r>
      <w:r>
        <w:rPr>
          <w:i/>
          <w:iCs/>
        </w:rPr>
        <w:t xml:space="preserve">UNIX/Linux-подобных</w:t>
      </w:r>
      <w:r>
        <w:t xml:space="preserve"> </w:t>
      </w:r>
      <w:r>
        <w:t xml:space="preserve">операционных систем и переносимости прикладных программ на уровне исходного кода.</w:t>
      </w:r>
      <w:r>
        <w:t xml:space="preserve"> </w:t>
      </w:r>
      <w:r>
        <w:rPr>
          <w:i/>
          <w:iCs/>
        </w:rPr>
        <w:t xml:space="preserve">POSIX-совместимые</w:t>
      </w:r>
      <w:r>
        <w:t xml:space="preserve"> </w:t>
      </w:r>
      <w:r>
        <w:t xml:space="preserve">оболочки разработаны на базе оболочки</w:t>
      </w:r>
      <w:r>
        <w:t xml:space="preserve"> </w:t>
      </w:r>
      <w:r>
        <w:rPr>
          <w:i/>
          <w:iCs/>
        </w:rPr>
        <w:t xml:space="preserve">Корна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определяются переменные и массивы в языке программирования</w:t>
      </w:r>
      <w:r>
        <w:t xml:space="preserve"> </w:t>
      </w:r>
      <w:r>
        <w:rPr>
          <w:i/>
          <w:iCs/>
        </w:rPr>
        <w:t xml:space="preserve">bash</w:t>
      </w:r>
      <w:r>
        <w:t xml:space="preserve">?</w:t>
      </w:r>
    </w:p>
    <w:p>
      <w:pPr>
        <w:pStyle w:val="Compact"/>
        <w:numPr>
          <w:ilvl w:val="1"/>
          <w:numId w:val="1005"/>
        </w:numPr>
      </w:pPr>
      <w:r>
        <w:t xml:space="preserve">Переменные:</w:t>
      </w:r>
      <w:r>
        <w:t xml:space="preserve"> </w:t>
      </w:r>
      <w:r>
        <w:rPr>
          <w:rStyle w:val="VerbatimChar"/>
        </w:rPr>
        <w:t xml:space="preserve">имя_переменной=значение</w:t>
      </w:r>
    </w:p>
    <w:p>
      <w:pPr>
        <w:pStyle w:val="Compact"/>
        <w:numPr>
          <w:ilvl w:val="1"/>
          <w:numId w:val="1005"/>
        </w:numPr>
      </w:pPr>
      <w:r>
        <w:t xml:space="preserve">Массивы:</w:t>
      </w:r>
      <w:r>
        <w:t xml:space="preserve"> </w:t>
      </w:r>
      <w:r>
        <w:rPr>
          <w:rStyle w:val="VerbatimChar"/>
        </w:rPr>
        <w:t xml:space="preserve">имя_массива=(элем1 элем2 элем3 ...)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BuiltIn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имя_массива</w:t>
      </w:r>
    </w:p>
    <w:p>
      <w:pPr>
        <w:pStyle w:val="Compact"/>
        <w:numPr>
          <w:ilvl w:val="0"/>
          <w:numId w:val="1003"/>
        </w:numPr>
      </w:pPr>
      <w:r>
        <w:t xml:space="preserve">Каково назначение операторов</w:t>
      </w:r>
      <w:r>
        <w:t xml:space="preserve"> </w:t>
      </w:r>
      <w:r>
        <w:rPr>
          <w:rStyle w:val="BuiltInTok"/>
        </w:rPr>
        <w:t xml:space="preserve">let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read</w:t>
      </w:r>
      <w: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Команда</w:t>
      </w:r>
      <w:r>
        <w:t xml:space="preserve"> </w:t>
      </w:r>
      <w:r>
        <w:rPr>
          <w:rStyle w:val="BuiltInTok"/>
        </w:rPr>
        <w:t xml:space="preserve">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</w:p>
    <w:p>
      <w:pPr>
        <w:pStyle w:val="Compact"/>
        <w:numPr>
          <w:ilvl w:val="1"/>
          <w:numId w:val="1006"/>
        </w:numPr>
      </w:pPr>
      <w:r>
        <w:t xml:space="preserve">Команда</w:t>
      </w:r>
      <w:r>
        <w:t xml:space="preserve"> </w:t>
      </w:r>
      <w:r>
        <w:rPr>
          <w:rStyle w:val="BuiltInTok"/>
        </w:rPr>
        <w:t xml:space="preserve">read</w:t>
      </w:r>
      <w:r>
        <w:t xml:space="preserve"> </w:t>
      </w:r>
      <w:r>
        <w:t xml:space="preserve">позволяет читать значения переменных со стандартного ввода. Например:</w:t>
      </w:r>
      <w:r>
        <w:t xml:space="preserve">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</w:p>
    <w:p>
      <w:pPr>
        <w:pStyle w:val="Compact"/>
        <w:numPr>
          <w:ilvl w:val="0"/>
          <w:numId w:val="1003"/>
        </w:numPr>
      </w:pPr>
      <w:r>
        <w:t xml:space="preserve">Какие арифметические операции можно применять в языке программирования</w:t>
      </w:r>
      <w:r>
        <w:t xml:space="preserve"> </w:t>
      </w:r>
      <w:r>
        <w:rPr>
          <w:i/>
          <w:iCs/>
        </w:rPr>
        <w:t xml:space="preserve">bash</w:t>
      </w:r>
      <w:r>
        <w:t xml:space="preserve">?</w:t>
      </w:r>
      <w:r>
        <w:br/>
      </w:r>
      <w:r>
        <w:t xml:space="preserve">В языке программирования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можно использовать следующие арифметические операции: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Сложение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+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Вычитание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-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Умножение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*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Деление</w:t>
      </w:r>
      <w:r>
        <w:t xml:space="preserve">:</w:t>
      </w:r>
      <w:r>
        <w:t xml:space="preserve"> </w:t>
      </w:r>
      <w:r>
        <w:rPr>
          <w:rStyle w:val="ExtensionTok"/>
        </w:rPr>
        <w:t xml:space="preserve">/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Остаток от деления</w:t>
      </w:r>
      <w:r>
        <w:t xml:space="preserve">:</w:t>
      </w:r>
      <w:r>
        <w:t xml:space="preserve"> </w:t>
      </w:r>
      <w:r>
        <w:rPr>
          <w:rStyle w:val="ExtensionTok"/>
        </w:rPr>
        <w:t xml:space="preserve">%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Возведение в степень</w:t>
      </w:r>
      <w:r>
        <w:t xml:space="preserve">:</w:t>
      </w:r>
      <w:r>
        <w:t xml:space="preserve"> </w:t>
      </w:r>
      <w:r>
        <w:rPr>
          <w:rStyle w:val="ExtensionTok"/>
        </w:rPr>
        <w:t xml:space="preserve">**</w:t>
      </w:r>
    </w:p>
    <w:p>
      <w:pPr>
        <w:pStyle w:val="Compact"/>
        <w:numPr>
          <w:ilvl w:val="0"/>
          <w:numId w:val="1003"/>
        </w:numPr>
      </w:pPr>
      <w:r>
        <w:t xml:space="preserve">Что означает операция</w:t>
      </w:r>
      <w: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t xml:space="preserve">?</w:t>
      </w:r>
      <w:r>
        <w:br/>
      </w:r>
      <w:r>
        <w:t xml:space="preserve">Эта конструкция во многом похожа на инструкцию</w:t>
      </w:r>
      <w:r>
        <w:t xml:space="preserve"> </w:t>
      </w:r>
      <w:r>
        <w:rPr>
          <w:rStyle w:val="BuiltInTok"/>
        </w:rPr>
        <w:t xml:space="preserve">let</w:t>
      </w:r>
      <w:r>
        <w:t xml:space="preserve">, внутри</w:t>
      </w:r>
      <w: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t xml:space="preserve"> </w:t>
      </w:r>
      <w:r>
        <w:t xml:space="preserve">вычисляются арифметические выражения и возвращается их результат.</w:t>
      </w:r>
    </w:p>
    <w:p>
      <w:pPr>
        <w:pStyle w:val="Compact"/>
        <w:numPr>
          <w:ilvl w:val="0"/>
          <w:numId w:val="1003"/>
        </w:numPr>
      </w:pPr>
      <w:r>
        <w:t xml:space="preserve">Какие стандартные имена переменных Вам известны?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PATH</w:t>
      </w:r>
      <w:r>
        <w:t xml:space="preserve"> </w:t>
      </w:r>
      <w:r>
        <w:t xml:space="preserve">— значением этой переменной является список каталогов, в которых командный процессор</w:t>
      </w:r>
      <w:r>
        <w:t xml:space="preserve"> </w:t>
      </w:r>
      <w:r>
        <w:t xml:space="preserve">осуществляет поиск программы или команды, указанной в командной</w:t>
      </w:r>
      <w:r>
        <w:t xml:space="preserve"> </w:t>
      </w:r>
      <w:r>
        <w:t xml:space="preserve">строке, в том случае, если указанное имя программы или команды не содержит ни</w:t>
      </w:r>
      <w:r>
        <w:t xml:space="preserve"> </w:t>
      </w:r>
      <w:r>
        <w:t xml:space="preserve">одного символа</w:t>
      </w:r>
      <w:r>
        <w:t xml:space="preserve"> </w:t>
      </w:r>
      <w:r>
        <w:rPr>
          <w:rStyle w:val="VerbatimChar"/>
        </w:rPr>
        <w:t xml:space="preserve">/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PS1</w:t>
      </w:r>
      <w:r>
        <w:t xml:space="preserve"> </w:t>
      </w:r>
      <w:r>
        <w:t xml:space="preserve">и</w:t>
      </w:r>
      <w:r>
        <w:t xml:space="preserve"> </w:t>
      </w:r>
      <w:r>
        <w:rPr>
          <w:rStyle w:val="ExtensionTok"/>
        </w:rPr>
        <w:t xml:space="preserve">PS2</w:t>
      </w:r>
      <w:r>
        <w:t xml:space="preserve"> </w:t>
      </w:r>
      <w:r>
        <w:t xml:space="preserve">— предназначены для отображения промптера командного процессора.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HOME</w:t>
      </w:r>
      <w:r>
        <w:t xml:space="preserve"> </w:t>
      </w:r>
      <w:r>
        <w:t xml:space="preserve">— имя домашнего каталога пользователя. Если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вводится без аргументов,</w:t>
      </w:r>
      <w:r>
        <w:t xml:space="preserve"> </w:t>
      </w:r>
      <w:r>
        <w:t xml:space="preserve">то происходит переход в каталог, указанный в этой переменной.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IFS</w:t>
      </w:r>
      <w:r>
        <w:t xml:space="preserve"> </w:t>
      </w:r>
      <w:r>
        <w:t xml:space="preserve">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MAIL</w:t>
      </w:r>
      <w:r>
        <w:t xml:space="preserve"> </w:t>
      </w:r>
      <w:r>
        <w:t xml:space="preserve">— командный процессор каждый раз перед выводом на экран промптера проверяет содержимое</w:t>
      </w:r>
      <w:r>
        <w:t xml:space="preserve"> </w:t>
      </w:r>
      <w:r>
        <w:t xml:space="preserve">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</w:t>
      </w:r>
      <w:r>
        <w:t xml:space="preserve"> </w:t>
      </w:r>
      <w:r>
        <w:rPr>
          <w:rStyle w:val="VerbatimChar"/>
        </w:rPr>
        <w:t xml:space="preserve">You have mail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TERM</w:t>
      </w:r>
      <w:r>
        <w:t xml:space="preserve"> </w:t>
      </w:r>
      <w:r>
        <w:t xml:space="preserve">— тип используемого терминала.</w:t>
      </w:r>
    </w:p>
    <w:p>
      <w:pPr>
        <w:pStyle w:val="Compact"/>
        <w:numPr>
          <w:ilvl w:val="1"/>
          <w:numId w:val="1008"/>
        </w:numPr>
      </w:pPr>
      <w:r>
        <w:rPr>
          <w:rStyle w:val="ExtensionTok"/>
        </w:rPr>
        <w:t xml:space="preserve">LOGNAME</w:t>
      </w:r>
      <w:r>
        <w:t xml:space="preserve"> </w:t>
      </w:r>
      <w:r>
        <w:t xml:space="preserve">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</w:p>
    <w:p>
      <w:pPr>
        <w:pStyle w:val="Compact"/>
        <w:numPr>
          <w:ilvl w:val="0"/>
          <w:numId w:val="1003"/>
        </w:numPr>
      </w:pPr>
      <w:r>
        <w:t xml:space="preserve">Что такое метасимволы?</w:t>
      </w:r>
      <w:r>
        <w:br/>
      </w:r>
      <w:r>
        <w:t xml:space="preserve">Символы имеющие специальный смысл для командного процессора, например:</w:t>
      </w:r>
      <w:r>
        <w:t xml:space="preserve"> </w:t>
      </w:r>
      <w:r>
        <w:rPr>
          <w:rStyle w:val="StringTok"/>
        </w:rPr>
        <w:t xml:space="preserve">' &lt; &gt; * ? | \ " &amp;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экранировать метасимволы?</w:t>
      </w:r>
      <w:r>
        <w:br/>
      </w:r>
      <w:r>
        <w:t xml:space="preserve">Чтобы экранировать метасимвол (т.е. снять с него специальный смысл) можно использовать</w:t>
      </w:r>
      <w:r>
        <w:t xml:space="preserve"> </w:t>
      </w:r>
      <w:r>
        <w:rPr>
          <w:rStyle w:val="VerbatimChar"/>
        </w:rPr>
        <w:t xml:space="preserve">\</w:t>
      </w:r>
      <w:r>
        <w:t xml:space="preserve">.</w:t>
      </w:r>
      <w:r>
        <w:t xml:space="preserve"> </w:t>
      </w:r>
      <w:r>
        <w:t xml:space="preserve">Чтобы экранировать группу символов можно использовать</w:t>
      </w:r>
      <w:r>
        <w:t xml:space="preserve"> </w:t>
      </w:r>
      <w:r>
        <w:rPr>
          <w:i/>
          <w:iCs/>
        </w:rPr>
        <w:t xml:space="preserve">одинарные кавычки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создавать и запускать командные файлы?</w:t>
      </w:r>
      <w:r>
        <w:br/>
      </w:r>
      <w:r>
        <w:t xml:space="preserve">Создать обычный файл, например командой</w:t>
      </w:r>
      <w:r>
        <w:t xml:space="preserve"> </w:t>
      </w:r>
      <w:r>
        <w:rPr>
          <w:rStyle w:val="FunctionTok"/>
        </w:rPr>
        <w:t xml:space="preserve">touch</w:t>
      </w:r>
      <w:r>
        <w:t xml:space="preserve">. Добавить в первой строке</w:t>
      </w:r>
      <w:r>
        <w:t xml:space="preserve"> </w:t>
      </w:r>
      <w:r>
        <w:t xml:space="preserve">шебанг</w:t>
      </w:r>
      <w:r>
        <w:t xml:space="preserve"> </w:t>
      </w:r>
      <w:r>
        <w:rPr>
          <w:rStyle w:val="CommentTok"/>
        </w:rPr>
        <w:t xml:space="preserve">#!</w:t>
      </w:r>
      <w:r>
        <w:t xml:space="preserve">, после корого будет следовать путь к интерпретатору. Написать нужные команды.</w:t>
      </w:r>
      <w:r>
        <w:t xml:space="preserve"> </w:t>
      </w:r>
      <w:r>
        <w:t xml:space="preserve">Добавить файлу право исполняться:</w:t>
      </w:r>
      <w: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имя_файла</w:t>
      </w:r>
      <w:r>
        <w:t xml:space="preserve">. Запустить его</w:t>
      </w:r>
      <w:r>
        <w:t xml:space="preserve"> </w:t>
      </w:r>
      <w:r>
        <w:rPr>
          <w:rStyle w:val="ExtensionTok"/>
        </w:rPr>
        <w:t xml:space="preserve">./имя_файла</w:t>
      </w:r>
      <w:r>
        <w:rPr>
          <w:rStyle w:val="NormalTok"/>
        </w:rPr>
        <w:t xml:space="preserve"> аргументы...</w:t>
      </w:r>
      <w:r>
        <w:t xml:space="preserve">.</w:t>
      </w:r>
      <w:r>
        <w:t xml:space="preserve"> </w:t>
      </w:r>
      <w:r>
        <w:t xml:space="preserve">Чтобы не добавлять шебанг и права на исполнение можно запускать скрипт передавая его</w:t>
      </w:r>
      <w:r>
        <w:t xml:space="preserve"> </w:t>
      </w:r>
      <w:r>
        <w:t xml:space="preserve">напрямую интерпретатору:</w:t>
      </w:r>
      <w:r>
        <w:t xml:space="preserve"> </w:t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имя_файла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определяются функции в языке программирования bash?</w:t>
      </w:r>
      <w:r>
        <w:br/>
      </w:r>
      <w:r>
        <w:t xml:space="preserve">Функцию можно определить так:</w:t>
      </w:r>
      <w:r>
        <w:t xml:space="preserve"> </w:t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имя()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тело</w:t>
      </w:r>
      <w:r>
        <w:rPr>
          <w:rStyle w:val="NormalTok"/>
        </w:rPr>
        <w:t xml:space="preserve"> }</w:t>
      </w:r>
      <w:r>
        <w:t xml:space="preserve"> </w:t>
      </w:r>
      <w:r>
        <w:t xml:space="preserve">или короче</w:t>
      </w:r>
      <w:r>
        <w:t xml:space="preserve"> </w:t>
      </w:r>
      <w:r>
        <w:rPr>
          <w:rStyle w:val="FunctionTok"/>
        </w:rPr>
        <w:t xml:space="preserve">имя()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тело</w:t>
      </w:r>
      <w:r>
        <w:rPr>
          <w:rStyle w:val="NormalTok"/>
        </w:rPr>
        <w:t xml:space="preserve"> }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Можно применить к файлу команду</w:t>
      </w:r>
      <w:r>
        <w:t xml:space="preserve"> </w:t>
      </w:r>
      <w:r>
        <w:rPr>
          <w:rStyle w:val="BuiltInTok"/>
        </w:rPr>
        <w:t xml:space="preserve">test</w:t>
      </w:r>
      <w:r>
        <w:t xml:space="preserve">, с флагами:</w:t>
      </w:r>
    </w:p>
    <w:p>
      <w:pPr>
        <w:pStyle w:val="Compact"/>
        <w:numPr>
          <w:ilvl w:val="1"/>
          <w:numId w:val="1009"/>
        </w:numPr>
      </w:pP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файл</w:t>
      </w:r>
      <w:r>
        <w:t xml:space="preserve"> </w:t>
      </w:r>
      <w:r>
        <w:t xml:space="preserve">— истина, если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 </w:t>
      </w:r>
      <w:r>
        <w:t xml:space="preserve">существует и является каталогом.</w:t>
      </w:r>
    </w:p>
    <w:p>
      <w:pPr>
        <w:pStyle w:val="Compact"/>
        <w:numPr>
          <w:ilvl w:val="1"/>
          <w:numId w:val="1009"/>
        </w:numPr>
      </w:pP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файл</w:t>
      </w:r>
      <w:r>
        <w:t xml:space="preserve"> </w:t>
      </w:r>
      <w:r>
        <w:t xml:space="preserve">— истина, если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 </w:t>
      </w:r>
      <w:r>
        <w:t xml:space="preserve">существует и является обычным файлом.</w:t>
      </w:r>
    </w:p>
    <w:p>
      <w:pPr>
        <w:pStyle w:val="Compact"/>
        <w:numPr>
          <w:ilvl w:val="0"/>
          <w:numId w:val="1003"/>
        </w:numPr>
      </w:pPr>
      <w:r>
        <w:t xml:space="preserve">Каково назначение команд</w:t>
      </w:r>
      <w:r>
        <w:t xml:space="preserve"> </w:t>
      </w:r>
      <w:r>
        <w:rPr>
          <w:rStyle w:val="BuiltInTok"/>
        </w:rPr>
        <w:t xml:space="preserve">set</w:t>
      </w:r>
      <w:r>
        <w:t xml:space="preserve">,</w:t>
      </w:r>
      <w:r>
        <w:t xml:space="preserve"> </w:t>
      </w:r>
      <w:r>
        <w:rPr>
          <w:rStyle w:val="BuiltInTok"/>
        </w:rPr>
        <w:t xml:space="preserve">typeset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unset</w:t>
      </w:r>
      <w:r>
        <w:t xml:space="preserve">?</w:t>
      </w:r>
    </w:p>
    <w:p>
      <w:pPr>
        <w:pStyle w:val="Compact"/>
        <w:numPr>
          <w:ilvl w:val="1"/>
          <w:numId w:val="1010"/>
        </w:numPr>
      </w:pPr>
      <w:r>
        <w:rPr>
          <w:rStyle w:val="BuiltInTok"/>
        </w:rPr>
        <w:t xml:space="preserve">set</w:t>
      </w:r>
      <w:r>
        <w:t xml:space="preserve"> </w:t>
      </w:r>
      <w:r>
        <w:t xml:space="preserve">— изменяет значения внутренних переменных сценария.</w:t>
      </w:r>
    </w:p>
    <w:p>
      <w:pPr>
        <w:pStyle w:val="Compact"/>
        <w:numPr>
          <w:ilvl w:val="1"/>
          <w:numId w:val="1010"/>
        </w:numPr>
      </w:pPr>
      <w:r>
        <w:rPr>
          <w:rStyle w:val="BuiltInTok"/>
        </w:rPr>
        <w:t xml:space="preserve">typeset</w:t>
      </w:r>
      <w:r>
        <w:t xml:space="preserve"> </w:t>
      </w:r>
      <w:r>
        <w:t xml:space="preserve">— команды</w:t>
      </w:r>
      <w:r>
        <w:t xml:space="preserve"> </w:t>
      </w:r>
      <w:r>
        <w:rPr>
          <w:rStyle w:val="BuiltInTok"/>
        </w:rPr>
        <w:t xml:space="preserve">declare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typeset</w:t>
      </w:r>
      <w:r>
        <w:t xml:space="preserve"> </w:t>
      </w:r>
      <w:r>
        <w:t xml:space="preserve">задают и/или накладывают ограничения на переменные.</w:t>
      </w:r>
    </w:p>
    <w:p>
      <w:pPr>
        <w:pStyle w:val="Compact"/>
        <w:numPr>
          <w:ilvl w:val="1"/>
          <w:numId w:val="1010"/>
        </w:numPr>
      </w:pPr>
      <w:r>
        <w:rPr>
          <w:rStyle w:val="BuiltInTok"/>
        </w:rPr>
        <w:t xml:space="preserve">unset</w:t>
      </w:r>
      <w:r>
        <w:t xml:space="preserve"> </w:t>
      </w:r>
      <w:r>
        <w:t xml:space="preserve">— удаляет переменную, фактически устанавливает ее значение в</w:t>
      </w:r>
      <w:r>
        <w:t xml:space="preserve"> </w:t>
      </w:r>
      <w:r>
        <w:rPr>
          <w:rStyle w:val="ExtensionTok"/>
        </w:rPr>
        <w:t xml:space="preserve">null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 передаются параметры в командные файлы?</w:t>
      </w:r>
      <w:r>
        <w:br/>
      </w:r>
      <w:r>
        <w:t xml:space="preserve">Они присваиваются переменным</w:t>
      </w:r>
      <w:r>
        <w:t xml:space="preserve"> </w:t>
      </w:r>
      <w:r>
        <w:rPr>
          <w:rStyle w:val="VariableTok"/>
        </w:rPr>
        <w:t xml:space="preserve">$1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$2</w:t>
      </w:r>
      <w:r>
        <w:rPr>
          <w:rStyle w:val="NormalTok"/>
        </w:rPr>
        <w:t xml:space="preserve">, ... </w:t>
      </w:r>
      <w:r>
        <w:rPr>
          <w:rStyle w:val="VariableTok"/>
        </w:rPr>
        <w:t xml:space="preserve">$n</w:t>
      </w:r>
      <w:r>
        <w:t xml:space="preserve">, чтобы получить например</w:t>
      </w:r>
      <w:r>
        <w:t xml:space="preserve"> </w:t>
      </w:r>
      <w:r>
        <w:rPr>
          <w:rStyle w:val="VerbatimChar"/>
        </w:rPr>
        <w:t xml:space="preserve">12</w:t>
      </w:r>
      <w:r>
        <w:t xml:space="preserve"> </w:t>
      </w:r>
      <w:r>
        <w:t xml:space="preserve">аргумент</w:t>
      </w:r>
      <w:r>
        <w:t xml:space="preserve"> </w:t>
      </w:r>
      <w:r>
        <w:t xml:space="preserve">нужно использовать синтаксис</w:t>
      </w:r>
      <w:r>
        <w:t xml:space="preserve"> </w:t>
      </w:r>
      <w:r>
        <w:rPr>
          <w:rStyle w:val="VariableTok"/>
        </w:rPr>
        <w:t xml:space="preserve">${12}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Назовите специальные переменные языка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и их назначение.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$$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текущего процесса.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$0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Имя скрипта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ariableTok"/>
        </w:rPr>
        <w:t xml:space="preserve">$9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Позиционные параметры</w:t>
      </w:r>
      <w:r>
        <w:t xml:space="preserve">, где</w:t>
      </w:r>
      <w:r>
        <w:t xml:space="preserve"> </w:t>
      </w:r>
      <w:r>
        <w:rPr>
          <w:rStyle w:val="VariableTok"/>
        </w:rPr>
        <w:t xml:space="preserve">$1</w:t>
      </w:r>
      <w:r>
        <w:t xml:space="preserve"> </w:t>
      </w:r>
      <w:r>
        <w:t xml:space="preserve">это первый аргумент, и так далее.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$@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Все позиционные параметры</w:t>
      </w:r>
      <w:r>
        <w:t xml:space="preserve"> </w:t>
      </w:r>
      <w:r>
        <w:t xml:space="preserve">как отдельные слова.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$*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Все позиционные параметры</w:t>
      </w:r>
      <w:r>
        <w:t xml:space="preserve"> </w:t>
      </w:r>
      <w:r>
        <w:t xml:space="preserve">как одна строка.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$#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Количество позиционных параметров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$?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Статус выхода</w:t>
      </w:r>
      <w:r>
        <w:t xml:space="preserve"> </w:t>
      </w:r>
      <w:r>
        <w:t xml:space="preserve">последней выполненной команды.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$-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Текущие опции</w:t>
      </w:r>
      <w:r>
        <w:t xml:space="preserve"> </w:t>
      </w:r>
      <w:r>
        <w:t xml:space="preserve">для оболочки.</w:t>
      </w:r>
    </w:p>
    <w:p>
      <w:pPr>
        <w:pStyle w:val="Compact"/>
        <w:numPr>
          <w:ilvl w:val="1"/>
          <w:numId w:val="1011"/>
        </w:numPr>
      </w:pPr>
      <w:r>
        <w:rPr>
          <w:rStyle w:val="VariableTok"/>
        </w:rPr>
        <w:t xml:space="preserve">$_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Последний аргумент</w:t>
      </w:r>
      <w:r>
        <w:t xml:space="preserve"> </w:t>
      </w:r>
      <w:r>
        <w:t xml:space="preserve">предыдущей команды.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научились работать с</w:t>
      </w:r>
      <w:r>
        <w:t xml:space="preserve"> </w:t>
      </w:r>
      <w:r>
        <w:rPr>
          <w:i/>
          <w:iCs/>
        </w:rPr>
        <w:t xml:space="preserve">bash-скриптами</w:t>
      </w:r>
      <w:r>
        <w:t xml:space="preserve">. Познакомились с основными конструкциями языка</w:t>
      </w:r>
      <w:r>
        <w:t xml:space="preserve"> </w:t>
      </w:r>
      <w:r>
        <w:rPr>
          <w:i/>
          <w:iCs/>
        </w:rPr>
        <w:t xml:space="preserve">bash</w:t>
      </w:r>
      <w:r>
        <w:t xml:space="preserve">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Тагиев Павел Фаикович</dc:creator>
  <dc:language>ru-RU</dc:language>
  <cp:keywords/>
  <dcterms:created xsi:type="dcterms:W3CDTF">2024-05-04T15:23:28Z</dcterms:created>
  <dcterms:modified xsi:type="dcterms:W3CDTF">2024-05-04T15:23:28Z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Командные файлы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