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086"/>
      </w:tblGrid>
      <w:tr>
        <w:trPr>
          <w:trHeight w:val="1" w:hRule="atLeast"/>
          <w:jc w:val="left"/>
        </w:trPr>
        <w:tc>
          <w:tcPr>
            <w:tcW w:w="90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aeaea" w:val="clear"/>
            <w:tcMar>
              <w:left w:w="0" w:type="dxa"/>
              <w:right w:w="0" w:type="dxa"/>
            </w:tcMar>
            <w:vAlign w:val="center"/>
          </w:tcPr>
          <w:tbl>
            <w:tblPr/>
            <w:tblGrid>
              <w:gridCol w:w="300"/>
              <w:gridCol w:w="8606"/>
            </w:tblGrid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dfdfdf" w:sz="6"/>
                    <w:right w:val="single" w:color="000000" w:sz="0"/>
                  </w:tcBorders>
                  <w:shd w:color="auto" w:fill="eeeeee" w:val="clear"/>
                  <w:tcMar>
                    <w:left w:w="104" w:type="dxa"/>
                    <w:right w:w="104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פרטים כלליים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פרטי יוצר האפיון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ברשדסקי רומן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טלפון יוצר האפיון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054-2258069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כתובת דואר אלקטרוני לקבלת תוצאות האפיון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roma.tvn@gmail.com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האם יש כתובת אתר 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(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דומיין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)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?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לא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dfdfdf" w:sz="6"/>
                    <w:right w:val="single" w:color="000000" w:sz="0"/>
                  </w:tcBorders>
                  <w:shd w:color="auto" w:fill="eeeeee" w:val="clear"/>
                  <w:tcMar>
                    <w:left w:w="104" w:type="dxa"/>
                    <w:right w:w="104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שאלות אפיון לקהל היעד באתר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שם אתר וכתובת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Best-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Price-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Store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-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מכירת מוצרים און ליין ובידור</w:t>
                  </w:r>
                </w:p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</w:rPr>
                  </w:pPr>
                  <w:hyperlink xmlns:r="http://schemas.openxmlformats.org/officeDocument/2006/relationships" r:id="docRId0"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https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://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HYPERLINK "https://angular-project-e38b0.firebaseapp.com/"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angular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-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HYPERLINK "https://angular-project-e38b0.firebaseapp.com/"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project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-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HYPERLINK "https://angular-project-e38b0.firebaseapp.com/"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e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HYPERLINK "https://angular-project-e38b0.firebaseapp.com/"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38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HYPERLINK "https://angular-project-e38b0.firebaseapp.com/"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b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HYPERLINK "https://angular-project-e38b0.firebaseapp.com/"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0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HYPERLINK "https://angular-project-e38b0.firebaseapp.com/"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.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HYPERLINK "https://angular-project-e38b0.firebaseapp.com/"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firebaseapp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.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HYPERLINK "https://angular-project-e38b0.firebaseapp.com/"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com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HYPERLINK "https://angular-project-e38b0.firebaseapp.com/"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/</w:t>
                    </w:r>
                  </w:hyperlink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בחר תחום פעילות עיקרי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מוצרי צריכה ומשחקים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מהו סוג הפעילות שלנו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פעילות ייחודית בענף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מה הם אזורי הפעילות של העסק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?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ישראל וחו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"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ל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אילו שפות נדרשות לאתר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אחר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פרט אודות השפות הנדרשות לך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אנגלית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מהו מטרת האתר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numPr>
                      <w:ilvl w:val="0"/>
                      <w:numId w:val="74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למכור מוצרים או שירותים</w:t>
                  </w:r>
                </w:p>
                <w:p>
                  <w:pPr>
                    <w:numPr>
                      <w:ilvl w:val="0"/>
                      <w:numId w:val="74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להעניק שירותים מקוונים</w:t>
                  </w:r>
                </w:p>
                <w:p>
                  <w:pPr>
                    <w:numPr>
                      <w:ilvl w:val="0"/>
                      <w:numId w:val="74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אחר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אנא ציין את מטרת האתר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למכור מוצרי איכות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מי הם לקוחות העסק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?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numPr>
                      <w:ilvl w:val="0"/>
                      <w:numId w:val="87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ילדים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/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נוער</w:t>
                  </w:r>
                </w:p>
                <w:p>
                  <w:pPr>
                    <w:numPr>
                      <w:ilvl w:val="0"/>
                      <w:numId w:val="87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נשים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/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נערות</w:t>
                  </w:r>
                </w:p>
                <w:p>
                  <w:pPr>
                    <w:numPr>
                      <w:ilvl w:val="0"/>
                      <w:numId w:val="87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גברים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/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נערים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מה הגילאים אליהם אנו פונים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?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numPr>
                      <w:ilvl w:val="0"/>
                      <w:numId w:val="94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6-18</w:t>
                  </w:r>
                </w:p>
                <w:p>
                  <w:pPr>
                    <w:numPr>
                      <w:ilvl w:val="0"/>
                      <w:numId w:val="94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18-34</w:t>
                  </w:r>
                </w:p>
                <w:p>
                  <w:pPr>
                    <w:numPr>
                      <w:ilvl w:val="0"/>
                      <w:numId w:val="94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35-44</w:t>
                  </w:r>
                </w:p>
                <w:p>
                  <w:pPr>
                    <w:numPr>
                      <w:ilvl w:val="0"/>
                      <w:numId w:val="94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45-54</w:t>
                  </w:r>
                </w:p>
                <w:p>
                  <w:pPr>
                    <w:numPr>
                      <w:ilvl w:val="0"/>
                      <w:numId w:val="94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55-64</w:t>
                  </w:r>
                </w:p>
                <w:p>
                  <w:pPr>
                    <w:numPr>
                      <w:ilvl w:val="0"/>
                      <w:numId w:val="94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מעל גיל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65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dfdfdf" w:sz="6"/>
                    <w:right w:val="single" w:color="000000" w:sz="0"/>
                  </w:tcBorders>
                  <w:shd w:color="auto" w:fill="eeeeee" w:val="clear"/>
                  <w:tcMar>
                    <w:left w:w="104" w:type="dxa"/>
                    <w:right w:w="104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שאלות אפיון לעיצוב נראות האתר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האם יש צבעים מועדפים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כן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צבעים מועדפים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תכלת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,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כחול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,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לבן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האם יש פונט מועדף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לא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סגנון עיצוב מועדף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עיצוב מודרני 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מבנה האתר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מבנה דינמי ומשתנה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מיקום תפריט האתר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תפריט אתר ראשי בצדו העליון של העמוד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האם יש אתרים בתחום שאהבת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?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כן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דוגמה ראשונה לאתר אהוב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</w:rPr>
                  </w:pPr>
                  <w:hyperlink xmlns:r="http://schemas.openxmlformats.org/officeDocument/2006/relationships" r:id="docRId1"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https://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www.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ebay.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com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HYPERLINK "https://www.ebay.com/"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/</w:t>
                    </w:r>
                  </w:hyperlink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דוגמה שנייה לאתר אהוב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</w:rPr>
                  </w:pPr>
                  <w:hyperlink xmlns:r="http://schemas.openxmlformats.org/officeDocument/2006/relationships" r:id="docRId2"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https://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www.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amazon.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com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HYPERLINK "https://www.amazon.com/"</w:t>
                    </w:r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/</w:t>
                    </w:r>
                  </w:hyperlink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בחירת דגשים עיצוביים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numPr>
                      <w:ilvl w:val="0"/>
                      <w:numId w:val="158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הבלטת כפתורים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(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לחיץ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)</w:t>
                  </w:r>
                </w:p>
                <w:p>
                  <w:pPr>
                    <w:numPr>
                      <w:ilvl w:val="0"/>
                      <w:numId w:val="158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הבלטת כתובת דוא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"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ל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(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לחיץ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)</w:t>
                  </w:r>
                </w:p>
                <w:p>
                  <w:pPr>
                    <w:numPr>
                      <w:ilvl w:val="0"/>
                      <w:numId w:val="158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תאימות מלאה לכל סוגי הדפדפנים המקובלים</w:t>
                  </w:r>
                </w:p>
                <w:p>
                  <w:pPr>
                    <w:numPr>
                      <w:ilvl w:val="0"/>
                      <w:numId w:val="158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אחר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פרט דגשים נוספים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פופ אפ עם מוצרים חדשים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!!!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dfdfdf" w:sz="6"/>
                    <w:right w:val="single" w:color="000000" w:sz="0"/>
                  </w:tcBorders>
                  <w:shd w:color="auto" w:fill="eeeeee" w:val="clear"/>
                  <w:tcMar>
                    <w:left w:w="104" w:type="dxa"/>
                    <w:right w:w="104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שאלות אפיון טכני למבנה האתר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סוג אחסון לאתר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אחסון מורחב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/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שרת פרטי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סוג מערכת ניהול תוכן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מערכת אתר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Angular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מאפייני עיצוב 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עיצוב מבוסס תבנית בפיתוח מלא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סימון סוגי עמודים נדרשים באתר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numPr>
                      <w:ilvl w:val="0"/>
                      <w:numId w:val="192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דף הבית</w:t>
                  </w:r>
                </w:p>
                <w:p>
                  <w:pPr>
                    <w:numPr>
                      <w:ilvl w:val="0"/>
                      <w:numId w:val="192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עמודי מוצרים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(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מוצרים ומחירים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)</w:t>
                  </w:r>
                </w:p>
                <w:p>
                  <w:pPr>
                    <w:numPr>
                      <w:ilvl w:val="0"/>
                      <w:numId w:val="192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עמוד אינטרקטיבי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(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מולטימדיה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)</w:t>
                  </w:r>
                </w:p>
                <w:p>
                  <w:pPr>
                    <w:numPr>
                      <w:ilvl w:val="0"/>
                      <w:numId w:val="192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עמודי בידור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(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שחקני קולנוע וסרטים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,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רכבי ספורט קלאסים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)</w:t>
                  </w:r>
                </w:p>
                <w:p>
                  <w:pPr>
                    <w:numPr>
                      <w:ilvl w:val="0"/>
                      <w:numId w:val="192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עמודי המרה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(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סל קניות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,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קופה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)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ערכי דף הבית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numPr>
                      <w:ilvl w:val="0"/>
                      <w:numId w:val="199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תפריט ראשי</w:t>
                  </w:r>
                </w:p>
                <w:p>
                  <w:pPr>
                    <w:numPr>
                      <w:ilvl w:val="0"/>
                      <w:numId w:val="199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אזור שירותים עיקריים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(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תפריט אפשרויות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)</w:t>
                  </w:r>
                </w:p>
                <w:p>
                  <w:pPr>
                    <w:numPr>
                      <w:ilvl w:val="0"/>
                      <w:numId w:val="199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אזור מוצרים חדשים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/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אחרונים</w:t>
                  </w:r>
                </w:p>
                <w:p>
                  <w:pPr>
                    <w:numPr>
                      <w:ilvl w:val="0"/>
                      <w:numId w:val="199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אזור גמיש לתוכן מתחלף</w:t>
                  </w:r>
                </w:p>
                <w:p>
                  <w:pPr>
                    <w:numPr>
                      <w:ilvl w:val="0"/>
                      <w:numId w:val="199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תחתית אתר עם קישורים וניווט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ערכי עמוד תוכן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numPr>
                      <w:ilvl w:val="0"/>
                      <w:numId w:val="206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כותרת עמוד</w:t>
                  </w:r>
                </w:p>
                <w:p>
                  <w:pPr>
                    <w:numPr>
                      <w:ilvl w:val="0"/>
                      <w:numId w:val="206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תמונת כותרת עמוד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ערכי עמודי המרה למוצר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numPr>
                      <w:ilvl w:val="0"/>
                      <w:numId w:val="213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סיכום מוצרים שנוספו לסל</w:t>
                  </w:r>
                </w:p>
                <w:p>
                  <w:pPr>
                    <w:numPr>
                      <w:ilvl w:val="0"/>
                      <w:numId w:val="213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שמות מוצרים שנוספו לסל</w:t>
                  </w:r>
                </w:p>
                <w:p>
                  <w:pPr>
                    <w:numPr>
                      <w:ilvl w:val="0"/>
                      <w:numId w:val="213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מחירי מוצרים שנוספו לסל</w:t>
                  </w:r>
                </w:p>
                <w:p>
                  <w:pPr>
                    <w:numPr>
                      <w:ilvl w:val="0"/>
                      <w:numId w:val="213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הזנת פרטי כתובת למשלוח</w:t>
                  </w:r>
                </w:p>
                <w:p>
                  <w:pPr>
                    <w:numPr>
                      <w:ilvl w:val="0"/>
                      <w:numId w:val="213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הזנת פרטי אשראי לסליקה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ערכי עמודי המרה לפניה 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/ 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תיאום פגישה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numPr>
                      <w:ilvl w:val="0"/>
                      <w:numId w:val="220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כותרת עמוד</w:t>
                  </w:r>
                </w:p>
                <w:p>
                  <w:pPr>
                    <w:numPr>
                      <w:ilvl w:val="0"/>
                      <w:numId w:val="220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כתובת עם אפשרות ניווט</w:t>
                  </w:r>
                </w:p>
                <w:p>
                  <w:pPr>
                    <w:numPr>
                      <w:ilvl w:val="0"/>
                      <w:numId w:val="220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מפה אינטראקטיבית או תמונה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פונקציונליות נוספת שנדרשת באתר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numPr>
                      <w:ilvl w:val="0"/>
                      <w:numId w:val="227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ניווט היררכי מסודר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(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קטגוריה אב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,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קטגוריה בן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)</w:t>
                  </w:r>
                </w:p>
                <w:p>
                  <w:pPr>
                    <w:numPr>
                      <w:ilvl w:val="0"/>
                      <w:numId w:val="227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התקנת כלי אופטימיזציה למנועי חיפוש</w:t>
                  </w:r>
                </w:p>
                <w:p>
                  <w:pPr>
                    <w:numPr>
                      <w:ilvl w:val="0"/>
                      <w:numId w:val="227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התקנת מערכות הגנה ומניעת ספאם</w:t>
                  </w:r>
                </w:p>
                <w:p>
                  <w:pPr>
                    <w:numPr>
                      <w:ilvl w:val="0"/>
                      <w:numId w:val="227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האצת מהירות אתר בעזרת זיכרון הדפדפן</w:t>
                  </w:r>
                </w:p>
                <w:p>
                  <w:pPr>
                    <w:numPr>
                      <w:ilvl w:val="0"/>
                      <w:numId w:val="227"/>
                    </w:numPr>
                    <w:tabs>
                      <w:tab w:val="left" w:pos="720" w:leader="none"/>
                    </w:tabs>
                    <w:bidi w:val="true"/>
                    <w:spacing w:before="0" w:after="160" w:line="259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אי הסתרת האתר בזמן בניה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dfdfdf" w:sz="6"/>
                    <w:right w:val="single" w:color="000000" w:sz="0"/>
                  </w:tcBorders>
                  <w:shd w:color="auto" w:fill="eeeeee" w:val="clear"/>
                  <w:tcMar>
                    <w:left w:w="104" w:type="dxa"/>
                    <w:right w:w="104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שאלות אפיון אלגוריתמים באתר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06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eaf2fa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האם נדרש אלגוריתם באתר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?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860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bidi w:val="true"/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לא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74">
    <w:abstractNumId w:val="54"/>
  </w:num>
  <w:num w:numId="87">
    <w:abstractNumId w:val="48"/>
  </w:num>
  <w:num w:numId="94">
    <w:abstractNumId w:val="42"/>
  </w:num>
  <w:num w:numId="158">
    <w:abstractNumId w:val="36"/>
  </w:num>
  <w:num w:numId="192">
    <w:abstractNumId w:val="30"/>
  </w:num>
  <w:num w:numId="199">
    <w:abstractNumId w:val="24"/>
  </w:num>
  <w:num w:numId="206">
    <w:abstractNumId w:val="18"/>
  </w:num>
  <w:num w:numId="213">
    <w:abstractNumId w:val="12"/>
  </w:num>
  <w:num w:numId="220">
    <w:abstractNumId w:val="6"/>
  </w:num>
  <w:num w:numId="2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ebay.com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angular-project-e38b0.firebaseapp.com/" Id="docRId0" Type="http://schemas.openxmlformats.org/officeDocument/2006/relationships/hyperlink" /><Relationship TargetMode="External" Target="https://www.amazon.com/" Id="docRId2" Type="http://schemas.openxmlformats.org/officeDocument/2006/relationships/hyperlink" /><Relationship Target="styles.xml" Id="docRId4" Type="http://schemas.openxmlformats.org/officeDocument/2006/relationships/styles" /></Relationships>
</file>