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55AB5" w14:textId="77777777" w:rsidR="00A60B87" w:rsidRDefault="00000000">
      <w:pPr>
        <w:spacing w:after="60"/>
        <w:jc w:val="center"/>
      </w:pPr>
      <w:r>
        <w:rPr>
          <w:b/>
          <w:bCs/>
          <w:color w:val="1F3864"/>
          <w:sz w:val="38"/>
          <w:szCs w:val="38"/>
        </w:rPr>
        <w:t>HANDS-ON EXERCISE</w:t>
      </w:r>
    </w:p>
    <w:p w14:paraId="6505988F" w14:textId="77777777" w:rsidR="00A60B87" w:rsidRDefault="00000000">
      <w:pPr>
        <w:spacing w:after="60"/>
        <w:jc w:val="center"/>
      </w:pPr>
      <w:r>
        <w:rPr>
          <w:b/>
          <w:bCs/>
          <w:color w:val="2E8B8B"/>
          <w:sz w:val="25"/>
          <w:szCs w:val="25"/>
        </w:rPr>
        <w:t>Multi-Agent Fraud Referral &amp; Compliance Workflow</w:t>
      </w:r>
    </w:p>
    <w:p w14:paraId="22BA98BE" w14:textId="77777777" w:rsidR="00A60B87" w:rsidRDefault="00000000">
      <w:pPr>
        <w:spacing w:after="60"/>
        <w:jc w:val="center"/>
      </w:pPr>
      <w:r>
        <w:rPr>
          <w:b/>
          <w:bCs/>
          <w:color w:val="B08D57"/>
          <w:sz w:val="22"/>
          <w:szCs w:val="22"/>
        </w:rPr>
        <w:t>Europe — Batch 3 — Fraud Investigation &amp; Special Investigation Unit (SIU)</w:t>
      </w:r>
    </w:p>
    <w:p w14:paraId="6B826EFD" w14:textId="77777777" w:rsidR="00A60B87" w:rsidRDefault="00000000">
      <w:pPr>
        <w:spacing w:after="300"/>
        <w:jc w:val="center"/>
      </w:pPr>
      <w:r>
        <w:rPr>
          <w:color w:val="555555"/>
          <w:sz w:val="20"/>
          <w:szCs w:val="20"/>
        </w:rPr>
        <w:t>Week 5 · Day 3 · Self-Paced Lab, Step by Step · Prepared by Rajesh Pasham</w:t>
      </w:r>
    </w:p>
    <w:p w14:paraId="05E8C212" w14:textId="77777777" w:rsidR="00A60B87" w:rsidRDefault="00000000">
      <w:pPr>
        <w:pStyle w:val="Heading1"/>
        <w:spacing w:before="280" w:after="140"/>
      </w:pPr>
      <w:r>
        <w:rPr>
          <w:b/>
          <w:bCs/>
          <w:color w:val="1F3864"/>
          <w:sz w:val="30"/>
          <w:szCs w:val="30"/>
        </w:rPr>
        <w:t>Before You Begin</w:t>
      </w:r>
    </w:p>
    <w:p w14:paraId="4D69DE37" w14:textId="77777777" w:rsidR="00A60B87" w:rsidRDefault="00000000">
      <w:pPr>
        <w:spacing w:after="120"/>
      </w:pPr>
      <w:r>
        <w:t xml:space="preserve">This lab builds directly on four things you already have: your Week 1 Fraud Investigation &amp; SIU Ontology, your Week 2 </w:t>
      </w:r>
      <w:proofErr w:type="spellStart"/>
      <w:r>
        <w:t>FraudTriageCopilot</w:t>
      </w:r>
      <w:proofErr w:type="spellEnd"/>
      <w:r>
        <w:t xml:space="preserve">, your Week 3 </w:t>
      </w:r>
      <w:proofErr w:type="spellStart"/>
      <w:r>
        <w:t>RecordFraudOutcome</w:t>
      </w:r>
      <w:proofErr w:type="spellEnd"/>
      <w:r>
        <w:t xml:space="preserve"> Action and </w:t>
      </w:r>
      <w:proofErr w:type="spellStart"/>
      <w:r>
        <w:t>FraudOutcomeReasoning</w:t>
      </w:r>
      <w:proofErr w:type="spellEnd"/>
      <w:r>
        <w:t xml:space="preserve"> workflow, and (if completed) your Week 4 semantic-search-grounded FraudTriageCopilotV2. Today adds </w:t>
      </w:r>
      <w:proofErr w:type="gramStart"/>
      <w:r>
        <w:t>the one</w:t>
      </w:r>
      <w:proofErr w:type="gramEnd"/>
      <w:r>
        <w:t xml:space="preserve"> thing none of them could do alone: two specialized chatbots that collaborate, one handing work to the other exactly the way Day 2 described.</w:t>
      </w:r>
    </w:p>
    <w:p w14:paraId="717ECE3A" w14:textId="270C31E8" w:rsidR="00A60B87" w:rsidRDefault="00A60B87">
      <w:pPr>
        <w:spacing w:after="120"/>
      </w:pPr>
    </w:p>
    <w:tbl>
      <w:tblPr>
        <w:tblW w:w="5000" w:type="pct"/>
        <w:tblBorders>
          <w:left w:val="single" w:sz="24" w:space="0" w:color="B08D57"/>
        </w:tblBorders>
        <w:tblCellMar>
          <w:left w:w="10" w:type="dxa"/>
          <w:right w:w="10" w:type="dxa"/>
        </w:tblCellMar>
        <w:tblLook w:val="04A0" w:firstRow="1" w:lastRow="0" w:firstColumn="1" w:lastColumn="0" w:noHBand="0" w:noVBand="1"/>
      </w:tblPr>
      <w:tblGrid>
        <w:gridCol w:w="10076"/>
      </w:tblGrid>
      <w:tr w:rsidR="00A60B87" w14:paraId="30547CFB"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28BA76A4" w14:textId="77777777" w:rsidR="00A60B87" w:rsidRDefault="00000000">
            <w:pPr>
              <w:spacing w:after="60"/>
            </w:pPr>
            <w:r>
              <w:rPr>
                <w:b/>
                <w:bCs/>
                <w:color w:val="B08D57"/>
              </w:rPr>
              <w:t>Platform Mechanic</w:t>
            </w:r>
          </w:p>
          <w:p w14:paraId="146636E4" w14:textId="77777777" w:rsidR="00A60B87" w:rsidRDefault="00000000">
            <w:r>
              <w:rPr>
                <w:sz w:val="20"/>
                <w:szCs w:val="20"/>
              </w:rPr>
              <w:t>A note on naming: the tool you'll use today for “Agent” — the tool Day 1 and Day 2 talked about conceptually — is called AIP Chatbot Studio, and the thing you build in it is called an AIP Chatbot. Palantir's own documentation states this directly: “AIP Chatbot Studio was previously known as AIP Agent Studio, and AIP Chatbots were previously known as AIP Agents.” This document uses Palantir's current product names — AIP Chatbot Studio and AIP Chatbot — throughout. Where the program's slides and study guide use the word “Agent,” read it as this same object.</w:t>
            </w:r>
          </w:p>
        </w:tc>
      </w:tr>
    </w:tbl>
    <w:p w14:paraId="344B6CD8" w14:textId="77777777" w:rsidR="00A60B87" w:rsidRDefault="00A60B87">
      <w:pPr>
        <w:spacing w:after="60"/>
      </w:pPr>
    </w:p>
    <w:p w14:paraId="4C9B7522" w14:textId="77777777" w:rsidR="00A60B87" w:rsidRDefault="00000000">
      <w:pPr>
        <w:pStyle w:val="Heading1"/>
        <w:spacing w:before="280" w:after="140"/>
      </w:pPr>
      <w:r>
        <w:rPr>
          <w:b/>
          <w:bCs/>
          <w:color w:val="1F3864"/>
          <w:sz w:val="30"/>
          <w:szCs w:val="30"/>
        </w:rPr>
        <w:t>Read This First: Why Two Chatbots, Not One</w:t>
      </w:r>
    </w:p>
    <w:tbl>
      <w:tblPr>
        <w:tblW w:w="5000" w:type="pct"/>
        <w:tblBorders>
          <w:left w:val="single" w:sz="24" w:space="0" w:color="B08D57"/>
        </w:tblBorders>
        <w:tblCellMar>
          <w:left w:w="10" w:type="dxa"/>
          <w:right w:w="10" w:type="dxa"/>
        </w:tblCellMar>
        <w:tblLook w:val="04A0" w:firstRow="1" w:lastRow="0" w:firstColumn="1" w:lastColumn="0" w:noHBand="0" w:noVBand="1"/>
      </w:tblPr>
      <w:tblGrid>
        <w:gridCol w:w="10076"/>
      </w:tblGrid>
      <w:tr w:rsidR="00A60B87" w14:paraId="7D78AB5F"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02E96AF4" w14:textId="77777777" w:rsidR="00A60B87" w:rsidRDefault="00000000">
            <w:pPr>
              <w:spacing w:after="60"/>
            </w:pPr>
            <w:r>
              <w:rPr>
                <w:b/>
                <w:bCs/>
                <w:color w:val="B08D57"/>
              </w:rPr>
              <w:t>Platform Mechanic</w:t>
            </w:r>
          </w:p>
          <w:p w14:paraId="4FB8BEB3" w14:textId="77777777" w:rsidR="00A60B87" w:rsidRDefault="00000000">
            <w:r>
              <w:rPr>
                <w:sz w:val="20"/>
                <w:szCs w:val="20"/>
              </w:rPr>
              <w:t>A single chatbot could technically call both a reasoning function and a compliance check itself — but that recreates the wide-scope problem Day 1 argued against. Today keeps each chatbot narrow: your Fraud Detection Chatbot owns fraud-pattern triage and the outcome recommendation; your Compliance Chatbot owns regulatory readiness and sign-off. They connect through the agent-as-tool pattern from Day 2, Topic 1 — the simplest of the three collaboration shapes, and the right fit for a two-agent batch. Concretely, in AIP Chatbot Studio, one chatbot becomes callable by another by being published as a Function — Part 6 walks through exactly how.</w:t>
            </w:r>
          </w:p>
        </w:tc>
      </w:tr>
    </w:tbl>
    <w:p w14:paraId="19536442" w14:textId="77777777" w:rsidR="00A60B87" w:rsidRDefault="00A60B87">
      <w:pPr>
        <w:spacing w:after="60"/>
      </w:pPr>
    </w:p>
    <w:p w14:paraId="2F39FE7C" w14:textId="77777777" w:rsidR="00A60B87" w:rsidRDefault="00000000">
      <w:pPr>
        <w:pStyle w:val="Heading1"/>
        <w:spacing w:before="280" w:after="140"/>
      </w:pPr>
      <w:r>
        <w:rPr>
          <w:b/>
          <w:bCs/>
          <w:color w:val="1F3864"/>
          <w:sz w:val="30"/>
          <w:szCs w:val="30"/>
        </w:rPr>
        <w:t>A Second Thing to Read First: Your Batch's Orchestration Pattern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0"/>
        <w:gridCol w:w="6506"/>
      </w:tblGrid>
      <w:tr w:rsidR="00A60B87" w14:paraId="4895085E"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tcPr>
          <w:p w14:paraId="5EE4B1F6" w14:textId="77777777" w:rsidR="00A60B87" w:rsidRDefault="00000000">
            <w:r>
              <w:rPr>
                <w:b/>
                <w:bCs/>
                <w:color w:val="FFFFFF"/>
                <w:sz w:val="20"/>
                <w:szCs w:val="20"/>
              </w:rPr>
              <w:t>Element</w:t>
            </w:r>
          </w:p>
        </w:tc>
        <w:tc>
          <w:tcPr>
            <w:tcW w:w="5800" w:type="dxa"/>
            <w:shd w:val="clear" w:color="auto" w:fill="1F3864"/>
            <w:tcMar>
              <w:top w:w="100" w:type="dxa"/>
              <w:left w:w="120" w:type="dxa"/>
              <w:bottom w:w="100" w:type="dxa"/>
              <w:right w:w="120" w:type="dxa"/>
            </w:tcMar>
          </w:tcPr>
          <w:p w14:paraId="068C1F2F" w14:textId="77777777" w:rsidR="00A60B87" w:rsidRDefault="00000000">
            <w:r>
              <w:rPr>
                <w:b/>
                <w:bCs/>
                <w:color w:val="FFFFFF"/>
                <w:sz w:val="20"/>
                <w:szCs w:val="20"/>
              </w:rPr>
              <w:t>Your Batch 3 Pattern</w:t>
            </w:r>
          </w:p>
        </w:tc>
      </w:tr>
      <w:tr w:rsidR="00A60B87" w14:paraId="39A3EDCE"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186EE421" w14:textId="77777777" w:rsidR="00A60B87" w:rsidRDefault="00000000">
            <w:r>
              <w:rPr>
                <w:sz w:val="20"/>
                <w:szCs w:val="20"/>
              </w:rPr>
              <w:t>Leading chatbot</w:t>
            </w:r>
          </w:p>
        </w:tc>
        <w:tc>
          <w:tcPr>
            <w:tcW w:w="5800" w:type="dxa"/>
            <w:shd w:val="clear" w:color="auto" w:fill="F2F2F2"/>
            <w:tcMar>
              <w:top w:w="100" w:type="dxa"/>
              <w:left w:w="120" w:type="dxa"/>
              <w:bottom w:w="100" w:type="dxa"/>
              <w:right w:w="120" w:type="dxa"/>
            </w:tcMar>
          </w:tcPr>
          <w:p w14:paraId="713281A1" w14:textId="77777777" w:rsidR="00A60B87" w:rsidRDefault="00000000">
            <w:r>
              <w:rPr>
                <w:sz w:val="20"/>
                <w:szCs w:val="20"/>
              </w:rPr>
              <w:t xml:space="preserve">Fraud Detection Chatbot (Batch </w:t>
            </w:r>
            <w:proofErr w:type="gramStart"/>
            <w:r>
              <w:rPr>
                <w:sz w:val="20"/>
                <w:szCs w:val="20"/>
              </w:rPr>
              <w:t>3) —</w:t>
            </w:r>
            <w:proofErr w:type="gramEnd"/>
            <w:r>
              <w:rPr>
                <w:sz w:val="20"/>
                <w:szCs w:val="20"/>
              </w:rPr>
              <w:t xml:space="preserve"> owns the </w:t>
            </w:r>
            <w:proofErr w:type="gramStart"/>
            <w:r>
              <w:rPr>
                <w:sz w:val="20"/>
                <w:szCs w:val="20"/>
              </w:rPr>
              <w:t>fraud-case</w:t>
            </w:r>
            <w:proofErr w:type="gramEnd"/>
            <w:r>
              <w:rPr>
                <w:sz w:val="20"/>
                <w:szCs w:val="20"/>
              </w:rPr>
              <w:t xml:space="preserve"> conversation and drives toward a referral decision</w:t>
            </w:r>
          </w:p>
        </w:tc>
      </w:tr>
      <w:tr w:rsidR="00A60B87" w14:paraId="2C8A76F6"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60E6DC77" w14:textId="77777777" w:rsidR="00A60B87" w:rsidRDefault="00000000">
            <w:r>
              <w:rPr>
                <w:sz w:val="20"/>
                <w:szCs w:val="20"/>
              </w:rPr>
              <w:t>Second chatbot</w:t>
            </w:r>
          </w:p>
        </w:tc>
        <w:tc>
          <w:tcPr>
            <w:tcW w:w="5800" w:type="dxa"/>
            <w:shd w:val="clear" w:color="auto" w:fill="FFFFFF"/>
            <w:tcMar>
              <w:top w:w="100" w:type="dxa"/>
              <w:left w:w="120" w:type="dxa"/>
              <w:bottom w:w="100" w:type="dxa"/>
              <w:right w:w="120" w:type="dxa"/>
            </w:tcMar>
          </w:tcPr>
          <w:p w14:paraId="13A498E6" w14:textId="77777777" w:rsidR="00A60B87" w:rsidRDefault="00000000">
            <w:r>
              <w:rPr>
                <w:sz w:val="20"/>
                <w:szCs w:val="20"/>
              </w:rPr>
              <w:t>Compliance Chatbot (Batch 3) — invoked only when regulatory sign-off is required, as a Function tool</w:t>
            </w:r>
          </w:p>
        </w:tc>
      </w:tr>
      <w:tr w:rsidR="00A60B87" w14:paraId="3F22C0B1"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5702992D" w14:textId="77777777" w:rsidR="00A60B87" w:rsidRDefault="00000000">
            <w:r>
              <w:rPr>
                <w:sz w:val="20"/>
                <w:szCs w:val="20"/>
              </w:rPr>
              <w:t>Handoff trigger</w:t>
            </w:r>
          </w:p>
        </w:tc>
        <w:tc>
          <w:tcPr>
            <w:tcW w:w="5800" w:type="dxa"/>
            <w:shd w:val="clear" w:color="auto" w:fill="F2F2F2"/>
            <w:tcMar>
              <w:top w:w="100" w:type="dxa"/>
              <w:left w:w="120" w:type="dxa"/>
              <w:bottom w:w="100" w:type="dxa"/>
              <w:right w:w="120" w:type="dxa"/>
            </w:tcMar>
          </w:tcPr>
          <w:p w14:paraId="19BB3D13" w14:textId="77777777" w:rsidR="00A60B87" w:rsidRDefault="00000000">
            <w:r>
              <w:rPr>
                <w:sz w:val="20"/>
                <w:szCs w:val="20"/>
              </w:rPr>
              <w:t xml:space="preserve">The Fraud Case's </w:t>
            </w:r>
            <w:proofErr w:type="spellStart"/>
            <w:r>
              <w:rPr>
                <w:sz w:val="20"/>
                <w:szCs w:val="20"/>
              </w:rPr>
              <w:t>riskLevel</w:t>
            </w:r>
            <w:proofErr w:type="spellEnd"/>
            <w:r>
              <w:rPr>
                <w:sz w:val="20"/>
                <w:szCs w:val="20"/>
              </w:rPr>
              <w:t xml:space="preserve"> is High or Critical (your Week 1 Active Investigation dataset's own risk scale), or its status is already </w:t>
            </w:r>
            <w:proofErr w:type="spellStart"/>
            <w:r>
              <w:rPr>
                <w:sz w:val="20"/>
                <w:szCs w:val="20"/>
              </w:rPr>
              <w:t>ConfirmedFraud</w:t>
            </w:r>
            <w:proofErr w:type="spellEnd"/>
            <w:r>
              <w:rPr>
                <w:sz w:val="20"/>
                <w:szCs w:val="20"/>
              </w:rPr>
              <w:t xml:space="preserve"> and pending referral</w:t>
            </w:r>
          </w:p>
        </w:tc>
      </w:tr>
      <w:tr w:rsidR="00A60B87" w14:paraId="2C84DD1D"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33472862" w14:textId="77777777" w:rsidR="00A60B87" w:rsidRDefault="00000000">
            <w:r>
              <w:rPr>
                <w:sz w:val="20"/>
                <w:szCs w:val="20"/>
              </w:rPr>
              <w:t>Execution mode</w:t>
            </w:r>
          </w:p>
        </w:tc>
        <w:tc>
          <w:tcPr>
            <w:tcW w:w="5800" w:type="dxa"/>
            <w:shd w:val="clear" w:color="auto" w:fill="FFFFFF"/>
            <w:tcMar>
              <w:top w:w="100" w:type="dxa"/>
              <w:left w:w="120" w:type="dxa"/>
              <w:bottom w:w="100" w:type="dxa"/>
              <w:right w:w="120" w:type="dxa"/>
            </w:tcMar>
          </w:tcPr>
          <w:p w14:paraId="4BE50886" w14:textId="77777777" w:rsidR="00A60B87" w:rsidRDefault="00000000">
            <w:r>
              <w:rPr>
                <w:sz w:val="20"/>
                <w:szCs w:val="20"/>
              </w:rPr>
              <w:t>Sequential — compliance sign-off gates the referral; the Fraud Detection Chatbot cannot recommend an external regulatory referral until the Compliance Chatbot has responded</w:t>
            </w:r>
          </w:p>
        </w:tc>
      </w:tr>
      <w:tr w:rsidR="00A60B87" w14:paraId="2A37E60B"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0023729D" w14:textId="77777777" w:rsidR="00A60B87" w:rsidRDefault="00000000">
            <w:r>
              <w:rPr>
                <w:sz w:val="20"/>
                <w:szCs w:val="20"/>
              </w:rPr>
              <w:t>On disagreement</w:t>
            </w:r>
          </w:p>
        </w:tc>
        <w:tc>
          <w:tcPr>
            <w:tcW w:w="5800" w:type="dxa"/>
            <w:shd w:val="clear" w:color="auto" w:fill="F2F2F2"/>
            <w:tcMar>
              <w:top w:w="100" w:type="dxa"/>
              <w:left w:w="120" w:type="dxa"/>
              <w:bottom w:w="100" w:type="dxa"/>
              <w:right w:w="120" w:type="dxa"/>
            </w:tcMar>
          </w:tcPr>
          <w:p w14:paraId="6AF092AD" w14:textId="77777777" w:rsidR="00A60B87" w:rsidRDefault="00000000">
            <w:r>
              <w:rPr>
                <w:sz w:val="20"/>
                <w:szCs w:val="20"/>
              </w:rPr>
              <w:t>Surfaced explicitly in the combined response, never silently resolved</w:t>
            </w:r>
          </w:p>
        </w:tc>
      </w:tr>
    </w:tbl>
    <w:p w14:paraId="3D810B23" w14:textId="77777777" w:rsidR="00A60B87" w:rsidRDefault="00A60B87">
      <w:pPr>
        <w:spacing w:after="60"/>
      </w:pPr>
    </w:p>
    <w:p w14:paraId="61CFEBE9" w14:textId="77777777" w:rsidR="00B449C5" w:rsidRDefault="00B449C5">
      <w:pPr>
        <w:spacing w:before="100" w:after="80"/>
        <w:rPr>
          <w:b/>
          <w:bCs/>
          <w:color w:val="333333"/>
        </w:rPr>
      </w:pPr>
    </w:p>
    <w:p w14:paraId="379D37B3" w14:textId="77777777" w:rsidR="00B449C5" w:rsidRDefault="00B449C5">
      <w:pPr>
        <w:spacing w:before="100" w:after="80"/>
        <w:rPr>
          <w:b/>
          <w:bCs/>
          <w:color w:val="333333"/>
        </w:rPr>
      </w:pPr>
    </w:p>
    <w:p w14:paraId="1A952113" w14:textId="009A3984" w:rsidR="00A60B87" w:rsidRDefault="00000000">
      <w:pPr>
        <w:spacing w:before="100" w:after="80"/>
      </w:pPr>
      <w:r>
        <w:rPr>
          <w:b/>
          <w:bCs/>
          <w:color w:val="333333"/>
        </w:rPr>
        <w:lastRenderedPageBreak/>
        <w:t>How Long This Takes</w:t>
      </w:r>
    </w:p>
    <w:p w14:paraId="662283D5" w14:textId="77777777" w:rsidR="00A60B87" w:rsidRDefault="00000000">
      <w:pPr>
        <w:spacing w:after="120"/>
      </w:pPr>
      <w:r>
        <w:t>Budget 4–5 hours. This is the first lab to use AIP Chatbot Studio, in addition to the Ontology Manager and AIP Logic skills from Weeks 1–4.</w:t>
      </w:r>
    </w:p>
    <w:p w14:paraId="5528697B" w14:textId="77777777" w:rsidR="00A60B87" w:rsidRDefault="00000000">
      <w:pPr>
        <w:spacing w:before="100" w:after="80"/>
      </w:pPr>
      <w:r>
        <w:rPr>
          <w:b/>
          <w:bCs/>
          <w:color w:val="333333"/>
        </w:rPr>
        <w:t>What You Need Before Starting</w:t>
      </w:r>
    </w:p>
    <w:p w14:paraId="0A636B21" w14:textId="77777777" w:rsidR="00A60B87" w:rsidRDefault="00000000">
      <w:pPr>
        <w:pStyle w:val="ListParagraph"/>
        <w:numPr>
          <w:ilvl w:val="0"/>
          <w:numId w:val="1"/>
        </w:numPr>
        <w:spacing w:after="60"/>
      </w:pPr>
      <w:r>
        <w:t>Your individual Palantir Developer Tier account, already signed in</w:t>
      </w:r>
    </w:p>
    <w:p w14:paraId="2311837E" w14:textId="77777777" w:rsidR="00A60B87" w:rsidRDefault="00000000">
      <w:pPr>
        <w:pStyle w:val="ListParagraph"/>
        <w:numPr>
          <w:ilvl w:val="0"/>
          <w:numId w:val="1"/>
        </w:numPr>
        <w:spacing w:after="60"/>
      </w:pPr>
      <w:r>
        <w:t>Your Week 1 Fraud Investigation &amp; SIU Ontology: Claim, Fraud Case, Risk Indicator, Evidence, SIU Investigator, Referral Source, and Outcome object types, plus the Active Investigation Marking</w:t>
      </w:r>
    </w:p>
    <w:p w14:paraId="71EE3C95" w14:textId="77777777" w:rsidR="00A60B87" w:rsidRDefault="00000000">
      <w:pPr>
        <w:pStyle w:val="ListParagraph"/>
        <w:numPr>
          <w:ilvl w:val="0"/>
          <w:numId w:val="1"/>
        </w:numPr>
        <w:spacing w:after="60"/>
      </w:pPr>
      <w:r>
        <w:t xml:space="preserve">Your Week 2 </w:t>
      </w:r>
      <w:proofErr w:type="spellStart"/>
      <w:r>
        <w:t>FraudTriageCopilot</w:t>
      </w:r>
      <w:proofErr w:type="spellEnd"/>
      <w:r>
        <w:t xml:space="preserve"> function, published and working</w:t>
      </w:r>
    </w:p>
    <w:p w14:paraId="5B9708BA" w14:textId="77777777" w:rsidR="00A60B87" w:rsidRDefault="00000000">
      <w:pPr>
        <w:pStyle w:val="ListParagraph"/>
        <w:numPr>
          <w:ilvl w:val="0"/>
          <w:numId w:val="1"/>
        </w:numPr>
        <w:spacing w:after="60"/>
      </w:pPr>
      <w:r>
        <w:t xml:space="preserve">Your Week 3 </w:t>
      </w:r>
      <w:proofErr w:type="spellStart"/>
      <w:r>
        <w:t>FraudOutcomeReasoning</w:t>
      </w:r>
      <w:proofErr w:type="spellEnd"/>
      <w:r>
        <w:t xml:space="preserve"> function and </w:t>
      </w:r>
      <w:proofErr w:type="spellStart"/>
      <w:r>
        <w:t>RecordFraudOutcome</w:t>
      </w:r>
      <w:proofErr w:type="spellEnd"/>
      <w:r>
        <w:t xml:space="preserve"> Action Type, both published and tested</w:t>
      </w:r>
    </w:p>
    <w:p w14:paraId="4C36B74A" w14:textId="77777777" w:rsidR="00A60B87" w:rsidRDefault="00000000">
      <w:pPr>
        <w:pStyle w:val="ListParagraph"/>
        <w:numPr>
          <w:ilvl w:val="0"/>
          <w:numId w:val="1"/>
        </w:numPr>
        <w:spacing w:after="60"/>
      </w:pPr>
      <w:r>
        <w:t>Your Week 4 Fraud Case Document Chunk object type and FraudTriageCopilotV2 (semantic search), if completed — recommended but not required</w:t>
      </w:r>
    </w:p>
    <w:p w14:paraId="6A22650D" w14:textId="77777777" w:rsidR="00A60B87" w:rsidRDefault="00000000">
      <w:pPr>
        <w:spacing w:before="100" w:after="80"/>
      </w:pPr>
      <w:r>
        <w:rPr>
          <w:b/>
          <w:bCs/>
          <w:color w:val="333333"/>
        </w:rPr>
        <w:t>Getting Unstuck Without the Trainer</w:t>
      </w:r>
    </w:p>
    <w:p w14:paraId="448B9564" w14:textId="77777777" w:rsidR="00A60B87" w:rsidRDefault="00000000">
      <w:pPr>
        <w:pStyle w:val="ListParagraph"/>
        <w:numPr>
          <w:ilvl w:val="0"/>
          <w:numId w:val="1"/>
        </w:numPr>
        <w:spacing w:after="60"/>
      </w:pPr>
      <w:r>
        <w:t>Re-read the relevant step first — most issues are a missed sub-step, not a platform problem</w:t>
      </w:r>
    </w:p>
    <w:p w14:paraId="39EEE5DC" w14:textId="77777777" w:rsidR="00A60B87" w:rsidRDefault="00000000">
      <w:pPr>
        <w:pStyle w:val="ListParagraph"/>
        <w:numPr>
          <w:ilvl w:val="0"/>
          <w:numId w:val="1"/>
        </w:numPr>
        <w:spacing w:after="60"/>
      </w:pPr>
      <w:r>
        <w:t>Check the Troubleshooting table at the end of this document for the specific symptom you're seeing</w:t>
      </w:r>
    </w:p>
    <w:p w14:paraId="1CF4FC2B" w14:textId="77777777" w:rsidR="00A60B87" w:rsidRDefault="00000000">
      <w:pPr>
        <w:pStyle w:val="ListParagraph"/>
        <w:numPr>
          <w:ilvl w:val="0"/>
          <w:numId w:val="1"/>
        </w:numPr>
        <w:spacing w:after="60"/>
      </w:pPr>
      <w:proofErr w:type="gramStart"/>
      <w:r>
        <w:t>Search</w:t>
      </w:r>
      <w:proofErr w:type="gramEnd"/>
      <w:r>
        <w:t xml:space="preserve"> the exact error message in the Palantir Developer Community (community.palantir.com)</w:t>
      </w:r>
    </w:p>
    <w:p w14:paraId="7D7ACFE4" w14:textId="77777777" w:rsidR="00A60B87" w:rsidRDefault="00000000">
      <w:pPr>
        <w:pStyle w:val="ListParagraph"/>
        <w:numPr>
          <w:ilvl w:val="0"/>
          <w:numId w:val="1"/>
        </w:numPr>
        <w:spacing w:after="60"/>
      </w:pPr>
      <w:r>
        <w:t>Note the blocker in your validation checklist and bring it to Day 4</w:t>
      </w:r>
    </w:p>
    <w:p w14:paraId="6B864899" w14:textId="77777777" w:rsidR="00A60B87" w:rsidRDefault="00000000">
      <w:pPr>
        <w:pStyle w:val="Heading1"/>
        <w:spacing w:before="280" w:after="140"/>
      </w:pPr>
      <w:r>
        <w:rPr>
          <w:b/>
          <w:bCs/>
          <w:color w:val="1F3864"/>
          <w:sz w:val="30"/>
          <w:szCs w:val="30"/>
        </w:rPr>
        <w:t>Lab Outcome</w:t>
      </w:r>
    </w:p>
    <w:p w14:paraId="199C0FA5" w14:textId="77777777" w:rsidR="00A60B87" w:rsidRDefault="00000000">
      <w:pPr>
        <w:spacing w:after="120"/>
      </w:pPr>
      <w:r>
        <w:t xml:space="preserve">By the end of this lab, you will have two collaborating AIP Chatbots: </w:t>
      </w:r>
      <w:proofErr w:type="gramStart"/>
      <w:r>
        <w:t>a</w:t>
      </w:r>
      <w:proofErr w:type="gramEnd"/>
      <w:r>
        <w:t xml:space="preserve"> Fraud Detection Chatbot that owns fraud-pattern triage and the outcome recommendation for every flagged claim, and a Compliance Chatbot it calls on — as a Function tool, not a separate conversation — whenever a Fraud Case's risk level or referral posture requires regulatory sign-off before the case can be referred onward. The Compliance Chatbot will reason over regulatory-readiness signals using a new AIP Logic </w:t>
      </w:r>
      <w:proofErr w:type="gramStart"/>
      <w:r>
        <w:t>function, and</w:t>
      </w:r>
      <w:proofErr w:type="gramEnd"/>
      <w:r>
        <w:t xml:space="preserve"> be able to record a governed sign-off through a new Action Type. The two chatbots will combine their findings into one final, auditable recommendation, and will surface — never silently resolve — any disagreement between the fraud read and the compliance read.</w:t>
      </w:r>
    </w:p>
    <w:p w14:paraId="1310DC60" w14:textId="77777777" w:rsidR="00A60B87" w:rsidRDefault="00000000">
      <w:pPr>
        <w:pStyle w:val="Heading1"/>
        <w:spacing w:before="280" w:after="140"/>
      </w:pPr>
      <w:r>
        <w:rPr>
          <w:b/>
          <w:bCs/>
          <w:color w:val="1F3864"/>
          <w:sz w:val="30"/>
          <w:szCs w:val="30"/>
        </w:rPr>
        <w:t>Orienting Yourself: Four Screens Today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1"/>
        <w:gridCol w:w="6955"/>
      </w:tblGrid>
      <w:tr w:rsidR="00A60B87" w14:paraId="2EED4ABE"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tcPr>
          <w:p w14:paraId="08E30188" w14:textId="77777777" w:rsidR="00A60B87" w:rsidRDefault="00000000">
            <w:r>
              <w:rPr>
                <w:b/>
                <w:bCs/>
                <w:color w:val="FFFFFF"/>
                <w:sz w:val="20"/>
                <w:szCs w:val="20"/>
              </w:rPr>
              <w:t>Screen</w:t>
            </w:r>
          </w:p>
        </w:tc>
        <w:tc>
          <w:tcPr>
            <w:tcW w:w="6200" w:type="dxa"/>
            <w:shd w:val="clear" w:color="auto" w:fill="1F3864"/>
            <w:tcMar>
              <w:top w:w="100" w:type="dxa"/>
              <w:left w:w="120" w:type="dxa"/>
              <w:bottom w:w="100" w:type="dxa"/>
              <w:right w:w="120" w:type="dxa"/>
            </w:tcMar>
          </w:tcPr>
          <w:p w14:paraId="07BE69CB" w14:textId="77777777" w:rsidR="00A60B87" w:rsidRDefault="00000000">
            <w:r>
              <w:rPr>
                <w:b/>
                <w:bCs/>
                <w:color w:val="FFFFFF"/>
                <w:sz w:val="20"/>
                <w:szCs w:val="20"/>
              </w:rPr>
              <w:t>What It's For</w:t>
            </w:r>
          </w:p>
        </w:tc>
      </w:tr>
      <w:tr w:rsidR="00A60B87" w14:paraId="24065A5B"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60592520" w14:textId="77777777" w:rsidR="00A60B87" w:rsidRDefault="00000000">
            <w:r>
              <w:rPr>
                <w:sz w:val="20"/>
                <w:szCs w:val="20"/>
              </w:rPr>
              <w:t>Ontology Manager</w:t>
            </w:r>
          </w:p>
        </w:tc>
        <w:tc>
          <w:tcPr>
            <w:tcW w:w="6200" w:type="dxa"/>
            <w:shd w:val="clear" w:color="auto" w:fill="F2F2F2"/>
            <w:tcMar>
              <w:top w:w="100" w:type="dxa"/>
              <w:left w:w="120" w:type="dxa"/>
              <w:bottom w:w="100" w:type="dxa"/>
              <w:right w:w="120" w:type="dxa"/>
            </w:tcMar>
          </w:tcPr>
          <w:p w14:paraId="56F22F1D" w14:textId="77777777" w:rsidR="00A60B87" w:rsidRDefault="00000000">
            <w:r>
              <w:rPr>
                <w:sz w:val="20"/>
                <w:szCs w:val="20"/>
              </w:rPr>
              <w:t xml:space="preserve">Where you'll create the new Compliance Review object type and the </w:t>
            </w:r>
            <w:proofErr w:type="spellStart"/>
            <w:r>
              <w:rPr>
                <w:sz w:val="20"/>
                <w:szCs w:val="20"/>
              </w:rPr>
              <w:t>SubmitComplianceReview</w:t>
            </w:r>
            <w:proofErr w:type="spellEnd"/>
            <w:r>
              <w:rPr>
                <w:sz w:val="20"/>
                <w:szCs w:val="20"/>
              </w:rPr>
              <w:t xml:space="preserve"> Action Type. Part 2 happens here.</w:t>
            </w:r>
          </w:p>
        </w:tc>
      </w:tr>
      <w:tr w:rsidR="00A60B87" w14:paraId="3A174F40"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22C52156" w14:textId="77777777" w:rsidR="00A60B87" w:rsidRDefault="00000000">
            <w:r>
              <w:rPr>
                <w:sz w:val="20"/>
                <w:szCs w:val="20"/>
              </w:rPr>
              <w:t>AIP Logic</w:t>
            </w:r>
          </w:p>
        </w:tc>
        <w:tc>
          <w:tcPr>
            <w:tcW w:w="6200" w:type="dxa"/>
            <w:shd w:val="clear" w:color="auto" w:fill="FFFFFF"/>
            <w:tcMar>
              <w:top w:w="100" w:type="dxa"/>
              <w:left w:w="120" w:type="dxa"/>
              <w:bottom w:w="100" w:type="dxa"/>
              <w:right w:w="120" w:type="dxa"/>
            </w:tcMar>
          </w:tcPr>
          <w:p w14:paraId="7F9CB6A2" w14:textId="77777777" w:rsidR="00A60B87" w:rsidRDefault="00000000">
            <w:r>
              <w:rPr>
                <w:sz w:val="20"/>
                <w:szCs w:val="20"/>
              </w:rPr>
              <w:t xml:space="preserve">Where you'll build the </w:t>
            </w:r>
            <w:proofErr w:type="spellStart"/>
            <w:r>
              <w:rPr>
                <w:sz w:val="20"/>
                <w:szCs w:val="20"/>
              </w:rPr>
              <w:t>ComplianceReadinessCheck</w:t>
            </w:r>
            <w:proofErr w:type="spellEnd"/>
            <w:r>
              <w:rPr>
                <w:sz w:val="20"/>
                <w:szCs w:val="20"/>
              </w:rPr>
              <w:t xml:space="preserve"> reasoning function your Compliance Chatbot relies on. Part 3 happens here.</w:t>
            </w:r>
          </w:p>
        </w:tc>
      </w:tr>
      <w:tr w:rsidR="00A60B87" w14:paraId="725FF9DE"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2B482165" w14:textId="77777777" w:rsidR="00A60B87" w:rsidRDefault="00000000">
            <w:r>
              <w:rPr>
                <w:sz w:val="20"/>
                <w:szCs w:val="20"/>
              </w:rPr>
              <w:t>AIP Chatbot Studio</w:t>
            </w:r>
          </w:p>
        </w:tc>
        <w:tc>
          <w:tcPr>
            <w:tcW w:w="6200" w:type="dxa"/>
            <w:shd w:val="clear" w:color="auto" w:fill="F2F2F2"/>
            <w:tcMar>
              <w:top w:w="100" w:type="dxa"/>
              <w:left w:w="120" w:type="dxa"/>
              <w:bottom w:w="100" w:type="dxa"/>
              <w:right w:w="120" w:type="dxa"/>
            </w:tcMar>
          </w:tcPr>
          <w:p w14:paraId="0935DCB0" w14:textId="77777777" w:rsidR="00A60B87" w:rsidRDefault="00000000">
            <w:r>
              <w:rPr>
                <w:sz w:val="20"/>
                <w:szCs w:val="20"/>
              </w:rPr>
              <w:t>New today (recently renamed from AIP Agent Studio). Where you build both chatbots and wire the handoff between them. Parts 4–6 happen here.</w:t>
            </w:r>
          </w:p>
        </w:tc>
      </w:tr>
      <w:tr w:rsidR="00A60B87" w14:paraId="19E6D9AB"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6701A0BF" w14:textId="77777777" w:rsidR="00A60B87" w:rsidRDefault="00000000">
            <w:r>
              <w:rPr>
                <w:sz w:val="20"/>
                <w:szCs w:val="20"/>
              </w:rPr>
              <w:t>Object Explorer</w:t>
            </w:r>
          </w:p>
        </w:tc>
        <w:tc>
          <w:tcPr>
            <w:tcW w:w="6200" w:type="dxa"/>
            <w:shd w:val="clear" w:color="auto" w:fill="FFFFFF"/>
            <w:tcMar>
              <w:top w:w="100" w:type="dxa"/>
              <w:left w:w="120" w:type="dxa"/>
              <w:bottom w:w="100" w:type="dxa"/>
              <w:right w:w="120" w:type="dxa"/>
            </w:tcMar>
          </w:tcPr>
          <w:p w14:paraId="4480BD31" w14:textId="77777777" w:rsidR="00A60B87" w:rsidRDefault="00000000">
            <w:r>
              <w:rPr>
                <w:sz w:val="20"/>
                <w:szCs w:val="20"/>
              </w:rPr>
              <w:t>Where you'll verify every writeback and test the conflict scenario. Part 8 happens here.</w:t>
            </w:r>
          </w:p>
        </w:tc>
      </w:tr>
    </w:tbl>
    <w:p w14:paraId="483938EE" w14:textId="77777777" w:rsidR="00A60B87" w:rsidRDefault="00000000">
      <w:pPr>
        <w:pStyle w:val="Heading1"/>
        <w:spacing w:before="280" w:after="140"/>
      </w:pPr>
      <w:r>
        <w:rPr>
          <w:b/>
          <w:bCs/>
          <w:color w:val="1F3864"/>
          <w:sz w:val="30"/>
          <w:szCs w:val="30"/>
        </w:rPr>
        <w:t>Lab Roadmap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6"/>
        <w:gridCol w:w="8750"/>
      </w:tblGrid>
      <w:tr w:rsidR="00A60B87" w14:paraId="5819DACA" w14:textId="77777777">
        <w:tblPrEx>
          <w:tblCellMar>
            <w:top w:w="0" w:type="dxa"/>
            <w:bottom w:w="0" w:type="dxa"/>
          </w:tblCellMar>
        </w:tblPrEx>
        <w:trPr>
          <w:tblHeader/>
        </w:trPr>
        <w:tc>
          <w:tcPr>
            <w:tcW w:w="1200" w:type="dxa"/>
            <w:shd w:val="clear" w:color="auto" w:fill="1F3864"/>
            <w:tcMar>
              <w:top w:w="100" w:type="dxa"/>
              <w:left w:w="120" w:type="dxa"/>
              <w:bottom w:w="100" w:type="dxa"/>
              <w:right w:w="120" w:type="dxa"/>
            </w:tcMar>
          </w:tcPr>
          <w:p w14:paraId="5649EB0F" w14:textId="77777777" w:rsidR="00A60B87" w:rsidRDefault="00000000">
            <w:r>
              <w:rPr>
                <w:b/>
                <w:bCs/>
                <w:color w:val="FFFFFF"/>
                <w:sz w:val="20"/>
                <w:szCs w:val="20"/>
              </w:rPr>
              <w:t>Part</w:t>
            </w:r>
          </w:p>
        </w:tc>
        <w:tc>
          <w:tcPr>
            <w:tcW w:w="7800" w:type="dxa"/>
            <w:shd w:val="clear" w:color="auto" w:fill="1F3864"/>
            <w:tcMar>
              <w:top w:w="100" w:type="dxa"/>
              <w:left w:w="120" w:type="dxa"/>
              <w:bottom w:w="100" w:type="dxa"/>
              <w:right w:w="120" w:type="dxa"/>
            </w:tcMar>
          </w:tcPr>
          <w:p w14:paraId="6CCB8E2A" w14:textId="77777777" w:rsidR="00A60B87" w:rsidRDefault="00000000">
            <w:r>
              <w:rPr>
                <w:b/>
                <w:bCs/>
                <w:color w:val="FFFFFF"/>
                <w:sz w:val="20"/>
                <w:szCs w:val="20"/>
              </w:rPr>
              <w:t>Task</w:t>
            </w:r>
          </w:p>
        </w:tc>
      </w:tr>
      <w:tr w:rsidR="00A60B87" w14:paraId="5A19C4CA"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72EB6932" w14:textId="77777777" w:rsidR="00A60B87" w:rsidRDefault="00000000">
            <w:r>
              <w:rPr>
                <w:sz w:val="20"/>
                <w:szCs w:val="20"/>
              </w:rPr>
              <w:t>1</w:t>
            </w:r>
          </w:p>
        </w:tc>
        <w:tc>
          <w:tcPr>
            <w:tcW w:w="7800" w:type="dxa"/>
            <w:shd w:val="clear" w:color="auto" w:fill="F2F2F2"/>
            <w:tcMar>
              <w:top w:w="100" w:type="dxa"/>
              <w:left w:w="120" w:type="dxa"/>
              <w:bottom w:w="100" w:type="dxa"/>
              <w:right w:w="120" w:type="dxa"/>
            </w:tcMar>
          </w:tcPr>
          <w:p w14:paraId="4C2F9FFF" w14:textId="77777777" w:rsidR="00A60B87" w:rsidRDefault="00000000">
            <w:r>
              <w:rPr>
                <w:sz w:val="20"/>
                <w:szCs w:val="20"/>
              </w:rPr>
              <w:t>Confirm your existing building blocks</w:t>
            </w:r>
          </w:p>
        </w:tc>
      </w:tr>
      <w:tr w:rsidR="00A60B87" w14:paraId="4506453E"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299F5A57" w14:textId="77777777" w:rsidR="00A60B87" w:rsidRDefault="00000000">
            <w:r>
              <w:rPr>
                <w:sz w:val="20"/>
                <w:szCs w:val="20"/>
              </w:rPr>
              <w:t>2</w:t>
            </w:r>
          </w:p>
        </w:tc>
        <w:tc>
          <w:tcPr>
            <w:tcW w:w="7800" w:type="dxa"/>
            <w:shd w:val="clear" w:color="auto" w:fill="FFFFFF"/>
            <w:tcMar>
              <w:top w:w="100" w:type="dxa"/>
              <w:left w:w="120" w:type="dxa"/>
              <w:bottom w:w="100" w:type="dxa"/>
              <w:right w:w="120" w:type="dxa"/>
            </w:tcMar>
          </w:tcPr>
          <w:p w14:paraId="61599717" w14:textId="77777777" w:rsidR="00A60B87" w:rsidRDefault="00000000">
            <w:r>
              <w:rPr>
                <w:sz w:val="20"/>
                <w:szCs w:val="20"/>
              </w:rPr>
              <w:t xml:space="preserve">Create your Compliance Review object type and </w:t>
            </w:r>
            <w:proofErr w:type="spellStart"/>
            <w:r>
              <w:rPr>
                <w:sz w:val="20"/>
                <w:szCs w:val="20"/>
              </w:rPr>
              <w:t>SubmitComplianceReview</w:t>
            </w:r>
            <w:proofErr w:type="spellEnd"/>
            <w:r>
              <w:rPr>
                <w:sz w:val="20"/>
                <w:szCs w:val="20"/>
              </w:rPr>
              <w:t xml:space="preserve"> Action Type</w:t>
            </w:r>
          </w:p>
        </w:tc>
      </w:tr>
      <w:tr w:rsidR="00A60B87" w14:paraId="4EAAB0E3"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1C9B26FB" w14:textId="77777777" w:rsidR="00A60B87" w:rsidRDefault="00000000">
            <w:r>
              <w:rPr>
                <w:sz w:val="20"/>
                <w:szCs w:val="20"/>
              </w:rPr>
              <w:t>3</w:t>
            </w:r>
          </w:p>
        </w:tc>
        <w:tc>
          <w:tcPr>
            <w:tcW w:w="7800" w:type="dxa"/>
            <w:shd w:val="clear" w:color="auto" w:fill="F2F2F2"/>
            <w:tcMar>
              <w:top w:w="100" w:type="dxa"/>
              <w:left w:w="120" w:type="dxa"/>
              <w:bottom w:w="100" w:type="dxa"/>
              <w:right w:w="120" w:type="dxa"/>
            </w:tcMar>
          </w:tcPr>
          <w:p w14:paraId="07331B4B" w14:textId="77777777" w:rsidR="00A60B87" w:rsidRDefault="00000000">
            <w:r>
              <w:rPr>
                <w:sz w:val="20"/>
                <w:szCs w:val="20"/>
              </w:rPr>
              <w:t xml:space="preserve">Build your </w:t>
            </w:r>
            <w:proofErr w:type="spellStart"/>
            <w:r>
              <w:rPr>
                <w:sz w:val="20"/>
                <w:szCs w:val="20"/>
              </w:rPr>
              <w:t>ComplianceReadinessCheck</w:t>
            </w:r>
            <w:proofErr w:type="spellEnd"/>
            <w:r>
              <w:rPr>
                <w:sz w:val="20"/>
                <w:szCs w:val="20"/>
              </w:rPr>
              <w:t xml:space="preserve"> reasoning function</w:t>
            </w:r>
          </w:p>
        </w:tc>
      </w:tr>
      <w:tr w:rsidR="00A60B87" w14:paraId="69C07A10"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0550C77D" w14:textId="77777777" w:rsidR="00A60B87" w:rsidRDefault="00000000">
            <w:r>
              <w:rPr>
                <w:sz w:val="20"/>
                <w:szCs w:val="20"/>
              </w:rPr>
              <w:t>4</w:t>
            </w:r>
          </w:p>
        </w:tc>
        <w:tc>
          <w:tcPr>
            <w:tcW w:w="7800" w:type="dxa"/>
            <w:shd w:val="clear" w:color="auto" w:fill="FFFFFF"/>
            <w:tcMar>
              <w:top w:w="100" w:type="dxa"/>
              <w:left w:w="120" w:type="dxa"/>
              <w:bottom w:w="100" w:type="dxa"/>
              <w:right w:w="120" w:type="dxa"/>
            </w:tcMar>
          </w:tcPr>
          <w:p w14:paraId="0701C3C8" w14:textId="77777777" w:rsidR="00A60B87" w:rsidRDefault="00000000">
            <w:r>
              <w:rPr>
                <w:sz w:val="20"/>
                <w:szCs w:val="20"/>
              </w:rPr>
              <w:t>Build your Compliance Chatbot in AIP Chatbot Studio</w:t>
            </w:r>
          </w:p>
        </w:tc>
      </w:tr>
      <w:tr w:rsidR="00A60B87" w14:paraId="6B5672BA"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1817B0AD" w14:textId="77777777" w:rsidR="00A60B87" w:rsidRDefault="00000000">
            <w:r>
              <w:rPr>
                <w:sz w:val="20"/>
                <w:szCs w:val="20"/>
              </w:rPr>
              <w:t>5</w:t>
            </w:r>
          </w:p>
        </w:tc>
        <w:tc>
          <w:tcPr>
            <w:tcW w:w="7800" w:type="dxa"/>
            <w:shd w:val="clear" w:color="auto" w:fill="F2F2F2"/>
            <w:tcMar>
              <w:top w:w="100" w:type="dxa"/>
              <w:left w:w="120" w:type="dxa"/>
              <w:bottom w:w="100" w:type="dxa"/>
              <w:right w:w="120" w:type="dxa"/>
            </w:tcMar>
          </w:tcPr>
          <w:p w14:paraId="5FE18FCC" w14:textId="77777777" w:rsidR="00A60B87" w:rsidRDefault="00000000">
            <w:r>
              <w:rPr>
                <w:sz w:val="20"/>
                <w:szCs w:val="20"/>
              </w:rPr>
              <w:t>Build your Fraud Detection Chatbot in AIP Chatbot Studio</w:t>
            </w:r>
          </w:p>
        </w:tc>
      </w:tr>
      <w:tr w:rsidR="00A60B87" w14:paraId="760C63B1"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6E7C3FCE" w14:textId="77777777" w:rsidR="00A60B87" w:rsidRDefault="00000000">
            <w:r>
              <w:rPr>
                <w:sz w:val="20"/>
                <w:szCs w:val="20"/>
              </w:rPr>
              <w:lastRenderedPageBreak/>
              <w:t>6</w:t>
            </w:r>
          </w:p>
        </w:tc>
        <w:tc>
          <w:tcPr>
            <w:tcW w:w="7800" w:type="dxa"/>
            <w:shd w:val="clear" w:color="auto" w:fill="FFFFFF"/>
            <w:tcMar>
              <w:top w:w="100" w:type="dxa"/>
              <w:left w:w="120" w:type="dxa"/>
              <w:bottom w:w="100" w:type="dxa"/>
              <w:right w:w="120" w:type="dxa"/>
            </w:tcMar>
          </w:tcPr>
          <w:p w14:paraId="2FA8B3F4" w14:textId="77777777" w:rsidR="00A60B87" w:rsidRDefault="00000000">
            <w:r>
              <w:rPr>
                <w:sz w:val="20"/>
                <w:szCs w:val="20"/>
              </w:rPr>
              <w:t>Publish the Compliance Chatbot as a Function and add it as a tool inside the Fraud Detection Chatbot</w:t>
            </w:r>
          </w:p>
        </w:tc>
      </w:tr>
      <w:tr w:rsidR="00A60B87" w14:paraId="4AA0A56F"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54596527" w14:textId="77777777" w:rsidR="00A60B87" w:rsidRDefault="00000000">
            <w:r>
              <w:rPr>
                <w:sz w:val="20"/>
                <w:szCs w:val="20"/>
              </w:rPr>
              <w:t>7</w:t>
            </w:r>
          </w:p>
        </w:tc>
        <w:tc>
          <w:tcPr>
            <w:tcW w:w="7800" w:type="dxa"/>
            <w:shd w:val="clear" w:color="auto" w:fill="F2F2F2"/>
            <w:tcMar>
              <w:top w:w="100" w:type="dxa"/>
              <w:left w:w="120" w:type="dxa"/>
              <w:bottom w:w="100" w:type="dxa"/>
              <w:right w:w="120" w:type="dxa"/>
            </w:tcMar>
          </w:tcPr>
          <w:p w14:paraId="048A59B8" w14:textId="77777777" w:rsidR="00A60B87" w:rsidRDefault="00000000">
            <w:r>
              <w:rPr>
                <w:sz w:val="20"/>
                <w:szCs w:val="20"/>
              </w:rPr>
              <w:t>Test the routine path and the handoff path</w:t>
            </w:r>
          </w:p>
        </w:tc>
      </w:tr>
      <w:tr w:rsidR="00A60B87" w14:paraId="5E7C9F93"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0FF77901" w14:textId="77777777" w:rsidR="00A60B87" w:rsidRDefault="00000000">
            <w:r>
              <w:rPr>
                <w:sz w:val="20"/>
                <w:szCs w:val="20"/>
              </w:rPr>
              <w:t>8</w:t>
            </w:r>
          </w:p>
        </w:tc>
        <w:tc>
          <w:tcPr>
            <w:tcW w:w="7800" w:type="dxa"/>
            <w:shd w:val="clear" w:color="auto" w:fill="FFFFFF"/>
            <w:tcMar>
              <w:top w:w="100" w:type="dxa"/>
              <w:left w:w="120" w:type="dxa"/>
              <w:bottom w:w="100" w:type="dxa"/>
              <w:right w:w="120" w:type="dxa"/>
            </w:tcMar>
          </w:tcPr>
          <w:p w14:paraId="23E9E180" w14:textId="77777777" w:rsidR="00A60B87" w:rsidRDefault="00000000">
            <w:r>
              <w:rPr>
                <w:sz w:val="20"/>
                <w:szCs w:val="20"/>
              </w:rPr>
              <w:t xml:space="preserve">Verify </w:t>
            </w:r>
            <w:proofErr w:type="gramStart"/>
            <w:r>
              <w:rPr>
                <w:sz w:val="20"/>
                <w:szCs w:val="20"/>
              </w:rPr>
              <w:t>writeback</w:t>
            </w:r>
            <w:proofErr w:type="gramEnd"/>
            <w:r>
              <w:rPr>
                <w:sz w:val="20"/>
                <w:szCs w:val="20"/>
              </w:rPr>
              <w:t xml:space="preserve"> and test the conflict scenario</w:t>
            </w:r>
          </w:p>
        </w:tc>
      </w:tr>
      <w:tr w:rsidR="00A60B87" w14:paraId="6540282E"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6E02AD74" w14:textId="77777777" w:rsidR="00A60B87" w:rsidRDefault="00000000">
            <w:r>
              <w:rPr>
                <w:sz w:val="20"/>
                <w:szCs w:val="20"/>
              </w:rPr>
              <w:t>9</w:t>
            </w:r>
          </w:p>
        </w:tc>
        <w:tc>
          <w:tcPr>
            <w:tcW w:w="7800" w:type="dxa"/>
            <w:shd w:val="clear" w:color="auto" w:fill="F2F2F2"/>
            <w:tcMar>
              <w:top w:w="100" w:type="dxa"/>
              <w:left w:w="120" w:type="dxa"/>
              <w:bottom w:w="100" w:type="dxa"/>
              <w:right w:w="120" w:type="dxa"/>
            </w:tcMar>
          </w:tcPr>
          <w:p w14:paraId="77C54049" w14:textId="77777777" w:rsidR="00A60B87" w:rsidRDefault="00000000">
            <w:r>
              <w:rPr>
                <w:sz w:val="20"/>
                <w:szCs w:val="20"/>
              </w:rPr>
              <w:t>Create an evaluation suite and publish both chatbots</w:t>
            </w:r>
          </w:p>
        </w:tc>
      </w:tr>
    </w:tbl>
    <w:p w14:paraId="695249B2" w14:textId="77777777" w:rsidR="00A60B87" w:rsidRDefault="00000000">
      <w:pPr>
        <w:pStyle w:val="Heading1"/>
        <w:spacing w:before="280" w:after="140"/>
      </w:pPr>
      <w:r>
        <w:rPr>
          <w:b/>
          <w:bCs/>
          <w:color w:val="1F3864"/>
          <w:sz w:val="30"/>
          <w:szCs w:val="30"/>
        </w:rPr>
        <w:t>Part 1 — Confirm Your Existing Building Blocks</w:t>
      </w:r>
    </w:p>
    <w:p w14:paraId="14E21B77" w14:textId="77777777" w:rsidR="00A60B87" w:rsidRDefault="00000000">
      <w:pPr>
        <w:spacing w:after="120"/>
      </w:pPr>
      <w:r>
        <w:t>Today's two chatbots are built entirely on top of work you've already published. Take five minutes to confirm each piece still works before adding anything new.</w:t>
      </w:r>
    </w:p>
    <w:p w14:paraId="414469FD" w14:textId="77777777" w:rsidR="00A60B87" w:rsidRDefault="00000000">
      <w:pPr>
        <w:pStyle w:val="Heading2"/>
        <w:spacing w:before="200" w:after="90"/>
      </w:pPr>
      <w:r>
        <w:rPr>
          <w:b/>
          <w:bCs/>
          <w:sz w:val="23"/>
          <w:szCs w:val="23"/>
        </w:rPr>
        <w:t>Step 1: Confirm your Fraud Case, Evidence, and Referral Source object types</w:t>
      </w:r>
    </w:p>
    <w:p w14:paraId="78A2ECDE" w14:textId="77777777" w:rsidR="00A60B87" w:rsidRDefault="00000000">
      <w:pPr>
        <w:pStyle w:val="ListParagraph"/>
        <w:numPr>
          <w:ilvl w:val="0"/>
          <w:numId w:val="1"/>
        </w:numPr>
        <w:spacing w:after="60"/>
      </w:pPr>
      <w:r>
        <w:t>Open Ontology Manager and your Fraud Investigation &amp; SIU Ontology.</w:t>
      </w:r>
    </w:p>
    <w:p w14:paraId="1D65F850" w14:textId="77777777" w:rsidR="00A60B87" w:rsidRDefault="00000000">
      <w:pPr>
        <w:pStyle w:val="ListParagraph"/>
        <w:numPr>
          <w:ilvl w:val="0"/>
          <w:numId w:val="1"/>
        </w:numPr>
        <w:spacing w:after="60"/>
      </w:pPr>
      <w:r>
        <w:t xml:space="preserve">Open the Fraud Case object type and confirm it </w:t>
      </w:r>
      <w:proofErr w:type="gramStart"/>
      <w:r>
        <w:t>has,</w:t>
      </w:r>
      <w:proofErr w:type="gramEnd"/>
      <w:r>
        <w:t xml:space="preserve"> at minimum: </w:t>
      </w:r>
      <w:proofErr w:type="spellStart"/>
      <w:r>
        <w:t>fraudCaseId</w:t>
      </w:r>
      <w:proofErr w:type="spellEnd"/>
      <w:r>
        <w:t xml:space="preserve"> (primary key), </w:t>
      </w:r>
      <w:proofErr w:type="spellStart"/>
      <w:r>
        <w:t>claimId</w:t>
      </w:r>
      <w:proofErr w:type="spellEnd"/>
      <w:r>
        <w:t xml:space="preserve">, </w:t>
      </w:r>
      <w:proofErr w:type="spellStart"/>
      <w:r>
        <w:t>openedDate</w:t>
      </w:r>
      <w:proofErr w:type="spellEnd"/>
      <w:r>
        <w:t xml:space="preserve">, status, and </w:t>
      </w:r>
      <w:proofErr w:type="spellStart"/>
      <w:r>
        <w:t>riskLevel</w:t>
      </w:r>
      <w:proofErr w:type="spellEnd"/>
      <w:r>
        <w:t>.</w:t>
      </w:r>
    </w:p>
    <w:p w14:paraId="6BF3CBAF" w14:textId="77777777" w:rsidR="00A60B87" w:rsidRDefault="00000000">
      <w:pPr>
        <w:pStyle w:val="ListParagraph"/>
        <w:numPr>
          <w:ilvl w:val="0"/>
          <w:numId w:val="1"/>
        </w:numPr>
        <w:spacing w:after="60"/>
      </w:pPr>
      <w:r>
        <w:t>Confirm Fraud Case is linked to Evidence (one-to-many) and to Referral Source (one-to-</w:t>
      </w:r>
      <w:proofErr w:type="gramStart"/>
      <w:r>
        <w:t>one) —</w:t>
      </w:r>
      <w:proofErr w:type="gramEnd"/>
      <w:r>
        <w:t xml:space="preserve"> the same Link Types from Week 1, Part 6.</w:t>
      </w:r>
    </w:p>
    <w:p w14:paraId="02D9E261" w14:textId="77777777" w:rsidR="00A60B87" w:rsidRDefault="00000000">
      <w:pPr>
        <w:pStyle w:val="Heading2"/>
        <w:spacing w:before="200" w:after="90"/>
      </w:pPr>
      <w:r>
        <w:rPr>
          <w:b/>
          <w:bCs/>
          <w:sz w:val="23"/>
          <w:szCs w:val="23"/>
        </w:rPr>
        <w:t>Step 2: Confirm your published functions</w:t>
      </w:r>
    </w:p>
    <w:p w14:paraId="7BCE42A1" w14:textId="77777777" w:rsidR="00A60B87" w:rsidRDefault="00000000">
      <w:pPr>
        <w:pStyle w:val="ListParagraph"/>
        <w:numPr>
          <w:ilvl w:val="0"/>
          <w:numId w:val="1"/>
        </w:numPr>
        <w:spacing w:after="60"/>
      </w:pPr>
      <w:r>
        <w:t xml:space="preserve">In AIP Logic, open </w:t>
      </w:r>
      <w:proofErr w:type="spellStart"/>
      <w:r>
        <w:t>FraudTriageCopilot</w:t>
      </w:r>
      <w:proofErr w:type="spellEnd"/>
      <w:r>
        <w:t xml:space="preserve"> (or FraudTriageCopilotV2) and confirm it shows as Published, not just saved.</w:t>
      </w:r>
    </w:p>
    <w:p w14:paraId="32DF1ED1" w14:textId="77777777" w:rsidR="00A60B87" w:rsidRDefault="00000000">
      <w:pPr>
        <w:pStyle w:val="ListParagraph"/>
        <w:numPr>
          <w:ilvl w:val="0"/>
          <w:numId w:val="1"/>
        </w:numPr>
        <w:spacing w:after="60"/>
      </w:pPr>
      <w:r>
        <w:t xml:space="preserve">Open </w:t>
      </w:r>
      <w:proofErr w:type="spellStart"/>
      <w:r>
        <w:t>FraudOutcomeReasoning</w:t>
      </w:r>
      <w:proofErr w:type="spellEnd"/>
      <w:r>
        <w:t xml:space="preserve"> and confirm the same — Published, with its Structured output still set to Strict.</w:t>
      </w:r>
    </w:p>
    <w:p w14:paraId="34ADF9F0" w14:textId="77777777" w:rsidR="00A60B87" w:rsidRDefault="00000000">
      <w:pPr>
        <w:pStyle w:val="Heading2"/>
        <w:spacing w:before="200" w:after="90"/>
      </w:pPr>
      <w:r>
        <w:rPr>
          <w:b/>
          <w:bCs/>
          <w:sz w:val="23"/>
          <w:szCs w:val="23"/>
        </w:rPr>
        <w:t xml:space="preserve">Step 3: Confirm your </w:t>
      </w:r>
      <w:proofErr w:type="spellStart"/>
      <w:r>
        <w:rPr>
          <w:b/>
          <w:bCs/>
          <w:sz w:val="23"/>
          <w:szCs w:val="23"/>
        </w:rPr>
        <w:t>RecordFraudOutcome</w:t>
      </w:r>
      <w:proofErr w:type="spellEnd"/>
      <w:r>
        <w:rPr>
          <w:b/>
          <w:bCs/>
          <w:sz w:val="23"/>
          <w:szCs w:val="23"/>
        </w:rPr>
        <w:t xml:space="preserve"> Action Type</w:t>
      </w:r>
    </w:p>
    <w:p w14:paraId="115A4701" w14:textId="77777777" w:rsidR="00A60B87" w:rsidRDefault="00000000">
      <w:pPr>
        <w:pStyle w:val="ListParagraph"/>
        <w:numPr>
          <w:ilvl w:val="0"/>
          <w:numId w:val="1"/>
        </w:numPr>
        <w:spacing w:after="60"/>
      </w:pPr>
      <w:r>
        <w:t xml:space="preserve">In Ontology Manager's Action type list, open </w:t>
      </w:r>
      <w:proofErr w:type="spellStart"/>
      <w:r>
        <w:t>RecordFraudOutcome</w:t>
      </w:r>
      <w:proofErr w:type="spellEnd"/>
      <w:r>
        <w:t xml:space="preserve"> and confirm both rules (modify Fraud Case, create Outcome) and the submission criterion from Week 3, Part 1 are all still in place.</w:t>
      </w:r>
    </w:p>
    <w:tbl>
      <w:tblPr>
        <w:tblW w:w="5000" w:type="pct"/>
        <w:tblBorders>
          <w:left w:val="single" w:sz="24" w:space="0" w:color="2E8B8B"/>
        </w:tblBorders>
        <w:tblCellMar>
          <w:left w:w="10" w:type="dxa"/>
          <w:right w:w="10" w:type="dxa"/>
        </w:tblCellMar>
        <w:tblLook w:val="04A0" w:firstRow="1" w:lastRow="0" w:firstColumn="1" w:lastColumn="0" w:noHBand="0" w:noVBand="1"/>
      </w:tblPr>
      <w:tblGrid>
        <w:gridCol w:w="10076"/>
      </w:tblGrid>
      <w:tr w:rsidR="00A60B87" w14:paraId="6A4B245F"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4F62AA88" w14:textId="77777777" w:rsidR="00A60B87" w:rsidRDefault="00000000">
            <w:pPr>
              <w:spacing w:after="60"/>
            </w:pPr>
            <w:r>
              <w:rPr>
                <w:b/>
                <w:bCs/>
                <w:color w:val="2E8B8B"/>
              </w:rPr>
              <w:t>Checkpoint — Confirm Before Continuing</w:t>
            </w:r>
          </w:p>
          <w:p w14:paraId="173513F4" w14:textId="77777777" w:rsidR="00A60B87" w:rsidRDefault="00000000">
            <w:r>
              <w:rPr>
                <w:sz w:val="20"/>
                <w:szCs w:val="20"/>
              </w:rPr>
              <w:t xml:space="preserve">Fraud Case exists and is linked to Evidence and Referral Source; </w:t>
            </w:r>
            <w:proofErr w:type="spellStart"/>
            <w:r>
              <w:rPr>
                <w:sz w:val="20"/>
                <w:szCs w:val="20"/>
              </w:rPr>
              <w:t>FraudTriageCopilot</w:t>
            </w:r>
            <w:proofErr w:type="spellEnd"/>
            <w:r>
              <w:rPr>
                <w:sz w:val="20"/>
                <w:szCs w:val="20"/>
              </w:rPr>
              <w:t xml:space="preserve"> (or FraudTriageCopilotV2) and </w:t>
            </w:r>
            <w:proofErr w:type="spellStart"/>
            <w:r>
              <w:rPr>
                <w:sz w:val="20"/>
                <w:szCs w:val="20"/>
              </w:rPr>
              <w:t>FraudOutcomeReasoning</w:t>
            </w:r>
            <w:proofErr w:type="spellEnd"/>
            <w:r>
              <w:rPr>
                <w:sz w:val="20"/>
                <w:szCs w:val="20"/>
              </w:rPr>
              <w:t xml:space="preserve"> both </w:t>
            </w:r>
            <w:proofErr w:type="gramStart"/>
            <w:r>
              <w:rPr>
                <w:sz w:val="20"/>
                <w:szCs w:val="20"/>
              </w:rPr>
              <w:t>show</w:t>
            </w:r>
            <w:proofErr w:type="gramEnd"/>
            <w:r>
              <w:rPr>
                <w:sz w:val="20"/>
                <w:szCs w:val="20"/>
              </w:rPr>
              <w:t xml:space="preserve"> Published; </w:t>
            </w:r>
            <w:proofErr w:type="spellStart"/>
            <w:r>
              <w:rPr>
                <w:sz w:val="20"/>
                <w:szCs w:val="20"/>
              </w:rPr>
              <w:t>RecordFraudOutcome's</w:t>
            </w:r>
            <w:proofErr w:type="spellEnd"/>
            <w:r>
              <w:rPr>
                <w:sz w:val="20"/>
                <w:szCs w:val="20"/>
              </w:rPr>
              <w:t xml:space="preserve"> rules and submission criterion are intact.</w:t>
            </w:r>
          </w:p>
        </w:tc>
      </w:tr>
    </w:tbl>
    <w:p w14:paraId="5FBF3B35" w14:textId="77777777" w:rsidR="00A60B87" w:rsidRDefault="00000000">
      <w:pPr>
        <w:pStyle w:val="Heading1"/>
        <w:spacing w:before="280" w:after="140"/>
      </w:pPr>
      <w:r>
        <w:rPr>
          <w:b/>
          <w:bCs/>
          <w:color w:val="1F3864"/>
          <w:sz w:val="30"/>
          <w:szCs w:val="30"/>
        </w:rPr>
        <w:t xml:space="preserve">Part 2 — Create Your Compliance Review Object Type and </w:t>
      </w:r>
      <w:proofErr w:type="spellStart"/>
      <w:r>
        <w:rPr>
          <w:b/>
          <w:bCs/>
          <w:color w:val="1F3864"/>
          <w:sz w:val="30"/>
          <w:szCs w:val="30"/>
        </w:rPr>
        <w:t>SubmitComplianceReview</w:t>
      </w:r>
      <w:proofErr w:type="spellEnd"/>
      <w:r>
        <w:rPr>
          <w:b/>
          <w:bCs/>
          <w:color w:val="1F3864"/>
          <w:sz w:val="30"/>
          <w:szCs w:val="30"/>
        </w:rPr>
        <w:t xml:space="preserve"> Action Type</w:t>
      </w:r>
    </w:p>
    <w:p w14:paraId="464F5345" w14:textId="77777777" w:rsidR="00A60B87" w:rsidRDefault="00000000">
      <w:pPr>
        <w:spacing w:after="120"/>
      </w:pPr>
      <w:r>
        <w:t xml:space="preserve">Regulatory sign-off is a new kind of record for your Ontology, so this Part has two steps Week 3's </w:t>
      </w:r>
      <w:proofErr w:type="spellStart"/>
      <w:r>
        <w:t>RecordFraudOutcome</w:t>
      </w:r>
      <w:proofErr w:type="spellEnd"/>
      <w:r>
        <w:t xml:space="preserve"> didn't need: first defining the object itself, then, exactly as in Week 3, defining a governed Action that creates it.</w:t>
      </w:r>
    </w:p>
    <w:p w14:paraId="6C3A50EF" w14:textId="77777777" w:rsidR="00A60B87" w:rsidRDefault="00000000">
      <w:pPr>
        <w:pStyle w:val="Heading2"/>
        <w:spacing w:before="200" w:after="90"/>
      </w:pPr>
      <w:r>
        <w:rPr>
          <w:b/>
          <w:bCs/>
          <w:sz w:val="23"/>
          <w:szCs w:val="23"/>
        </w:rPr>
        <w:t>Step 1: Create the Compliance Review object type</w:t>
      </w:r>
    </w:p>
    <w:p w14:paraId="143FDCFC" w14:textId="77777777" w:rsidR="00A60B87" w:rsidRDefault="00000000">
      <w:pPr>
        <w:pStyle w:val="ListParagraph"/>
        <w:numPr>
          <w:ilvl w:val="0"/>
          <w:numId w:val="1"/>
        </w:numPr>
        <w:spacing w:after="60"/>
      </w:pPr>
      <w:r>
        <w:t>In Ontology Manager, select New in the top right corner, then Object type.</w:t>
      </w:r>
    </w:p>
    <w:p w14:paraId="710D6245" w14:textId="77777777" w:rsidR="00A60B87" w:rsidRDefault="00000000">
      <w:pPr>
        <w:pStyle w:val="ListParagraph"/>
        <w:numPr>
          <w:ilvl w:val="0"/>
          <w:numId w:val="1"/>
        </w:numPr>
        <w:spacing w:after="60"/>
      </w:pPr>
      <w:r>
        <w:t xml:space="preserve">Under </w:t>
      </w:r>
      <w:proofErr w:type="spellStart"/>
      <w:r>
        <w:t>Datasource</w:t>
      </w:r>
      <w:proofErr w:type="spellEnd"/>
      <w:r>
        <w:t xml:space="preserve">, select No existing </w:t>
      </w:r>
      <w:proofErr w:type="spellStart"/>
      <w:r>
        <w:t>datasource</w:t>
      </w:r>
      <w:proofErr w:type="spellEnd"/>
      <w:r>
        <w:t xml:space="preserve"> — Compliance Review has no backing CSV; every one of its rows will be created by the Action you configure in Step 2, the same action-managed pattern Palantir uses for objects that only ever originate from a governed write.</w:t>
      </w:r>
    </w:p>
    <w:p w14:paraId="297FF026" w14:textId="77777777" w:rsidR="00A60B87" w:rsidRDefault="00000000">
      <w:pPr>
        <w:pStyle w:val="ListParagraph"/>
        <w:numPr>
          <w:ilvl w:val="0"/>
          <w:numId w:val="1"/>
        </w:numPr>
        <w:spacing w:after="60"/>
      </w:pPr>
      <w:r>
        <w:t>Name the object Compliance Review. The plural name should auto-populate.</w:t>
      </w:r>
    </w:p>
    <w:p w14:paraId="2C2C97AE" w14:textId="77777777" w:rsidR="00A60B87" w:rsidRDefault="00000000">
      <w:pPr>
        <w:pStyle w:val="ListParagraph"/>
        <w:numPr>
          <w:ilvl w:val="0"/>
          <w:numId w:val="1"/>
        </w:numPr>
        <w:spacing w:after="60"/>
      </w:pPr>
      <w:r>
        <w:t xml:space="preserve">Add properties: </w:t>
      </w:r>
      <w:proofErr w:type="spellStart"/>
      <w:r>
        <w:t>complianceReviewId</w:t>
      </w:r>
      <w:proofErr w:type="spellEnd"/>
      <w:r>
        <w:t xml:space="preserve"> (String), </w:t>
      </w:r>
      <w:proofErr w:type="spellStart"/>
      <w:r>
        <w:t>fraudCaseId</w:t>
      </w:r>
      <w:proofErr w:type="spellEnd"/>
      <w:r>
        <w:t xml:space="preserve"> (String), jurisdiction (String), </w:t>
      </w:r>
      <w:proofErr w:type="spellStart"/>
      <w:r>
        <w:t>evidenceCompleteness</w:t>
      </w:r>
      <w:proofErr w:type="spellEnd"/>
      <w:r>
        <w:t xml:space="preserve"> (String), </w:t>
      </w:r>
      <w:proofErr w:type="spellStart"/>
      <w:r>
        <w:t>regulatorySignOffStatus</w:t>
      </w:r>
      <w:proofErr w:type="spellEnd"/>
      <w:r>
        <w:t xml:space="preserve"> (String), </w:t>
      </w:r>
      <w:proofErr w:type="spellStart"/>
      <w:r>
        <w:t>reviewedBy</w:t>
      </w:r>
      <w:proofErr w:type="spellEnd"/>
      <w:r>
        <w:t xml:space="preserve"> (String), </w:t>
      </w:r>
      <w:proofErr w:type="spellStart"/>
      <w:r>
        <w:t>reviewDate</w:t>
      </w:r>
      <w:proofErr w:type="spellEnd"/>
      <w:r>
        <w:t xml:space="preserve"> (Date).</w:t>
      </w:r>
    </w:p>
    <w:p w14:paraId="45C3B8B1" w14:textId="77777777" w:rsidR="00A60B87" w:rsidRDefault="00000000">
      <w:pPr>
        <w:pStyle w:val="ListParagraph"/>
        <w:numPr>
          <w:ilvl w:val="0"/>
          <w:numId w:val="1"/>
        </w:numPr>
        <w:spacing w:after="60"/>
      </w:pPr>
      <w:r>
        <w:t xml:space="preserve">Set </w:t>
      </w:r>
      <w:proofErr w:type="spellStart"/>
      <w:r>
        <w:t>complianceReviewId</w:t>
      </w:r>
      <w:proofErr w:type="spellEnd"/>
      <w:r>
        <w:t xml:space="preserve"> as the Primary key, and jurisdiction as the Title.</w:t>
      </w:r>
    </w:p>
    <w:p w14:paraId="009126E9" w14:textId="77777777" w:rsidR="00A60B87" w:rsidRDefault="00000000">
      <w:pPr>
        <w:pStyle w:val="ListParagraph"/>
        <w:numPr>
          <w:ilvl w:val="0"/>
          <w:numId w:val="1"/>
        </w:numPr>
        <w:spacing w:after="60"/>
      </w:pPr>
      <w:r>
        <w:t>Select Create.</w:t>
      </w:r>
    </w:p>
    <w:p w14:paraId="0C5533C0" w14:textId="77777777" w:rsidR="00387782" w:rsidRDefault="00387782">
      <w:pPr>
        <w:pStyle w:val="Heading2"/>
        <w:spacing w:before="200" w:after="90"/>
        <w:rPr>
          <w:b/>
          <w:bCs/>
          <w:sz w:val="23"/>
          <w:szCs w:val="23"/>
        </w:rPr>
      </w:pPr>
    </w:p>
    <w:p w14:paraId="5B8E6C7E" w14:textId="04E6263A" w:rsidR="00A60B87" w:rsidRDefault="00000000">
      <w:pPr>
        <w:pStyle w:val="Heading2"/>
        <w:spacing w:before="200" w:after="90"/>
      </w:pPr>
      <w:r>
        <w:rPr>
          <w:b/>
          <w:bCs/>
          <w:sz w:val="23"/>
          <w:szCs w:val="23"/>
        </w:rPr>
        <w:lastRenderedPageBreak/>
        <w:t>Step 2: Link Compliance Review back to Fraud Case</w:t>
      </w:r>
    </w:p>
    <w:p w14:paraId="01E5124B" w14:textId="77777777" w:rsidR="00A60B87" w:rsidRDefault="00000000">
      <w:pPr>
        <w:pStyle w:val="ListParagraph"/>
        <w:numPr>
          <w:ilvl w:val="0"/>
          <w:numId w:val="1"/>
        </w:numPr>
        <w:spacing w:after="60"/>
      </w:pPr>
      <w:r>
        <w:t xml:space="preserve">From your new Compliance Review object type's page, create a new Link Type to Fraud Case, using a shared </w:t>
      </w:r>
      <w:proofErr w:type="spellStart"/>
      <w:r>
        <w:t>fraudCaseId</w:t>
      </w:r>
      <w:proofErr w:type="spellEnd"/>
      <w:r>
        <w:t xml:space="preserve"> column on each side — the same Link Type process from Week 1, Part 6, and the same pattern Week 4, Part 6 used to link Fraud Case Document Chunk back to Fraud Case.</w:t>
      </w:r>
    </w:p>
    <w:p w14:paraId="4BFB7121" w14:textId="77777777" w:rsidR="00A60B87" w:rsidRDefault="00000000">
      <w:pPr>
        <w:pStyle w:val="ListParagraph"/>
        <w:numPr>
          <w:ilvl w:val="0"/>
          <w:numId w:val="1"/>
        </w:numPr>
        <w:spacing w:after="60"/>
      </w:pPr>
      <w:r>
        <w:t>Save.</w:t>
      </w:r>
    </w:p>
    <w:p w14:paraId="082FED70" w14:textId="77777777" w:rsidR="00A60B87" w:rsidRDefault="00000000">
      <w:pPr>
        <w:pStyle w:val="Heading2"/>
        <w:spacing w:before="200" w:after="90"/>
      </w:pPr>
      <w:r>
        <w:rPr>
          <w:b/>
          <w:bCs/>
          <w:sz w:val="23"/>
          <w:szCs w:val="23"/>
        </w:rPr>
        <w:t>Step 3: Start a new Action Type</w:t>
      </w:r>
    </w:p>
    <w:p w14:paraId="31B4A221" w14:textId="77777777" w:rsidR="00A60B87" w:rsidRDefault="00000000">
      <w:pPr>
        <w:pStyle w:val="ListParagraph"/>
        <w:numPr>
          <w:ilvl w:val="0"/>
          <w:numId w:val="1"/>
        </w:numPr>
        <w:spacing w:after="60"/>
      </w:pPr>
      <w:r>
        <w:t>Select Action type in the left sidebar.</w:t>
      </w:r>
    </w:p>
    <w:p w14:paraId="79BC878E" w14:textId="77777777" w:rsidR="00A60B87" w:rsidRDefault="00000000">
      <w:pPr>
        <w:pStyle w:val="ListParagraph"/>
        <w:numPr>
          <w:ilvl w:val="0"/>
          <w:numId w:val="1"/>
        </w:numPr>
        <w:spacing w:after="60"/>
      </w:pPr>
      <w:r>
        <w:t>Select New Action type in the top right.</w:t>
      </w:r>
    </w:p>
    <w:p w14:paraId="50A93BEF" w14:textId="77777777" w:rsidR="00A60B87" w:rsidRDefault="00000000">
      <w:pPr>
        <w:pStyle w:val="Heading2"/>
        <w:spacing w:before="200" w:after="90"/>
      </w:pPr>
      <w:r>
        <w:rPr>
          <w:b/>
          <w:bCs/>
          <w:sz w:val="23"/>
          <w:szCs w:val="23"/>
        </w:rPr>
        <w:t>Step 4: Configure the first rule — creating the Compliance Review</w:t>
      </w:r>
    </w:p>
    <w:p w14:paraId="076D28A7" w14:textId="77777777" w:rsidR="00A60B87" w:rsidRDefault="00000000">
      <w:pPr>
        <w:pStyle w:val="ListParagraph"/>
        <w:numPr>
          <w:ilvl w:val="0"/>
          <w:numId w:val="1"/>
        </w:numPr>
        <w:spacing w:after="60"/>
      </w:pPr>
      <w:r>
        <w:t xml:space="preserve">Enter </w:t>
      </w:r>
      <w:proofErr w:type="spellStart"/>
      <w:r>
        <w:t>SubmitComplianceReview</w:t>
      </w:r>
      <w:proofErr w:type="spellEnd"/>
      <w:r>
        <w:t xml:space="preserve"> as the Display name.</w:t>
      </w:r>
    </w:p>
    <w:p w14:paraId="01BD4692" w14:textId="77777777" w:rsidR="00A60B87" w:rsidRDefault="00000000">
      <w:pPr>
        <w:pStyle w:val="ListParagraph"/>
        <w:numPr>
          <w:ilvl w:val="0"/>
          <w:numId w:val="1"/>
        </w:numPr>
        <w:spacing w:after="60"/>
      </w:pPr>
      <w:r>
        <w:t>Under Change object(s), select Create object, then choose Compliance Review as the object type.</w:t>
      </w:r>
    </w:p>
    <w:p w14:paraId="5548EF7B" w14:textId="77777777" w:rsidR="00A60B87" w:rsidRDefault="00000000">
      <w:pPr>
        <w:pStyle w:val="ListParagraph"/>
        <w:numPr>
          <w:ilvl w:val="0"/>
          <w:numId w:val="1"/>
        </w:numPr>
        <w:spacing w:after="60"/>
      </w:pPr>
      <w:r>
        <w:t xml:space="preserve">Add properties: </w:t>
      </w:r>
      <w:proofErr w:type="spellStart"/>
      <w:r>
        <w:t>complianceReviewId</w:t>
      </w:r>
      <w:proofErr w:type="spellEnd"/>
      <w:r>
        <w:t xml:space="preserve">, </w:t>
      </w:r>
      <w:proofErr w:type="spellStart"/>
      <w:r>
        <w:t>fraudCaseId</w:t>
      </w:r>
      <w:proofErr w:type="spellEnd"/>
      <w:r>
        <w:t xml:space="preserve">, jurisdiction, </w:t>
      </w:r>
      <w:proofErr w:type="spellStart"/>
      <w:r>
        <w:t>evidenceCompleteness</w:t>
      </w:r>
      <w:proofErr w:type="spellEnd"/>
      <w:r>
        <w:t xml:space="preserve">, </w:t>
      </w:r>
      <w:proofErr w:type="spellStart"/>
      <w:r>
        <w:t>reviewedBy</w:t>
      </w:r>
      <w:proofErr w:type="spellEnd"/>
      <w:r>
        <w:t xml:space="preserve">, </w:t>
      </w:r>
      <w:proofErr w:type="spellStart"/>
      <w:r>
        <w:t>reviewDate</w:t>
      </w:r>
      <w:proofErr w:type="spellEnd"/>
      <w:r>
        <w:t>.</w:t>
      </w:r>
    </w:p>
    <w:p w14:paraId="6A183479" w14:textId="77777777" w:rsidR="00A60B87" w:rsidRDefault="00000000">
      <w:pPr>
        <w:pStyle w:val="ListParagraph"/>
        <w:numPr>
          <w:ilvl w:val="0"/>
          <w:numId w:val="1"/>
        </w:numPr>
        <w:spacing w:after="60"/>
      </w:pPr>
      <w:r>
        <w:t xml:space="preserve">Select the </w:t>
      </w:r>
      <w:proofErr w:type="spellStart"/>
      <w:r>
        <w:t>regulatorySignOffStatus</w:t>
      </w:r>
      <w:proofErr w:type="spellEnd"/>
      <w:r>
        <w:t xml:space="preserve"> parameter to open its parameter configuration view. Set its value to the static value </w:t>
      </w:r>
      <w:proofErr w:type="gramStart"/>
      <w:r>
        <w:t>Pending, and</w:t>
      </w:r>
      <w:proofErr w:type="gramEnd"/>
      <w:r>
        <w:t xml:space="preserve"> set its Visibility to Hidden — this keeps the parameter off the submission form entirely, so the person submitting the Action never sees or sets it, while every Compliance Review the Action creates still gets </w:t>
      </w:r>
      <w:proofErr w:type="spellStart"/>
      <w:r>
        <w:t>regulatorySignOffStatus</w:t>
      </w:r>
      <w:proofErr w:type="spellEnd"/>
      <w:r>
        <w:t xml:space="preserve"> equal to Pending.</w:t>
      </w:r>
    </w:p>
    <w:p w14:paraId="3DA2014A" w14:textId="77777777" w:rsidR="00A60B87" w:rsidRDefault="00000000">
      <w:pPr>
        <w:pStyle w:val="ListParagraph"/>
        <w:numPr>
          <w:ilvl w:val="0"/>
          <w:numId w:val="1"/>
        </w:numPr>
        <w:spacing w:after="60"/>
      </w:pPr>
      <w:r>
        <w:t xml:space="preserve">Configure the link so the new Compliance Review's </w:t>
      </w:r>
      <w:proofErr w:type="spellStart"/>
      <w:r>
        <w:t>fraudCaseId</w:t>
      </w:r>
      <w:proofErr w:type="spellEnd"/>
      <w:r>
        <w:t xml:space="preserve"> ties back to the selected Fraud Case, the same reference-field approach from Week 3, Part 1.</w:t>
      </w:r>
    </w:p>
    <w:p w14:paraId="0B184CFA" w14:textId="77777777" w:rsidR="00A60B87" w:rsidRDefault="00000000">
      <w:pPr>
        <w:pStyle w:val="ListParagraph"/>
        <w:numPr>
          <w:ilvl w:val="0"/>
          <w:numId w:val="1"/>
        </w:numPr>
        <w:spacing w:after="60"/>
      </w:pPr>
      <w:r>
        <w:t>Select Create in the bottom right to finalize this first rule.</w:t>
      </w:r>
    </w:p>
    <w:p w14:paraId="3E4DC52C" w14:textId="77777777" w:rsidR="00A60B87" w:rsidRDefault="00000000">
      <w:pPr>
        <w:pStyle w:val="Heading2"/>
        <w:spacing w:before="200" w:after="90"/>
      </w:pPr>
      <w:r>
        <w:rPr>
          <w:b/>
          <w:bCs/>
          <w:sz w:val="23"/>
          <w:szCs w:val="23"/>
        </w:rPr>
        <w:t>Step 5: Add a second rule — flagging the Fraud Case</w:t>
      </w:r>
    </w:p>
    <w:p w14:paraId="48920539" w14:textId="77777777" w:rsidR="00A60B87" w:rsidRDefault="00000000">
      <w:pPr>
        <w:pStyle w:val="ListParagraph"/>
        <w:numPr>
          <w:ilvl w:val="0"/>
          <w:numId w:val="1"/>
        </w:numPr>
        <w:spacing w:after="60"/>
      </w:pPr>
      <w:r>
        <w:t>Select the Rules tab.</w:t>
      </w:r>
    </w:p>
    <w:p w14:paraId="24DF2630" w14:textId="77777777" w:rsidR="00A60B87" w:rsidRDefault="00000000">
      <w:pPr>
        <w:pStyle w:val="ListParagraph"/>
        <w:numPr>
          <w:ilvl w:val="0"/>
          <w:numId w:val="1"/>
        </w:numPr>
        <w:spacing w:after="60"/>
      </w:pPr>
      <w:r>
        <w:t xml:space="preserve">Add a second rule. Set its type to </w:t>
      </w:r>
      <w:proofErr w:type="gramStart"/>
      <w:r>
        <w:t>Modify, and</w:t>
      </w:r>
      <w:proofErr w:type="gramEnd"/>
      <w:r>
        <w:t xml:space="preserve"> select Fraud Case as the object type.</w:t>
      </w:r>
    </w:p>
    <w:p w14:paraId="1FC8C80C" w14:textId="77777777" w:rsidR="00A60B87" w:rsidRDefault="00000000">
      <w:pPr>
        <w:pStyle w:val="ListParagraph"/>
        <w:numPr>
          <w:ilvl w:val="0"/>
          <w:numId w:val="1"/>
        </w:numPr>
        <w:spacing w:after="60"/>
      </w:pPr>
      <w:r>
        <w:t xml:space="preserve">Add status as the property this rule can change, so the same Action that opens the Compliance Review also moves the Fraud Case's status to </w:t>
      </w:r>
      <w:proofErr w:type="spellStart"/>
      <w:r>
        <w:t>PendingRegulatoryReferral</w:t>
      </w:r>
      <w:proofErr w:type="spellEnd"/>
      <w:r>
        <w:t>.</w:t>
      </w:r>
    </w:p>
    <w:p w14:paraId="74AF2835" w14:textId="77777777" w:rsidR="00A60B87" w:rsidRDefault="00000000">
      <w:pPr>
        <w:pStyle w:val="Heading2"/>
        <w:spacing w:before="200" w:after="90"/>
      </w:pPr>
      <w:r>
        <w:rPr>
          <w:b/>
          <w:bCs/>
          <w:sz w:val="23"/>
          <w:szCs w:val="23"/>
        </w:rPr>
        <w:t>Step 6: Review Forms and configure submission criteria</w:t>
      </w:r>
    </w:p>
    <w:p w14:paraId="7EA66DC4" w14:textId="77777777" w:rsidR="00A60B87" w:rsidRDefault="00000000">
      <w:pPr>
        <w:pStyle w:val="ListParagraph"/>
        <w:numPr>
          <w:ilvl w:val="0"/>
          <w:numId w:val="1"/>
        </w:numPr>
        <w:spacing w:after="60"/>
      </w:pPr>
      <w:r>
        <w:t xml:space="preserve">Select the Forms tab and confirm parameters exist for </w:t>
      </w:r>
      <w:proofErr w:type="spellStart"/>
      <w:r>
        <w:t>complianceReviewId</w:t>
      </w:r>
      <w:proofErr w:type="spellEnd"/>
      <w:r>
        <w:t xml:space="preserve">, </w:t>
      </w:r>
      <w:proofErr w:type="spellStart"/>
      <w:r>
        <w:t>fraudCaseId</w:t>
      </w:r>
      <w:proofErr w:type="spellEnd"/>
      <w:r>
        <w:t xml:space="preserve">, jurisdiction, </w:t>
      </w:r>
      <w:proofErr w:type="spellStart"/>
      <w:r>
        <w:t>evidenceCompleteness</w:t>
      </w:r>
      <w:proofErr w:type="spellEnd"/>
      <w:r>
        <w:t xml:space="preserve">, </w:t>
      </w:r>
      <w:proofErr w:type="spellStart"/>
      <w:r>
        <w:t>reviewedBy</w:t>
      </w:r>
      <w:proofErr w:type="spellEnd"/>
      <w:r>
        <w:t xml:space="preserve">, </w:t>
      </w:r>
      <w:proofErr w:type="spellStart"/>
      <w:r>
        <w:t>reviewDate</w:t>
      </w:r>
      <w:proofErr w:type="spellEnd"/>
      <w:r>
        <w:t>, and the Fraud Case's new status.</w:t>
      </w:r>
    </w:p>
    <w:p w14:paraId="51CDE36D" w14:textId="77777777" w:rsidR="00A60B87" w:rsidRDefault="00000000">
      <w:pPr>
        <w:pStyle w:val="ListParagraph"/>
        <w:numPr>
          <w:ilvl w:val="0"/>
          <w:numId w:val="1"/>
        </w:numPr>
        <w:spacing w:after="60"/>
      </w:pPr>
      <w:r>
        <w:t xml:space="preserve">Find the Submission criteria section and add a criterion requiring the Fraud Case's status currently equal Open or </w:t>
      </w:r>
      <w:proofErr w:type="spellStart"/>
      <w:r>
        <w:t>UnderReview</w:t>
      </w:r>
      <w:proofErr w:type="spellEnd"/>
      <w:r>
        <w:t xml:space="preserve"> — a Compliance Review should only open against a fraud case that hasn't already been closed out, the same discipline as Week 3's submission criterion on </w:t>
      </w:r>
      <w:proofErr w:type="spellStart"/>
      <w:r>
        <w:t>RecordFraudOutcome</w:t>
      </w:r>
      <w:proofErr w:type="spellEnd"/>
      <w:r>
        <w:t>.</w:t>
      </w:r>
    </w:p>
    <w:p w14:paraId="629AA3BD" w14:textId="77777777" w:rsidR="00A60B87" w:rsidRDefault="00000000">
      <w:pPr>
        <w:pStyle w:val="Heading2"/>
        <w:spacing w:before="200" w:after="90"/>
      </w:pPr>
      <w:r>
        <w:rPr>
          <w:b/>
          <w:bCs/>
          <w:sz w:val="23"/>
          <w:szCs w:val="23"/>
        </w:rPr>
        <w:t>Step 7: Save</w:t>
      </w:r>
    </w:p>
    <w:p w14:paraId="61886D03" w14:textId="77777777" w:rsidR="00A60B87" w:rsidRDefault="00000000">
      <w:pPr>
        <w:pStyle w:val="ListParagraph"/>
        <w:numPr>
          <w:ilvl w:val="0"/>
          <w:numId w:val="1"/>
        </w:numPr>
        <w:spacing w:after="60"/>
      </w:pPr>
      <w:r>
        <w:t xml:space="preserve">Select Save to store your </w:t>
      </w:r>
      <w:proofErr w:type="spellStart"/>
      <w:r>
        <w:t>SubmitComplianceReview</w:t>
      </w:r>
      <w:proofErr w:type="spellEnd"/>
      <w:r>
        <w:t xml:space="preserve"> Action Type.</w:t>
      </w:r>
    </w:p>
    <w:tbl>
      <w:tblPr>
        <w:tblW w:w="5000" w:type="pct"/>
        <w:tblBorders>
          <w:left w:val="single" w:sz="24" w:space="0" w:color="2E8B8B"/>
        </w:tblBorders>
        <w:tblCellMar>
          <w:left w:w="10" w:type="dxa"/>
          <w:right w:w="10" w:type="dxa"/>
        </w:tblCellMar>
        <w:tblLook w:val="04A0" w:firstRow="1" w:lastRow="0" w:firstColumn="1" w:lastColumn="0" w:noHBand="0" w:noVBand="1"/>
      </w:tblPr>
      <w:tblGrid>
        <w:gridCol w:w="10076"/>
      </w:tblGrid>
      <w:tr w:rsidR="00A60B87" w14:paraId="43CDD31A"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1A80E210" w14:textId="77777777" w:rsidR="00A60B87" w:rsidRDefault="00000000">
            <w:pPr>
              <w:spacing w:after="60"/>
            </w:pPr>
            <w:r>
              <w:rPr>
                <w:b/>
                <w:bCs/>
                <w:color w:val="2E8B8B"/>
              </w:rPr>
              <w:t>Checkpoint — Confirm Before Continuing</w:t>
            </w:r>
          </w:p>
          <w:p w14:paraId="5D6D43C5" w14:textId="77777777" w:rsidR="00A60B87" w:rsidRDefault="00000000">
            <w:r>
              <w:rPr>
                <w:sz w:val="20"/>
                <w:szCs w:val="20"/>
              </w:rPr>
              <w:t xml:space="preserve">Compliance Review exists as an action-managed object type, linked to Fraud Case; </w:t>
            </w:r>
            <w:proofErr w:type="spellStart"/>
            <w:r>
              <w:rPr>
                <w:sz w:val="20"/>
                <w:szCs w:val="20"/>
              </w:rPr>
              <w:t>SubmitComplianceReview</w:t>
            </w:r>
            <w:proofErr w:type="spellEnd"/>
            <w:r>
              <w:rPr>
                <w:sz w:val="20"/>
                <w:szCs w:val="20"/>
              </w:rPr>
              <w:t xml:space="preserve"> exists with two rules (create Compliance Review, modify Fraud </w:t>
            </w:r>
            <w:proofErr w:type="spellStart"/>
            <w:r>
              <w:rPr>
                <w:sz w:val="20"/>
                <w:szCs w:val="20"/>
              </w:rPr>
              <w:t>Case.status</w:t>
            </w:r>
            <w:proofErr w:type="spellEnd"/>
            <w:r>
              <w:rPr>
                <w:sz w:val="20"/>
                <w:szCs w:val="20"/>
              </w:rPr>
              <w:t xml:space="preserve">), matching Forms parameters, and a submission criterion on Fraud </w:t>
            </w:r>
            <w:proofErr w:type="spellStart"/>
            <w:r>
              <w:rPr>
                <w:sz w:val="20"/>
                <w:szCs w:val="20"/>
              </w:rPr>
              <w:t>Case.status</w:t>
            </w:r>
            <w:proofErr w:type="spellEnd"/>
            <w:r>
              <w:rPr>
                <w:sz w:val="20"/>
                <w:szCs w:val="20"/>
              </w:rPr>
              <w:t>.</w:t>
            </w:r>
          </w:p>
        </w:tc>
      </w:tr>
    </w:tbl>
    <w:p w14:paraId="4A2873EC" w14:textId="77777777" w:rsidR="00A60B87" w:rsidRDefault="00000000">
      <w:pPr>
        <w:pStyle w:val="Heading1"/>
        <w:spacing w:before="280" w:after="140"/>
      </w:pPr>
      <w:r>
        <w:rPr>
          <w:b/>
          <w:bCs/>
          <w:color w:val="1F3864"/>
          <w:sz w:val="30"/>
          <w:szCs w:val="30"/>
        </w:rPr>
        <w:t xml:space="preserve">Part 3 — Build Your </w:t>
      </w:r>
      <w:proofErr w:type="spellStart"/>
      <w:r>
        <w:rPr>
          <w:b/>
          <w:bCs/>
          <w:color w:val="1F3864"/>
          <w:sz w:val="30"/>
          <w:szCs w:val="30"/>
        </w:rPr>
        <w:t>ComplianceReadinessCheck</w:t>
      </w:r>
      <w:proofErr w:type="spellEnd"/>
      <w:r>
        <w:rPr>
          <w:b/>
          <w:bCs/>
          <w:color w:val="1F3864"/>
          <w:sz w:val="30"/>
          <w:szCs w:val="30"/>
        </w:rPr>
        <w:t xml:space="preserve"> Reasoning Function</w:t>
      </w:r>
    </w:p>
    <w:p w14:paraId="0CF3F8A8" w14:textId="77777777" w:rsidR="00A60B87" w:rsidRDefault="00000000">
      <w:pPr>
        <w:spacing w:after="120"/>
      </w:pPr>
      <w:r>
        <w:t xml:space="preserve">This is the deterministic-plus-judgment workflow your Compliance Chatbot will call as a tool — built the same way </w:t>
      </w:r>
      <w:proofErr w:type="spellStart"/>
      <w:r>
        <w:t>FraudOutcomeReasoning</w:t>
      </w:r>
      <w:proofErr w:type="spellEnd"/>
      <w:r>
        <w:t xml:space="preserve"> was built in Week 3, Part 2 onward.</w:t>
      </w:r>
    </w:p>
    <w:p w14:paraId="0697094B" w14:textId="77777777" w:rsidR="00A60B87" w:rsidRDefault="00000000">
      <w:pPr>
        <w:pStyle w:val="Heading2"/>
        <w:spacing w:before="200" w:after="90"/>
      </w:pPr>
      <w:r>
        <w:rPr>
          <w:b/>
          <w:bCs/>
          <w:sz w:val="23"/>
          <w:szCs w:val="23"/>
        </w:rPr>
        <w:t>Step 1: Create the function</w:t>
      </w:r>
    </w:p>
    <w:p w14:paraId="6B4C47ED" w14:textId="77777777" w:rsidR="00A60B87" w:rsidRDefault="00000000">
      <w:pPr>
        <w:pStyle w:val="ListParagraph"/>
        <w:numPr>
          <w:ilvl w:val="0"/>
          <w:numId w:val="1"/>
        </w:numPr>
        <w:spacing w:after="60"/>
      </w:pPr>
      <w:r>
        <w:t xml:space="preserve">Open AIP Logic and select + New, then AIP Logic (or press </w:t>
      </w:r>
      <w:proofErr w:type="spellStart"/>
      <w:r>
        <w:t>Cmd+J</w:t>
      </w:r>
      <w:proofErr w:type="spellEnd"/>
      <w:r>
        <w:t xml:space="preserve"> / </w:t>
      </w:r>
      <w:proofErr w:type="spellStart"/>
      <w:r>
        <w:t>Ctrl+J</w:t>
      </w:r>
      <w:proofErr w:type="spellEnd"/>
      <w:r>
        <w:t xml:space="preserve"> and type “AIP Logic”).</w:t>
      </w:r>
    </w:p>
    <w:p w14:paraId="68704C73" w14:textId="77777777" w:rsidR="00A60B87" w:rsidRDefault="00000000">
      <w:pPr>
        <w:pStyle w:val="ListParagraph"/>
        <w:numPr>
          <w:ilvl w:val="0"/>
          <w:numId w:val="1"/>
        </w:numPr>
        <w:spacing w:after="60"/>
      </w:pPr>
      <w:r>
        <w:t xml:space="preserve">Name your function </w:t>
      </w:r>
      <w:proofErr w:type="spellStart"/>
      <w:r>
        <w:t>ComplianceReadinessCheck</w:t>
      </w:r>
      <w:proofErr w:type="spellEnd"/>
      <w:r>
        <w:t>.</w:t>
      </w:r>
    </w:p>
    <w:p w14:paraId="3731D3A2" w14:textId="77777777" w:rsidR="00A60B87" w:rsidRDefault="00000000">
      <w:pPr>
        <w:pStyle w:val="ListParagraph"/>
        <w:numPr>
          <w:ilvl w:val="0"/>
          <w:numId w:val="1"/>
        </w:numPr>
        <w:spacing w:after="60"/>
      </w:pPr>
      <w:r>
        <w:t>Save it inside the same Project folder as your other Week 1–4 assets.</w:t>
      </w:r>
    </w:p>
    <w:p w14:paraId="729837C4" w14:textId="77777777" w:rsidR="006200AD" w:rsidRDefault="006200AD">
      <w:pPr>
        <w:pStyle w:val="Heading2"/>
        <w:spacing w:before="200" w:after="90"/>
        <w:rPr>
          <w:b/>
          <w:bCs/>
          <w:sz w:val="23"/>
          <w:szCs w:val="23"/>
        </w:rPr>
      </w:pPr>
    </w:p>
    <w:p w14:paraId="0D90D15C" w14:textId="1316F3EB" w:rsidR="00A60B87" w:rsidRDefault="00000000">
      <w:pPr>
        <w:pStyle w:val="Heading2"/>
        <w:spacing w:before="200" w:after="90"/>
      </w:pPr>
      <w:r>
        <w:rPr>
          <w:b/>
          <w:bCs/>
          <w:sz w:val="23"/>
          <w:szCs w:val="23"/>
        </w:rPr>
        <w:lastRenderedPageBreak/>
        <w:t>Step 2: Define your input</w:t>
      </w:r>
    </w:p>
    <w:p w14:paraId="07BC724B" w14:textId="77777777" w:rsidR="00A60B87" w:rsidRDefault="00000000">
      <w:pPr>
        <w:pStyle w:val="ListParagraph"/>
        <w:numPr>
          <w:ilvl w:val="0"/>
          <w:numId w:val="1"/>
        </w:numPr>
        <w:spacing w:after="60"/>
      </w:pPr>
      <w:r>
        <w:t xml:space="preserve">In the Inputs board, set Variable name to </w:t>
      </w:r>
      <w:proofErr w:type="spellStart"/>
      <w:r>
        <w:t>fraudCaseId</w:t>
      </w:r>
      <w:proofErr w:type="spellEnd"/>
      <w:r>
        <w:t>, Type to String, Required.</w:t>
      </w:r>
    </w:p>
    <w:p w14:paraId="63795FBD" w14:textId="77777777" w:rsidR="00A60B87" w:rsidRDefault="00000000">
      <w:pPr>
        <w:pStyle w:val="Heading2"/>
        <w:spacing w:before="200" w:after="90"/>
      </w:pPr>
      <w:r>
        <w:rPr>
          <w:b/>
          <w:bCs/>
          <w:sz w:val="23"/>
          <w:szCs w:val="23"/>
        </w:rPr>
        <w:t>Step 3: Reuse your Fraud Triage Copilot</w:t>
      </w:r>
    </w:p>
    <w:p w14:paraId="425AD437" w14:textId="77777777" w:rsidR="00A60B87" w:rsidRDefault="00000000">
      <w:pPr>
        <w:pStyle w:val="ListParagraph"/>
        <w:numPr>
          <w:ilvl w:val="0"/>
          <w:numId w:val="1"/>
        </w:numPr>
        <w:spacing w:after="60"/>
      </w:pPr>
      <w:r>
        <w:t>Add an Execute function block.</w:t>
      </w:r>
    </w:p>
    <w:p w14:paraId="318C13CE" w14:textId="77777777" w:rsidR="00A60B87" w:rsidRDefault="00000000">
      <w:pPr>
        <w:pStyle w:val="ListParagraph"/>
        <w:numPr>
          <w:ilvl w:val="0"/>
          <w:numId w:val="1"/>
        </w:numPr>
        <w:spacing w:after="60"/>
      </w:pPr>
      <w:r>
        <w:t xml:space="preserve">Select your published </w:t>
      </w:r>
      <w:proofErr w:type="spellStart"/>
      <w:r>
        <w:t>FraudTriageCopilot</w:t>
      </w:r>
      <w:proofErr w:type="spellEnd"/>
      <w:r>
        <w:t xml:space="preserve"> (or FraudTriageCopilotV2) function.</w:t>
      </w:r>
    </w:p>
    <w:p w14:paraId="65E086CC" w14:textId="77777777" w:rsidR="00A60B87" w:rsidRDefault="00000000">
      <w:pPr>
        <w:pStyle w:val="ListParagraph"/>
        <w:numPr>
          <w:ilvl w:val="0"/>
          <w:numId w:val="1"/>
        </w:numPr>
        <w:spacing w:after="60"/>
      </w:pPr>
      <w:r>
        <w:t xml:space="preserve">Pass this workflow's </w:t>
      </w:r>
      <w:proofErr w:type="spellStart"/>
      <w:r>
        <w:t>fraudCaseId</w:t>
      </w:r>
      <w:proofErr w:type="spellEnd"/>
      <w:r>
        <w:t xml:space="preserve"> input through to it, and confirm its output (</w:t>
      </w:r>
      <w:proofErr w:type="spellStart"/>
      <w:r>
        <w:t>caseSummary</w:t>
      </w:r>
      <w:proofErr w:type="spellEnd"/>
      <w:r>
        <w:t xml:space="preserve">, </w:t>
      </w:r>
      <w:proofErr w:type="spellStart"/>
      <w:r>
        <w:t>missingEvidence</w:t>
      </w:r>
      <w:proofErr w:type="spellEnd"/>
      <w:r>
        <w:t xml:space="preserve">, </w:t>
      </w:r>
      <w:proofErr w:type="spellStart"/>
      <w:r>
        <w:t>riskIndicators</w:t>
      </w:r>
      <w:proofErr w:type="spellEnd"/>
      <w:r>
        <w:t xml:space="preserve">, </w:t>
      </w:r>
      <w:proofErr w:type="spellStart"/>
      <w:r>
        <w:t>groundedReferences</w:t>
      </w:r>
      <w:proofErr w:type="spellEnd"/>
      <w:r>
        <w:t xml:space="preserve">, </w:t>
      </w:r>
      <w:proofErr w:type="spellStart"/>
      <w:r>
        <w:t>confidenceLevel</w:t>
      </w:r>
      <w:proofErr w:type="spellEnd"/>
      <w:r>
        <w:t>) is available as a variable.</w:t>
      </w:r>
    </w:p>
    <w:p w14:paraId="71A02C74" w14:textId="77777777" w:rsidR="00A60B87" w:rsidRDefault="00000000">
      <w:pPr>
        <w:pStyle w:val="Heading2"/>
        <w:spacing w:before="200" w:after="90"/>
      </w:pPr>
      <w:r>
        <w:rPr>
          <w:b/>
          <w:bCs/>
          <w:sz w:val="23"/>
          <w:szCs w:val="23"/>
        </w:rPr>
        <w:t>Step 4: Retrieve compliance-relevant fields, deterministically</w:t>
      </w:r>
    </w:p>
    <w:p w14:paraId="28D65102" w14:textId="77777777" w:rsidR="00A60B87" w:rsidRDefault="00000000">
      <w:pPr>
        <w:spacing w:after="120"/>
      </w:pPr>
      <w:r>
        <w:t>This is done entirely with no-code Object-category blocks — reachable through Add block → search, or by filtering the block picker to Object, which groups together the object-set operations, including Create object set, Filter, Search around, and Get object list element at index. You'll use those four, chained inside two Create object set blocks.</w:t>
      </w:r>
    </w:p>
    <w:p w14:paraId="40EE7EBC" w14:textId="77777777" w:rsidR="00A60B87" w:rsidRDefault="00000000">
      <w:pPr>
        <w:pStyle w:val="Heading2"/>
        <w:spacing w:before="200" w:after="90"/>
      </w:pPr>
      <w:r>
        <w:rPr>
          <w:b/>
          <w:bCs/>
          <w:sz w:val="23"/>
          <w:szCs w:val="23"/>
        </w:rPr>
        <w:t>Step 4.1: Narrow to this one Fraud Case</w:t>
      </w:r>
    </w:p>
    <w:p w14:paraId="1880D74E" w14:textId="77777777" w:rsidR="00A60B87" w:rsidRDefault="00000000">
      <w:pPr>
        <w:pStyle w:val="ListParagraph"/>
        <w:numPr>
          <w:ilvl w:val="0"/>
          <w:numId w:val="1"/>
        </w:numPr>
        <w:spacing w:after="60"/>
      </w:pPr>
      <w:r>
        <w:t>Add a Create object set block (search for it in the block picker's Object category).</w:t>
      </w:r>
    </w:p>
    <w:p w14:paraId="21D0791F" w14:textId="77777777" w:rsidR="00A60B87" w:rsidRDefault="00000000">
      <w:pPr>
        <w:pStyle w:val="ListParagraph"/>
        <w:numPr>
          <w:ilvl w:val="0"/>
          <w:numId w:val="1"/>
        </w:numPr>
        <w:spacing w:after="60"/>
      </w:pPr>
      <w:r>
        <w:t>Set its Starting object set to your Fraud Case object type (it will read as “All Fraud Cases” in the dropdown, the same way an unfiltered starting set reads as “All &lt;</w:t>
      </w:r>
      <w:proofErr w:type="spellStart"/>
      <w:r>
        <w:t>ObjectType</w:t>
      </w:r>
      <w:proofErr w:type="spellEnd"/>
      <w:r>
        <w:t>&gt;”).</w:t>
      </w:r>
    </w:p>
    <w:p w14:paraId="55C34D10" w14:textId="77777777" w:rsidR="00A60B87" w:rsidRDefault="00000000">
      <w:pPr>
        <w:pStyle w:val="ListParagraph"/>
        <w:numPr>
          <w:ilvl w:val="0"/>
          <w:numId w:val="1"/>
        </w:numPr>
        <w:spacing w:after="60"/>
      </w:pPr>
      <w:r>
        <w:t xml:space="preserve">At the bottom of the block, select Filter to add a filter step. Set the condition to Fraud Case Id Equals </w:t>
      </w:r>
      <w:proofErr w:type="spellStart"/>
      <w:r>
        <w:t>fraudCaseId</w:t>
      </w:r>
      <w:proofErr w:type="spellEnd"/>
      <w:r>
        <w:t xml:space="preserve"> — Fraud Case Id is the display label for your </w:t>
      </w:r>
      <w:proofErr w:type="spellStart"/>
      <w:r>
        <w:t>fraudCaseId</w:t>
      </w:r>
      <w:proofErr w:type="spellEnd"/>
      <w:r>
        <w:t xml:space="preserve"> property, and </w:t>
      </w:r>
      <w:proofErr w:type="spellStart"/>
      <w:r>
        <w:t>fraudCaseId</w:t>
      </w:r>
      <w:proofErr w:type="spellEnd"/>
      <w:r>
        <w:t xml:space="preserve"> on the right is this function's input variable, inserted the same way you reference any variable elsewhere in AIP Logic.</w:t>
      </w:r>
    </w:p>
    <w:p w14:paraId="40703E7F" w14:textId="77777777" w:rsidR="00A60B87" w:rsidRDefault="00000000">
      <w:pPr>
        <w:pStyle w:val="ListParagraph"/>
        <w:numPr>
          <w:ilvl w:val="0"/>
          <w:numId w:val="1"/>
        </w:numPr>
        <w:spacing w:after="60"/>
      </w:pPr>
      <w:r>
        <w:t xml:space="preserve">Leave the condition group on All are true (the </w:t>
      </w:r>
      <w:proofErr w:type="gramStart"/>
      <w:r>
        <w:t>default) —</w:t>
      </w:r>
      <w:proofErr w:type="gramEnd"/>
      <w:r>
        <w:t xml:space="preserve"> you only have one condition, so this has no effect yet, but it's the setting to check if you add more conditions later.</w:t>
      </w:r>
    </w:p>
    <w:p w14:paraId="2D1A6641" w14:textId="77777777" w:rsidR="00A60B87" w:rsidRDefault="00000000">
      <w:pPr>
        <w:pStyle w:val="ListParagraph"/>
        <w:numPr>
          <w:ilvl w:val="0"/>
          <w:numId w:val="1"/>
        </w:numPr>
        <w:spacing w:after="60"/>
      </w:pPr>
      <w:r>
        <w:t xml:space="preserve">Name this block's output something explicit, such as </w:t>
      </w:r>
      <w:proofErr w:type="spellStart"/>
      <w:r>
        <w:t>thisFraudCase</w:t>
      </w:r>
      <w:proofErr w:type="spellEnd"/>
      <w:r>
        <w:t>, if the panel allows it — this filtered, one-object set is what Steps 4.2 and 4.3 build on.</w:t>
      </w:r>
    </w:p>
    <w:p w14:paraId="68D19677" w14:textId="77777777" w:rsidR="00A60B87" w:rsidRDefault="00000000">
      <w:pPr>
        <w:pStyle w:val="Heading2"/>
        <w:spacing w:before="200" w:after="90"/>
      </w:pPr>
      <w:r>
        <w:rPr>
          <w:b/>
          <w:bCs/>
          <w:sz w:val="23"/>
          <w:szCs w:val="23"/>
        </w:rPr>
        <w:t>Step 4.2: Extract the Fraud Case's own fields</w:t>
      </w:r>
    </w:p>
    <w:p w14:paraId="4B863EAD" w14:textId="77777777" w:rsidR="00A60B87" w:rsidRDefault="00000000">
      <w:pPr>
        <w:pStyle w:val="ListParagraph"/>
        <w:numPr>
          <w:ilvl w:val="0"/>
          <w:numId w:val="1"/>
        </w:numPr>
        <w:spacing w:after="60"/>
      </w:pPr>
      <w:r>
        <w:t xml:space="preserve">Add a Get object list element at index block (Object category), set to index 0, on top of your </w:t>
      </w:r>
      <w:proofErr w:type="spellStart"/>
      <w:r>
        <w:t>thisFraudCase</w:t>
      </w:r>
      <w:proofErr w:type="spellEnd"/>
      <w:r>
        <w:t xml:space="preserve"> object set — this pulls the single matched Fraud Case object out of the set.</w:t>
      </w:r>
    </w:p>
    <w:p w14:paraId="781F5ED1" w14:textId="77777777" w:rsidR="00A60B87" w:rsidRDefault="00000000">
      <w:pPr>
        <w:pStyle w:val="ListParagraph"/>
        <w:numPr>
          <w:ilvl w:val="0"/>
          <w:numId w:val="1"/>
        </w:numPr>
        <w:spacing w:after="60"/>
      </w:pPr>
      <w:r>
        <w:t xml:space="preserve">Once extracted, </w:t>
      </w:r>
      <w:proofErr w:type="spellStart"/>
      <w:r>
        <w:t>riskLevel</w:t>
      </w:r>
      <w:proofErr w:type="spellEnd"/>
      <w:r>
        <w:t xml:space="preserve"> and status become directly referenceable properties on that object, the same way you'd reference any variable's fields elsewhere in this function by typing “/”.</w:t>
      </w:r>
    </w:p>
    <w:p w14:paraId="66856E4F" w14:textId="77777777" w:rsidR="00A60B87" w:rsidRDefault="00000000">
      <w:pPr>
        <w:pStyle w:val="Heading2"/>
        <w:spacing w:before="200" w:after="90"/>
      </w:pPr>
      <w:r>
        <w:rPr>
          <w:b/>
          <w:bCs/>
          <w:sz w:val="23"/>
          <w:szCs w:val="23"/>
        </w:rPr>
        <w:t>Step 4.3: Search around to this Fraud Case's linked Evidence and Referral Source</w:t>
      </w:r>
    </w:p>
    <w:p w14:paraId="27E5CC9B" w14:textId="77777777" w:rsidR="00A60B87" w:rsidRDefault="00000000">
      <w:pPr>
        <w:pStyle w:val="ListParagraph"/>
        <w:numPr>
          <w:ilvl w:val="0"/>
          <w:numId w:val="1"/>
        </w:numPr>
        <w:spacing w:after="60"/>
      </w:pPr>
      <w:r>
        <w:t>Add a second Create object set block.</w:t>
      </w:r>
    </w:p>
    <w:p w14:paraId="35E70C1C" w14:textId="77777777" w:rsidR="00A60B87" w:rsidRDefault="00000000">
      <w:pPr>
        <w:pStyle w:val="ListParagraph"/>
        <w:numPr>
          <w:ilvl w:val="0"/>
          <w:numId w:val="1"/>
        </w:numPr>
        <w:spacing w:after="60"/>
      </w:pPr>
      <w:r>
        <w:t xml:space="preserve">Set its Starting object set to </w:t>
      </w:r>
      <w:proofErr w:type="spellStart"/>
      <w:r>
        <w:t>thisFraudCase</w:t>
      </w:r>
      <w:proofErr w:type="spellEnd"/>
      <w:r>
        <w:t xml:space="preserve"> (the filtered set from Step 4.1, not “All Fraud Cases” again).</w:t>
      </w:r>
    </w:p>
    <w:p w14:paraId="7BC851AE" w14:textId="77777777" w:rsidR="00A60B87" w:rsidRDefault="00000000">
      <w:pPr>
        <w:pStyle w:val="ListParagraph"/>
        <w:numPr>
          <w:ilvl w:val="0"/>
          <w:numId w:val="1"/>
        </w:numPr>
        <w:spacing w:after="60"/>
      </w:pPr>
      <w:r>
        <w:t xml:space="preserve">Select Search </w:t>
      </w:r>
      <w:proofErr w:type="gramStart"/>
      <w:r>
        <w:t>around, and</w:t>
      </w:r>
      <w:proofErr w:type="gramEnd"/>
      <w:r>
        <w:t xml:space="preserve"> choose the link to Evidence from the picker — it will read as something like Evidence › evidence, naming both the linked object type and your Week 1 Link Type's reverse-link property. This traverses the exact link you configured in Week 1, Part 6.</w:t>
      </w:r>
    </w:p>
    <w:p w14:paraId="4EF2734D" w14:textId="77777777" w:rsidR="00A60B87" w:rsidRDefault="00000000">
      <w:pPr>
        <w:pStyle w:val="ListParagraph"/>
        <w:numPr>
          <w:ilvl w:val="0"/>
          <w:numId w:val="1"/>
        </w:numPr>
        <w:spacing w:after="60"/>
      </w:pPr>
      <w:r>
        <w:t xml:space="preserve">Optionally, select Filter again on this second block if you want to isolate specific </w:t>
      </w:r>
      <w:proofErr w:type="spellStart"/>
      <w:r>
        <w:t>evidenceType</w:t>
      </w:r>
      <w:proofErr w:type="spellEnd"/>
      <w:r>
        <w:t xml:space="preserve"> values (for example, only </w:t>
      </w:r>
      <w:proofErr w:type="spellStart"/>
      <w:r>
        <w:t>WitnessStatement</w:t>
      </w:r>
      <w:proofErr w:type="spellEnd"/>
      <w:r>
        <w:t xml:space="preserve"> or </w:t>
      </w:r>
      <w:proofErr w:type="spellStart"/>
      <w:r>
        <w:t>PoliceReport</w:t>
      </w:r>
      <w:proofErr w:type="spellEnd"/>
      <w:r>
        <w:t xml:space="preserve">) when judging </w:t>
      </w:r>
      <w:proofErr w:type="spellStart"/>
      <w:r>
        <w:t>evidenceCompleteness</w:t>
      </w:r>
      <w:proofErr w:type="spellEnd"/>
      <w:r>
        <w:t xml:space="preserve"> in Step 6.</w:t>
      </w:r>
    </w:p>
    <w:p w14:paraId="463E2AD0" w14:textId="77777777" w:rsidR="00A60B87" w:rsidRDefault="00000000">
      <w:pPr>
        <w:pStyle w:val="ListParagraph"/>
        <w:numPr>
          <w:ilvl w:val="0"/>
          <w:numId w:val="1"/>
        </w:numPr>
        <w:spacing w:after="60"/>
      </w:pPr>
      <w:r>
        <w:t xml:space="preserve">Name this block's output something explicit, such as </w:t>
      </w:r>
      <w:proofErr w:type="spellStart"/>
      <w:r>
        <w:t>linkedEvidence</w:t>
      </w:r>
      <w:proofErr w:type="spellEnd"/>
      <w:r>
        <w:t>.</w:t>
      </w:r>
    </w:p>
    <w:p w14:paraId="59FD3F3C" w14:textId="77777777" w:rsidR="00A60B87" w:rsidRDefault="00000000">
      <w:pPr>
        <w:pStyle w:val="ListParagraph"/>
        <w:numPr>
          <w:ilvl w:val="0"/>
          <w:numId w:val="1"/>
        </w:numPr>
        <w:spacing w:after="60"/>
      </w:pPr>
      <w:r>
        <w:t xml:space="preserve">Repeat the same pattern with a third Create object set block, </w:t>
      </w:r>
      <w:proofErr w:type="gramStart"/>
      <w:r>
        <w:t>Starting</w:t>
      </w:r>
      <w:proofErr w:type="gramEnd"/>
      <w:r>
        <w:t xml:space="preserve"> object set </w:t>
      </w:r>
      <w:proofErr w:type="spellStart"/>
      <w:r>
        <w:t>set</w:t>
      </w:r>
      <w:proofErr w:type="spellEnd"/>
      <w:r>
        <w:t xml:space="preserve"> to </w:t>
      </w:r>
      <w:proofErr w:type="spellStart"/>
      <w:r>
        <w:t>thisFraudCase</w:t>
      </w:r>
      <w:proofErr w:type="spellEnd"/>
      <w:r>
        <w:t xml:space="preserve">, Search around to Referral Source, to retrieve the case's </w:t>
      </w:r>
      <w:proofErr w:type="spellStart"/>
      <w:r>
        <w:t>sourceType</w:t>
      </w:r>
      <w:proofErr w:type="spellEnd"/>
      <w:r>
        <w:t xml:space="preserve"> — output it as </w:t>
      </w:r>
      <w:proofErr w:type="spellStart"/>
      <w:r>
        <w:t>linkedReferralSource</w:t>
      </w:r>
      <w:proofErr w:type="spellEnd"/>
      <w:r>
        <w:t>.</w:t>
      </w:r>
    </w:p>
    <w:tbl>
      <w:tblPr>
        <w:tblW w:w="5000" w:type="pct"/>
        <w:tblBorders>
          <w:left w:val="single" w:sz="24" w:space="0" w:color="B08D57"/>
        </w:tblBorders>
        <w:tblCellMar>
          <w:left w:w="10" w:type="dxa"/>
          <w:right w:w="10" w:type="dxa"/>
        </w:tblCellMar>
        <w:tblLook w:val="04A0" w:firstRow="1" w:lastRow="0" w:firstColumn="1" w:lastColumn="0" w:noHBand="0" w:noVBand="1"/>
      </w:tblPr>
      <w:tblGrid>
        <w:gridCol w:w="10076"/>
      </w:tblGrid>
      <w:tr w:rsidR="00A60B87" w14:paraId="3E4EF283"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636FBA2F" w14:textId="77777777" w:rsidR="00A60B87" w:rsidRDefault="00000000">
            <w:pPr>
              <w:spacing w:after="60"/>
            </w:pPr>
            <w:r>
              <w:rPr>
                <w:b/>
                <w:bCs/>
                <w:color w:val="B08D57"/>
              </w:rPr>
              <w:t>Platform Mechanic</w:t>
            </w:r>
          </w:p>
          <w:p w14:paraId="504691A9" w14:textId="77777777" w:rsidR="00A60B87" w:rsidRDefault="00000000">
            <w:proofErr w:type="spellStart"/>
            <w:r>
              <w:rPr>
                <w:sz w:val="20"/>
                <w:szCs w:val="20"/>
              </w:rPr>
              <w:t>linkedEvidence</w:t>
            </w:r>
            <w:proofErr w:type="spellEnd"/>
            <w:r>
              <w:rPr>
                <w:sz w:val="20"/>
                <w:szCs w:val="20"/>
              </w:rPr>
              <w:t xml:space="preserve"> is an object set, not a single object — it may hold zero, one, or several Evidence objects, since a Fraud Case can accumulate evidence over time. Don't force it down to a single value here: pass the whole set forward and let Step 6's Use LLM block reference it directly in its prompt, the exact same way Week 4's semantic-search results were referenced as a retrieved object set rather than extracted into individual variables first.</w:t>
            </w:r>
          </w:p>
        </w:tc>
      </w:tr>
      <w:tr w:rsidR="00A60B87" w14:paraId="043FE08C" w14:textId="77777777">
        <w:tblPrEx>
          <w:tblBorders>
            <w:left w:val="single" w:sz="24" w:space="0" w:color="B0413E"/>
          </w:tblBorders>
          <w:tblCellMar>
            <w:top w:w="0" w:type="dxa"/>
            <w:bottom w:w="0" w:type="dxa"/>
          </w:tblCellMar>
        </w:tblPrEx>
        <w:tc>
          <w:tcPr>
            <w:tcW w:w="0" w:type="auto"/>
            <w:shd w:val="clear" w:color="auto" w:fill="F2F2F2"/>
            <w:tcMar>
              <w:top w:w="140" w:type="dxa"/>
              <w:left w:w="180" w:type="dxa"/>
              <w:bottom w:w="140" w:type="dxa"/>
              <w:right w:w="180" w:type="dxa"/>
            </w:tcMar>
          </w:tcPr>
          <w:p w14:paraId="75BA5790" w14:textId="77777777" w:rsidR="00A60B87" w:rsidRDefault="00000000">
            <w:pPr>
              <w:spacing w:after="60"/>
            </w:pPr>
            <w:r>
              <w:rPr>
                <w:b/>
                <w:bCs/>
                <w:color w:val="B0413E"/>
              </w:rPr>
              <w:t>Common Mistake</w:t>
            </w:r>
          </w:p>
          <w:p w14:paraId="08BE3690" w14:textId="77777777" w:rsidR="00A60B87" w:rsidRDefault="00000000">
            <w:r>
              <w:rPr>
                <w:sz w:val="20"/>
                <w:szCs w:val="20"/>
              </w:rPr>
              <w:t xml:space="preserve">Starting the second and third Create object set blocks from “All Fraud Cases” again (searching around from every fraud case, then filtering by </w:t>
            </w:r>
            <w:proofErr w:type="spellStart"/>
            <w:r>
              <w:rPr>
                <w:sz w:val="20"/>
                <w:szCs w:val="20"/>
              </w:rPr>
              <w:t>fraudCaseId</w:t>
            </w:r>
            <w:proofErr w:type="spellEnd"/>
            <w:r>
              <w:rPr>
                <w:sz w:val="20"/>
                <w:szCs w:val="20"/>
              </w:rPr>
              <w:t xml:space="preserve">, the way a from-scratch example might show it) </w:t>
            </w:r>
            <w:proofErr w:type="gramStart"/>
            <w:r>
              <w:rPr>
                <w:sz w:val="20"/>
                <w:szCs w:val="20"/>
              </w:rPr>
              <w:t>works, but</w:t>
            </w:r>
            <w:proofErr w:type="gramEnd"/>
            <w:r>
              <w:rPr>
                <w:sz w:val="20"/>
                <w:szCs w:val="20"/>
              </w:rPr>
              <w:t xml:space="preserve"> re-does the Step 4.1 lookup for no reason and makes the blocks depend on each other less obviously. Starting from </w:t>
            </w:r>
            <w:proofErr w:type="spellStart"/>
            <w:r>
              <w:rPr>
                <w:sz w:val="20"/>
                <w:szCs w:val="20"/>
              </w:rPr>
              <w:t>thisFraudCase</w:t>
            </w:r>
            <w:proofErr w:type="spellEnd"/>
            <w:r>
              <w:rPr>
                <w:sz w:val="20"/>
                <w:szCs w:val="20"/>
              </w:rPr>
              <w:t xml:space="preserve"> — the output of Step 4.1 — is simpler, cheaper, and makes the dependency between the blocks visible in the canvas.</w:t>
            </w:r>
          </w:p>
        </w:tc>
      </w:tr>
      <w:tr w:rsidR="00A60B87" w14:paraId="4D929A5A"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2196111C" w14:textId="77777777" w:rsidR="00A60B87" w:rsidRDefault="00000000">
            <w:pPr>
              <w:spacing w:after="60"/>
            </w:pPr>
            <w:r>
              <w:rPr>
                <w:b/>
                <w:bCs/>
                <w:color w:val="2E8B8B"/>
              </w:rPr>
              <w:lastRenderedPageBreak/>
              <w:t>Checkpoint — Confirm Before Continuing</w:t>
            </w:r>
          </w:p>
          <w:p w14:paraId="151B2622" w14:textId="77777777" w:rsidR="00A60B87" w:rsidRDefault="00000000">
            <w:proofErr w:type="spellStart"/>
            <w:r>
              <w:rPr>
                <w:sz w:val="20"/>
                <w:szCs w:val="20"/>
              </w:rPr>
              <w:t>thisFraudCase</w:t>
            </w:r>
            <w:proofErr w:type="spellEnd"/>
            <w:r>
              <w:rPr>
                <w:sz w:val="20"/>
                <w:szCs w:val="20"/>
              </w:rPr>
              <w:t xml:space="preserve"> holds exactly one Fraud Case object with </w:t>
            </w:r>
            <w:proofErr w:type="spellStart"/>
            <w:r>
              <w:rPr>
                <w:sz w:val="20"/>
                <w:szCs w:val="20"/>
              </w:rPr>
              <w:t>riskLevel</w:t>
            </w:r>
            <w:proofErr w:type="spellEnd"/>
            <w:r>
              <w:rPr>
                <w:sz w:val="20"/>
                <w:szCs w:val="20"/>
              </w:rPr>
              <w:t xml:space="preserve"> and status available as properties; </w:t>
            </w:r>
            <w:proofErr w:type="spellStart"/>
            <w:r>
              <w:rPr>
                <w:sz w:val="20"/>
                <w:szCs w:val="20"/>
              </w:rPr>
              <w:t>linkedEvidence</w:t>
            </w:r>
            <w:proofErr w:type="spellEnd"/>
            <w:r>
              <w:rPr>
                <w:sz w:val="20"/>
                <w:szCs w:val="20"/>
              </w:rPr>
              <w:t xml:space="preserve"> holds the (possibly empty) set of Evidence objects linked to it, and </w:t>
            </w:r>
            <w:proofErr w:type="spellStart"/>
            <w:r>
              <w:rPr>
                <w:sz w:val="20"/>
                <w:szCs w:val="20"/>
              </w:rPr>
              <w:t>linkedReferralSource</w:t>
            </w:r>
            <w:proofErr w:type="spellEnd"/>
            <w:r>
              <w:rPr>
                <w:sz w:val="20"/>
                <w:szCs w:val="20"/>
              </w:rPr>
              <w:t xml:space="preserve"> holds its Referral Source, with </w:t>
            </w:r>
            <w:proofErr w:type="spellStart"/>
            <w:r>
              <w:rPr>
                <w:sz w:val="20"/>
                <w:szCs w:val="20"/>
              </w:rPr>
              <w:t>sourceType</w:t>
            </w:r>
            <w:proofErr w:type="spellEnd"/>
            <w:r>
              <w:rPr>
                <w:sz w:val="20"/>
                <w:szCs w:val="20"/>
              </w:rPr>
              <w:t xml:space="preserve"> available — all three </w:t>
            </w:r>
            <w:proofErr w:type="gramStart"/>
            <w:r>
              <w:rPr>
                <w:sz w:val="20"/>
                <w:szCs w:val="20"/>
              </w:rPr>
              <w:t>ready</w:t>
            </w:r>
            <w:proofErr w:type="gramEnd"/>
            <w:r>
              <w:rPr>
                <w:sz w:val="20"/>
                <w:szCs w:val="20"/>
              </w:rPr>
              <w:t xml:space="preserve"> as variables for Steps 5 and 6.</w:t>
            </w:r>
          </w:p>
        </w:tc>
      </w:tr>
    </w:tbl>
    <w:p w14:paraId="0C384AC9" w14:textId="77777777" w:rsidR="00A60B87" w:rsidRDefault="00000000">
      <w:pPr>
        <w:pStyle w:val="Heading2"/>
        <w:spacing w:before="200" w:after="90"/>
      </w:pPr>
      <w:r>
        <w:rPr>
          <w:b/>
          <w:bCs/>
          <w:sz w:val="23"/>
          <w:szCs w:val="23"/>
        </w:rPr>
        <w:t>Step 5: Calculate whether regulatory sign-off is required</w:t>
      </w:r>
    </w:p>
    <w:p w14:paraId="6699BD8F" w14:textId="77777777" w:rsidR="00A60B87" w:rsidRDefault="00000000">
      <w:pPr>
        <w:pStyle w:val="ListParagraph"/>
        <w:numPr>
          <w:ilvl w:val="0"/>
          <w:numId w:val="1"/>
        </w:numPr>
        <w:spacing w:after="60"/>
      </w:pPr>
      <w:r>
        <w:t xml:space="preserve">Add a Conditionals block right after the point where you have </w:t>
      </w:r>
      <w:proofErr w:type="spellStart"/>
      <w:r>
        <w:t>thisFraudCase</w:t>
      </w:r>
      <w:proofErr w:type="spellEnd"/>
      <w:r>
        <w:t xml:space="preserve"> (the single Fraud Case object you extracted in Step 4.2).</w:t>
      </w:r>
    </w:p>
    <w:p w14:paraId="330A0E29" w14:textId="77777777" w:rsidR="00A60B87" w:rsidRDefault="00000000">
      <w:pPr>
        <w:pStyle w:val="ListParagraph"/>
        <w:numPr>
          <w:ilvl w:val="0"/>
          <w:numId w:val="1"/>
        </w:numPr>
        <w:spacing w:after="60"/>
      </w:pPr>
      <w:r>
        <w:t>Open its condition builder — it uses the same property/operator/value picker you already used in your Filter block. Set:</w:t>
      </w:r>
    </w:p>
    <w:p w14:paraId="23CE145C" w14:textId="77777777" w:rsidR="00A60B87" w:rsidRDefault="00000000">
      <w:pPr>
        <w:pStyle w:val="ListParagraph"/>
        <w:numPr>
          <w:ilvl w:val="1"/>
          <w:numId w:val="1"/>
        </w:numPr>
        <w:spacing w:after="60"/>
      </w:pPr>
      <w:proofErr w:type="spellStart"/>
      <w:r>
        <w:t>thisFraudCase.riskLevel</w:t>
      </w:r>
      <w:proofErr w:type="spellEnd"/>
      <w:r>
        <w:t xml:space="preserve"> Equals High</w:t>
      </w:r>
    </w:p>
    <w:p w14:paraId="33EFE29E" w14:textId="77777777" w:rsidR="00A60B87" w:rsidRDefault="00000000">
      <w:pPr>
        <w:pStyle w:val="ListParagraph"/>
        <w:numPr>
          <w:ilvl w:val="1"/>
          <w:numId w:val="1"/>
        </w:numPr>
        <w:spacing w:after="60"/>
      </w:pPr>
      <w:proofErr w:type="spellStart"/>
      <w:r>
        <w:t>thisFraudCase.riskLevel</w:t>
      </w:r>
      <w:proofErr w:type="spellEnd"/>
      <w:r>
        <w:t xml:space="preserve"> Equals Critical</w:t>
      </w:r>
    </w:p>
    <w:p w14:paraId="14D58F08" w14:textId="77777777" w:rsidR="00A60B87" w:rsidRDefault="00000000">
      <w:pPr>
        <w:pStyle w:val="ListParagraph"/>
        <w:numPr>
          <w:ilvl w:val="0"/>
          <w:numId w:val="1"/>
        </w:numPr>
        <w:spacing w:after="60"/>
      </w:pPr>
      <w:r>
        <w:t>Group them with “Any are true” (OR), exactly like your Filter block's grouping.</w:t>
      </w:r>
    </w:p>
    <w:p w14:paraId="5FDCF242" w14:textId="77777777" w:rsidR="00A60B87" w:rsidRDefault="00000000">
      <w:pPr>
        <w:pStyle w:val="ListParagraph"/>
        <w:numPr>
          <w:ilvl w:val="0"/>
          <w:numId w:val="1"/>
        </w:numPr>
        <w:spacing w:after="60"/>
      </w:pPr>
      <w:r>
        <w:t>In the true branch, set the block's output to the literal Boolean value true.</w:t>
      </w:r>
    </w:p>
    <w:p w14:paraId="3A46AB56" w14:textId="77777777" w:rsidR="00A60B87" w:rsidRDefault="00000000">
      <w:pPr>
        <w:pStyle w:val="ListParagraph"/>
        <w:numPr>
          <w:ilvl w:val="0"/>
          <w:numId w:val="1"/>
        </w:numPr>
        <w:spacing w:after="60"/>
      </w:pPr>
      <w:r>
        <w:t>In the false branch, set the output to the literal Boolean value false.</w:t>
      </w:r>
    </w:p>
    <w:p w14:paraId="4427E885" w14:textId="77777777" w:rsidR="00A60B87" w:rsidRDefault="00000000">
      <w:pPr>
        <w:pStyle w:val="ListParagraph"/>
        <w:numPr>
          <w:ilvl w:val="0"/>
          <w:numId w:val="1"/>
        </w:numPr>
        <w:spacing w:after="60"/>
      </w:pPr>
      <w:r>
        <w:t xml:space="preserve">Name the Conditionals block's output </w:t>
      </w:r>
      <w:proofErr w:type="spellStart"/>
      <w:r>
        <w:t>regulatorySignOffRequired</w:t>
      </w:r>
      <w:proofErr w:type="spellEnd"/>
      <w:r>
        <w:t xml:space="preserve"> (the name field is usually at the top of the block, same place you'd name a Create variable block).</w:t>
      </w:r>
    </w:p>
    <w:p w14:paraId="4A100DD5" w14:textId="77777777" w:rsidR="00A60B87" w:rsidRDefault="00000000">
      <w:pPr>
        <w:pStyle w:val="Heading2"/>
        <w:spacing w:before="200" w:after="90"/>
      </w:pPr>
      <w:r>
        <w:rPr>
          <w:b/>
          <w:bCs/>
          <w:sz w:val="23"/>
          <w:szCs w:val="23"/>
        </w:rPr>
        <w:t>Step 6: Add the compliance judgment block</w:t>
      </w:r>
    </w:p>
    <w:p w14:paraId="64EF8436" w14:textId="77777777" w:rsidR="00A60B87" w:rsidRDefault="00000000">
      <w:pPr>
        <w:pStyle w:val="ListParagraph"/>
        <w:numPr>
          <w:ilvl w:val="0"/>
          <w:numId w:val="1"/>
        </w:numPr>
        <w:spacing w:after="60"/>
      </w:pPr>
      <w:r>
        <w:t>Add a Use LLM block downstream of Steps 3–5 — this is the one genuine judgment call in this function, exactly like Week 3's risk-assessment block.</w:t>
      </w:r>
    </w:p>
    <w:p w14:paraId="53AFF1AB" w14:textId="77777777" w:rsidR="00A60B87" w:rsidRDefault="00000000">
      <w:pPr>
        <w:pStyle w:val="ListParagraph"/>
        <w:numPr>
          <w:ilvl w:val="0"/>
          <w:numId w:val="1"/>
        </w:numPr>
        <w:spacing w:after="60"/>
      </w:pPr>
      <w:r>
        <w:t xml:space="preserve">In its System prompt field, instruct it to weigh </w:t>
      </w:r>
      <w:proofErr w:type="spellStart"/>
      <w:r>
        <w:t>linkedEvidence's</w:t>
      </w:r>
      <w:proofErr w:type="spellEnd"/>
      <w:r>
        <w:t xml:space="preserve"> </w:t>
      </w:r>
      <w:proofErr w:type="spellStart"/>
      <w:r>
        <w:t>evidenceType</w:t>
      </w:r>
      <w:proofErr w:type="spellEnd"/>
      <w:r>
        <w:t xml:space="preserve"> coverage, </w:t>
      </w:r>
      <w:proofErr w:type="spellStart"/>
      <w:r>
        <w:t>caseSummary</w:t>
      </w:r>
      <w:proofErr w:type="spellEnd"/>
      <w:r>
        <w:t xml:space="preserve">, </w:t>
      </w:r>
      <w:proofErr w:type="spellStart"/>
      <w:r>
        <w:t>missingEvidence</w:t>
      </w:r>
      <w:proofErr w:type="spellEnd"/>
      <w:r>
        <w:t xml:space="preserve">, and </w:t>
      </w:r>
      <w:proofErr w:type="spellStart"/>
      <w:r>
        <w:t>linkedReferralSource's</w:t>
      </w:r>
      <w:proofErr w:type="spellEnd"/>
      <w:r>
        <w:t xml:space="preserve"> </w:t>
      </w:r>
      <w:proofErr w:type="spellStart"/>
      <w:r>
        <w:t>sourceType</w:t>
      </w:r>
      <w:proofErr w:type="spellEnd"/>
      <w:r>
        <w:t xml:space="preserve">, and to produce a regulatory-readiness read, not a simple threshold check — </w:t>
      </w:r>
      <w:proofErr w:type="spellStart"/>
      <w:r>
        <w:t>regulatorySignOffRequired</w:t>
      </w:r>
      <w:proofErr w:type="spellEnd"/>
      <w:r>
        <w:t xml:space="preserve"> already handles the threshold. Paste in the following System prompt:</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10096"/>
      </w:tblGrid>
      <w:tr w:rsidR="00A60B87" w14:paraId="645B345D"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1FD71619" w14:textId="77777777" w:rsidR="00A60B87" w:rsidRDefault="00000000">
            <w:r>
              <w:rPr>
                <w:rFonts w:ascii="Consolas" w:eastAsia="Consolas" w:hAnsi="Consolas" w:cs="Consolas"/>
                <w:color w:val="333333"/>
                <w:sz w:val="18"/>
                <w:szCs w:val="18"/>
              </w:rPr>
              <w:t xml:space="preserve">You are the compliance-readiness judgment block inside the </w:t>
            </w:r>
            <w:proofErr w:type="spellStart"/>
            <w:r>
              <w:rPr>
                <w:rFonts w:ascii="Consolas" w:eastAsia="Consolas" w:hAnsi="Consolas" w:cs="Consolas"/>
                <w:color w:val="333333"/>
                <w:sz w:val="18"/>
                <w:szCs w:val="18"/>
              </w:rPr>
              <w:t>ComplianceReadinessCheck</w:t>
            </w:r>
            <w:proofErr w:type="spellEnd"/>
          </w:p>
          <w:p w14:paraId="197782EB" w14:textId="77777777" w:rsidR="00A60B87" w:rsidRDefault="00000000">
            <w:r>
              <w:rPr>
                <w:rFonts w:ascii="Consolas" w:eastAsia="Consolas" w:hAnsi="Consolas" w:cs="Consolas"/>
                <w:color w:val="333333"/>
                <w:sz w:val="18"/>
                <w:szCs w:val="18"/>
              </w:rPr>
              <w:t xml:space="preserve">function for the Fraud/SIU program. A separate deterministic step has already </w:t>
            </w:r>
            <w:proofErr w:type="gramStart"/>
            <w:r>
              <w:rPr>
                <w:rFonts w:ascii="Consolas" w:eastAsia="Consolas" w:hAnsi="Consolas" w:cs="Consolas"/>
                <w:color w:val="333333"/>
                <w:sz w:val="18"/>
                <w:szCs w:val="18"/>
              </w:rPr>
              <w:t>decided</w:t>
            </w:r>
            <w:proofErr w:type="gramEnd"/>
          </w:p>
          <w:p w14:paraId="18E62FF0" w14:textId="77777777" w:rsidR="00A60B87" w:rsidRDefault="00000000">
            <w:r>
              <w:rPr>
                <w:rFonts w:ascii="Consolas" w:eastAsia="Consolas" w:hAnsi="Consolas" w:cs="Consolas"/>
                <w:color w:val="333333"/>
                <w:sz w:val="18"/>
                <w:szCs w:val="18"/>
              </w:rPr>
              <w:t>whether regulatory sign-off is REQUIRED (</w:t>
            </w:r>
            <w:proofErr w:type="spellStart"/>
            <w:r>
              <w:rPr>
                <w:rFonts w:ascii="Consolas" w:eastAsia="Consolas" w:hAnsi="Consolas" w:cs="Consolas"/>
                <w:color w:val="333333"/>
                <w:sz w:val="18"/>
                <w:szCs w:val="18"/>
              </w:rPr>
              <w:t>regulatorySignOffRequired</w:t>
            </w:r>
            <w:proofErr w:type="spellEnd"/>
            <w:r>
              <w:rPr>
                <w:rFonts w:ascii="Consolas" w:eastAsia="Consolas" w:hAnsi="Consolas" w:cs="Consolas"/>
                <w:color w:val="333333"/>
                <w:sz w:val="18"/>
                <w:szCs w:val="18"/>
              </w:rPr>
              <w:t xml:space="preserve">, based on </w:t>
            </w:r>
            <w:proofErr w:type="spellStart"/>
            <w:r>
              <w:rPr>
                <w:rFonts w:ascii="Consolas" w:eastAsia="Consolas" w:hAnsi="Consolas" w:cs="Consolas"/>
                <w:color w:val="333333"/>
                <w:sz w:val="18"/>
                <w:szCs w:val="18"/>
              </w:rPr>
              <w:t>riskLevel</w:t>
            </w:r>
            <w:proofErr w:type="spellEnd"/>
          </w:p>
          <w:p w14:paraId="51C9D75D" w14:textId="77777777" w:rsidR="00A60B87" w:rsidRDefault="00000000">
            <w:r>
              <w:rPr>
                <w:rFonts w:ascii="Consolas" w:eastAsia="Consolas" w:hAnsi="Consolas" w:cs="Consolas"/>
                <w:color w:val="333333"/>
                <w:sz w:val="18"/>
                <w:szCs w:val="18"/>
              </w:rPr>
              <w:t>High/Critical). Your job is different and narrower: assuming sign-off is required,</w:t>
            </w:r>
          </w:p>
          <w:p w14:paraId="4757E812" w14:textId="77777777" w:rsidR="00A60B87" w:rsidRDefault="00000000">
            <w:r>
              <w:rPr>
                <w:rFonts w:ascii="Consolas" w:eastAsia="Consolas" w:hAnsi="Consolas" w:cs="Consolas"/>
                <w:color w:val="333333"/>
                <w:sz w:val="18"/>
                <w:szCs w:val="18"/>
              </w:rPr>
              <w:t xml:space="preserve">assess whether the case is </w:t>
            </w:r>
            <w:proofErr w:type="gramStart"/>
            <w:r>
              <w:rPr>
                <w:rFonts w:ascii="Consolas" w:eastAsia="Consolas" w:hAnsi="Consolas" w:cs="Consolas"/>
                <w:color w:val="333333"/>
                <w:sz w:val="18"/>
                <w:szCs w:val="18"/>
              </w:rPr>
              <w:t>actually READY</w:t>
            </w:r>
            <w:proofErr w:type="gramEnd"/>
            <w:r>
              <w:rPr>
                <w:rFonts w:ascii="Consolas" w:eastAsia="Consolas" w:hAnsi="Consolas" w:cs="Consolas"/>
                <w:color w:val="333333"/>
                <w:sz w:val="18"/>
                <w:szCs w:val="18"/>
              </w:rPr>
              <w:t xml:space="preserve"> to go to the regulator — a qualitative read</w:t>
            </w:r>
          </w:p>
          <w:p w14:paraId="126ED9DA" w14:textId="77777777" w:rsidR="00A60B87" w:rsidRDefault="00000000">
            <w:r>
              <w:rPr>
                <w:rFonts w:ascii="Consolas" w:eastAsia="Consolas" w:hAnsi="Consolas" w:cs="Consolas"/>
                <w:color w:val="333333"/>
                <w:sz w:val="18"/>
                <w:szCs w:val="18"/>
              </w:rPr>
              <w:t>of evidence sufficiency, not a threshold check.</w:t>
            </w:r>
          </w:p>
          <w:p w14:paraId="41A83578" w14:textId="77777777" w:rsidR="00A60B87" w:rsidRDefault="00000000">
            <w:r>
              <w:rPr>
                <w:rFonts w:ascii="Consolas" w:eastAsia="Consolas" w:hAnsi="Consolas" w:cs="Consolas"/>
                <w:color w:val="333333"/>
                <w:sz w:val="18"/>
                <w:szCs w:val="18"/>
              </w:rPr>
              <w:t xml:space="preserve"> </w:t>
            </w:r>
          </w:p>
          <w:p w14:paraId="6D181C0D" w14:textId="77777777" w:rsidR="00A60B87" w:rsidRDefault="00000000">
            <w:proofErr w:type="gramStart"/>
            <w:r>
              <w:rPr>
                <w:rFonts w:ascii="Consolas" w:eastAsia="Consolas" w:hAnsi="Consolas" w:cs="Consolas"/>
                <w:color w:val="333333"/>
                <w:sz w:val="18"/>
                <w:szCs w:val="18"/>
              </w:rPr>
              <w:t>Base your judgment</w:t>
            </w:r>
            <w:proofErr w:type="gramEnd"/>
            <w:r>
              <w:rPr>
                <w:rFonts w:ascii="Consolas" w:eastAsia="Consolas" w:hAnsi="Consolas" w:cs="Consolas"/>
                <w:color w:val="333333"/>
                <w:sz w:val="18"/>
                <w:szCs w:val="18"/>
              </w:rPr>
              <w:t xml:space="preserve"> only on:</w:t>
            </w:r>
          </w:p>
          <w:p w14:paraId="50F9084C" w14:textId="77777777" w:rsidR="00A60B87"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linkedEvidence</w:t>
            </w:r>
            <w:proofErr w:type="spellEnd"/>
            <w:r>
              <w:rPr>
                <w:rFonts w:ascii="Consolas" w:eastAsia="Consolas" w:hAnsi="Consolas" w:cs="Consolas"/>
                <w:color w:val="333333"/>
                <w:sz w:val="18"/>
                <w:szCs w:val="18"/>
              </w:rPr>
              <w:t xml:space="preserve">: weigh its </w:t>
            </w:r>
            <w:proofErr w:type="spellStart"/>
            <w:r>
              <w:rPr>
                <w:rFonts w:ascii="Consolas" w:eastAsia="Consolas" w:hAnsi="Consolas" w:cs="Consolas"/>
                <w:color w:val="333333"/>
                <w:sz w:val="18"/>
                <w:szCs w:val="18"/>
              </w:rPr>
              <w:t>evidenceType</w:t>
            </w:r>
            <w:proofErr w:type="spellEnd"/>
            <w:r>
              <w:rPr>
                <w:rFonts w:ascii="Consolas" w:eastAsia="Consolas" w:hAnsi="Consolas" w:cs="Consolas"/>
                <w:color w:val="333333"/>
                <w:sz w:val="18"/>
                <w:szCs w:val="18"/>
              </w:rPr>
              <w:t xml:space="preserve"> coverage. A case with only one evidence type</w:t>
            </w:r>
          </w:p>
          <w:p w14:paraId="7CC022E6" w14:textId="77777777" w:rsidR="00A60B87" w:rsidRDefault="00000000">
            <w:r>
              <w:rPr>
                <w:rFonts w:ascii="Consolas" w:eastAsia="Consolas" w:hAnsi="Consolas" w:cs="Consolas"/>
                <w:color w:val="333333"/>
                <w:sz w:val="18"/>
                <w:szCs w:val="18"/>
              </w:rPr>
              <w:t xml:space="preserve">  (e.g. only a witness statement, or only a document extract) is weaker than one with</w:t>
            </w:r>
          </w:p>
          <w:p w14:paraId="7207C2D8" w14:textId="77777777" w:rsidR="00A60B87" w:rsidRDefault="00000000">
            <w:r>
              <w:rPr>
                <w:rFonts w:ascii="Consolas" w:eastAsia="Consolas" w:hAnsi="Consolas" w:cs="Consolas"/>
                <w:color w:val="333333"/>
                <w:sz w:val="18"/>
                <w:szCs w:val="18"/>
              </w:rPr>
              <w:t xml:space="preserve">  multiple independent types (document + witness + transactional).</w:t>
            </w:r>
          </w:p>
          <w:p w14:paraId="2ECACAE3" w14:textId="77777777" w:rsidR="00A60B87"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caseSummary</w:t>
            </w:r>
            <w:proofErr w:type="spellEnd"/>
            <w:r>
              <w:rPr>
                <w:rFonts w:ascii="Consolas" w:eastAsia="Consolas" w:hAnsi="Consolas" w:cs="Consolas"/>
                <w:color w:val="333333"/>
                <w:sz w:val="18"/>
                <w:szCs w:val="18"/>
              </w:rPr>
              <w:t>: does the narrative description of the case align with and support what</w:t>
            </w:r>
          </w:p>
          <w:p w14:paraId="34D62807" w14:textId="77777777" w:rsidR="00A60B87" w:rsidRDefault="00000000">
            <w:r>
              <w:rPr>
                <w:rFonts w:ascii="Consolas" w:eastAsia="Consolas" w:hAnsi="Consolas" w:cs="Consolas"/>
                <w:color w:val="333333"/>
                <w:sz w:val="18"/>
                <w:szCs w:val="18"/>
              </w:rPr>
              <w:t xml:space="preserve">  the evidence </w:t>
            </w:r>
            <w:proofErr w:type="gramStart"/>
            <w:r>
              <w:rPr>
                <w:rFonts w:ascii="Consolas" w:eastAsia="Consolas" w:hAnsi="Consolas" w:cs="Consolas"/>
                <w:color w:val="333333"/>
                <w:sz w:val="18"/>
                <w:szCs w:val="18"/>
              </w:rPr>
              <w:t>actually shows</w:t>
            </w:r>
            <w:proofErr w:type="gramEnd"/>
            <w:r>
              <w:rPr>
                <w:rFonts w:ascii="Consolas" w:eastAsia="Consolas" w:hAnsi="Consolas" w:cs="Consolas"/>
                <w:color w:val="333333"/>
                <w:sz w:val="18"/>
                <w:szCs w:val="18"/>
              </w:rPr>
              <w:t>, or are there gaps between what's claimed and what's on</w:t>
            </w:r>
          </w:p>
          <w:p w14:paraId="16CA6BEA" w14:textId="77777777" w:rsidR="00A60B87" w:rsidRDefault="00000000">
            <w:r>
              <w:rPr>
                <w:rFonts w:ascii="Consolas" w:eastAsia="Consolas" w:hAnsi="Consolas" w:cs="Consolas"/>
                <w:color w:val="333333"/>
                <w:sz w:val="18"/>
                <w:szCs w:val="18"/>
              </w:rPr>
              <w:t xml:space="preserve">  file?</w:t>
            </w:r>
          </w:p>
          <w:p w14:paraId="6E9A9B8A" w14:textId="77777777" w:rsidR="00A60B87"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missingEvidence</w:t>
            </w:r>
            <w:proofErr w:type="spellEnd"/>
            <w:r>
              <w:rPr>
                <w:rFonts w:ascii="Consolas" w:eastAsia="Consolas" w:hAnsi="Consolas" w:cs="Consolas"/>
                <w:color w:val="333333"/>
                <w:sz w:val="18"/>
                <w:szCs w:val="18"/>
              </w:rPr>
              <w:t xml:space="preserve">: treat any non-empty </w:t>
            </w:r>
            <w:proofErr w:type="spellStart"/>
            <w:r>
              <w:rPr>
                <w:rFonts w:ascii="Consolas" w:eastAsia="Consolas" w:hAnsi="Consolas" w:cs="Consolas"/>
                <w:color w:val="333333"/>
                <w:sz w:val="18"/>
                <w:szCs w:val="18"/>
              </w:rPr>
              <w:t>missingEvidence</w:t>
            </w:r>
            <w:proofErr w:type="spellEnd"/>
            <w:r>
              <w:rPr>
                <w:rFonts w:ascii="Consolas" w:eastAsia="Consolas" w:hAnsi="Consolas" w:cs="Consolas"/>
                <w:color w:val="333333"/>
                <w:sz w:val="18"/>
                <w:szCs w:val="18"/>
              </w:rPr>
              <w:t xml:space="preserve"> list as a concrete gap, not a</w:t>
            </w:r>
          </w:p>
          <w:p w14:paraId="3C4DEB6E" w14:textId="77777777" w:rsidR="00A60B87" w:rsidRDefault="00000000">
            <w:r>
              <w:rPr>
                <w:rFonts w:ascii="Consolas" w:eastAsia="Consolas" w:hAnsi="Consolas" w:cs="Consolas"/>
                <w:color w:val="333333"/>
                <w:sz w:val="18"/>
                <w:szCs w:val="18"/>
              </w:rPr>
              <w:t xml:space="preserve">  minor caveat — do not talk yourself past it.</w:t>
            </w:r>
          </w:p>
          <w:p w14:paraId="144D9CD3" w14:textId="77777777" w:rsidR="00A60B87"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linkedReferralSource</w:t>
            </w:r>
            <w:proofErr w:type="spell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weigh</w:t>
            </w:r>
            <w:proofErr w:type="gramEnd"/>
            <w:r>
              <w:rPr>
                <w:rFonts w:ascii="Consolas" w:eastAsia="Consolas" w:hAnsi="Consolas" w:cs="Consolas"/>
                <w:color w:val="333333"/>
                <w:sz w:val="18"/>
                <w:szCs w:val="18"/>
              </w:rPr>
              <w:t xml:space="preserve"> its </w:t>
            </w:r>
            <w:proofErr w:type="spellStart"/>
            <w:r>
              <w:rPr>
                <w:rFonts w:ascii="Consolas" w:eastAsia="Consolas" w:hAnsi="Consolas" w:cs="Consolas"/>
                <w:color w:val="333333"/>
                <w:sz w:val="18"/>
                <w:szCs w:val="18"/>
              </w:rPr>
              <w:t>sourceType</w:t>
            </w:r>
            <w:proofErr w:type="spellEnd"/>
            <w:r>
              <w:rPr>
                <w:rFonts w:ascii="Consolas" w:eastAsia="Consolas" w:hAnsi="Consolas" w:cs="Consolas"/>
                <w:color w:val="333333"/>
                <w:sz w:val="18"/>
                <w:szCs w:val="18"/>
              </w:rPr>
              <w:t xml:space="preserve"> for reliability and completeness (e.g. an</w:t>
            </w:r>
          </w:p>
          <w:p w14:paraId="00861788" w14:textId="77777777" w:rsidR="00A60B87" w:rsidRDefault="00000000">
            <w:r>
              <w:rPr>
                <w:rFonts w:ascii="Consolas" w:eastAsia="Consolas" w:hAnsi="Consolas" w:cs="Consolas"/>
                <w:color w:val="333333"/>
                <w:sz w:val="18"/>
                <w:szCs w:val="18"/>
              </w:rPr>
              <w:t xml:space="preserve">  internal SIU referral with a named source is stronger footing than an anonymous or</w:t>
            </w:r>
          </w:p>
          <w:p w14:paraId="33417DD2" w14:textId="77777777" w:rsidR="00A60B87" w:rsidRDefault="00000000">
            <w:r>
              <w:rPr>
                <w:rFonts w:ascii="Consolas" w:eastAsia="Consolas" w:hAnsi="Consolas" w:cs="Consolas"/>
                <w:color w:val="333333"/>
                <w:sz w:val="18"/>
                <w:szCs w:val="18"/>
              </w:rPr>
              <w:t xml:space="preserve">  third-party tip with no corroborating </w:t>
            </w:r>
            <w:proofErr w:type="spellStart"/>
            <w:r>
              <w:rPr>
                <w:rFonts w:ascii="Consolas" w:eastAsia="Consolas" w:hAnsi="Consolas" w:cs="Consolas"/>
                <w:color w:val="333333"/>
                <w:sz w:val="18"/>
                <w:szCs w:val="18"/>
              </w:rPr>
              <w:t>sourceType</w:t>
            </w:r>
            <w:proofErr w:type="spellEnd"/>
            <w:r>
              <w:rPr>
                <w:rFonts w:ascii="Consolas" w:eastAsia="Consolas" w:hAnsi="Consolas" w:cs="Consolas"/>
                <w:color w:val="333333"/>
                <w:sz w:val="18"/>
                <w:szCs w:val="18"/>
              </w:rPr>
              <w:t xml:space="preserve"> detail).</w:t>
            </w:r>
          </w:p>
          <w:p w14:paraId="7284AAB8" w14:textId="77777777" w:rsidR="00A60B87" w:rsidRDefault="00000000">
            <w:r>
              <w:rPr>
                <w:rFonts w:ascii="Consolas" w:eastAsia="Consolas" w:hAnsi="Consolas" w:cs="Consolas"/>
                <w:color w:val="333333"/>
                <w:sz w:val="18"/>
                <w:szCs w:val="18"/>
              </w:rPr>
              <w:t xml:space="preserve"> </w:t>
            </w:r>
          </w:p>
          <w:p w14:paraId="66963A7B" w14:textId="77777777" w:rsidR="00A60B87" w:rsidRDefault="00000000">
            <w:r>
              <w:rPr>
                <w:rFonts w:ascii="Consolas" w:eastAsia="Consolas" w:hAnsi="Consolas" w:cs="Consolas"/>
                <w:color w:val="333333"/>
                <w:sz w:val="18"/>
                <w:szCs w:val="18"/>
              </w:rPr>
              <w:t xml:space="preserve">Do not re-derive or restate the </w:t>
            </w:r>
            <w:proofErr w:type="spellStart"/>
            <w:r>
              <w:rPr>
                <w:rFonts w:ascii="Consolas" w:eastAsia="Consolas" w:hAnsi="Consolas" w:cs="Consolas"/>
                <w:color w:val="333333"/>
                <w:sz w:val="18"/>
                <w:szCs w:val="18"/>
              </w:rPr>
              <w:t>regulatorySignOffRequired</w:t>
            </w:r>
            <w:proofErr w:type="spellEnd"/>
            <w:r>
              <w:rPr>
                <w:rFonts w:ascii="Consolas" w:eastAsia="Consolas" w:hAnsi="Consolas" w:cs="Consolas"/>
                <w:color w:val="333333"/>
                <w:sz w:val="18"/>
                <w:szCs w:val="18"/>
              </w:rPr>
              <w:t xml:space="preserve"> threshold decision — assume</w:t>
            </w:r>
          </w:p>
          <w:p w14:paraId="2C4E7CFE" w14:textId="77777777" w:rsidR="00A60B87" w:rsidRDefault="00000000">
            <w:proofErr w:type="gramStart"/>
            <w:r>
              <w:rPr>
                <w:rFonts w:ascii="Consolas" w:eastAsia="Consolas" w:hAnsi="Consolas" w:cs="Consolas"/>
                <w:color w:val="333333"/>
                <w:sz w:val="18"/>
                <w:szCs w:val="18"/>
              </w:rPr>
              <w:t>it</w:t>
            </w:r>
            <w:proofErr w:type="gramEnd"/>
            <w:r>
              <w:rPr>
                <w:rFonts w:ascii="Consolas" w:eastAsia="Consolas" w:hAnsi="Consolas" w:cs="Consolas"/>
                <w:color w:val="333333"/>
                <w:sz w:val="18"/>
                <w:szCs w:val="18"/>
              </w:rPr>
              <w:t xml:space="preserve"> is already true and </w:t>
            </w:r>
            <w:proofErr w:type="gramStart"/>
            <w:r>
              <w:rPr>
                <w:rFonts w:ascii="Consolas" w:eastAsia="Consolas" w:hAnsi="Consolas" w:cs="Consolas"/>
                <w:color w:val="333333"/>
                <w:sz w:val="18"/>
                <w:szCs w:val="18"/>
              </w:rPr>
              <w:t>focus</w:t>
            </w:r>
            <w:proofErr w:type="gramEnd"/>
            <w:r>
              <w:rPr>
                <w:rFonts w:ascii="Consolas" w:eastAsia="Consolas" w:hAnsi="Consolas" w:cs="Consolas"/>
                <w:color w:val="333333"/>
                <w:sz w:val="18"/>
                <w:szCs w:val="18"/>
              </w:rPr>
              <w:t xml:space="preserve"> only on readiness.</w:t>
            </w:r>
          </w:p>
          <w:p w14:paraId="5A1DDCDC" w14:textId="77777777" w:rsidR="00A60B87" w:rsidRDefault="00000000">
            <w:r>
              <w:rPr>
                <w:rFonts w:ascii="Consolas" w:eastAsia="Consolas" w:hAnsi="Consolas" w:cs="Consolas"/>
                <w:color w:val="333333"/>
                <w:sz w:val="18"/>
                <w:szCs w:val="18"/>
              </w:rPr>
              <w:t xml:space="preserve"> </w:t>
            </w:r>
          </w:p>
          <w:p w14:paraId="46AED3CA" w14:textId="77777777" w:rsidR="00A60B87" w:rsidRDefault="00000000">
            <w:r>
              <w:rPr>
                <w:rFonts w:ascii="Consolas" w:eastAsia="Consolas" w:hAnsi="Consolas" w:cs="Consolas"/>
                <w:color w:val="333333"/>
                <w:sz w:val="18"/>
                <w:szCs w:val="18"/>
              </w:rPr>
              <w:t>Classify the case into exactly one of three tiers:</w:t>
            </w:r>
          </w:p>
          <w:p w14:paraId="3BFFCD7E" w14:textId="77777777" w:rsidR="00A60B87" w:rsidRDefault="00000000">
            <w:r>
              <w:rPr>
                <w:rFonts w:ascii="Consolas" w:eastAsia="Consolas" w:hAnsi="Consolas" w:cs="Consolas"/>
                <w:color w:val="333333"/>
                <w:sz w:val="18"/>
                <w:szCs w:val="18"/>
              </w:rPr>
              <w:t xml:space="preserve">- "Ready": evidence is multi-sourced, consistent with </w:t>
            </w:r>
            <w:proofErr w:type="spellStart"/>
            <w:r>
              <w:rPr>
                <w:rFonts w:ascii="Consolas" w:eastAsia="Consolas" w:hAnsi="Consolas" w:cs="Consolas"/>
                <w:color w:val="333333"/>
                <w:sz w:val="18"/>
                <w:szCs w:val="18"/>
              </w:rPr>
              <w:t>caseSummary</w:t>
            </w:r>
            <w:proofErr w:type="spellEnd"/>
            <w:r>
              <w:rPr>
                <w:rFonts w:ascii="Consolas" w:eastAsia="Consolas" w:hAnsi="Consolas" w:cs="Consolas"/>
                <w:color w:val="333333"/>
                <w:sz w:val="18"/>
                <w:szCs w:val="18"/>
              </w:rPr>
              <w:t xml:space="preserve">, and </w:t>
            </w:r>
            <w:proofErr w:type="spellStart"/>
            <w:r>
              <w:rPr>
                <w:rFonts w:ascii="Consolas" w:eastAsia="Consolas" w:hAnsi="Consolas" w:cs="Consolas"/>
                <w:color w:val="333333"/>
                <w:sz w:val="18"/>
                <w:szCs w:val="18"/>
              </w:rPr>
              <w:t>missingEvidence</w:t>
            </w:r>
            <w:proofErr w:type="spellEnd"/>
          </w:p>
          <w:p w14:paraId="5F7B1DD5" w14:textId="77777777" w:rsidR="00A60B87" w:rsidRDefault="00000000">
            <w:r>
              <w:rPr>
                <w:rFonts w:ascii="Consolas" w:eastAsia="Consolas" w:hAnsi="Consolas" w:cs="Consolas"/>
                <w:color w:val="333333"/>
                <w:sz w:val="18"/>
                <w:szCs w:val="18"/>
              </w:rPr>
              <w:t xml:space="preserve">  is empty or immaterial.</w:t>
            </w:r>
          </w:p>
          <w:p w14:paraId="11346406" w14:textId="77777777" w:rsidR="00A60B87" w:rsidRDefault="00000000">
            <w:r>
              <w:rPr>
                <w:rFonts w:ascii="Consolas" w:eastAsia="Consolas" w:hAnsi="Consolas" w:cs="Consolas"/>
                <w:color w:val="333333"/>
                <w:sz w:val="18"/>
                <w:szCs w:val="18"/>
              </w:rPr>
              <w:t>- "</w:t>
            </w:r>
            <w:proofErr w:type="spellStart"/>
            <w:r>
              <w:rPr>
                <w:rFonts w:ascii="Consolas" w:eastAsia="Consolas" w:hAnsi="Consolas" w:cs="Consolas"/>
                <w:color w:val="333333"/>
                <w:sz w:val="18"/>
                <w:szCs w:val="18"/>
              </w:rPr>
              <w:t>NeedsMoreEvidence</w:t>
            </w:r>
            <w:proofErr w:type="spellEnd"/>
            <w:r>
              <w:rPr>
                <w:rFonts w:ascii="Consolas" w:eastAsia="Consolas" w:hAnsi="Consolas" w:cs="Consolas"/>
                <w:color w:val="333333"/>
                <w:sz w:val="18"/>
                <w:szCs w:val="18"/>
              </w:rPr>
              <w:t xml:space="preserve">": the direction of the case is credible but </w:t>
            </w:r>
            <w:proofErr w:type="spellStart"/>
            <w:r>
              <w:rPr>
                <w:rFonts w:ascii="Consolas" w:eastAsia="Consolas" w:hAnsi="Consolas" w:cs="Consolas"/>
                <w:color w:val="333333"/>
                <w:sz w:val="18"/>
                <w:szCs w:val="18"/>
              </w:rPr>
              <w:t>missingEvidence</w:t>
            </w:r>
            <w:proofErr w:type="spellEnd"/>
            <w:r>
              <w:rPr>
                <w:rFonts w:ascii="Consolas" w:eastAsia="Consolas" w:hAnsi="Consolas" w:cs="Consolas"/>
                <w:color w:val="333333"/>
                <w:sz w:val="18"/>
                <w:szCs w:val="18"/>
              </w:rPr>
              <w:t xml:space="preserve"> or thin</w:t>
            </w:r>
          </w:p>
          <w:p w14:paraId="21EE0662" w14:textId="77777777" w:rsidR="00A60B87"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evidenceType</w:t>
            </w:r>
            <w:proofErr w:type="spellEnd"/>
            <w:r>
              <w:rPr>
                <w:rFonts w:ascii="Consolas" w:eastAsia="Consolas" w:hAnsi="Consolas" w:cs="Consolas"/>
                <w:color w:val="333333"/>
                <w:sz w:val="18"/>
                <w:szCs w:val="18"/>
              </w:rPr>
              <w:t xml:space="preserve"> coverage would not hold up to regulatory scrutiny yet.</w:t>
            </w:r>
          </w:p>
          <w:p w14:paraId="4377AD07" w14:textId="77777777" w:rsidR="00A60B87" w:rsidRDefault="00000000">
            <w:r>
              <w:rPr>
                <w:rFonts w:ascii="Consolas" w:eastAsia="Consolas" w:hAnsi="Consolas" w:cs="Consolas"/>
                <w:color w:val="333333"/>
                <w:sz w:val="18"/>
                <w:szCs w:val="18"/>
              </w:rPr>
              <w:t xml:space="preserve">- "Escalate": evidence materially conflicts with </w:t>
            </w:r>
            <w:proofErr w:type="spellStart"/>
            <w:r>
              <w:rPr>
                <w:rFonts w:ascii="Consolas" w:eastAsia="Consolas" w:hAnsi="Consolas" w:cs="Consolas"/>
                <w:color w:val="333333"/>
                <w:sz w:val="18"/>
                <w:szCs w:val="18"/>
              </w:rPr>
              <w:t>caseSummary</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linkedReferralSource</w:t>
            </w:r>
            <w:proofErr w:type="spellEnd"/>
            <w:r>
              <w:rPr>
                <w:rFonts w:ascii="Consolas" w:eastAsia="Consolas" w:hAnsi="Consolas" w:cs="Consolas"/>
                <w:color w:val="333333"/>
                <w:sz w:val="18"/>
                <w:szCs w:val="18"/>
              </w:rPr>
              <w:t xml:space="preserve"> is</w:t>
            </w:r>
          </w:p>
          <w:p w14:paraId="6135ADB2" w14:textId="77777777" w:rsidR="00A60B87" w:rsidRDefault="00000000">
            <w:r>
              <w:rPr>
                <w:rFonts w:ascii="Consolas" w:eastAsia="Consolas" w:hAnsi="Consolas" w:cs="Consolas"/>
                <w:color w:val="333333"/>
                <w:sz w:val="18"/>
                <w:szCs w:val="18"/>
              </w:rPr>
              <w:t xml:space="preserve">  weak or uncorroborated, or the gaps are severe enough that this needs a human SIU lead</w:t>
            </w:r>
          </w:p>
          <w:p w14:paraId="635582CB" w14:textId="77777777" w:rsidR="00A60B87" w:rsidRDefault="00000000">
            <w:r>
              <w:rPr>
                <w:rFonts w:ascii="Consolas" w:eastAsia="Consolas" w:hAnsi="Consolas" w:cs="Consolas"/>
                <w:color w:val="333333"/>
                <w:sz w:val="18"/>
                <w:szCs w:val="18"/>
              </w:rPr>
              <w:t xml:space="preserve">  to decide before anything is sent to a regulator.</w:t>
            </w:r>
          </w:p>
          <w:p w14:paraId="62878C9F" w14:textId="77777777" w:rsidR="00A60B87" w:rsidRDefault="00000000">
            <w:r>
              <w:rPr>
                <w:rFonts w:ascii="Consolas" w:eastAsia="Consolas" w:hAnsi="Consolas" w:cs="Consolas"/>
                <w:color w:val="333333"/>
                <w:sz w:val="18"/>
                <w:szCs w:val="18"/>
              </w:rPr>
              <w:t xml:space="preserve"> </w:t>
            </w:r>
          </w:p>
          <w:p w14:paraId="052A98AA" w14:textId="77777777" w:rsidR="00A60B87" w:rsidRDefault="00000000">
            <w:r>
              <w:rPr>
                <w:rFonts w:ascii="Consolas" w:eastAsia="Consolas" w:hAnsi="Consolas" w:cs="Consolas"/>
                <w:color w:val="333333"/>
                <w:sz w:val="18"/>
                <w:szCs w:val="18"/>
              </w:rPr>
              <w:t>Write findings as 2-4 sentences a compliance reviewer could act on without reopening the</w:t>
            </w:r>
          </w:p>
          <w:p w14:paraId="4E2F709F" w14:textId="77777777" w:rsidR="00A60B87" w:rsidRDefault="00000000">
            <w:r>
              <w:rPr>
                <w:rFonts w:ascii="Consolas" w:eastAsia="Consolas" w:hAnsi="Consolas" w:cs="Consolas"/>
                <w:color w:val="333333"/>
                <w:sz w:val="18"/>
                <w:szCs w:val="18"/>
              </w:rPr>
              <w:t>case file: name the specific evidence types present or missing, and say plainly what</w:t>
            </w:r>
          </w:p>
          <w:p w14:paraId="0D006CD1" w14:textId="77777777" w:rsidR="00A60B87" w:rsidRDefault="00000000">
            <w:r>
              <w:rPr>
                <w:rFonts w:ascii="Consolas" w:eastAsia="Consolas" w:hAnsi="Consolas" w:cs="Consolas"/>
                <w:color w:val="333333"/>
                <w:sz w:val="18"/>
                <w:szCs w:val="18"/>
              </w:rPr>
              <w:t>tipped the tier one way or the other. Do not restate these instructions in your output.</w:t>
            </w:r>
          </w:p>
        </w:tc>
      </w:tr>
    </w:tbl>
    <w:p w14:paraId="19F4B498" w14:textId="77777777" w:rsidR="00A60B87" w:rsidRDefault="00000000">
      <w:pPr>
        <w:pStyle w:val="ListParagraph"/>
        <w:numPr>
          <w:ilvl w:val="0"/>
          <w:numId w:val="1"/>
        </w:numPr>
        <w:spacing w:after="60"/>
      </w:pPr>
      <w:r>
        <w:lastRenderedPageBreak/>
        <w:t xml:space="preserve">In its Task prompt field, type “/” and select </w:t>
      </w:r>
      <w:proofErr w:type="spellStart"/>
      <w:r>
        <w:t>fraudCaseId</w:t>
      </w:r>
      <w:proofErr w:type="spellEnd"/>
      <w:r>
        <w:t xml:space="preserve">, </w:t>
      </w:r>
      <w:proofErr w:type="spellStart"/>
      <w:r>
        <w:t>linkedEvidence</w:t>
      </w:r>
      <w:proofErr w:type="spellEnd"/>
      <w:r>
        <w:t xml:space="preserve">, and </w:t>
      </w:r>
      <w:proofErr w:type="spellStart"/>
      <w:r>
        <w:t>linkedReferralSource</w:t>
      </w:r>
      <w:proofErr w:type="spellEnd"/>
      <w:r>
        <w:t xml:space="preserve"> from the picker — the same mechanism you used in the earlier Claims Chatbot system prompt — so the prompt binds to this function's actual variables rather than naming them as plain text. Paste in the following Task prompt, inserting each variable at the “/” points as you go:</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10096"/>
      </w:tblGrid>
      <w:tr w:rsidR="00A60B87" w14:paraId="2F5FABA4"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5BC0F8C5" w14:textId="77777777" w:rsidR="00A60B87" w:rsidRDefault="00000000">
            <w:r>
              <w:rPr>
                <w:rFonts w:ascii="Consolas" w:eastAsia="Consolas" w:hAnsi="Consolas" w:cs="Consolas"/>
                <w:color w:val="333333"/>
                <w:sz w:val="18"/>
                <w:szCs w:val="18"/>
              </w:rPr>
              <w:t>Fraud case: /</w:t>
            </w:r>
            <w:proofErr w:type="spellStart"/>
            <w:r>
              <w:rPr>
                <w:rFonts w:ascii="Consolas" w:eastAsia="Consolas" w:hAnsi="Consolas" w:cs="Consolas"/>
                <w:color w:val="333333"/>
                <w:sz w:val="18"/>
                <w:szCs w:val="18"/>
              </w:rPr>
              <w:t>fraudCaseId</w:t>
            </w:r>
            <w:proofErr w:type="spellEnd"/>
          </w:p>
          <w:p w14:paraId="15147755" w14:textId="77777777" w:rsidR="00A60B87" w:rsidRDefault="00000000">
            <w:r>
              <w:rPr>
                <w:rFonts w:ascii="Consolas" w:eastAsia="Consolas" w:hAnsi="Consolas" w:cs="Consolas"/>
                <w:color w:val="333333"/>
                <w:sz w:val="18"/>
                <w:szCs w:val="18"/>
              </w:rPr>
              <w:t>Linked evidence on file: /</w:t>
            </w:r>
            <w:proofErr w:type="spellStart"/>
            <w:r>
              <w:rPr>
                <w:rFonts w:ascii="Consolas" w:eastAsia="Consolas" w:hAnsi="Consolas" w:cs="Consolas"/>
                <w:color w:val="333333"/>
                <w:sz w:val="18"/>
                <w:szCs w:val="18"/>
              </w:rPr>
              <w:t>linkedEvidence</w:t>
            </w:r>
            <w:proofErr w:type="spellEnd"/>
          </w:p>
          <w:p w14:paraId="4D32C295" w14:textId="77777777" w:rsidR="00A60B87" w:rsidRDefault="00000000">
            <w:r>
              <w:rPr>
                <w:rFonts w:ascii="Consolas" w:eastAsia="Consolas" w:hAnsi="Consolas" w:cs="Consolas"/>
                <w:color w:val="333333"/>
                <w:sz w:val="18"/>
                <w:szCs w:val="18"/>
              </w:rPr>
              <w:t>Linked referral source: /</w:t>
            </w:r>
            <w:proofErr w:type="spellStart"/>
            <w:r>
              <w:rPr>
                <w:rFonts w:ascii="Consolas" w:eastAsia="Consolas" w:hAnsi="Consolas" w:cs="Consolas"/>
                <w:color w:val="333333"/>
                <w:sz w:val="18"/>
                <w:szCs w:val="18"/>
              </w:rPr>
              <w:t>linkedReferralSource</w:t>
            </w:r>
            <w:proofErr w:type="spellEnd"/>
          </w:p>
        </w:tc>
      </w:tr>
    </w:tbl>
    <w:p w14:paraId="0448806F" w14:textId="77777777" w:rsidR="00A60B87" w:rsidRDefault="00000000">
      <w:pPr>
        <w:pStyle w:val="ListParagraph"/>
        <w:numPr>
          <w:ilvl w:val="0"/>
          <w:numId w:val="1"/>
        </w:numPr>
        <w:spacing w:after="60"/>
      </w:pPr>
      <w:r>
        <w:t xml:space="preserve">Configure its output to include </w:t>
      </w:r>
      <w:proofErr w:type="spellStart"/>
      <w:r>
        <w:t>complianceReadinessTier</w:t>
      </w:r>
      <w:proofErr w:type="spellEnd"/>
      <w:r>
        <w:t xml:space="preserve"> (String, with allowed values Ready, </w:t>
      </w:r>
      <w:proofErr w:type="spellStart"/>
      <w:r>
        <w:t>NeedsMoreEvidence</w:t>
      </w:r>
      <w:proofErr w:type="spellEnd"/>
      <w:r>
        <w:t>, and Escalate) and a findings string summarizing the specific evidence behind that tier.</w:t>
      </w:r>
    </w:p>
    <w:p w14:paraId="6C73CB3C" w14:textId="77777777" w:rsidR="00A60B87" w:rsidRDefault="00000000">
      <w:pPr>
        <w:pStyle w:val="ListParagraph"/>
        <w:numPr>
          <w:ilvl w:val="0"/>
          <w:numId w:val="1"/>
        </w:numPr>
        <w:spacing w:after="60"/>
      </w:pPr>
      <w:r>
        <w:t>Set Structured output mode to Strict.</w:t>
      </w:r>
    </w:p>
    <w:p w14:paraId="31489D61" w14:textId="77777777" w:rsidR="00A60B87" w:rsidRDefault="00000000">
      <w:pPr>
        <w:pStyle w:val="Heading2"/>
        <w:spacing w:before="200" w:after="90"/>
      </w:pPr>
      <w:r>
        <w:rPr>
          <w:b/>
          <w:bCs/>
          <w:sz w:val="23"/>
          <w:szCs w:val="23"/>
        </w:rPr>
        <w:t>Step 7: Add your recommendation block</w:t>
      </w:r>
    </w:p>
    <w:p w14:paraId="766A43E2" w14:textId="77777777" w:rsidR="00A60B87" w:rsidRDefault="00000000">
      <w:pPr>
        <w:pStyle w:val="ListParagraph"/>
        <w:numPr>
          <w:ilvl w:val="0"/>
          <w:numId w:val="1"/>
        </w:numPr>
        <w:spacing w:after="60"/>
      </w:pPr>
      <w:r>
        <w:t xml:space="preserve">Add a Conditionals block downstream of Step 6, referencing </w:t>
      </w:r>
      <w:proofErr w:type="spellStart"/>
      <w:r>
        <w:t>complianceReadinessTier</w:t>
      </w:r>
      <w:proofErr w:type="spellEnd"/>
      <w:r>
        <w:t xml:space="preserve">. Condition: </w:t>
      </w:r>
      <w:proofErr w:type="spellStart"/>
      <w:r>
        <w:t>complianceReadinessTier</w:t>
      </w:r>
      <w:proofErr w:type="spellEnd"/>
      <w:r>
        <w:t xml:space="preserve"> Equals Ready.</w:t>
      </w:r>
    </w:p>
    <w:p w14:paraId="65BB20EC" w14:textId="77777777" w:rsidR="00A60B87" w:rsidRDefault="00000000">
      <w:pPr>
        <w:pStyle w:val="ListParagraph"/>
        <w:numPr>
          <w:ilvl w:val="0"/>
          <w:numId w:val="1"/>
        </w:numPr>
        <w:spacing w:after="60"/>
      </w:pPr>
      <w:r>
        <w:t xml:space="preserve">In the true branch, set the block's output to the literal String value </w:t>
      </w:r>
      <w:proofErr w:type="spellStart"/>
      <w:r>
        <w:t>ApproveReferral</w:t>
      </w:r>
      <w:proofErr w:type="spellEnd"/>
      <w:r>
        <w:t>.</w:t>
      </w:r>
    </w:p>
    <w:p w14:paraId="56EAE642" w14:textId="77777777" w:rsidR="00A60B87" w:rsidRDefault="00000000">
      <w:pPr>
        <w:pStyle w:val="ListParagraph"/>
        <w:numPr>
          <w:ilvl w:val="0"/>
          <w:numId w:val="1"/>
        </w:numPr>
        <w:spacing w:after="60"/>
      </w:pPr>
      <w:r>
        <w:t>In the false branch, feed into a second, nested Conditionals block — a single Conditionals block only branches two ways, so a three-way mapping needs one Conditionals block nested inside the false branch of the other.</w:t>
      </w:r>
    </w:p>
    <w:p w14:paraId="0C905ABB" w14:textId="77777777" w:rsidR="00A60B87" w:rsidRDefault="00000000">
      <w:pPr>
        <w:pStyle w:val="ListParagraph"/>
        <w:numPr>
          <w:ilvl w:val="0"/>
          <w:numId w:val="1"/>
        </w:numPr>
        <w:spacing w:after="60"/>
      </w:pPr>
      <w:r>
        <w:t xml:space="preserve">That nested Conditionals block's condition: </w:t>
      </w:r>
      <w:proofErr w:type="spellStart"/>
      <w:r>
        <w:t>complianceReadinessTier</w:t>
      </w:r>
      <w:proofErr w:type="spellEnd"/>
      <w:r>
        <w:t xml:space="preserve"> Equals </w:t>
      </w:r>
      <w:proofErr w:type="spellStart"/>
      <w:r>
        <w:t>NeedsMoreEvidence</w:t>
      </w:r>
      <w:proofErr w:type="spellEnd"/>
      <w:r>
        <w:t>.</w:t>
      </w:r>
    </w:p>
    <w:p w14:paraId="18F568DD" w14:textId="77777777" w:rsidR="00A60B87" w:rsidRDefault="00000000">
      <w:pPr>
        <w:pStyle w:val="ListParagraph"/>
        <w:numPr>
          <w:ilvl w:val="0"/>
          <w:numId w:val="1"/>
        </w:numPr>
        <w:spacing w:after="60"/>
      </w:pPr>
      <w:r>
        <w:t xml:space="preserve">In its true branch, set the output to the literal String value </w:t>
      </w:r>
      <w:proofErr w:type="spellStart"/>
      <w:r>
        <w:t>RequestAdditionalEvidence</w:t>
      </w:r>
      <w:proofErr w:type="spellEnd"/>
      <w:r>
        <w:t>.</w:t>
      </w:r>
    </w:p>
    <w:p w14:paraId="19C4B137" w14:textId="77777777" w:rsidR="00A60B87" w:rsidRDefault="00000000">
      <w:pPr>
        <w:pStyle w:val="ListParagraph"/>
        <w:numPr>
          <w:ilvl w:val="0"/>
          <w:numId w:val="1"/>
        </w:numPr>
        <w:spacing w:after="60"/>
      </w:pPr>
      <w:r>
        <w:t xml:space="preserve">In its false branch, set the output to the literal String value </w:t>
      </w:r>
      <w:proofErr w:type="spellStart"/>
      <w:proofErr w:type="gramStart"/>
      <w:r>
        <w:t>EscalateToComplianceOfficer</w:t>
      </w:r>
      <w:proofErr w:type="spellEnd"/>
      <w:r>
        <w:t xml:space="preserve"> — this</w:t>
      </w:r>
      <w:proofErr w:type="gramEnd"/>
      <w:r>
        <w:t xml:space="preserve"> covers the one remaining case, Escalate, since Step 6's Strict structured output already guarantees </w:t>
      </w:r>
      <w:proofErr w:type="spellStart"/>
      <w:r>
        <w:t>complianceReadinessTier</w:t>
      </w:r>
      <w:proofErr w:type="spellEnd"/>
      <w:r>
        <w:t xml:space="preserve"> can only ever be Ready, </w:t>
      </w:r>
      <w:proofErr w:type="spellStart"/>
      <w:r>
        <w:t>NeedsMoreEvidence</w:t>
      </w:r>
      <w:proofErr w:type="spellEnd"/>
      <w:r>
        <w:t>, or Escalate.</w:t>
      </w:r>
    </w:p>
    <w:p w14:paraId="29CF5709" w14:textId="77777777" w:rsidR="00A60B87" w:rsidRDefault="00000000">
      <w:pPr>
        <w:pStyle w:val="ListParagraph"/>
        <w:numPr>
          <w:ilvl w:val="0"/>
          <w:numId w:val="1"/>
        </w:numPr>
        <w:spacing w:after="60"/>
      </w:pPr>
      <w:r>
        <w:t xml:space="preserve">Name the outer Conditionals block's output </w:t>
      </w:r>
      <w:proofErr w:type="spellStart"/>
      <w:r>
        <w:t>recommendedComplianceAction</w:t>
      </w:r>
      <w:proofErr w:type="spellEnd"/>
      <w:r>
        <w:t>.</w:t>
      </w:r>
    </w:p>
    <w:p w14:paraId="124AB5C3" w14:textId="6975F225" w:rsidR="00A60B87" w:rsidRDefault="00A60B87" w:rsidP="00B272F8">
      <w:pPr>
        <w:pStyle w:val="ListParagraph"/>
        <w:spacing w:after="60"/>
        <w:ind w:left="720"/>
      </w:pPr>
    </w:p>
    <w:tbl>
      <w:tblPr>
        <w:tblW w:w="5000" w:type="pct"/>
        <w:tblBorders>
          <w:left w:val="single" w:sz="24" w:space="0" w:color="1F3864"/>
        </w:tblBorders>
        <w:tblCellMar>
          <w:left w:w="10" w:type="dxa"/>
          <w:right w:w="10" w:type="dxa"/>
        </w:tblCellMar>
        <w:tblLook w:val="04A0" w:firstRow="1" w:lastRow="0" w:firstColumn="1" w:lastColumn="0" w:noHBand="0" w:noVBand="1"/>
      </w:tblPr>
      <w:tblGrid>
        <w:gridCol w:w="10076"/>
      </w:tblGrid>
      <w:tr w:rsidR="00A60B87" w14:paraId="23DB5040"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572BA3E0" w14:textId="77777777" w:rsidR="00A60B87" w:rsidRDefault="00000000">
            <w:pPr>
              <w:spacing w:after="60"/>
            </w:pPr>
            <w:r>
              <w:rPr>
                <w:b/>
                <w:bCs/>
                <w:color w:val="1F3864"/>
              </w:rPr>
              <w:t>Takeaway</w:t>
            </w:r>
          </w:p>
          <w:p w14:paraId="403A9E65" w14:textId="77777777" w:rsidR="00A60B87" w:rsidRDefault="00000000">
            <w:r>
              <w:rPr>
                <w:sz w:val="20"/>
                <w:szCs w:val="20"/>
              </w:rPr>
              <w:t>Steps 4, 5, and 7 are deliberately kept out of the Use LLM block, even though a Use LLM block with a Query objects tool could technically do all three in one call. Each of them has exactly one correct answer for a given input — a stored value, a category comparison, a three-line lookup table — and a deterministic block gives you that same answer every time, instantly, for free, and in a form an auditor can point to as a rule rather than as something the model produced. Step 6 is the only step that involves genuine interpretation — weighing several soft signals against each other — which is exactly why it, and only it, is the one Use LLM block in this function.</w:t>
            </w:r>
          </w:p>
        </w:tc>
      </w:tr>
    </w:tbl>
    <w:p w14:paraId="2FA26CA3" w14:textId="77777777" w:rsidR="00A60B87" w:rsidRDefault="00000000">
      <w:pPr>
        <w:pStyle w:val="Heading2"/>
        <w:spacing w:before="200" w:after="90"/>
      </w:pPr>
      <w:r>
        <w:rPr>
          <w:b/>
          <w:bCs/>
          <w:sz w:val="23"/>
          <w:szCs w:val="23"/>
        </w:rPr>
        <w:t>Step 8: Structured output and publish</w:t>
      </w:r>
    </w:p>
    <w:p w14:paraId="052E6456" w14:textId="77777777" w:rsidR="00A60B87" w:rsidRDefault="00000000">
      <w:pPr>
        <w:pStyle w:val="ListParagraph"/>
        <w:numPr>
          <w:ilvl w:val="0"/>
          <w:numId w:val="1"/>
        </w:numPr>
        <w:spacing w:after="60"/>
      </w:pPr>
      <w:r>
        <w:t xml:space="preserve">In the function's Output configuration, define a Struct including at minimum: </w:t>
      </w:r>
      <w:proofErr w:type="spellStart"/>
      <w:r>
        <w:t>regulatorySignOffRequired</w:t>
      </w:r>
      <w:proofErr w:type="spellEnd"/>
      <w:r>
        <w:t xml:space="preserve">, </w:t>
      </w:r>
      <w:proofErr w:type="spellStart"/>
      <w:r>
        <w:t>complianceReadinessTier</w:t>
      </w:r>
      <w:proofErr w:type="spellEnd"/>
      <w:r>
        <w:t xml:space="preserve">, findings, </w:t>
      </w:r>
      <w:proofErr w:type="spellStart"/>
      <w:r>
        <w:t>recommendedComplianceAction</w:t>
      </w:r>
      <w:proofErr w:type="spellEnd"/>
      <w:r>
        <w:t xml:space="preserve">, and </w:t>
      </w:r>
      <w:proofErr w:type="spellStart"/>
      <w:r>
        <w:t>confidenceLevel</w:t>
      </w:r>
      <w:proofErr w:type="spellEnd"/>
      <w:r>
        <w:t>.</w:t>
      </w:r>
    </w:p>
    <w:p w14:paraId="5FCBF6C8" w14:textId="77777777" w:rsidR="00A60B87" w:rsidRDefault="00000000">
      <w:pPr>
        <w:pStyle w:val="ListParagraph"/>
        <w:numPr>
          <w:ilvl w:val="0"/>
          <w:numId w:val="1"/>
        </w:numPr>
        <w:spacing w:after="60"/>
      </w:pPr>
      <w:r>
        <w:t xml:space="preserve">Set Structured output mode to </w:t>
      </w:r>
      <w:proofErr w:type="gramStart"/>
      <w:r>
        <w:t>Strict, and</w:t>
      </w:r>
      <w:proofErr w:type="gramEnd"/>
      <w:r>
        <w:t xml:space="preserve"> confirm the function-level output type is Value, not Ontology edits — this function only recommends, exactly like </w:t>
      </w:r>
      <w:proofErr w:type="spellStart"/>
      <w:r>
        <w:t>FraudOutcomeReasoning</w:t>
      </w:r>
      <w:proofErr w:type="spellEnd"/>
      <w:r>
        <w:t>.</w:t>
      </w:r>
    </w:p>
    <w:p w14:paraId="2EC731B2" w14:textId="77777777" w:rsidR="00A60B87" w:rsidRDefault="00000000">
      <w:pPr>
        <w:pStyle w:val="ListParagraph"/>
        <w:numPr>
          <w:ilvl w:val="0"/>
          <w:numId w:val="1"/>
        </w:numPr>
        <w:spacing w:after="60"/>
      </w:pPr>
      <w:r>
        <w:t>Select Save, then Publish.</w:t>
      </w:r>
    </w:p>
    <w:tbl>
      <w:tblPr>
        <w:tblW w:w="5000" w:type="pct"/>
        <w:tblBorders>
          <w:left w:val="single" w:sz="24" w:space="0" w:color="1F3864"/>
        </w:tblBorders>
        <w:tblCellMar>
          <w:left w:w="10" w:type="dxa"/>
          <w:right w:w="10" w:type="dxa"/>
        </w:tblCellMar>
        <w:tblLook w:val="04A0" w:firstRow="1" w:lastRow="0" w:firstColumn="1" w:lastColumn="0" w:noHBand="0" w:noVBand="1"/>
      </w:tblPr>
      <w:tblGrid>
        <w:gridCol w:w="10076"/>
      </w:tblGrid>
      <w:tr w:rsidR="00A60B87" w14:paraId="7F666952"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2ACA47BE" w14:textId="77777777" w:rsidR="00A60B87" w:rsidRDefault="00000000">
            <w:pPr>
              <w:spacing w:after="60"/>
            </w:pPr>
            <w:r>
              <w:rPr>
                <w:b/>
                <w:bCs/>
                <w:color w:val="1F3864"/>
              </w:rPr>
              <w:t>Takeaway</w:t>
            </w:r>
          </w:p>
          <w:p w14:paraId="2D2F01D7" w14:textId="77777777" w:rsidR="00A60B87" w:rsidRDefault="00000000">
            <w:proofErr w:type="spellStart"/>
            <w:r>
              <w:rPr>
                <w:sz w:val="20"/>
                <w:szCs w:val="20"/>
              </w:rPr>
              <w:t>regulatorySignOffRequired</w:t>
            </w:r>
            <w:proofErr w:type="spellEnd"/>
            <w:r>
              <w:rPr>
                <w:sz w:val="20"/>
                <w:szCs w:val="20"/>
              </w:rPr>
              <w:t xml:space="preserve"> is computed deterministically, in Step 5 — not left for the Use LLM block to decide. This is the same discipline from Week 1 and Week 3: anything that has one correct, repeatable answer stays out of the judgment block, so only genuine compliance-readiness reasoning is left to the LLM.</w:t>
            </w:r>
          </w:p>
        </w:tc>
      </w:tr>
      <w:tr w:rsidR="00A60B87" w14:paraId="2BF7D6FE"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16E3754A" w14:textId="77777777" w:rsidR="00A60B87" w:rsidRDefault="00000000">
            <w:pPr>
              <w:spacing w:after="60"/>
            </w:pPr>
            <w:r>
              <w:rPr>
                <w:b/>
                <w:bCs/>
                <w:color w:val="2E8B8B"/>
              </w:rPr>
              <w:t>Checkpoint — Confirm Before Continuing</w:t>
            </w:r>
          </w:p>
          <w:p w14:paraId="2F174D28" w14:textId="77777777" w:rsidR="00A60B87" w:rsidRDefault="00000000">
            <w:proofErr w:type="spellStart"/>
            <w:r>
              <w:rPr>
                <w:sz w:val="20"/>
                <w:szCs w:val="20"/>
              </w:rPr>
              <w:t>ComplianceReadinessCheck</w:t>
            </w:r>
            <w:proofErr w:type="spellEnd"/>
            <w:r>
              <w:rPr>
                <w:sz w:val="20"/>
                <w:szCs w:val="20"/>
              </w:rPr>
              <w:t xml:space="preserve"> is published, with Structured output set to Strict and a function-level output type of Value.</w:t>
            </w:r>
          </w:p>
        </w:tc>
      </w:tr>
    </w:tbl>
    <w:p w14:paraId="5DFF917C" w14:textId="77777777" w:rsidR="00A60B87" w:rsidRDefault="00000000">
      <w:pPr>
        <w:pStyle w:val="Heading1"/>
        <w:spacing w:before="280" w:after="140"/>
      </w:pPr>
      <w:r>
        <w:rPr>
          <w:b/>
          <w:bCs/>
          <w:color w:val="1F3864"/>
          <w:sz w:val="30"/>
          <w:szCs w:val="30"/>
        </w:rPr>
        <w:t>Part 4 — Build Your Compliance Chatbot in AIP Chatbot Studio</w:t>
      </w:r>
    </w:p>
    <w:p w14:paraId="307D1944" w14:textId="77777777" w:rsidR="00A60B87" w:rsidRDefault="00000000">
      <w:pPr>
        <w:spacing w:after="120"/>
      </w:pPr>
      <w:r>
        <w:t xml:space="preserve">AIP Chatbot Studio is where you build a conversational chatbot: a system prompt that shapes its behavior, plus a defined set of tools it can call — Functions, Actions, Object Query context, and a few other tool types. Today's Compliance Chatbot is deliberately narrow: it assesses regulatory </w:t>
      </w:r>
      <w:proofErr w:type="gramStart"/>
      <w:r>
        <w:t>readiness,</w:t>
      </w:r>
      <w:proofErr w:type="gramEnd"/>
      <w:r>
        <w:t xml:space="preserve"> it doesn't decide the fraud outcome itself.</w:t>
      </w:r>
    </w:p>
    <w:p w14:paraId="4A3F09AA" w14:textId="77777777" w:rsidR="00A60B87" w:rsidRDefault="00000000">
      <w:pPr>
        <w:pStyle w:val="Heading2"/>
        <w:spacing w:before="200" w:after="90"/>
      </w:pPr>
      <w:r>
        <w:rPr>
          <w:b/>
          <w:bCs/>
          <w:sz w:val="23"/>
          <w:szCs w:val="23"/>
        </w:rPr>
        <w:lastRenderedPageBreak/>
        <w:t>Step 1: Open AIP Chatbot Studio and start a new chatbot</w:t>
      </w:r>
    </w:p>
    <w:p w14:paraId="6F628EEE" w14:textId="77777777" w:rsidR="00A60B87" w:rsidRDefault="00000000">
      <w:pPr>
        <w:pStyle w:val="ListParagraph"/>
        <w:numPr>
          <w:ilvl w:val="0"/>
          <w:numId w:val="1"/>
        </w:numPr>
        <w:spacing w:after="60"/>
      </w:pPr>
      <w:r>
        <w:t xml:space="preserve">Press </w:t>
      </w:r>
      <w:proofErr w:type="spellStart"/>
      <w:r>
        <w:t>Cmd+J</w:t>
      </w:r>
      <w:proofErr w:type="spellEnd"/>
      <w:r>
        <w:t xml:space="preserve"> (macOS) or </w:t>
      </w:r>
      <w:proofErr w:type="spellStart"/>
      <w:r>
        <w:t>Ctrl+J</w:t>
      </w:r>
      <w:proofErr w:type="spellEnd"/>
      <w:r>
        <w:t xml:space="preserve"> (Windows), type “AIP Chatbot Studio,” and select it — or find it in your workspace navigation bar's list of applications.</w:t>
      </w:r>
    </w:p>
    <w:p w14:paraId="331227F0" w14:textId="77777777" w:rsidR="00A60B87" w:rsidRDefault="00000000">
      <w:pPr>
        <w:pStyle w:val="ListParagraph"/>
        <w:numPr>
          <w:ilvl w:val="0"/>
          <w:numId w:val="1"/>
        </w:numPr>
        <w:spacing w:after="60"/>
      </w:pPr>
      <w:r>
        <w:t>You can also start directly from a Project folder: select + New, then AIP Chatbot.</w:t>
      </w:r>
    </w:p>
    <w:p w14:paraId="5A92F62E" w14:textId="77777777" w:rsidR="00A60B87" w:rsidRDefault="00000000">
      <w:pPr>
        <w:pStyle w:val="ListParagraph"/>
        <w:numPr>
          <w:ilvl w:val="0"/>
          <w:numId w:val="1"/>
        </w:numPr>
        <w:spacing w:after="60"/>
      </w:pPr>
      <w:r>
        <w:t>If you started from Chatbot Studio directly, select New AIP Chatbot.</w:t>
      </w:r>
    </w:p>
    <w:p w14:paraId="52FB344D" w14:textId="77777777" w:rsidR="00A60B87" w:rsidRDefault="00000000">
      <w:pPr>
        <w:pStyle w:val="Heading2"/>
        <w:spacing w:before="200" w:after="90"/>
      </w:pPr>
      <w:r>
        <w:rPr>
          <w:b/>
          <w:bCs/>
          <w:sz w:val="23"/>
          <w:szCs w:val="23"/>
        </w:rPr>
        <w:t>Step 2: Name, describe, and place your chatbot</w:t>
      </w:r>
    </w:p>
    <w:p w14:paraId="0A1255E7" w14:textId="77777777" w:rsidR="00A60B87" w:rsidRDefault="00000000">
      <w:pPr>
        <w:pStyle w:val="ListParagraph"/>
        <w:numPr>
          <w:ilvl w:val="0"/>
          <w:numId w:val="1"/>
        </w:numPr>
        <w:spacing w:after="60"/>
      </w:pPr>
      <w:r>
        <w:t>On the initial setup screen, set the chatbot's Name to Compliance Chatbot (Batch 3).</w:t>
      </w:r>
    </w:p>
    <w:p w14:paraId="7C762FEB" w14:textId="77777777" w:rsidR="00A60B87" w:rsidRDefault="00000000">
      <w:pPr>
        <w:pStyle w:val="ListParagraph"/>
        <w:numPr>
          <w:ilvl w:val="0"/>
          <w:numId w:val="1"/>
        </w:numPr>
        <w:spacing w:after="60"/>
      </w:pPr>
      <w:r>
        <w:t>In the Description field, enter a one-line summary: “Assesses regulatory readiness for a specific Fraud Case and recommends whether to approve, hold for more evidence, or escalate a referral.”</w:t>
      </w:r>
    </w:p>
    <w:p w14:paraId="5D1942A1" w14:textId="77777777" w:rsidR="00A60B87" w:rsidRDefault="00000000">
      <w:pPr>
        <w:pStyle w:val="ListParagraph"/>
        <w:numPr>
          <w:ilvl w:val="0"/>
          <w:numId w:val="1"/>
        </w:numPr>
        <w:spacing w:after="60"/>
      </w:pPr>
      <w:r>
        <w:t>The avatar photo is optional — leave the default gray robot icon.</w:t>
      </w:r>
    </w:p>
    <w:p w14:paraId="2D1E08DC" w14:textId="77777777" w:rsidR="00A60B87" w:rsidRDefault="00000000">
      <w:pPr>
        <w:pStyle w:val="ListParagraph"/>
        <w:numPr>
          <w:ilvl w:val="0"/>
          <w:numId w:val="1"/>
        </w:numPr>
        <w:spacing w:after="60"/>
      </w:pPr>
      <w:r>
        <w:t>Choose the same Project folder as your other Week 1–4 assets as the file location, then continue into the chatbot's configuration screen.</w:t>
      </w:r>
    </w:p>
    <w:p w14:paraId="7446A8C0" w14:textId="77777777" w:rsidR="00A60B87" w:rsidRDefault="00000000">
      <w:pPr>
        <w:pStyle w:val="Heading2"/>
        <w:spacing w:before="200" w:after="90"/>
      </w:pPr>
      <w:r>
        <w:rPr>
          <w:b/>
          <w:bCs/>
          <w:sz w:val="23"/>
          <w:szCs w:val="23"/>
        </w:rPr>
        <w:t>Step 3: Skip Retrieval context and Application state</w:t>
      </w:r>
    </w:p>
    <w:p w14:paraId="55C4BCDE" w14:textId="77777777" w:rsidR="00A60B87" w:rsidRDefault="00000000">
      <w:pPr>
        <w:pStyle w:val="ListParagraph"/>
        <w:numPr>
          <w:ilvl w:val="0"/>
          <w:numId w:val="1"/>
        </w:numPr>
        <w:spacing w:after="60"/>
      </w:pPr>
      <w:r>
        <w:t xml:space="preserve">Your configuration screen offers three sections: Retrieval context, Application state, and Tools. This chatbot doesn't ground itself in documents (that's Week 4's FraudTriageCopilotV2's job) and doesn't need custom session variables — leave Retrieval context and Application state </w:t>
      </w:r>
      <w:proofErr w:type="gramStart"/>
      <w:r>
        <w:t>unconfigured, and</w:t>
      </w:r>
      <w:proofErr w:type="gramEnd"/>
      <w:r>
        <w:t xml:space="preserve"> go straight to Tools.</w:t>
      </w:r>
    </w:p>
    <w:p w14:paraId="778E78DF" w14:textId="77777777" w:rsidR="00A60B87" w:rsidRDefault="00000000">
      <w:pPr>
        <w:pStyle w:val="Heading2"/>
        <w:spacing w:before="200" w:after="90"/>
      </w:pPr>
      <w:r>
        <w:rPr>
          <w:b/>
          <w:bCs/>
          <w:sz w:val="23"/>
          <w:szCs w:val="23"/>
        </w:rPr>
        <w:t>Step 4: Add its tools</w:t>
      </w:r>
    </w:p>
    <w:p w14:paraId="2FBFF641" w14:textId="77777777" w:rsidR="00A60B87" w:rsidRDefault="00000000">
      <w:pPr>
        <w:pStyle w:val="ListParagraph"/>
        <w:numPr>
          <w:ilvl w:val="0"/>
          <w:numId w:val="1"/>
        </w:numPr>
        <w:spacing w:after="60"/>
      </w:pPr>
      <w:r>
        <w:t>In the Tools section, select Add tool, then Function.</w:t>
      </w:r>
    </w:p>
    <w:p w14:paraId="7256DD2C" w14:textId="77777777" w:rsidR="00A60B87" w:rsidRDefault="00000000">
      <w:pPr>
        <w:pStyle w:val="ListParagraph"/>
        <w:numPr>
          <w:ilvl w:val="0"/>
          <w:numId w:val="1"/>
        </w:numPr>
        <w:spacing w:after="60"/>
      </w:pPr>
      <w:r>
        <w:t xml:space="preserve">Search for and select your published </w:t>
      </w:r>
      <w:proofErr w:type="spellStart"/>
      <w:r>
        <w:t>ComplianceReadinessCheck</w:t>
      </w:r>
      <w:proofErr w:type="spellEnd"/>
      <w:r>
        <w:t xml:space="preserve"> function from Part 3.</w:t>
      </w:r>
    </w:p>
    <w:p w14:paraId="096FDEB8" w14:textId="77777777" w:rsidR="00A60B87" w:rsidRDefault="00000000">
      <w:pPr>
        <w:pStyle w:val="ListParagraph"/>
        <w:numPr>
          <w:ilvl w:val="0"/>
          <w:numId w:val="1"/>
        </w:numPr>
        <w:spacing w:after="60"/>
      </w:pPr>
      <w:r>
        <w:t>Select Add tool again, then Action.</w:t>
      </w:r>
    </w:p>
    <w:p w14:paraId="23BFE487" w14:textId="77777777" w:rsidR="00A60B87" w:rsidRDefault="00000000">
      <w:pPr>
        <w:pStyle w:val="ListParagraph"/>
        <w:numPr>
          <w:ilvl w:val="0"/>
          <w:numId w:val="1"/>
        </w:numPr>
        <w:spacing w:after="60"/>
      </w:pPr>
      <w:r>
        <w:t xml:space="preserve">Search for and select your </w:t>
      </w:r>
      <w:proofErr w:type="spellStart"/>
      <w:r>
        <w:t>SubmitComplianceReview</w:t>
      </w:r>
      <w:proofErr w:type="spellEnd"/>
      <w:r>
        <w:t xml:space="preserve"> Action Type from Part 2.</w:t>
      </w:r>
    </w:p>
    <w:p w14:paraId="13AEE4EA" w14:textId="77777777" w:rsidR="00A60B87" w:rsidRDefault="00000000">
      <w:pPr>
        <w:pStyle w:val="ListParagraph"/>
        <w:numPr>
          <w:ilvl w:val="0"/>
          <w:numId w:val="1"/>
        </w:numPr>
        <w:spacing w:after="60"/>
      </w:pPr>
      <w:r>
        <w:t xml:space="preserve">Because </w:t>
      </w:r>
      <w:proofErr w:type="spellStart"/>
      <w:r>
        <w:t>SubmitComplianceReview</w:t>
      </w:r>
      <w:proofErr w:type="spellEnd"/>
      <w:r>
        <w:t xml:space="preserve"> is a governed writeback, set its confirmation option so the chatbot asks for user confirmation before executing it, rather than submitting it automatically — the same AI-assisted, not autonomous, discipline from Week 3's </w:t>
      </w:r>
      <w:proofErr w:type="spellStart"/>
      <w:r>
        <w:t>RecordFraudOutcome</w:t>
      </w:r>
      <w:proofErr w:type="spellEnd"/>
      <w:r>
        <w:t>.</w:t>
      </w:r>
    </w:p>
    <w:p w14:paraId="37909EA1" w14:textId="77777777" w:rsidR="00A60B87" w:rsidRDefault="00000000">
      <w:pPr>
        <w:pStyle w:val="ListParagraph"/>
        <w:numPr>
          <w:ilvl w:val="0"/>
          <w:numId w:val="1"/>
        </w:numPr>
        <w:spacing w:after="60"/>
      </w:pPr>
      <w:r>
        <w:t>Select Add tool once more, then Object Query.</w:t>
      </w:r>
    </w:p>
    <w:p w14:paraId="4222541D" w14:textId="77777777" w:rsidR="00A60B87" w:rsidRDefault="00000000">
      <w:pPr>
        <w:pStyle w:val="ListParagraph"/>
        <w:numPr>
          <w:ilvl w:val="0"/>
          <w:numId w:val="1"/>
        </w:numPr>
        <w:spacing w:after="60"/>
      </w:pPr>
      <w:r>
        <w:t>Select Fraud Case, Evidence, Referral Source, and Compliance Review as the object types this chatbot can query, so it can reference specific field values (</w:t>
      </w:r>
      <w:proofErr w:type="spellStart"/>
      <w:r>
        <w:t>riskLevel</w:t>
      </w:r>
      <w:proofErr w:type="spellEnd"/>
      <w:r>
        <w:t xml:space="preserve">, </w:t>
      </w:r>
      <w:proofErr w:type="spellStart"/>
      <w:r>
        <w:t>evidenceType</w:t>
      </w:r>
      <w:proofErr w:type="spellEnd"/>
      <w:r>
        <w:t xml:space="preserve">, </w:t>
      </w:r>
      <w:proofErr w:type="spellStart"/>
      <w:r>
        <w:t>sourceType</w:t>
      </w:r>
      <w:proofErr w:type="spellEnd"/>
      <w:r>
        <w:t xml:space="preserve">, </w:t>
      </w:r>
      <w:proofErr w:type="spellStart"/>
      <w:r>
        <w:t>regulatorySignOffStatus</w:t>
      </w:r>
      <w:proofErr w:type="spellEnd"/>
      <w:proofErr w:type="gramStart"/>
      <w:r>
        <w:t>) in its responses</w:t>
      </w:r>
      <w:proofErr w:type="gramEnd"/>
      <w:r>
        <w:t xml:space="preserve"> without needing a dedicated Function for every lookup.</w:t>
      </w:r>
    </w:p>
    <w:p w14:paraId="3A01BD45" w14:textId="77777777" w:rsidR="00A60B87" w:rsidRDefault="00000000">
      <w:pPr>
        <w:pStyle w:val="Heading2"/>
        <w:spacing w:before="200" w:after="90"/>
      </w:pPr>
      <w:r>
        <w:rPr>
          <w:b/>
          <w:bCs/>
          <w:sz w:val="23"/>
          <w:szCs w:val="23"/>
        </w:rPr>
        <w:t>Step 5: Write the system prompt</w:t>
      </w:r>
    </w:p>
    <w:p w14:paraId="6FC6C6A5" w14:textId="77777777" w:rsidR="00A60B87" w:rsidRDefault="00000000">
      <w:pPr>
        <w:pStyle w:val="ListParagraph"/>
        <w:numPr>
          <w:ilvl w:val="0"/>
          <w:numId w:val="1"/>
        </w:numPr>
        <w:spacing w:after="60"/>
      </w:pPr>
      <w:r>
        <w:t xml:space="preserve">In the System prompt field, describe its persona and scope: it receives a </w:t>
      </w:r>
      <w:proofErr w:type="spellStart"/>
      <w:r>
        <w:t>fraudCaseId</w:t>
      </w:r>
      <w:proofErr w:type="spellEnd"/>
      <w:r>
        <w:t xml:space="preserve"> (and, when available, the fraud-outcome result passed to it), always calls the </w:t>
      </w:r>
      <w:proofErr w:type="spellStart"/>
      <w:r>
        <w:t>ComplianceReadinessCheck</w:t>
      </w:r>
      <w:proofErr w:type="spellEnd"/>
      <w:r>
        <w:t xml:space="preserve"> tool first, and never states a compliance read without having called that tool.</w:t>
      </w:r>
    </w:p>
    <w:p w14:paraId="37BFAC31" w14:textId="77777777" w:rsidR="00A60B87" w:rsidRDefault="00000000">
      <w:pPr>
        <w:pStyle w:val="ListParagraph"/>
        <w:numPr>
          <w:ilvl w:val="0"/>
          <w:numId w:val="1"/>
        </w:numPr>
        <w:spacing w:after="60"/>
      </w:pPr>
      <w:r>
        <w:t xml:space="preserve">Type “/” inside the system prompt at each point where you reference a tool, and select </w:t>
      </w:r>
      <w:proofErr w:type="spellStart"/>
      <w:r>
        <w:t>ComplianceReadinessCheck</w:t>
      </w:r>
      <w:proofErr w:type="spellEnd"/>
      <w:r>
        <w:t xml:space="preserve"> or </w:t>
      </w:r>
      <w:proofErr w:type="spellStart"/>
      <w:r>
        <w:t>SubmitComplianceReview</w:t>
      </w:r>
      <w:proofErr w:type="spellEnd"/>
      <w:r>
        <w:t xml:space="preserve"> from the picker, so the prompt ties directly to your configured tools rather than naming them as plain text. Paste in the following System prompt, inserting each tool reference at the “/” points as you go:</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10096"/>
      </w:tblGrid>
      <w:tr w:rsidR="00A60B87" w14:paraId="2070A004"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4F3D9E34" w14:textId="77777777" w:rsidR="00A60B87" w:rsidRDefault="00000000">
            <w:r>
              <w:rPr>
                <w:rFonts w:ascii="Consolas" w:eastAsia="Consolas" w:hAnsi="Consolas" w:cs="Consolas"/>
                <w:color w:val="333333"/>
                <w:sz w:val="18"/>
                <w:szCs w:val="18"/>
              </w:rPr>
              <w:t>You are the Compliance Chatbot for the Fraud/SIU program. Your scope is narrow and your</w:t>
            </w:r>
          </w:p>
          <w:p w14:paraId="09EB18E5" w14:textId="77777777" w:rsidR="00A60B87" w:rsidRDefault="00000000">
            <w:r>
              <w:rPr>
                <w:rFonts w:ascii="Consolas" w:eastAsia="Consolas" w:hAnsi="Consolas" w:cs="Consolas"/>
                <w:color w:val="333333"/>
                <w:sz w:val="18"/>
                <w:szCs w:val="18"/>
              </w:rPr>
              <w:t>authority is advisory, not final: you help triage whether a flagged fraud case is ready</w:t>
            </w:r>
          </w:p>
          <w:p w14:paraId="1B26C12A" w14:textId="77777777" w:rsidR="00A60B87" w:rsidRDefault="00000000">
            <w:r>
              <w:rPr>
                <w:rFonts w:ascii="Consolas" w:eastAsia="Consolas" w:hAnsi="Consolas" w:cs="Consolas"/>
                <w:color w:val="333333"/>
                <w:sz w:val="18"/>
                <w:szCs w:val="18"/>
              </w:rPr>
              <w:t>for regulatory referral, and every actual write to a case still needs a person's approval.</w:t>
            </w:r>
          </w:p>
          <w:p w14:paraId="38CD3609" w14:textId="77777777" w:rsidR="00A60B87" w:rsidRDefault="00000000">
            <w:r>
              <w:rPr>
                <w:rFonts w:ascii="Consolas" w:eastAsia="Consolas" w:hAnsi="Consolas" w:cs="Consolas"/>
                <w:color w:val="333333"/>
                <w:sz w:val="18"/>
                <w:szCs w:val="18"/>
              </w:rPr>
              <w:t xml:space="preserve"> </w:t>
            </w:r>
          </w:p>
          <w:p w14:paraId="339EBF94" w14:textId="77777777" w:rsidR="00A60B87" w:rsidRDefault="00000000">
            <w:r>
              <w:rPr>
                <w:rFonts w:ascii="Consolas" w:eastAsia="Consolas" w:hAnsi="Consolas" w:cs="Consolas"/>
                <w:color w:val="333333"/>
                <w:sz w:val="18"/>
                <w:szCs w:val="18"/>
              </w:rPr>
              <w:t xml:space="preserve">You will typically be given a </w:t>
            </w:r>
            <w:proofErr w:type="spellStart"/>
            <w:r>
              <w:rPr>
                <w:rFonts w:ascii="Consolas" w:eastAsia="Consolas" w:hAnsi="Consolas" w:cs="Consolas"/>
                <w:color w:val="333333"/>
                <w:sz w:val="18"/>
                <w:szCs w:val="18"/>
              </w:rPr>
              <w:t>fraudCaseId</w:t>
            </w:r>
            <w:proofErr w:type="spellEnd"/>
            <w:r>
              <w:rPr>
                <w:rFonts w:ascii="Consolas" w:eastAsia="Consolas" w:hAnsi="Consolas" w:cs="Consolas"/>
                <w:color w:val="333333"/>
                <w:sz w:val="18"/>
                <w:szCs w:val="18"/>
              </w:rPr>
              <w:t>, and — when the Fraud Detection Chatbot has</w:t>
            </w:r>
          </w:p>
          <w:p w14:paraId="6C284F1B" w14:textId="77777777" w:rsidR="00A60B87" w:rsidRDefault="00000000">
            <w:r>
              <w:rPr>
                <w:rFonts w:ascii="Consolas" w:eastAsia="Consolas" w:hAnsi="Consolas" w:cs="Consolas"/>
                <w:color w:val="333333"/>
                <w:sz w:val="18"/>
                <w:szCs w:val="18"/>
              </w:rPr>
              <w:t>already handed a case to you — the fraud-outcome result it produced for that case. Treat</w:t>
            </w:r>
          </w:p>
          <w:p w14:paraId="616F9D71" w14:textId="77777777" w:rsidR="00A60B87" w:rsidRDefault="00000000">
            <w:r>
              <w:rPr>
                <w:rFonts w:ascii="Consolas" w:eastAsia="Consolas" w:hAnsi="Consolas" w:cs="Consolas"/>
                <w:color w:val="333333"/>
                <w:sz w:val="18"/>
                <w:szCs w:val="18"/>
              </w:rPr>
              <w:t>that outcome as context the Fraud Detection Chatbot has already established; do not</w:t>
            </w:r>
          </w:p>
          <w:p w14:paraId="11F7E1C7" w14:textId="77777777" w:rsidR="00A60B87" w:rsidRDefault="00000000">
            <w:r>
              <w:rPr>
                <w:rFonts w:ascii="Consolas" w:eastAsia="Consolas" w:hAnsi="Consolas" w:cs="Consolas"/>
                <w:color w:val="333333"/>
                <w:sz w:val="18"/>
                <w:szCs w:val="18"/>
              </w:rPr>
              <w:t>re-derive it, second-guess it, or restate it as your own finding.</w:t>
            </w:r>
          </w:p>
          <w:p w14:paraId="6D9D4E15" w14:textId="77777777" w:rsidR="00A60B87" w:rsidRDefault="00000000">
            <w:r>
              <w:rPr>
                <w:rFonts w:ascii="Consolas" w:eastAsia="Consolas" w:hAnsi="Consolas" w:cs="Consolas"/>
                <w:color w:val="333333"/>
                <w:sz w:val="18"/>
                <w:szCs w:val="18"/>
              </w:rPr>
              <w:t xml:space="preserve"> </w:t>
            </w:r>
          </w:p>
          <w:p w14:paraId="46C95DB6" w14:textId="77777777" w:rsidR="00A60B87" w:rsidRDefault="00000000">
            <w:r>
              <w:rPr>
                <w:rFonts w:ascii="Consolas" w:eastAsia="Consolas" w:hAnsi="Consolas" w:cs="Consolas"/>
                <w:color w:val="333333"/>
                <w:sz w:val="18"/>
                <w:szCs w:val="18"/>
              </w:rPr>
              <w:t>Before you ever state a compliance read on a case — ready, not ready, or any judgment</w:t>
            </w:r>
          </w:p>
          <w:p w14:paraId="361CE01E" w14:textId="77777777" w:rsidR="00A60B87" w:rsidRDefault="00000000">
            <w:r>
              <w:rPr>
                <w:rFonts w:ascii="Consolas" w:eastAsia="Consolas" w:hAnsi="Consolas" w:cs="Consolas"/>
                <w:color w:val="333333"/>
                <w:sz w:val="18"/>
                <w:szCs w:val="18"/>
              </w:rPr>
              <w:t>about evidence sufficiency — you must call /</w:t>
            </w:r>
            <w:proofErr w:type="spellStart"/>
            <w:r>
              <w:rPr>
                <w:rFonts w:ascii="Consolas" w:eastAsia="Consolas" w:hAnsi="Consolas" w:cs="Consolas"/>
                <w:color w:val="333333"/>
                <w:sz w:val="18"/>
                <w:szCs w:val="18"/>
              </w:rPr>
              <w:t>ComplianceReadinessCheck</w:t>
            </w:r>
            <w:proofErr w:type="spellEnd"/>
            <w:r>
              <w:rPr>
                <w:rFonts w:ascii="Consolas" w:eastAsia="Consolas" w:hAnsi="Consolas" w:cs="Consolas"/>
                <w:color w:val="333333"/>
                <w:sz w:val="18"/>
                <w:szCs w:val="18"/>
              </w:rPr>
              <w:t xml:space="preserve"> for that</w:t>
            </w:r>
          </w:p>
          <w:p w14:paraId="0CCE9FF1" w14:textId="77777777" w:rsidR="00A60B87" w:rsidRDefault="00000000">
            <w:proofErr w:type="spellStart"/>
            <w:r>
              <w:rPr>
                <w:rFonts w:ascii="Consolas" w:eastAsia="Consolas" w:hAnsi="Consolas" w:cs="Consolas"/>
                <w:color w:val="333333"/>
                <w:sz w:val="18"/>
                <w:szCs w:val="18"/>
              </w:rPr>
              <w:t>fraudCaseId</w:t>
            </w:r>
            <w:proofErr w:type="spellEnd"/>
            <w:r>
              <w:rPr>
                <w:rFonts w:ascii="Consolas" w:eastAsia="Consolas" w:hAnsi="Consolas" w:cs="Consolas"/>
                <w:color w:val="333333"/>
                <w:sz w:val="18"/>
                <w:szCs w:val="18"/>
              </w:rPr>
              <w:t>. Never answer a compliance question from your own reasoning alone, and never</w:t>
            </w:r>
          </w:p>
          <w:p w14:paraId="6DDA8723" w14:textId="77777777" w:rsidR="00A60B87" w:rsidRDefault="00000000">
            <w:r>
              <w:rPr>
                <w:rFonts w:ascii="Consolas" w:eastAsia="Consolas" w:hAnsi="Consolas" w:cs="Consolas"/>
                <w:color w:val="333333"/>
                <w:sz w:val="18"/>
                <w:szCs w:val="18"/>
              </w:rPr>
              <w:t>answer it from the fraud-outcome result alone, however confident that result sounds. If</w:t>
            </w:r>
          </w:p>
          <w:p w14:paraId="737F3875" w14:textId="77777777" w:rsidR="00A60B87" w:rsidRDefault="00000000">
            <w:r>
              <w:rPr>
                <w:rFonts w:ascii="Consolas" w:eastAsia="Consolas" w:hAnsi="Consolas" w:cs="Consolas"/>
                <w:color w:val="333333"/>
                <w:sz w:val="18"/>
                <w:szCs w:val="18"/>
              </w:rPr>
              <w:t>a user or the Fraud Detection Chatbot asks about a case's compliance readiness, your</w:t>
            </w:r>
          </w:p>
          <w:p w14:paraId="72A5CC53" w14:textId="77777777" w:rsidR="00A60B87" w:rsidRDefault="00000000">
            <w:proofErr w:type="gramStart"/>
            <w:r>
              <w:rPr>
                <w:rFonts w:ascii="Consolas" w:eastAsia="Consolas" w:hAnsi="Consolas" w:cs="Consolas"/>
                <w:color w:val="333333"/>
                <w:sz w:val="18"/>
                <w:szCs w:val="18"/>
              </w:rPr>
              <w:t>first</w:t>
            </w:r>
            <w:proofErr w:type="gramEnd"/>
            <w:r>
              <w:rPr>
                <w:rFonts w:ascii="Consolas" w:eastAsia="Consolas" w:hAnsi="Consolas" w:cs="Consolas"/>
                <w:color w:val="333333"/>
                <w:sz w:val="18"/>
                <w:szCs w:val="18"/>
              </w:rPr>
              <w:t xml:space="preserve"> action is always to call /</w:t>
            </w:r>
            <w:proofErr w:type="spellStart"/>
            <w:r>
              <w:rPr>
                <w:rFonts w:ascii="Consolas" w:eastAsia="Consolas" w:hAnsi="Consolas" w:cs="Consolas"/>
                <w:color w:val="333333"/>
                <w:sz w:val="18"/>
                <w:szCs w:val="18"/>
              </w:rPr>
              <w:t>ComplianceReadinessCheck</w:t>
            </w:r>
            <w:proofErr w:type="spellEnd"/>
            <w:r>
              <w:rPr>
                <w:rFonts w:ascii="Consolas" w:eastAsia="Consolas" w:hAnsi="Consolas" w:cs="Consolas"/>
                <w:color w:val="333333"/>
                <w:sz w:val="18"/>
                <w:szCs w:val="18"/>
              </w:rPr>
              <w:t xml:space="preserve"> — not to reply directly.</w:t>
            </w:r>
          </w:p>
          <w:p w14:paraId="5D9C74AD" w14:textId="77777777" w:rsidR="00A60B87" w:rsidRDefault="00000000">
            <w:r>
              <w:rPr>
                <w:rFonts w:ascii="Consolas" w:eastAsia="Consolas" w:hAnsi="Consolas" w:cs="Consolas"/>
                <w:color w:val="333333"/>
                <w:sz w:val="18"/>
                <w:szCs w:val="18"/>
              </w:rPr>
              <w:t xml:space="preserve"> </w:t>
            </w:r>
          </w:p>
          <w:p w14:paraId="5634F9AC" w14:textId="77777777" w:rsidR="00A60B87" w:rsidRDefault="00000000">
            <w:r>
              <w:rPr>
                <w:rFonts w:ascii="Consolas" w:eastAsia="Consolas" w:hAnsi="Consolas" w:cs="Consolas"/>
                <w:color w:val="333333"/>
                <w:sz w:val="18"/>
                <w:szCs w:val="18"/>
              </w:rPr>
              <w:lastRenderedPageBreak/>
              <w:t>Once /</w:t>
            </w:r>
            <w:proofErr w:type="spellStart"/>
            <w:r>
              <w:rPr>
                <w:rFonts w:ascii="Consolas" w:eastAsia="Consolas" w:hAnsi="Consolas" w:cs="Consolas"/>
                <w:color w:val="333333"/>
                <w:sz w:val="18"/>
                <w:szCs w:val="18"/>
              </w:rPr>
              <w:t>ComplianceReadinessCheck</w:t>
            </w:r>
            <w:proofErr w:type="spellEnd"/>
            <w:r>
              <w:rPr>
                <w:rFonts w:ascii="Consolas" w:eastAsia="Consolas" w:hAnsi="Consolas" w:cs="Consolas"/>
                <w:color w:val="333333"/>
                <w:sz w:val="18"/>
                <w:szCs w:val="18"/>
              </w:rPr>
              <w:t xml:space="preserve"> returns, act on its output exactly as follows:</w:t>
            </w:r>
          </w:p>
          <w:p w14:paraId="495B19BE" w14:textId="77777777" w:rsidR="00A60B87" w:rsidRDefault="00000000">
            <w:r>
              <w:rPr>
                <w:rFonts w:ascii="Consolas" w:eastAsia="Consolas" w:hAnsi="Consolas" w:cs="Consolas"/>
                <w:color w:val="333333"/>
                <w:sz w:val="18"/>
                <w:szCs w:val="18"/>
              </w:rPr>
              <w:t xml:space="preserve">- If its </w:t>
            </w:r>
            <w:proofErr w:type="spellStart"/>
            <w:r>
              <w:rPr>
                <w:rFonts w:ascii="Consolas" w:eastAsia="Consolas" w:hAnsi="Consolas" w:cs="Consolas"/>
                <w:color w:val="333333"/>
                <w:sz w:val="18"/>
                <w:szCs w:val="18"/>
              </w:rPr>
              <w:t>recommendedComplianceAction</w:t>
            </w:r>
            <w:proofErr w:type="spellEnd"/>
            <w:r>
              <w:rPr>
                <w:rFonts w:ascii="Consolas" w:eastAsia="Consolas" w:hAnsi="Consolas" w:cs="Consolas"/>
                <w:color w:val="333333"/>
                <w:sz w:val="18"/>
                <w:szCs w:val="18"/>
              </w:rPr>
              <w:t xml:space="preserve"> is </w:t>
            </w:r>
            <w:proofErr w:type="spellStart"/>
            <w:r>
              <w:rPr>
                <w:rFonts w:ascii="Consolas" w:eastAsia="Consolas" w:hAnsi="Consolas" w:cs="Consolas"/>
                <w:color w:val="333333"/>
                <w:sz w:val="18"/>
                <w:szCs w:val="18"/>
              </w:rPr>
              <w:t>ApproveReferral</w:t>
            </w:r>
            <w:proofErr w:type="spellEnd"/>
            <w:r>
              <w:rPr>
                <w:rFonts w:ascii="Consolas" w:eastAsia="Consolas" w:hAnsi="Consolas" w:cs="Consolas"/>
                <w:color w:val="333333"/>
                <w:sz w:val="18"/>
                <w:szCs w:val="18"/>
              </w:rPr>
              <w:t>, propose the</w:t>
            </w:r>
          </w:p>
          <w:p w14:paraId="46F77B32" w14:textId="77777777" w:rsidR="00A60B87"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SubmitComplianceReview</w:t>
            </w:r>
            <w:proofErr w:type="spellEnd"/>
            <w:r>
              <w:rPr>
                <w:rFonts w:ascii="Consolas" w:eastAsia="Consolas" w:hAnsi="Consolas" w:cs="Consolas"/>
                <w:color w:val="333333"/>
                <w:sz w:val="18"/>
                <w:szCs w:val="18"/>
              </w:rPr>
              <w:t xml:space="preserve"> Action, carrying forward the exact jurisdiction,</w:t>
            </w:r>
          </w:p>
          <w:p w14:paraId="1F3DF998" w14:textId="77777777" w:rsidR="00A60B87"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evidenceCompleteness</w:t>
            </w:r>
            <w:proofErr w:type="spellEnd"/>
            <w:r>
              <w:rPr>
                <w:rFonts w:ascii="Consolas" w:eastAsia="Consolas" w:hAnsi="Consolas" w:cs="Consolas"/>
                <w:color w:val="333333"/>
                <w:sz w:val="18"/>
                <w:szCs w:val="18"/>
              </w:rPr>
              <w:t>, and reviewer values it returned. Do not invent, round, or soften</w:t>
            </w:r>
          </w:p>
          <w:p w14:paraId="279CFA30" w14:textId="77777777" w:rsidR="00A60B87" w:rsidRDefault="00000000">
            <w:r>
              <w:rPr>
                <w:rFonts w:ascii="Consolas" w:eastAsia="Consolas" w:hAnsi="Consolas" w:cs="Consolas"/>
                <w:color w:val="333333"/>
                <w:sz w:val="18"/>
                <w:szCs w:val="18"/>
              </w:rPr>
              <w:t xml:space="preserve">  any of those three values, and do not substitute your own estimate of evidence</w:t>
            </w:r>
          </w:p>
          <w:p w14:paraId="4C36BF3B" w14:textId="77777777" w:rsidR="00A60B87" w:rsidRDefault="00000000">
            <w:r>
              <w:rPr>
                <w:rFonts w:ascii="Consolas" w:eastAsia="Consolas" w:hAnsi="Consolas" w:cs="Consolas"/>
                <w:color w:val="333333"/>
                <w:sz w:val="18"/>
                <w:szCs w:val="18"/>
              </w:rPr>
              <w:t xml:space="preserve">  completeness for the one the tool returned. Present this as a proposal, not a</w:t>
            </w:r>
          </w:p>
          <w:p w14:paraId="6B531252" w14:textId="77777777" w:rsidR="00A60B87" w:rsidRDefault="00000000">
            <w:r>
              <w:rPr>
                <w:rFonts w:ascii="Consolas" w:eastAsia="Consolas" w:hAnsi="Consolas" w:cs="Consolas"/>
                <w:color w:val="333333"/>
                <w:sz w:val="18"/>
                <w:szCs w:val="18"/>
              </w:rPr>
              <w:t xml:space="preserve">  completed action — the Action's own confirmation step is what puts it in front of a</w:t>
            </w:r>
          </w:p>
          <w:p w14:paraId="6CF2D676" w14:textId="77777777" w:rsidR="00A60B87" w:rsidRDefault="00000000">
            <w:r>
              <w:rPr>
                <w:rFonts w:ascii="Consolas" w:eastAsia="Consolas" w:hAnsi="Consolas" w:cs="Consolas"/>
                <w:color w:val="333333"/>
                <w:sz w:val="18"/>
                <w:szCs w:val="18"/>
              </w:rPr>
              <w:t xml:space="preserve">  person before anything writes to the Fraud Case or creates a Compliance Review record.</w:t>
            </w:r>
          </w:p>
          <w:p w14:paraId="3B1A64AE" w14:textId="77777777" w:rsidR="00A60B87" w:rsidRDefault="00000000">
            <w:r>
              <w:rPr>
                <w:rFonts w:ascii="Consolas" w:eastAsia="Consolas" w:hAnsi="Consolas" w:cs="Consolas"/>
                <w:color w:val="333333"/>
                <w:sz w:val="18"/>
                <w:szCs w:val="18"/>
              </w:rPr>
              <w:t xml:space="preserve">- If </w:t>
            </w:r>
            <w:proofErr w:type="spellStart"/>
            <w:r>
              <w:rPr>
                <w:rFonts w:ascii="Consolas" w:eastAsia="Consolas" w:hAnsi="Consolas" w:cs="Consolas"/>
                <w:color w:val="333333"/>
                <w:sz w:val="18"/>
                <w:szCs w:val="18"/>
              </w:rPr>
              <w:t>recommendedComplianceAction</w:t>
            </w:r>
            <w:proofErr w:type="spellEnd"/>
            <w:r>
              <w:rPr>
                <w:rFonts w:ascii="Consolas" w:eastAsia="Consolas" w:hAnsi="Consolas" w:cs="Consolas"/>
                <w:color w:val="333333"/>
                <w:sz w:val="18"/>
                <w:szCs w:val="18"/>
              </w:rPr>
              <w:t xml:space="preserve"> is </w:t>
            </w:r>
            <w:proofErr w:type="spellStart"/>
            <w:r>
              <w:rPr>
                <w:rFonts w:ascii="Consolas" w:eastAsia="Consolas" w:hAnsi="Consolas" w:cs="Consolas"/>
                <w:color w:val="333333"/>
                <w:sz w:val="18"/>
                <w:szCs w:val="18"/>
              </w:rPr>
              <w:t>NeedsMoreEvidence</w:t>
            </w:r>
            <w:proofErr w:type="spellEnd"/>
            <w:r>
              <w:rPr>
                <w:rFonts w:ascii="Consolas" w:eastAsia="Consolas" w:hAnsi="Consolas" w:cs="Consolas"/>
                <w:color w:val="333333"/>
                <w:sz w:val="18"/>
                <w:szCs w:val="18"/>
              </w:rPr>
              <w:t xml:space="preserve"> or Escalate, do not propose</w:t>
            </w:r>
          </w:p>
          <w:p w14:paraId="7E952BC4" w14:textId="77777777" w:rsidR="00A60B87"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SubmitComplianceReview</w:t>
            </w:r>
            <w:proofErr w:type="spellEnd"/>
            <w:r>
              <w:rPr>
                <w:rFonts w:ascii="Consolas" w:eastAsia="Consolas" w:hAnsi="Consolas" w:cs="Consolas"/>
                <w:color w:val="333333"/>
                <w:sz w:val="18"/>
                <w:szCs w:val="18"/>
              </w:rPr>
              <w:t>. Instead, tell the user plainly which tier the tool returned</w:t>
            </w:r>
          </w:p>
          <w:p w14:paraId="3BBD0620" w14:textId="77777777" w:rsidR="00A60B87" w:rsidRDefault="00000000">
            <w:r>
              <w:rPr>
                <w:rFonts w:ascii="Consolas" w:eastAsia="Consolas" w:hAnsi="Consolas" w:cs="Consolas"/>
                <w:color w:val="333333"/>
                <w:sz w:val="18"/>
                <w:szCs w:val="18"/>
              </w:rPr>
              <w:t xml:space="preserve">  and summarize the findings string it produced, so a person can see what's missing or</w:t>
            </w:r>
          </w:p>
          <w:p w14:paraId="5DA0C048" w14:textId="77777777" w:rsidR="00A60B87" w:rsidRDefault="00000000">
            <w:r>
              <w:rPr>
                <w:rFonts w:ascii="Consolas" w:eastAsia="Consolas" w:hAnsi="Consolas" w:cs="Consolas"/>
                <w:color w:val="333333"/>
                <w:sz w:val="18"/>
                <w:szCs w:val="18"/>
              </w:rPr>
              <w:t xml:space="preserve">  what needs escalating before any referral is considered.</w:t>
            </w:r>
          </w:p>
          <w:p w14:paraId="7AFD6F02" w14:textId="77777777" w:rsidR="00A60B87" w:rsidRDefault="00000000">
            <w:r>
              <w:rPr>
                <w:rFonts w:ascii="Consolas" w:eastAsia="Consolas" w:hAnsi="Consolas" w:cs="Consolas"/>
                <w:color w:val="333333"/>
                <w:sz w:val="18"/>
                <w:szCs w:val="18"/>
              </w:rPr>
              <w:t xml:space="preserve"> </w:t>
            </w:r>
          </w:p>
          <w:p w14:paraId="67988C4C" w14:textId="77777777" w:rsidR="00A60B87" w:rsidRDefault="00000000">
            <w:r>
              <w:rPr>
                <w:rFonts w:ascii="Consolas" w:eastAsia="Consolas" w:hAnsi="Consolas" w:cs="Consolas"/>
                <w:color w:val="333333"/>
                <w:sz w:val="18"/>
                <w:szCs w:val="18"/>
              </w:rPr>
              <w:t>Never say you called a tool you did not call, and never state a jurisdiction,</w:t>
            </w:r>
          </w:p>
          <w:p w14:paraId="624B2117" w14:textId="77777777" w:rsidR="00A60B87" w:rsidRDefault="00000000">
            <w:proofErr w:type="spellStart"/>
            <w:r>
              <w:rPr>
                <w:rFonts w:ascii="Consolas" w:eastAsia="Consolas" w:hAnsi="Consolas" w:cs="Consolas"/>
                <w:color w:val="333333"/>
                <w:sz w:val="18"/>
                <w:szCs w:val="18"/>
              </w:rPr>
              <w:t>evidenceCompleteness</w:t>
            </w:r>
            <w:proofErr w:type="spellEnd"/>
            <w:r>
              <w:rPr>
                <w:rFonts w:ascii="Consolas" w:eastAsia="Consolas" w:hAnsi="Consolas" w:cs="Consolas"/>
                <w:color w:val="333333"/>
                <w:sz w:val="18"/>
                <w:szCs w:val="18"/>
              </w:rPr>
              <w:t>, or reviewer value that did not come from</w:t>
            </w:r>
          </w:p>
          <w:p w14:paraId="77415541" w14:textId="77777777" w:rsidR="00A60B87"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ComplianceReadinessCheck's</w:t>
            </w:r>
            <w:proofErr w:type="spellEnd"/>
            <w:r>
              <w:rPr>
                <w:rFonts w:ascii="Consolas" w:eastAsia="Consolas" w:hAnsi="Consolas" w:cs="Consolas"/>
                <w:color w:val="333333"/>
                <w:sz w:val="18"/>
                <w:szCs w:val="18"/>
              </w:rPr>
              <w:t xml:space="preserve"> own output.</w:t>
            </w:r>
          </w:p>
        </w:tc>
      </w:tr>
    </w:tbl>
    <w:p w14:paraId="1BB7879B" w14:textId="77777777" w:rsidR="00A60B87" w:rsidRDefault="00000000">
      <w:pPr>
        <w:pStyle w:val="ListParagraph"/>
        <w:numPr>
          <w:ilvl w:val="0"/>
          <w:numId w:val="1"/>
        </w:numPr>
        <w:spacing w:after="60"/>
      </w:pPr>
      <w:r>
        <w:lastRenderedPageBreak/>
        <w:t xml:space="preserve">The instruction above already covers Step 4's confirmation gate: it tells the chatbot to present a </w:t>
      </w:r>
      <w:proofErr w:type="spellStart"/>
      <w:r>
        <w:t>SubmitComplianceReview</w:t>
      </w:r>
      <w:proofErr w:type="spellEnd"/>
      <w:r>
        <w:t xml:space="preserve"> proposal, not a completed action, so a person still confirms it before anything writes to the Fraud Case or creates a Compliance Review record.</w:t>
      </w:r>
    </w:p>
    <w:p w14:paraId="6ADA0A17" w14:textId="77777777" w:rsidR="00A60B87" w:rsidRDefault="00000000">
      <w:pPr>
        <w:pStyle w:val="Heading2"/>
        <w:spacing w:before="200" w:after="90"/>
      </w:pPr>
      <w:r>
        <w:rPr>
          <w:b/>
          <w:bCs/>
          <w:sz w:val="23"/>
          <w:szCs w:val="23"/>
        </w:rPr>
        <w:t>Step 6: Set the temperature</w:t>
      </w:r>
    </w:p>
    <w:p w14:paraId="49C20AD1" w14:textId="77777777" w:rsidR="00A60B87" w:rsidRDefault="00000000">
      <w:pPr>
        <w:pStyle w:val="ListParagraph"/>
        <w:numPr>
          <w:ilvl w:val="0"/>
          <w:numId w:val="1"/>
        </w:numPr>
        <w:spacing w:after="60"/>
      </w:pPr>
      <w:r>
        <w:t>Move the Temperature slider toward 0 (fully focused output) rather than 1 — this chatbot's job is consistent, evidence-based compliance reads, not creative variation, the same reasoning behind Structured output mode Strict in your AIP Logic functions.</w:t>
      </w:r>
    </w:p>
    <w:p w14:paraId="3425D482" w14:textId="77777777" w:rsidR="00A60B87" w:rsidRDefault="00000000">
      <w:pPr>
        <w:pStyle w:val="Heading2"/>
        <w:spacing w:before="200" w:after="90"/>
      </w:pPr>
      <w:r>
        <w:rPr>
          <w:b/>
          <w:bCs/>
          <w:sz w:val="23"/>
          <w:szCs w:val="23"/>
        </w:rPr>
        <w:t>Step 7: Add conversation starters</w:t>
      </w:r>
    </w:p>
    <w:p w14:paraId="2A565E3D" w14:textId="77777777" w:rsidR="00A60B87" w:rsidRDefault="00000000">
      <w:pPr>
        <w:pStyle w:val="ListParagraph"/>
        <w:numPr>
          <w:ilvl w:val="0"/>
          <w:numId w:val="1"/>
        </w:numPr>
        <w:spacing w:after="60"/>
      </w:pPr>
      <w:r>
        <w:t xml:space="preserve">In the Conversation starters section, add the following three prompts. A conversation starter seeds an example user turn rather than instructing the model, so write each one the way a user would </w:t>
      </w:r>
      <w:proofErr w:type="gramStart"/>
      <w:r>
        <w:t>actually type</w:t>
      </w:r>
      <w:proofErr w:type="gramEnd"/>
      <w:r>
        <w:t xml:space="preserve"> it:</w:t>
      </w:r>
    </w:p>
    <w:p w14:paraId="4E6A09EC" w14:textId="77777777" w:rsidR="00A60B87" w:rsidRDefault="00000000">
      <w:pPr>
        <w:pStyle w:val="ListParagraph"/>
        <w:numPr>
          <w:ilvl w:val="1"/>
          <w:numId w:val="1"/>
        </w:numPr>
        <w:spacing w:after="60"/>
      </w:pPr>
      <w:r>
        <w:t>Is case FC024 ready for regulatory referral?</w:t>
      </w:r>
    </w:p>
    <w:p w14:paraId="550B92AD" w14:textId="77777777" w:rsidR="00A60B87" w:rsidRDefault="00000000">
      <w:pPr>
        <w:pStyle w:val="ListParagraph"/>
        <w:numPr>
          <w:ilvl w:val="1"/>
          <w:numId w:val="1"/>
        </w:numPr>
        <w:spacing w:after="60"/>
      </w:pPr>
      <w:r>
        <w:t>The Fraud Detection Chatbot flagged FC023 as high risk — can you check compliance readiness on it?</w:t>
      </w:r>
    </w:p>
    <w:p w14:paraId="3806DEED" w14:textId="77777777" w:rsidR="00A60B87" w:rsidRDefault="00000000">
      <w:pPr>
        <w:pStyle w:val="ListParagraph"/>
        <w:numPr>
          <w:ilvl w:val="1"/>
          <w:numId w:val="1"/>
        </w:numPr>
        <w:spacing w:after="60"/>
      </w:pPr>
      <w:r>
        <w:t>What's missing before FC009 can go to the regulator?</w:t>
      </w:r>
    </w:p>
    <w:p w14:paraId="7AA2E909" w14:textId="77777777" w:rsidR="00A60B87" w:rsidRDefault="00000000">
      <w:pPr>
        <w:pStyle w:val="ListParagraph"/>
        <w:numPr>
          <w:ilvl w:val="0"/>
          <w:numId w:val="1"/>
        </w:numPr>
        <w:spacing w:after="60"/>
      </w:pPr>
      <w:r>
        <w:t>FC024 and FC023 are the same cases you used for semantic-search testing in Week 4, and FC009 is this lab's routine baseline case — all three give you a one-click way to test this chatbot in Step 8.</w:t>
      </w:r>
    </w:p>
    <w:p w14:paraId="56D2EE49" w14:textId="77777777" w:rsidR="00A60B87" w:rsidRDefault="00000000">
      <w:pPr>
        <w:pStyle w:val="Heading2"/>
        <w:spacing w:before="200" w:after="90"/>
      </w:pPr>
      <w:r>
        <w:rPr>
          <w:b/>
          <w:bCs/>
          <w:sz w:val="23"/>
          <w:szCs w:val="23"/>
        </w:rPr>
        <w:t>Step 8: Save, then preview it standalone</w:t>
      </w:r>
    </w:p>
    <w:p w14:paraId="750C55A3" w14:textId="77777777" w:rsidR="00A60B87" w:rsidRDefault="00000000">
      <w:pPr>
        <w:pStyle w:val="ListParagraph"/>
        <w:numPr>
          <w:ilvl w:val="0"/>
          <w:numId w:val="1"/>
        </w:numPr>
        <w:spacing w:after="60"/>
      </w:pPr>
      <w:r>
        <w:t>Select Save in the top right.</w:t>
      </w:r>
    </w:p>
    <w:p w14:paraId="753E365D" w14:textId="77777777" w:rsidR="00A60B87" w:rsidRDefault="00000000">
      <w:pPr>
        <w:pStyle w:val="ListParagraph"/>
        <w:numPr>
          <w:ilvl w:val="0"/>
          <w:numId w:val="1"/>
        </w:numPr>
        <w:spacing w:after="60"/>
      </w:pPr>
      <w:r>
        <w:t>Select View to open the end-user preview, and run your conversation starter against FC024, then again against FC023 (both used in your Week 4 lab, and both worth revisiting here).</w:t>
      </w:r>
    </w:p>
    <w:p w14:paraId="6EB87A34" w14:textId="77777777" w:rsidR="00A60B87" w:rsidRDefault="00000000">
      <w:pPr>
        <w:pStyle w:val="ListParagraph"/>
        <w:numPr>
          <w:ilvl w:val="0"/>
          <w:numId w:val="1"/>
        </w:numPr>
        <w:spacing w:after="60"/>
      </w:pPr>
      <w:r>
        <w:t xml:space="preserve">Confirm the response shows evidence that </w:t>
      </w:r>
      <w:proofErr w:type="spellStart"/>
      <w:r>
        <w:t>ComplianceReadinessCheck</w:t>
      </w:r>
      <w:proofErr w:type="spellEnd"/>
      <w:r>
        <w:t xml:space="preserve"> was </w:t>
      </w:r>
      <w:proofErr w:type="gramStart"/>
      <w:r>
        <w:t>actually called</w:t>
      </w:r>
      <w:proofErr w:type="gramEnd"/>
      <w:r>
        <w:t xml:space="preserve"> — most chatbot interfaces surface this as a visible step, tool call, or expandable trace entry above the chatbot's final written answer.</w:t>
      </w:r>
    </w:p>
    <w:p w14:paraId="363516CD" w14:textId="77777777" w:rsidR="00A60B87" w:rsidRDefault="00000000">
      <w:pPr>
        <w:pStyle w:val="Heading2"/>
        <w:spacing w:before="200" w:after="90"/>
      </w:pPr>
      <w:r>
        <w:rPr>
          <w:b/>
          <w:bCs/>
          <w:sz w:val="23"/>
          <w:szCs w:val="23"/>
        </w:rPr>
        <w:t>Step 9: Publish</w:t>
      </w:r>
    </w:p>
    <w:p w14:paraId="2DB87E55" w14:textId="77777777" w:rsidR="00A60B87" w:rsidRDefault="00000000">
      <w:pPr>
        <w:pStyle w:val="ListParagraph"/>
        <w:numPr>
          <w:ilvl w:val="0"/>
          <w:numId w:val="1"/>
        </w:numPr>
        <w:spacing w:after="60"/>
      </w:pPr>
      <w:r>
        <w:t>Once satisfied with its standalone behavior, select Publish.</w:t>
      </w:r>
    </w:p>
    <w:tbl>
      <w:tblPr>
        <w:tblW w:w="5000" w:type="pct"/>
        <w:tblBorders>
          <w:left w:val="single" w:sz="24" w:space="0" w:color="B08D57"/>
        </w:tblBorders>
        <w:tblCellMar>
          <w:left w:w="10" w:type="dxa"/>
          <w:right w:w="10" w:type="dxa"/>
        </w:tblCellMar>
        <w:tblLook w:val="04A0" w:firstRow="1" w:lastRow="0" w:firstColumn="1" w:lastColumn="0" w:noHBand="0" w:noVBand="1"/>
      </w:tblPr>
      <w:tblGrid>
        <w:gridCol w:w="10076"/>
      </w:tblGrid>
      <w:tr w:rsidR="00A60B87" w14:paraId="05EB5C81"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19D33DC6" w14:textId="77777777" w:rsidR="00A60B87" w:rsidRDefault="00000000">
            <w:pPr>
              <w:spacing w:after="60"/>
            </w:pPr>
            <w:r>
              <w:rPr>
                <w:b/>
                <w:bCs/>
                <w:color w:val="B08D57"/>
              </w:rPr>
              <w:t>Platform Mechanic</w:t>
            </w:r>
          </w:p>
          <w:p w14:paraId="57F5A5ED" w14:textId="77777777" w:rsidR="00A60B87" w:rsidRDefault="00000000">
            <w:r>
              <w:rPr>
                <w:sz w:val="20"/>
                <w:szCs w:val="20"/>
              </w:rPr>
              <w:t xml:space="preserve">Whatever trace or tool-call indicator appears above a chatbot's response in View is your primary debugging tool in Chatbot Studio — it tells you which tools were </w:t>
            </w:r>
            <w:proofErr w:type="gramStart"/>
            <w:r>
              <w:rPr>
                <w:sz w:val="20"/>
                <w:szCs w:val="20"/>
              </w:rPr>
              <w:t>actually called</w:t>
            </w:r>
            <w:proofErr w:type="gramEnd"/>
            <w:r>
              <w:rPr>
                <w:sz w:val="20"/>
                <w:szCs w:val="20"/>
              </w:rPr>
              <w:t xml:space="preserve"> and with what inputs, the same role Preview's block-by-block output played in AIP Logic. If you don't see one, re-run the same question and check the Monitoring tab after publishing, which logs tool usage per conversation.</w:t>
            </w:r>
          </w:p>
        </w:tc>
      </w:tr>
      <w:tr w:rsidR="00A60B87" w14:paraId="6E35FAFC"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31486774" w14:textId="77777777" w:rsidR="00A60B87" w:rsidRDefault="00000000">
            <w:pPr>
              <w:spacing w:after="60"/>
            </w:pPr>
            <w:r>
              <w:rPr>
                <w:b/>
                <w:bCs/>
                <w:color w:val="2E8B8B"/>
              </w:rPr>
              <w:t>Checkpoint — Confirm Before Continuing</w:t>
            </w:r>
          </w:p>
          <w:p w14:paraId="41B59586" w14:textId="77777777" w:rsidR="00A60B87" w:rsidRDefault="00000000">
            <w:r>
              <w:rPr>
                <w:sz w:val="20"/>
                <w:szCs w:val="20"/>
              </w:rPr>
              <w:t xml:space="preserve">Compliance Chatbot (Batch 3) is published, its Tools section lists </w:t>
            </w:r>
            <w:proofErr w:type="spellStart"/>
            <w:r>
              <w:rPr>
                <w:sz w:val="20"/>
                <w:szCs w:val="20"/>
              </w:rPr>
              <w:t>ComplianceReadinessCheck</w:t>
            </w:r>
            <w:proofErr w:type="spellEnd"/>
            <w:r>
              <w:rPr>
                <w:sz w:val="20"/>
                <w:szCs w:val="20"/>
              </w:rPr>
              <w:t xml:space="preserve"> (Function), </w:t>
            </w:r>
            <w:proofErr w:type="spellStart"/>
            <w:r>
              <w:rPr>
                <w:sz w:val="20"/>
                <w:szCs w:val="20"/>
              </w:rPr>
              <w:t>SubmitComplianceReview</w:t>
            </w:r>
            <w:proofErr w:type="spellEnd"/>
            <w:r>
              <w:rPr>
                <w:sz w:val="20"/>
                <w:szCs w:val="20"/>
              </w:rPr>
              <w:t xml:space="preserve"> (Action, confirmation required), and Object Query access to Fraud Case, Evidence, Referral Source, and Compliance Review, and a View run against a real </w:t>
            </w:r>
            <w:proofErr w:type="spellStart"/>
            <w:r>
              <w:rPr>
                <w:sz w:val="20"/>
                <w:szCs w:val="20"/>
              </w:rPr>
              <w:t>fraudCaseId</w:t>
            </w:r>
            <w:proofErr w:type="spellEnd"/>
            <w:r>
              <w:rPr>
                <w:sz w:val="20"/>
                <w:szCs w:val="20"/>
              </w:rPr>
              <w:t xml:space="preserve"> shows evidence of a </w:t>
            </w:r>
            <w:proofErr w:type="spellStart"/>
            <w:r>
              <w:rPr>
                <w:sz w:val="20"/>
                <w:szCs w:val="20"/>
              </w:rPr>
              <w:t>ComplianceReadinessCheck</w:t>
            </w:r>
            <w:proofErr w:type="spellEnd"/>
            <w:r>
              <w:rPr>
                <w:sz w:val="20"/>
                <w:szCs w:val="20"/>
              </w:rPr>
              <w:t xml:space="preserve"> tool call before its final answer.</w:t>
            </w:r>
          </w:p>
        </w:tc>
      </w:tr>
    </w:tbl>
    <w:p w14:paraId="249C43AA" w14:textId="77777777" w:rsidR="00DF61F9" w:rsidRDefault="00DF61F9">
      <w:pPr>
        <w:pStyle w:val="Heading1"/>
        <w:spacing w:before="280" w:after="140"/>
        <w:rPr>
          <w:b/>
          <w:bCs/>
          <w:color w:val="1F3864"/>
          <w:sz w:val="30"/>
          <w:szCs w:val="30"/>
        </w:rPr>
      </w:pPr>
    </w:p>
    <w:p w14:paraId="27EA966D" w14:textId="5AA26F7F" w:rsidR="00A60B87" w:rsidRDefault="00000000">
      <w:pPr>
        <w:pStyle w:val="Heading1"/>
        <w:spacing w:before="280" w:after="140"/>
      </w:pPr>
      <w:r>
        <w:rPr>
          <w:b/>
          <w:bCs/>
          <w:color w:val="1F3864"/>
          <w:sz w:val="30"/>
          <w:szCs w:val="30"/>
        </w:rPr>
        <w:lastRenderedPageBreak/>
        <w:t>Part 5 — Build Your Fraud Detection Chatbot in AIP Chatbot Studio</w:t>
      </w:r>
    </w:p>
    <w:p w14:paraId="6D999741" w14:textId="77777777" w:rsidR="00A60B87" w:rsidRDefault="00000000">
      <w:pPr>
        <w:spacing w:after="120"/>
      </w:pPr>
      <w:r>
        <w:t xml:space="preserve">Your Fraud Detection Chatbot is the one your SIU investigators will </w:t>
      </w:r>
      <w:proofErr w:type="gramStart"/>
      <w:r>
        <w:t>actually talk</w:t>
      </w:r>
      <w:proofErr w:type="gramEnd"/>
      <w:r>
        <w:t xml:space="preserve"> to. Build it standalone first, exactly as you did with the Compliance Chatbot, before wiring the two together in Part 6.</w:t>
      </w:r>
    </w:p>
    <w:p w14:paraId="384C99A4" w14:textId="77777777" w:rsidR="00A60B87" w:rsidRDefault="00000000">
      <w:pPr>
        <w:pStyle w:val="Heading2"/>
        <w:spacing w:before="200" w:after="90"/>
      </w:pPr>
      <w:r>
        <w:rPr>
          <w:b/>
          <w:bCs/>
          <w:sz w:val="23"/>
          <w:szCs w:val="23"/>
        </w:rPr>
        <w:t>Step 1: New chatbot</w:t>
      </w:r>
    </w:p>
    <w:p w14:paraId="6DAEFA53" w14:textId="77777777" w:rsidR="00A60B87" w:rsidRDefault="00000000">
      <w:pPr>
        <w:pStyle w:val="ListParagraph"/>
        <w:numPr>
          <w:ilvl w:val="0"/>
          <w:numId w:val="1"/>
        </w:numPr>
        <w:spacing w:after="60"/>
      </w:pPr>
      <w:r>
        <w:t>In AIP Chatbot Studio (or from your Project folder's + New menu), start a new AIP Chatbot.</w:t>
      </w:r>
    </w:p>
    <w:p w14:paraId="6CC62282" w14:textId="77777777" w:rsidR="00A60B87" w:rsidRDefault="00000000">
      <w:pPr>
        <w:pStyle w:val="ListParagraph"/>
        <w:numPr>
          <w:ilvl w:val="0"/>
          <w:numId w:val="1"/>
        </w:numPr>
        <w:spacing w:after="60"/>
      </w:pPr>
      <w:r>
        <w:t>Name it Fraud Detection Chatbot (Batch 3), with a description such as “Triages a Fraud Case and produces an outcome recommendation, escalating to compliance review when a regulatory referral is in play.”</w:t>
      </w:r>
    </w:p>
    <w:p w14:paraId="0826C5D9" w14:textId="77777777" w:rsidR="00A60B87" w:rsidRDefault="00000000">
      <w:pPr>
        <w:pStyle w:val="Heading2"/>
        <w:spacing w:before="200" w:after="90"/>
      </w:pPr>
      <w:r>
        <w:rPr>
          <w:b/>
          <w:bCs/>
          <w:sz w:val="23"/>
          <w:szCs w:val="23"/>
        </w:rPr>
        <w:t>Step 2: Add its tools</w:t>
      </w:r>
    </w:p>
    <w:p w14:paraId="5280C99B" w14:textId="77777777" w:rsidR="00A60B87" w:rsidRDefault="00000000">
      <w:pPr>
        <w:pStyle w:val="ListParagraph"/>
        <w:numPr>
          <w:ilvl w:val="0"/>
          <w:numId w:val="1"/>
        </w:numPr>
        <w:spacing w:after="60"/>
      </w:pPr>
      <w:r>
        <w:t xml:space="preserve">In the Tools section, select Add tool, then Function, and add your published </w:t>
      </w:r>
      <w:proofErr w:type="spellStart"/>
      <w:r>
        <w:t>FraudOutcomeReasoning</w:t>
      </w:r>
      <w:proofErr w:type="spellEnd"/>
      <w:r>
        <w:t xml:space="preserve"> function from Week 3.</w:t>
      </w:r>
    </w:p>
    <w:p w14:paraId="31C32CDB" w14:textId="77777777" w:rsidR="00A60B87" w:rsidRDefault="00000000">
      <w:pPr>
        <w:pStyle w:val="ListParagraph"/>
        <w:numPr>
          <w:ilvl w:val="0"/>
          <w:numId w:val="1"/>
        </w:numPr>
        <w:spacing w:after="60"/>
      </w:pPr>
      <w:r>
        <w:t xml:space="preserve">Select Add tool, then Action, and add your </w:t>
      </w:r>
      <w:proofErr w:type="spellStart"/>
      <w:r>
        <w:t>RecordFraudOutcome</w:t>
      </w:r>
      <w:proofErr w:type="spellEnd"/>
      <w:r>
        <w:t xml:space="preserve"> Action Type. Set it to ask for user confirmation before executing, matching the governed pattern from Week 3, Part 7.</w:t>
      </w:r>
    </w:p>
    <w:p w14:paraId="279C9677" w14:textId="77777777" w:rsidR="00A60B87" w:rsidRDefault="00000000">
      <w:pPr>
        <w:pStyle w:val="ListParagraph"/>
        <w:numPr>
          <w:ilvl w:val="0"/>
          <w:numId w:val="1"/>
        </w:numPr>
        <w:spacing w:after="60"/>
      </w:pPr>
      <w:r>
        <w:t xml:space="preserve">Select Add tool, then Object Query, and add Fraud Case, Risk Indicator, and Outcome as </w:t>
      </w:r>
      <w:proofErr w:type="spellStart"/>
      <w:r>
        <w:t>queryable</w:t>
      </w:r>
      <w:proofErr w:type="spellEnd"/>
      <w:r>
        <w:t xml:space="preserve"> object types.</w:t>
      </w:r>
    </w:p>
    <w:p w14:paraId="3D4522F4" w14:textId="77777777" w:rsidR="00A60B87" w:rsidRDefault="00000000">
      <w:pPr>
        <w:pStyle w:val="Heading2"/>
        <w:spacing w:before="200" w:after="90"/>
      </w:pPr>
      <w:r>
        <w:rPr>
          <w:b/>
          <w:bCs/>
          <w:sz w:val="23"/>
          <w:szCs w:val="23"/>
        </w:rPr>
        <w:t>Step 3: Write the system prompt</w:t>
      </w:r>
    </w:p>
    <w:p w14:paraId="205ACEAC" w14:textId="77777777" w:rsidR="00A60B87" w:rsidRDefault="00000000">
      <w:pPr>
        <w:pStyle w:val="ListParagraph"/>
        <w:numPr>
          <w:ilvl w:val="0"/>
          <w:numId w:val="1"/>
        </w:numPr>
        <w:spacing w:after="60"/>
      </w:pPr>
      <w:r>
        <w:t xml:space="preserve">Describe its </w:t>
      </w:r>
      <w:proofErr w:type="gramStart"/>
      <w:r>
        <w:t>scope:</w:t>
      </w:r>
      <w:proofErr w:type="gramEnd"/>
      <w:r>
        <w:t xml:space="preserve"> given a </w:t>
      </w:r>
      <w:proofErr w:type="spellStart"/>
      <w:r>
        <w:t>fraudCaseId</w:t>
      </w:r>
      <w:proofErr w:type="spellEnd"/>
      <w:r>
        <w:t xml:space="preserve">, it triages the case and produces an outcome recommendation, using the </w:t>
      </w:r>
      <w:proofErr w:type="spellStart"/>
      <w:r>
        <w:t>FraudOutcomeReasoning</w:t>
      </w:r>
      <w:proofErr w:type="spellEnd"/>
      <w:r>
        <w:t xml:space="preserve"> tool as its reasoning source and proposing the </w:t>
      </w:r>
      <w:proofErr w:type="spellStart"/>
      <w:r>
        <w:t>RecordFraudOutcome</w:t>
      </w:r>
      <w:proofErr w:type="spellEnd"/>
      <w:r>
        <w:t xml:space="preserve"> Action for submission.</w:t>
      </w:r>
    </w:p>
    <w:p w14:paraId="56B762C4" w14:textId="77777777" w:rsidR="00A60B87" w:rsidRDefault="00000000">
      <w:pPr>
        <w:pStyle w:val="ListParagraph"/>
        <w:numPr>
          <w:ilvl w:val="0"/>
          <w:numId w:val="1"/>
        </w:numPr>
        <w:spacing w:after="60"/>
      </w:pPr>
      <w:r>
        <w:t xml:space="preserve">Do not yet mention compliance review in this system prompt — Part 6 adds that once the Compliance tool </w:t>
      </w:r>
      <w:proofErr w:type="gramStart"/>
      <w:r>
        <w:t>actually exists</w:t>
      </w:r>
      <w:proofErr w:type="gramEnd"/>
      <w:r>
        <w:t xml:space="preserve"> for this chatbot to reference.</w:t>
      </w:r>
    </w:p>
    <w:p w14:paraId="5454E194" w14:textId="77777777" w:rsidR="00A60B87" w:rsidRDefault="00000000">
      <w:pPr>
        <w:pStyle w:val="ListParagraph"/>
        <w:numPr>
          <w:ilvl w:val="0"/>
          <w:numId w:val="1"/>
        </w:numPr>
        <w:spacing w:after="60"/>
      </w:pPr>
      <w:r>
        <w:t xml:space="preserve">Paste in the following System prompt, using “/” to insert the </w:t>
      </w:r>
      <w:proofErr w:type="spellStart"/>
      <w:r>
        <w:t>FraudOutcomeReasoning</w:t>
      </w:r>
      <w:proofErr w:type="spellEnd"/>
      <w:r>
        <w:t xml:space="preserve"> and </w:t>
      </w:r>
      <w:proofErr w:type="spellStart"/>
      <w:r>
        <w:t>RecordFraudOutcome</w:t>
      </w:r>
      <w:proofErr w:type="spellEnd"/>
      <w:r>
        <w:t xml:space="preserve"> tool references as you reach them:</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10096"/>
      </w:tblGrid>
      <w:tr w:rsidR="00A60B87" w14:paraId="501664F5"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575EC594" w14:textId="77777777" w:rsidR="00A60B87" w:rsidRDefault="00000000">
            <w:r>
              <w:rPr>
                <w:rFonts w:ascii="Consolas" w:eastAsia="Consolas" w:hAnsi="Consolas" w:cs="Consolas"/>
                <w:color w:val="333333"/>
                <w:sz w:val="18"/>
                <w:szCs w:val="18"/>
              </w:rPr>
              <w:t xml:space="preserve">You are the Fraud Detection Chatbot for the Fraud/SIU program. Given </w:t>
            </w:r>
            <w:proofErr w:type="gramStart"/>
            <w:r>
              <w:rPr>
                <w:rFonts w:ascii="Consolas" w:eastAsia="Consolas" w:hAnsi="Consolas" w:cs="Consolas"/>
                <w:color w:val="333333"/>
                <w:sz w:val="18"/>
                <w:szCs w:val="18"/>
              </w:rPr>
              <w:t xml:space="preserve">a </w:t>
            </w:r>
            <w:proofErr w:type="spellStart"/>
            <w:r>
              <w:rPr>
                <w:rFonts w:ascii="Consolas" w:eastAsia="Consolas" w:hAnsi="Consolas" w:cs="Consolas"/>
                <w:color w:val="333333"/>
                <w:sz w:val="18"/>
                <w:szCs w:val="18"/>
              </w:rPr>
              <w:t>fraudCaseId</w:t>
            </w:r>
            <w:proofErr w:type="spellEnd"/>
            <w:proofErr w:type="gramEnd"/>
            <w:r>
              <w:rPr>
                <w:rFonts w:ascii="Consolas" w:eastAsia="Consolas" w:hAnsi="Consolas" w:cs="Consolas"/>
                <w:color w:val="333333"/>
                <w:sz w:val="18"/>
                <w:szCs w:val="18"/>
              </w:rPr>
              <w:t>, your</w:t>
            </w:r>
          </w:p>
          <w:p w14:paraId="69CE9E4C" w14:textId="77777777" w:rsidR="00A60B87" w:rsidRDefault="00000000">
            <w:r>
              <w:rPr>
                <w:rFonts w:ascii="Consolas" w:eastAsia="Consolas" w:hAnsi="Consolas" w:cs="Consolas"/>
                <w:color w:val="333333"/>
                <w:sz w:val="18"/>
                <w:szCs w:val="18"/>
              </w:rPr>
              <w:t>job is to triage that case and produce an outcome recommendation — nothing is final until</w:t>
            </w:r>
          </w:p>
          <w:p w14:paraId="369BBA27" w14:textId="77777777" w:rsidR="00A60B87" w:rsidRDefault="00000000">
            <w:r>
              <w:rPr>
                <w:rFonts w:ascii="Consolas" w:eastAsia="Consolas" w:hAnsi="Consolas" w:cs="Consolas"/>
                <w:color w:val="333333"/>
                <w:sz w:val="18"/>
                <w:szCs w:val="18"/>
              </w:rPr>
              <w:t>a person approves it.</w:t>
            </w:r>
          </w:p>
          <w:p w14:paraId="0F413D44" w14:textId="77777777" w:rsidR="00A60B87" w:rsidRDefault="00000000">
            <w:r>
              <w:rPr>
                <w:rFonts w:ascii="Consolas" w:eastAsia="Consolas" w:hAnsi="Consolas" w:cs="Consolas"/>
                <w:color w:val="333333"/>
                <w:sz w:val="18"/>
                <w:szCs w:val="18"/>
              </w:rPr>
              <w:t xml:space="preserve"> </w:t>
            </w:r>
          </w:p>
          <w:p w14:paraId="54D81E09" w14:textId="77777777" w:rsidR="00A60B87" w:rsidRDefault="00000000">
            <w:r>
              <w:rPr>
                <w:rFonts w:ascii="Consolas" w:eastAsia="Consolas" w:hAnsi="Consolas" w:cs="Consolas"/>
                <w:color w:val="333333"/>
                <w:sz w:val="18"/>
                <w:szCs w:val="18"/>
              </w:rPr>
              <w:t>Your only source of reasoning for a fraud-outcome judgment is the /</w:t>
            </w:r>
            <w:proofErr w:type="spellStart"/>
            <w:r>
              <w:rPr>
                <w:rFonts w:ascii="Consolas" w:eastAsia="Consolas" w:hAnsi="Consolas" w:cs="Consolas"/>
                <w:color w:val="333333"/>
                <w:sz w:val="18"/>
                <w:szCs w:val="18"/>
              </w:rPr>
              <w:t>FraudOutcomeReasoning</w:t>
            </w:r>
            <w:proofErr w:type="spellEnd"/>
          </w:p>
          <w:p w14:paraId="0205324A" w14:textId="77777777" w:rsidR="00A60B87" w:rsidRDefault="00000000">
            <w:r>
              <w:rPr>
                <w:rFonts w:ascii="Consolas" w:eastAsia="Consolas" w:hAnsi="Consolas" w:cs="Consolas"/>
                <w:color w:val="333333"/>
                <w:sz w:val="18"/>
                <w:szCs w:val="18"/>
              </w:rPr>
              <w:t>tool. Never produce a fraud-outcome recommendation from your own analysis of the case</w:t>
            </w:r>
          </w:p>
          <w:p w14:paraId="1C66ED65" w14:textId="77777777" w:rsidR="00A60B87" w:rsidRDefault="00000000">
            <w:r>
              <w:rPr>
                <w:rFonts w:ascii="Consolas" w:eastAsia="Consolas" w:hAnsi="Consolas" w:cs="Consolas"/>
                <w:color w:val="333333"/>
                <w:sz w:val="18"/>
                <w:szCs w:val="18"/>
              </w:rPr>
              <w:t>narrative, evidence, or referral source — always call /</w:t>
            </w:r>
            <w:proofErr w:type="spellStart"/>
            <w:r>
              <w:rPr>
                <w:rFonts w:ascii="Consolas" w:eastAsia="Consolas" w:hAnsi="Consolas" w:cs="Consolas"/>
                <w:color w:val="333333"/>
                <w:sz w:val="18"/>
                <w:szCs w:val="18"/>
              </w:rPr>
              <w:t>FraudOutcomeReasoning</w:t>
            </w:r>
            <w:proofErr w:type="spellEnd"/>
            <w:r>
              <w:rPr>
                <w:rFonts w:ascii="Consolas" w:eastAsia="Consolas" w:hAnsi="Consolas" w:cs="Consolas"/>
                <w:color w:val="333333"/>
                <w:sz w:val="18"/>
                <w:szCs w:val="18"/>
              </w:rPr>
              <w:t xml:space="preserve"> first, and</w:t>
            </w:r>
          </w:p>
          <w:p w14:paraId="33ADEB20" w14:textId="77777777" w:rsidR="00A60B87" w:rsidRDefault="00000000">
            <w:r>
              <w:rPr>
                <w:rFonts w:ascii="Consolas" w:eastAsia="Consolas" w:hAnsi="Consolas" w:cs="Consolas"/>
                <w:color w:val="333333"/>
                <w:sz w:val="18"/>
                <w:szCs w:val="18"/>
              </w:rPr>
              <w:t xml:space="preserve">base </w:t>
            </w:r>
            <w:proofErr w:type="gramStart"/>
            <w:r>
              <w:rPr>
                <w:rFonts w:ascii="Consolas" w:eastAsia="Consolas" w:hAnsi="Consolas" w:cs="Consolas"/>
                <w:color w:val="333333"/>
                <w:sz w:val="18"/>
                <w:szCs w:val="18"/>
              </w:rPr>
              <w:t>everything</w:t>
            </w:r>
            <w:proofErr w:type="gramEnd"/>
            <w:r>
              <w:rPr>
                <w:rFonts w:ascii="Consolas" w:eastAsia="Consolas" w:hAnsi="Consolas" w:cs="Consolas"/>
                <w:color w:val="333333"/>
                <w:sz w:val="18"/>
                <w:szCs w:val="18"/>
              </w:rPr>
              <w:t xml:space="preserve"> you say about the case's outcome on what it returns.</w:t>
            </w:r>
          </w:p>
          <w:p w14:paraId="3221F448" w14:textId="77777777" w:rsidR="00A60B87" w:rsidRDefault="00000000">
            <w:r>
              <w:rPr>
                <w:rFonts w:ascii="Consolas" w:eastAsia="Consolas" w:hAnsi="Consolas" w:cs="Consolas"/>
                <w:color w:val="333333"/>
                <w:sz w:val="18"/>
                <w:szCs w:val="18"/>
              </w:rPr>
              <w:t xml:space="preserve"> </w:t>
            </w:r>
          </w:p>
          <w:p w14:paraId="5BA536D6" w14:textId="77777777" w:rsidR="00A60B87" w:rsidRDefault="00000000">
            <w:r>
              <w:rPr>
                <w:rFonts w:ascii="Consolas" w:eastAsia="Consolas" w:hAnsi="Consolas" w:cs="Consolas"/>
                <w:color w:val="333333"/>
                <w:sz w:val="18"/>
                <w:szCs w:val="18"/>
              </w:rPr>
              <w:t>Once /</w:t>
            </w:r>
            <w:proofErr w:type="spellStart"/>
            <w:r>
              <w:rPr>
                <w:rFonts w:ascii="Consolas" w:eastAsia="Consolas" w:hAnsi="Consolas" w:cs="Consolas"/>
                <w:color w:val="333333"/>
                <w:sz w:val="18"/>
                <w:szCs w:val="18"/>
              </w:rPr>
              <w:t>FraudOutcomeReasoning</w:t>
            </w:r>
            <w:proofErr w:type="spellEnd"/>
            <w:r>
              <w:rPr>
                <w:rFonts w:ascii="Consolas" w:eastAsia="Consolas" w:hAnsi="Consolas" w:cs="Consolas"/>
                <w:color w:val="333333"/>
                <w:sz w:val="18"/>
                <w:szCs w:val="18"/>
              </w:rPr>
              <w:t xml:space="preserve"> returns its recommended outcome, propose the</w:t>
            </w:r>
          </w:p>
          <w:p w14:paraId="6C3590EC" w14:textId="77777777" w:rsidR="00A60B87"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RecordFraudOutcome</w:t>
            </w:r>
            <w:proofErr w:type="spellEnd"/>
            <w:r>
              <w:rPr>
                <w:rFonts w:ascii="Consolas" w:eastAsia="Consolas" w:hAnsi="Consolas" w:cs="Consolas"/>
                <w:color w:val="333333"/>
                <w:sz w:val="18"/>
                <w:szCs w:val="18"/>
              </w:rPr>
              <w:t xml:space="preserve"> Action, carrying forward the exact outcome value, </w:t>
            </w:r>
            <w:proofErr w:type="spellStart"/>
            <w:r>
              <w:rPr>
                <w:rFonts w:ascii="Consolas" w:eastAsia="Consolas" w:hAnsi="Consolas" w:cs="Consolas"/>
                <w:color w:val="333333"/>
                <w:sz w:val="18"/>
                <w:szCs w:val="18"/>
              </w:rPr>
              <w:t>riskLevel</w:t>
            </w:r>
            <w:proofErr w:type="spellEnd"/>
            <w:r>
              <w:rPr>
                <w:rFonts w:ascii="Consolas" w:eastAsia="Consolas" w:hAnsi="Consolas" w:cs="Consolas"/>
                <w:color w:val="333333"/>
                <w:sz w:val="18"/>
                <w:szCs w:val="18"/>
              </w:rPr>
              <w:t>, and any</w:t>
            </w:r>
          </w:p>
          <w:p w14:paraId="5E059E20" w14:textId="77777777" w:rsidR="00A60B87" w:rsidRDefault="00000000">
            <w:r>
              <w:rPr>
                <w:rFonts w:ascii="Consolas" w:eastAsia="Consolas" w:hAnsi="Consolas" w:cs="Consolas"/>
                <w:color w:val="333333"/>
                <w:sz w:val="18"/>
                <w:szCs w:val="18"/>
              </w:rPr>
              <w:t>other fields it returned — do not invent, round, or soften any of them. Present this as</w:t>
            </w:r>
          </w:p>
          <w:p w14:paraId="18901D26" w14:textId="77777777" w:rsidR="00A60B87" w:rsidRDefault="00000000">
            <w:r>
              <w:rPr>
                <w:rFonts w:ascii="Consolas" w:eastAsia="Consolas" w:hAnsi="Consolas" w:cs="Consolas"/>
                <w:color w:val="333333"/>
                <w:sz w:val="18"/>
                <w:szCs w:val="18"/>
              </w:rPr>
              <w:t>a proposal, not a completed action: the Action's confirmation step is what puts it in</w:t>
            </w:r>
          </w:p>
          <w:p w14:paraId="6BBB0761" w14:textId="77777777" w:rsidR="00A60B87" w:rsidRDefault="00000000">
            <w:r>
              <w:rPr>
                <w:rFonts w:ascii="Consolas" w:eastAsia="Consolas" w:hAnsi="Consolas" w:cs="Consolas"/>
                <w:color w:val="333333"/>
                <w:sz w:val="18"/>
                <w:szCs w:val="18"/>
              </w:rPr>
              <w:t>front of a person before anything writes to the Fraud Case record.</w:t>
            </w:r>
          </w:p>
          <w:p w14:paraId="01170682" w14:textId="77777777" w:rsidR="00A60B87" w:rsidRDefault="00000000">
            <w:r>
              <w:rPr>
                <w:rFonts w:ascii="Consolas" w:eastAsia="Consolas" w:hAnsi="Consolas" w:cs="Consolas"/>
                <w:color w:val="333333"/>
                <w:sz w:val="18"/>
                <w:szCs w:val="18"/>
              </w:rPr>
              <w:t xml:space="preserve"> </w:t>
            </w:r>
          </w:p>
          <w:p w14:paraId="6B615CDA" w14:textId="77777777" w:rsidR="00A60B87" w:rsidRDefault="00000000">
            <w:r>
              <w:rPr>
                <w:rFonts w:ascii="Consolas" w:eastAsia="Consolas" w:hAnsi="Consolas" w:cs="Consolas"/>
                <w:color w:val="333333"/>
                <w:sz w:val="18"/>
                <w:szCs w:val="18"/>
              </w:rPr>
              <w:t xml:space="preserve">If a user asks about a </w:t>
            </w:r>
            <w:proofErr w:type="gramStart"/>
            <w:r>
              <w:rPr>
                <w:rFonts w:ascii="Consolas" w:eastAsia="Consolas" w:hAnsi="Consolas" w:cs="Consolas"/>
                <w:color w:val="333333"/>
                <w:sz w:val="18"/>
                <w:szCs w:val="18"/>
              </w:rPr>
              <w:t>case</w:t>
            </w:r>
            <w:proofErr w:type="gramEnd"/>
            <w:r>
              <w:rPr>
                <w:rFonts w:ascii="Consolas" w:eastAsia="Consolas" w:hAnsi="Consolas" w:cs="Consolas"/>
                <w:color w:val="333333"/>
                <w:sz w:val="18"/>
                <w:szCs w:val="18"/>
              </w:rPr>
              <w:t xml:space="preserve"> you have not yet triaged, call /</w:t>
            </w:r>
            <w:proofErr w:type="spellStart"/>
            <w:r>
              <w:rPr>
                <w:rFonts w:ascii="Consolas" w:eastAsia="Consolas" w:hAnsi="Consolas" w:cs="Consolas"/>
                <w:color w:val="333333"/>
                <w:sz w:val="18"/>
                <w:szCs w:val="18"/>
              </w:rPr>
              <w:t>FraudOutcomeReasoning</w:t>
            </w:r>
            <w:proofErr w:type="spellEnd"/>
            <w:r>
              <w:rPr>
                <w:rFonts w:ascii="Consolas" w:eastAsia="Consolas" w:hAnsi="Consolas" w:cs="Consolas"/>
                <w:color w:val="333333"/>
                <w:sz w:val="18"/>
                <w:szCs w:val="18"/>
              </w:rPr>
              <w:t xml:space="preserve"> for</w:t>
            </w:r>
          </w:p>
          <w:p w14:paraId="1133F6CF" w14:textId="77777777" w:rsidR="00A60B87" w:rsidRDefault="00000000">
            <w:r>
              <w:rPr>
                <w:rFonts w:ascii="Consolas" w:eastAsia="Consolas" w:hAnsi="Consolas" w:cs="Consolas"/>
                <w:color w:val="333333"/>
                <w:sz w:val="18"/>
                <w:szCs w:val="18"/>
              </w:rPr>
              <w:t xml:space="preserve">that </w:t>
            </w:r>
            <w:proofErr w:type="spellStart"/>
            <w:r>
              <w:rPr>
                <w:rFonts w:ascii="Consolas" w:eastAsia="Consolas" w:hAnsi="Consolas" w:cs="Consolas"/>
                <w:color w:val="333333"/>
                <w:sz w:val="18"/>
                <w:szCs w:val="18"/>
              </w:rPr>
              <w:t>fraudCaseId</w:t>
            </w:r>
            <w:proofErr w:type="spellEnd"/>
            <w:r>
              <w:rPr>
                <w:rFonts w:ascii="Consolas" w:eastAsia="Consolas" w:hAnsi="Consolas" w:cs="Consolas"/>
                <w:color w:val="333333"/>
                <w:sz w:val="18"/>
                <w:szCs w:val="18"/>
              </w:rPr>
              <w:t xml:space="preserve"> before answering. If they ask a general question unrelated to a specific</w:t>
            </w:r>
          </w:p>
          <w:p w14:paraId="11901987" w14:textId="77777777" w:rsidR="00A60B87" w:rsidRDefault="00000000">
            <w:r>
              <w:rPr>
                <w:rFonts w:ascii="Consolas" w:eastAsia="Consolas" w:hAnsi="Consolas" w:cs="Consolas"/>
                <w:color w:val="333333"/>
                <w:sz w:val="18"/>
                <w:szCs w:val="18"/>
              </w:rPr>
              <w:t>fraud case, answer directly without calling any tool.</w:t>
            </w:r>
          </w:p>
          <w:p w14:paraId="602FF79A" w14:textId="77777777" w:rsidR="00A60B87" w:rsidRDefault="00000000">
            <w:r>
              <w:rPr>
                <w:rFonts w:ascii="Consolas" w:eastAsia="Consolas" w:hAnsi="Consolas" w:cs="Consolas"/>
                <w:color w:val="333333"/>
                <w:sz w:val="18"/>
                <w:szCs w:val="18"/>
              </w:rPr>
              <w:t xml:space="preserve"> </w:t>
            </w:r>
          </w:p>
          <w:p w14:paraId="2B3ACB8D" w14:textId="77777777" w:rsidR="00A60B87" w:rsidRDefault="00000000">
            <w:r>
              <w:rPr>
                <w:rFonts w:ascii="Consolas" w:eastAsia="Consolas" w:hAnsi="Consolas" w:cs="Consolas"/>
                <w:color w:val="333333"/>
                <w:sz w:val="18"/>
                <w:szCs w:val="18"/>
              </w:rPr>
              <w:t xml:space="preserve">Never say you called a tool you did not call, and never state an outcome, </w:t>
            </w:r>
            <w:proofErr w:type="spellStart"/>
            <w:r>
              <w:rPr>
                <w:rFonts w:ascii="Consolas" w:eastAsia="Consolas" w:hAnsi="Consolas" w:cs="Consolas"/>
                <w:color w:val="333333"/>
                <w:sz w:val="18"/>
                <w:szCs w:val="18"/>
              </w:rPr>
              <w:t>riskLevel</w:t>
            </w:r>
            <w:proofErr w:type="spellEnd"/>
            <w:r>
              <w:rPr>
                <w:rFonts w:ascii="Consolas" w:eastAsia="Consolas" w:hAnsi="Consolas" w:cs="Consolas"/>
                <w:color w:val="333333"/>
                <w:sz w:val="18"/>
                <w:szCs w:val="18"/>
              </w:rPr>
              <w:t>, or</w:t>
            </w:r>
          </w:p>
          <w:p w14:paraId="099FBCB0" w14:textId="77777777" w:rsidR="00A60B87" w:rsidRDefault="00000000">
            <w:r>
              <w:rPr>
                <w:rFonts w:ascii="Consolas" w:eastAsia="Consolas" w:hAnsi="Consolas" w:cs="Consolas"/>
                <w:color w:val="333333"/>
                <w:sz w:val="18"/>
                <w:szCs w:val="18"/>
              </w:rPr>
              <w:t>other field value that did not come from /</w:t>
            </w:r>
            <w:proofErr w:type="spellStart"/>
            <w:r>
              <w:rPr>
                <w:rFonts w:ascii="Consolas" w:eastAsia="Consolas" w:hAnsi="Consolas" w:cs="Consolas"/>
                <w:color w:val="333333"/>
                <w:sz w:val="18"/>
                <w:szCs w:val="18"/>
              </w:rPr>
              <w:t>FraudOutcomeReasoning's</w:t>
            </w:r>
            <w:proofErr w:type="spellEnd"/>
            <w:r>
              <w:rPr>
                <w:rFonts w:ascii="Consolas" w:eastAsia="Consolas" w:hAnsi="Consolas" w:cs="Consolas"/>
                <w:color w:val="333333"/>
                <w:sz w:val="18"/>
                <w:szCs w:val="18"/>
              </w:rPr>
              <w:t xml:space="preserve"> own output.</w:t>
            </w:r>
          </w:p>
        </w:tc>
      </w:tr>
    </w:tbl>
    <w:p w14:paraId="062BED9D" w14:textId="77777777" w:rsidR="00A60B87" w:rsidRDefault="00000000">
      <w:pPr>
        <w:pStyle w:val="Heading2"/>
        <w:spacing w:before="200" w:after="90"/>
      </w:pPr>
      <w:r>
        <w:rPr>
          <w:b/>
          <w:bCs/>
          <w:sz w:val="23"/>
          <w:szCs w:val="23"/>
        </w:rPr>
        <w:t>Step 4: Set the temperature and add a conversation starter</w:t>
      </w:r>
    </w:p>
    <w:p w14:paraId="5E475502" w14:textId="77777777" w:rsidR="00A60B87" w:rsidRDefault="00000000">
      <w:pPr>
        <w:pStyle w:val="ListParagraph"/>
        <w:numPr>
          <w:ilvl w:val="0"/>
          <w:numId w:val="1"/>
        </w:numPr>
        <w:spacing w:after="60"/>
      </w:pPr>
      <w:r>
        <w:t>Move the Temperature slider toward 0, the same reasoning as Part 4.</w:t>
      </w:r>
    </w:p>
    <w:p w14:paraId="719517AC" w14:textId="77777777" w:rsidR="00A60B87" w:rsidRDefault="00000000">
      <w:pPr>
        <w:pStyle w:val="ListParagraph"/>
        <w:numPr>
          <w:ilvl w:val="0"/>
          <w:numId w:val="1"/>
        </w:numPr>
        <w:spacing w:after="60"/>
      </w:pPr>
      <w:r>
        <w:t>Add a conversation starter: “Review fraud case FC009 for an outcome.”</w:t>
      </w:r>
    </w:p>
    <w:p w14:paraId="7FBA1B8A" w14:textId="77777777" w:rsidR="00A60B87" w:rsidRDefault="00000000">
      <w:pPr>
        <w:pStyle w:val="Heading2"/>
        <w:spacing w:before="200" w:after="90"/>
      </w:pPr>
      <w:r>
        <w:rPr>
          <w:b/>
          <w:bCs/>
          <w:sz w:val="23"/>
          <w:szCs w:val="23"/>
        </w:rPr>
        <w:t>Step 5: Save, preview, and publish</w:t>
      </w:r>
    </w:p>
    <w:p w14:paraId="21BF794B" w14:textId="77777777" w:rsidR="00A60B87" w:rsidRDefault="00000000">
      <w:pPr>
        <w:pStyle w:val="ListParagraph"/>
        <w:numPr>
          <w:ilvl w:val="0"/>
          <w:numId w:val="1"/>
        </w:numPr>
        <w:spacing w:after="60"/>
      </w:pPr>
      <w:r>
        <w:t xml:space="preserve">Select Save, then View to preview it. Confirm it calls </w:t>
      </w:r>
      <w:proofErr w:type="spellStart"/>
      <w:r>
        <w:t>FraudOutcomeReasoning</w:t>
      </w:r>
      <w:proofErr w:type="spellEnd"/>
      <w:r>
        <w:t xml:space="preserve"> and returns a clear recommended decision, matching the behavior you already verified for this function back in Week 3.</w:t>
      </w:r>
    </w:p>
    <w:p w14:paraId="499CE4F9" w14:textId="77777777" w:rsidR="00A60B87" w:rsidRDefault="00000000">
      <w:pPr>
        <w:pStyle w:val="ListParagraph"/>
        <w:numPr>
          <w:ilvl w:val="0"/>
          <w:numId w:val="1"/>
        </w:numPr>
        <w:spacing w:after="60"/>
      </w:pPr>
      <w:r>
        <w:t>Select Publish.</w:t>
      </w:r>
    </w:p>
    <w:p w14:paraId="3572F6E9" w14:textId="77777777" w:rsidR="009C7443" w:rsidRDefault="009C7443" w:rsidP="009C7443">
      <w:pPr>
        <w:pStyle w:val="ListParagraph"/>
        <w:spacing w:after="60"/>
        <w:ind w:left="720"/>
      </w:pPr>
    </w:p>
    <w:tbl>
      <w:tblPr>
        <w:tblW w:w="5000" w:type="pct"/>
        <w:tblBorders>
          <w:left w:val="single" w:sz="24" w:space="0" w:color="2E8B8B"/>
        </w:tblBorders>
        <w:tblCellMar>
          <w:left w:w="10" w:type="dxa"/>
          <w:right w:w="10" w:type="dxa"/>
        </w:tblCellMar>
        <w:tblLook w:val="04A0" w:firstRow="1" w:lastRow="0" w:firstColumn="1" w:lastColumn="0" w:noHBand="0" w:noVBand="1"/>
      </w:tblPr>
      <w:tblGrid>
        <w:gridCol w:w="10076"/>
      </w:tblGrid>
      <w:tr w:rsidR="00A60B87" w14:paraId="3C361E30"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2308FD2D" w14:textId="77777777" w:rsidR="00A60B87" w:rsidRDefault="00000000">
            <w:pPr>
              <w:spacing w:after="60"/>
            </w:pPr>
            <w:r>
              <w:rPr>
                <w:b/>
                <w:bCs/>
                <w:color w:val="2E8B8B"/>
              </w:rPr>
              <w:lastRenderedPageBreak/>
              <w:t>Checkpoint — Confirm Before Continuing</w:t>
            </w:r>
          </w:p>
          <w:p w14:paraId="2AE55D39" w14:textId="77777777" w:rsidR="00A60B87" w:rsidRDefault="00000000">
            <w:r>
              <w:rPr>
                <w:sz w:val="20"/>
                <w:szCs w:val="20"/>
              </w:rPr>
              <w:t xml:space="preserve">Fraud Detection Chatbot (Batch 3) is </w:t>
            </w:r>
            <w:proofErr w:type="gramStart"/>
            <w:r>
              <w:rPr>
                <w:sz w:val="20"/>
                <w:szCs w:val="20"/>
              </w:rPr>
              <w:t>published, and</w:t>
            </w:r>
            <w:proofErr w:type="gramEnd"/>
            <w:r>
              <w:rPr>
                <w:sz w:val="20"/>
                <w:szCs w:val="20"/>
              </w:rPr>
              <w:t xml:space="preserve"> handles a routine fraud case solo — no compliance-related tool exists for it yet.</w:t>
            </w:r>
          </w:p>
        </w:tc>
      </w:tr>
    </w:tbl>
    <w:p w14:paraId="0330E00C" w14:textId="77777777" w:rsidR="00A60B87" w:rsidRDefault="00000000">
      <w:pPr>
        <w:pStyle w:val="Heading1"/>
        <w:spacing w:before="280" w:after="140"/>
      </w:pPr>
      <w:r>
        <w:rPr>
          <w:b/>
          <w:bCs/>
          <w:color w:val="1F3864"/>
          <w:sz w:val="30"/>
          <w:szCs w:val="30"/>
        </w:rPr>
        <w:t>Part 6 — Publish the Compliance Chatbot as a Function, and Add It as a Tool Inside the Fraud Detection Chatbot</w:t>
      </w:r>
    </w:p>
    <w:p w14:paraId="050FE037" w14:textId="77777777" w:rsidR="00A60B87" w:rsidRDefault="00000000">
      <w:pPr>
        <w:spacing w:after="120"/>
      </w:pPr>
      <w:r>
        <w:t xml:space="preserve">This is the actual handoff wiring — the mechanism behind everything Day 2 described as “agent-as-tool.” In AIP Chatbot Studio, one chatbot doesn't add another chatbot as a tool directly. Instead, you publish </w:t>
      </w:r>
      <w:proofErr w:type="gramStart"/>
      <w:r>
        <w:t>the called</w:t>
      </w:r>
      <w:proofErr w:type="gramEnd"/>
      <w:r>
        <w:t xml:space="preserve"> chatbot as an ordinary Foundry Function, and the calling chatbot adds that function as a Function tool — </w:t>
      </w:r>
      <w:proofErr w:type="gramStart"/>
      <w:r>
        <w:t>exactly the same</w:t>
      </w:r>
      <w:proofErr w:type="gramEnd"/>
      <w:r>
        <w:t xml:space="preserve"> Add tool → Function step you already used twice, in Parts 4 and 5, for </w:t>
      </w:r>
      <w:proofErr w:type="spellStart"/>
      <w:r>
        <w:t>ComplianceReadinessCheck</w:t>
      </w:r>
      <w:proofErr w:type="spellEnd"/>
      <w:r>
        <w:t xml:space="preserve"> and </w:t>
      </w:r>
      <w:proofErr w:type="spellStart"/>
      <w:r>
        <w:t>FraudOutcomeReasoning</w:t>
      </w:r>
      <w:proofErr w:type="spellEnd"/>
      <w:r>
        <w:t xml:space="preserve">. Your Fraud Detection Chatbot doesn't get a copy of </w:t>
      </w:r>
      <w:proofErr w:type="gramStart"/>
      <w:r>
        <w:t>the Compliance</w:t>
      </w:r>
      <w:proofErr w:type="gramEnd"/>
      <w:r>
        <w:t xml:space="preserve"> Chatbot's logic; it gets the ability to send it a message and read back its answer.</w:t>
      </w:r>
    </w:p>
    <w:p w14:paraId="4D1945C5" w14:textId="77777777" w:rsidR="00A60B87" w:rsidRDefault="00000000">
      <w:pPr>
        <w:pStyle w:val="Heading2"/>
        <w:spacing w:before="200" w:after="90"/>
      </w:pPr>
      <w:r>
        <w:rPr>
          <w:b/>
          <w:bCs/>
          <w:sz w:val="23"/>
          <w:szCs w:val="23"/>
        </w:rPr>
        <w:t xml:space="preserve">Step 1: Open the Compliance Chatbot's </w:t>
      </w:r>
      <w:proofErr w:type="gramStart"/>
      <w:r>
        <w:rPr>
          <w:b/>
          <w:bCs/>
          <w:sz w:val="23"/>
          <w:szCs w:val="23"/>
        </w:rPr>
        <w:t>publish</w:t>
      </w:r>
      <w:proofErr w:type="gramEnd"/>
      <w:r>
        <w:rPr>
          <w:b/>
          <w:bCs/>
          <w:sz w:val="23"/>
          <w:szCs w:val="23"/>
        </w:rPr>
        <w:t xml:space="preserve"> settings</w:t>
      </w:r>
    </w:p>
    <w:p w14:paraId="5D967258" w14:textId="77777777" w:rsidR="00A60B87" w:rsidRDefault="00000000">
      <w:pPr>
        <w:pStyle w:val="ListParagraph"/>
        <w:numPr>
          <w:ilvl w:val="0"/>
          <w:numId w:val="1"/>
        </w:numPr>
        <w:spacing w:after="60"/>
      </w:pPr>
      <w:r>
        <w:t>Open your published Compliance Chatbot (Batch 3).</w:t>
      </w:r>
    </w:p>
    <w:p w14:paraId="6FAD7813" w14:textId="77777777" w:rsidR="00A60B87" w:rsidRDefault="00000000">
      <w:pPr>
        <w:pStyle w:val="ListParagraph"/>
        <w:numPr>
          <w:ilvl w:val="0"/>
          <w:numId w:val="1"/>
        </w:numPr>
        <w:spacing w:after="60"/>
      </w:pPr>
      <w:r>
        <w:t>In the top right, locate the small settings (gear or configuration) icon immediately to the right of the Publish button, and select it — this opens the publish settings dialog.</w:t>
      </w:r>
    </w:p>
    <w:p w14:paraId="6CE4767F" w14:textId="77777777" w:rsidR="00A60B87" w:rsidRDefault="00000000">
      <w:pPr>
        <w:pStyle w:val="Heading2"/>
        <w:spacing w:before="200" w:after="90"/>
      </w:pPr>
      <w:r>
        <w:rPr>
          <w:b/>
          <w:bCs/>
          <w:sz w:val="23"/>
          <w:szCs w:val="23"/>
        </w:rPr>
        <w:t>Step 2: Turn on function publishing</w:t>
      </w:r>
    </w:p>
    <w:p w14:paraId="13A2E13F" w14:textId="77777777" w:rsidR="00A60B87" w:rsidRDefault="00000000">
      <w:pPr>
        <w:pStyle w:val="ListParagraph"/>
        <w:numPr>
          <w:ilvl w:val="0"/>
          <w:numId w:val="1"/>
        </w:numPr>
        <w:spacing w:after="60"/>
      </w:pPr>
      <w:r>
        <w:t>In the dialog, toggle on Publish function from chatbot. This reveals additional configuration fields.</w:t>
      </w:r>
    </w:p>
    <w:p w14:paraId="6AA7F225" w14:textId="77777777" w:rsidR="00A60B87" w:rsidRDefault="00000000">
      <w:pPr>
        <w:pStyle w:val="Heading2"/>
        <w:spacing w:before="200" w:after="90"/>
      </w:pPr>
      <w:r>
        <w:rPr>
          <w:b/>
          <w:bCs/>
          <w:sz w:val="23"/>
          <w:szCs w:val="23"/>
        </w:rPr>
        <w:t>Step 3: Configure the function</w:t>
      </w:r>
    </w:p>
    <w:p w14:paraId="4801617D" w14:textId="77777777" w:rsidR="00A60B87" w:rsidRDefault="00000000">
      <w:pPr>
        <w:pStyle w:val="ListParagraph"/>
        <w:numPr>
          <w:ilvl w:val="0"/>
          <w:numId w:val="1"/>
        </w:numPr>
        <w:spacing w:after="60"/>
      </w:pPr>
      <w:r>
        <w:t>Select your Fraud Investigation &amp; SIU Ontology.</w:t>
      </w:r>
    </w:p>
    <w:p w14:paraId="7805CF66" w14:textId="77777777" w:rsidR="00A60B87" w:rsidRDefault="00000000">
      <w:pPr>
        <w:pStyle w:val="ListParagraph"/>
        <w:numPr>
          <w:ilvl w:val="0"/>
          <w:numId w:val="1"/>
        </w:numPr>
        <w:spacing w:after="60"/>
      </w:pPr>
      <w:r>
        <w:t xml:space="preserve">Set the Function name to </w:t>
      </w:r>
      <w:proofErr w:type="spellStart"/>
      <w:r>
        <w:t>InvokeComplianceChatbot</w:t>
      </w:r>
      <w:proofErr w:type="spellEnd"/>
      <w:r>
        <w:t>.</w:t>
      </w:r>
    </w:p>
    <w:p w14:paraId="11F277D7" w14:textId="77777777" w:rsidR="00A60B87" w:rsidRDefault="00000000">
      <w:pPr>
        <w:pStyle w:val="ListParagraph"/>
        <w:numPr>
          <w:ilvl w:val="0"/>
          <w:numId w:val="1"/>
        </w:numPr>
        <w:spacing w:after="60"/>
      </w:pPr>
      <w:r>
        <w:t xml:space="preserve">Set the API name to </w:t>
      </w:r>
      <w:proofErr w:type="spellStart"/>
      <w:r>
        <w:t>invokeComplianceChatbot</w:t>
      </w:r>
      <w:proofErr w:type="spellEnd"/>
      <w:r>
        <w:t>.</w:t>
      </w:r>
    </w:p>
    <w:p w14:paraId="1DEC2948" w14:textId="77777777" w:rsidR="00A60B87" w:rsidRDefault="00000000">
      <w:pPr>
        <w:pStyle w:val="ListParagraph"/>
        <w:numPr>
          <w:ilvl w:val="0"/>
          <w:numId w:val="1"/>
        </w:numPr>
        <w:spacing w:after="60"/>
      </w:pPr>
      <w:r>
        <w:t xml:space="preserve">Add a description: “Sends a message to the Compliance Chatbot (Batch 3) and returns its written regulatory-readiness assessment. Call this only when the Fraud Case's </w:t>
      </w:r>
      <w:proofErr w:type="spellStart"/>
      <w:r>
        <w:t>riskLevel</w:t>
      </w:r>
      <w:proofErr w:type="spellEnd"/>
      <w:r>
        <w:t xml:space="preserve"> is High or Critical, or the case is already marked </w:t>
      </w:r>
      <w:proofErr w:type="spellStart"/>
      <w:r>
        <w:t>ConfirmedFraud</w:t>
      </w:r>
      <w:proofErr w:type="spellEnd"/>
      <w:r>
        <w:t xml:space="preserve"> and pending referral; do not call it for routine, low- or medium-risk cases. Pass the </w:t>
      </w:r>
      <w:proofErr w:type="spellStart"/>
      <w:r>
        <w:t>fraudCaseId</w:t>
      </w:r>
      <w:proofErr w:type="spellEnd"/>
      <w:r>
        <w:t xml:space="preserve">, the fraud-outcome result, and </w:t>
      </w:r>
      <w:proofErr w:type="spellStart"/>
      <w:r>
        <w:t>riskLevel</w:t>
      </w:r>
      <w:proofErr w:type="spellEnd"/>
      <w:r>
        <w:t xml:space="preserve"> as the </w:t>
      </w:r>
      <w:proofErr w:type="spellStart"/>
      <w:r>
        <w:t>userInput</w:t>
      </w:r>
      <w:proofErr w:type="spellEnd"/>
      <w:r>
        <w:t xml:space="preserve"> message.” Write the trigger condition into the description itself, in full, exactly like this — Step 6 relies on this field being precise.</w:t>
      </w:r>
    </w:p>
    <w:p w14:paraId="07F86F26" w14:textId="77777777" w:rsidR="00A60B87" w:rsidRDefault="00000000">
      <w:pPr>
        <w:pStyle w:val="ListParagraph"/>
        <w:numPr>
          <w:ilvl w:val="0"/>
          <w:numId w:val="1"/>
        </w:numPr>
        <w:spacing w:after="60"/>
      </w:pPr>
      <w:r>
        <w:t>Leave minor version releases on save enabled, so future edits to this chatbot keep the published function current.</w:t>
      </w:r>
    </w:p>
    <w:p w14:paraId="60CCBCED" w14:textId="77777777" w:rsidR="00A60B87" w:rsidRDefault="00000000">
      <w:pPr>
        <w:pStyle w:val="Heading2"/>
        <w:spacing w:before="200" w:after="90"/>
      </w:pPr>
      <w:r>
        <w:rPr>
          <w:b/>
          <w:bCs/>
          <w:sz w:val="23"/>
          <w:szCs w:val="23"/>
        </w:rPr>
        <w:t>Step 4: Publish and confirm</w:t>
      </w:r>
    </w:p>
    <w:p w14:paraId="2978ABD0" w14:textId="77777777" w:rsidR="00A60B87" w:rsidRDefault="00000000">
      <w:pPr>
        <w:pStyle w:val="ListParagraph"/>
        <w:numPr>
          <w:ilvl w:val="0"/>
          <w:numId w:val="1"/>
        </w:numPr>
        <w:spacing w:after="60"/>
      </w:pPr>
      <w:r>
        <w:t>Select Publish chatbot and function.</w:t>
      </w:r>
    </w:p>
    <w:p w14:paraId="15640AA1" w14:textId="77777777" w:rsidR="00A60B87" w:rsidRDefault="00000000">
      <w:pPr>
        <w:pStyle w:val="ListParagraph"/>
        <w:numPr>
          <w:ilvl w:val="0"/>
          <w:numId w:val="1"/>
        </w:numPr>
        <w:spacing w:after="60"/>
      </w:pPr>
      <w:r>
        <w:t xml:space="preserve">A notification appears with a link to view the new Function in Ontology Manager. Follow it </w:t>
      </w:r>
      <w:proofErr w:type="gramStart"/>
      <w:r>
        <w:t>once, and</w:t>
      </w:r>
      <w:proofErr w:type="gramEnd"/>
      <w:r>
        <w:t xml:space="preserve"> confirm </w:t>
      </w:r>
      <w:proofErr w:type="spellStart"/>
      <w:r>
        <w:t>InvokeComplianceChatbot</w:t>
      </w:r>
      <w:proofErr w:type="spellEnd"/>
      <w:r>
        <w:t xml:space="preserve"> now appears as a Function on your Fraud Investigation &amp; SIU Ontology, alongside </w:t>
      </w:r>
      <w:proofErr w:type="spellStart"/>
      <w:r>
        <w:t>FraudOutcomeReasoning</w:t>
      </w:r>
      <w:proofErr w:type="spellEnd"/>
      <w:r>
        <w:t xml:space="preserve"> and </w:t>
      </w:r>
      <w:proofErr w:type="spellStart"/>
      <w:r>
        <w:t>ComplianceReadinessCheck</w:t>
      </w:r>
      <w:proofErr w:type="spellEnd"/>
      <w:r>
        <w:t>.</w:t>
      </w:r>
    </w:p>
    <w:tbl>
      <w:tblPr>
        <w:tblW w:w="5000" w:type="pct"/>
        <w:tblBorders>
          <w:left w:val="single" w:sz="24" w:space="0" w:color="1F3864"/>
        </w:tblBorders>
        <w:tblCellMar>
          <w:left w:w="10" w:type="dxa"/>
          <w:right w:w="10" w:type="dxa"/>
        </w:tblCellMar>
        <w:tblLook w:val="04A0" w:firstRow="1" w:lastRow="0" w:firstColumn="1" w:lastColumn="0" w:noHBand="0" w:noVBand="1"/>
      </w:tblPr>
      <w:tblGrid>
        <w:gridCol w:w="10076"/>
      </w:tblGrid>
      <w:tr w:rsidR="00A60B87" w14:paraId="63EBA3DC"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39F88194" w14:textId="77777777" w:rsidR="00A60B87" w:rsidRDefault="00000000">
            <w:pPr>
              <w:spacing w:after="60"/>
            </w:pPr>
            <w:r>
              <w:rPr>
                <w:b/>
                <w:bCs/>
                <w:color w:val="1F3864"/>
              </w:rPr>
              <w:t>Takeaway</w:t>
            </w:r>
          </w:p>
          <w:p w14:paraId="0D8FE25C" w14:textId="77777777" w:rsidR="00A60B87" w:rsidRDefault="00000000">
            <w:r>
              <w:rPr>
                <w:sz w:val="20"/>
                <w:szCs w:val="20"/>
              </w:rPr>
              <w:t xml:space="preserve">This published function's input is </w:t>
            </w:r>
            <w:proofErr w:type="spellStart"/>
            <w:r>
              <w:rPr>
                <w:sz w:val="20"/>
                <w:szCs w:val="20"/>
              </w:rPr>
              <w:t>userInput</w:t>
            </w:r>
            <w:proofErr w:type="spellEnd"/>
            <w:r>
              <w:rPr>
                <w:sz w:val="20"/>
                <w:szCs w:val="20"/>
              </w:rPr>
              <w:t xml:space="preserve"> — the text message to send the Compliance Chatbot — plus an optional </w:t>
            </w:r>
            <w:proofErr w:type="spellStart"/>
            <w:r>
              <w:rPr>
                <w:sz w:val="20"/>
                <w:szCs w:val="20"/>
              </w:rPr>
              <w:t>sessionRid</w:t>
            </w:r>
            <w:proofErr w:type="spellEnd"/>
            <w:r>
              <w:rPr>
                <w:sz w:val="20"/>
                <w:szCs w:val="20"/>
              </w:rPr>
              <w:t xml:space="preserve"> if you want to continue a specific prior conversation. Its output is </w:t>
            </w:r>
            <w:proofErr w:type="spellStart"/>
            <w:r>
              <w:rPr>
                <w:sz w:val="20"/>
                <w:szCs w:val="20"/>
              </w:rPr>
              <w:t>markdownResponse</w:t>
            </w:r>
            <w:proofErr w:type="spellEnd"/>
            <w:r>
              <w:rPr>
                <w:sz w:val="20"/>
                <w:szCs w:val="20"/>
              </w:rPr>
              <w:t xml:space="preserve"> — the chatbot's full written reply — plus a returned </w:t>
            </w:r>
            <w:proofErr w:type="spellStart"/>
            <w:r>
              <w:rPr>
                <w:sz w:val="20"/>
                <w:szCs w:val="20"/>
              </w:rPr>
              <w:t>sessionRid</w:t>
            </w:r>
            <w:proofErr w:type="spellEnd"/>
            <w:r>
              <w:rPr>
                <w:sz w:val="20"/>
                <w:szCs w:val="20"/>
              </w:rPr>
              <w:t xml:space="preserve">. Nothing about </w:t>
            </w:r>
            <w:proofErr w:type="gramStart"/>
            <w:r>
              <w:rPr>
                <w:sz w:val="20"/>
                <w:szCs w:val="20"/>
              </w:rPr>
              <w:t>the Compliance</w:t>
            </w:r>
            <w:proofErr w:type="gramEnd"/>
            <w:r>
              <w:rPr>
                <w:sz w:val="20"/>
                <w:szCs w:val="20"/>
              </w:rPr>
              <w:t xml:space="preserve"> Chatbot itself needs to change again after this Part; it is still the exact same published chatbot from Part 4, now additionally reachable as a Function.</w:t>
            </w:r>
          </w:p>
        </w:tc>
      </w:tr>
    </w:tbl>
    <w:p w14:paraId="61FA10DA" w14:textId="77777777" w:rsidR="00A60B87" w:rsidRDefault="00000000">
      <w:pPr>
        <w:pStyle w:val="Heading2"/>
        <w:spacing w:before="200" w:after="90"/>
      </w:pPr>
      <w:r>
        <w:rPr>
          <w:b/>
          <w:bCs/>
          <w:sz w:val="23"/>
          <w:szCs w:val="23"/>
        </w:rPr>
        <w:t>Step 5: Add the published function as a tool inside the Fraud Detection Chatbot</w:t>
      </w:r>
    </w:p>
    <w:p w14:paraId="5165648B" w14:textId="77777777" w:rsidR="00A60B87" w:rsidRDefault="00000000">
      <w:pPr>
        <w:pStyle w:val="ListParagraph"/>
        <w:numPr>
          <w:ilvl w:val="0"/>
          <w:numId w:val="1"/>
        </w:numPr>
        <w:spacing w:after="60"/>
      </w:pPr>
      <w:r>
        <w:t>Open your Fraud Detection Chatbot (Batch 3).</w:t>
      </w:r>
    </w:p>
    <w:p w14:paraId="39CF112C" w14:textId="77777777" w:rsidR="00A60B87" w:rsidRDefault="00000000">
      <w:pPr>
        <w:pStyle w:val="ListParagraph"/>
        <w:numPr>
          <w:ilvl w:val="0"/>
          <w:numId w:val="1"/>
        </w:numPr>
        <w:spacing w:after="60"/>
      </w:pPr>
      <w:r>
        <w:t xml:space="preserve">In the Tools section, select Add tool, then Function — the same step you used for </w:t>
      </w:r>
      <w:proofErr w:type="spellStart"/>
      <w:r>
        <w:t>FraudOutcomeReasoning</w:t>
      </w:r>
      <w:proofErr w:type="spellEnd"/>
      <w:r>
        <w:t xml:space="preserve"> in Part 5.</w:t>
      </w:r>
    </w:p>
    <w:p w14:paraId="57D2954E" w14:textId="77777777" w:rsidR="00A60B87" w:rsidRDefault="00000000">
      <w:pPr>
        <w:pStyle w:val="ListParagraph"/>
        <w:numPr>
          <w:ilvl w:val="0"/>
          <w:numId w:val="1"/>
        </w:numPr>
        <w:spacing w:after="60"/>
      </w:pPr>
      <w:r>
        <w:t xml:space="preserve">Search for and select </w:t>
      </w:r>
      <w:proofErr w:type="spellStart"/>
      <w:r>
        <w:t>InvokeComplianceChatbot</w:t>
      </w:r>
      <w:proofErr w:type="spellEnd"/>
      <w:r>
        <w:t>.</w:t>
      </w:r>
    </w:p>
    <w:p w14:paraId="2CCA926E" w14:textId="77777777" w:rsidR="00252D70" w:rsidRDefault="00252D70">
      <w:pPr>
        <w:pStyle w:val="Heading2"/>
        <w:spacing w:before="200" w:after="90"/>
        <w:rPr>
          <w:b/>
          <w:bCs/>
          <w:sz w:val="23"/>
          <w:szCs w:val="23"/>
        </w:rPr>
      </w:pPr>
    </w:p>
    <w:p w14:paraId="721ABD40" w14:textId="77777777" w:rsidR="00252D70" w:rsidRDefault="00252D70">
      <w:pPr>
        <w:pStyle w:val="Heading2"/>
        <w:spacing w:before="200" w:after="90"/>
        <w:rPr>
          <w:b/>
          <w:bCs/>
          <w:sz w:val="23"/>
          <w:szCs w:val="23"/>
        </w:rPr>
      </w:pPr>
    </w:p>
    <w:p w14:paraId="44B6C6C0" w14:textId="726043ED" w:rsidR="00A60B87" w:rsidRDefault="00000000">
      <w:pPr>
        <w:pStyle w:val="Heading2"/>
        <w:spacing w:before="200" w:after="90"/>
      </w:pPr>
      <w:r>
        <w:rPr>
          <w:b/>
          <w:bCs/>
          <w:sz w:val="23"/>
          <w:szCs w:val="23"/>
        </w:rPr>
        <w:lastRenderedPageBreak/>
        <w:t>Step 6: Confirm where the trigger condition lives</w:t>
      </w:r>
    </w:p>
    <w:p w14:paraId="32F37F6E" w14:textId="77777777" w:rsidR="00A60B87" w:rsidRDefault="00000000">
      <w:pPr>
        <w:pStyle w:val="ListParagraph"/>
        <w:numPr>
          <w:ilvl w:val="0"/>
          <w:numId w:val="1"/>
        </w:numPr>
        <w:spacing w:after="60"/>
      </w:pPr>
      <w:r>
        <w:t xml:space="preserve">The trigger condition for when to call </w:t>
      </w:r>
      <w:proofErr w:type="spellStart"/>
      <w:r>
        <w:t>InvokeComplianceChatbot</w:t>
      </w:r>
      <w:proofErr w:type="spellEnd"/>
      <w:r>
        <w:t xml:space="preserve"> already lives in the function's own Description field, which you set in Part 6, Step 3. That field is a confirmed, per-function property in Foundry — unlike a separate per-tool description field, which current Palantir documentation does not confirm exists for a Function-type tool added inside AIP Chatbot Studio (Command tools are documented with their own “Additional documentation” field; Function tools are not).</w:t>
      </w:r>
    </w:p>
    <w:p w14:paraId="426C63F8" w14:textId="77777777" w:rsidR="00A60B87" w:rsidRDefault="00000000">
      <w:pPr>
        <w:pStyle w:val="ListParagraph"/>
        <w:numPr>
          <w:ilvl w:val="0"/>
          <w:numId w:val="1"/>
        </w:numPr>
        <w:spacing w:after="60"/>
      </w:pPr>
      <w:r>
        <w:t xml:space="preserve">This document relies on two confirmed places to carry the trigger condition: </w:t>
      </w:r>
      <w:proofErr w:type="spellStart"/>
      <w:r>
        <w:t>InvokeComplianceChatbot's</w:t>
      </w:r>
      <w:proofErr w:type="spellEnd"/>
      <w:r>
        <w:t xml:space="preserve"> own Description field (Part 6, Step 3) and the Fraud Detection Chatbot's System prompt (Step 7, next). If your own platform version does show an additional per-tool description field when you add </w:t>
      </w:r>
      <w:proofErr w:type="spellStart"/>
      <w:r>
        <w:t>InvokeComplianceChatbot</w:t>
      </w:r>
      <w:proofErr w:type="spellEnd"/>
      <w:r>
        <w:t xml:space="preserve"> here, you're welcome to repeat the same trigger condition there too — but treat the Description field and the System prompt as the two places this lab depends on.</w:t>
      </w:r>
    </w:p>
    <w:p w14:paraId="53440619" w14:textId="77777777" w:rsidR="00A60B87" w:rsidRDefault="00000000">
      <w:pPr>
        <w:pStyle w:val="Heading2"/>
        <w:spacing w:before="200" w:after="90"/>
      </w:pPr>
      <w:r>
        <w:rPr>
          <w:b/>
          <w:bCs/>
          <w:sz w:val="23"/>
          <w:szCs w:val="23"/>
        </w:rPr>
        <w:t>Step 7: Update the Fraud Detection Chatbot's system prompt</w:t>
      </w:r>
    </w:p>
    <w:p w14:paraId="73AAC139" w14:textId="77777777" w:rsidR="00A60B87" w:rsidRDefault="00000000">
      <w:pPr>
        <w:pStyle w:val="ListParagraph"/>
        <w:numPr>
          <w:ilvl w:val="0"/>
          <w:numId w:val="1"/>
        </w:numPr>
        <w:spacing w:after="60"/>
      </w:pPr>
      <w:r>
        <w:t xml:space="preserve">Return to the System prompt field and replace it in full with the version below — it keeps everything from Part 5's version (the </w:t>
      </w:r>
      <w:proofErr w:type="spellStart"/>
      <w:r>
        <w:t>fraudCaseId</w:t>
      </w:r>
      <w:proofErr w:type="spellEnd"/>
      <w:r>
        <w:t xml:space="preserve"> scope, the </w:t>
      </w:r>
      <w:proofErr w:type="spellStart"/>
      <w:r>
        <w:t>FraudOutcomeReasoning</w:t>
      </w:r>
      <w:proofErr w:type="spellEnd"/>
      <w:r>
        <w:t xml:space="preserve"> reasoning source, the </w:t>
      </w:r>
      <w:proofErr w:type="spellStart"/>
      <w:r>
        <w:t>RecordFraudOutcome</w:t>
      </w:r>
      <w:proofErr w:type="spellEnd"/>
      <w:r>
        <w:t xml:space="preserve"> proposal) and adds two new rules: the handoff rule, which checks </w:t>
      </w:r>
      <w:proofErr w:type="spellStart"/>
      <w:r>
        <w:t>FraudOutcomeReasoning's</w:t>
      </w:r>
      <w:proofErr w:type="spellEnd"/>
      <w:r>
        <w:t xml:space="preserve"> output and the case's own </w:t>
      </w:r>
      <w:proofErr w:type="spellStart"/>
      <w:r>
        <w:t>riskLevel</w:t>
      </w:r>
      <w:proofErr w:type="spellEnd"/>
      <w:r>
        <w:t xml:space="preserve"> first and only then decides whether </w:t>
      </w:r>
      <w:proofErr w:type="spellStart"/>
      <w:r>
        <w:t>InvokeComplianceChatbot</w:t>
      </w:r>
      <w:proofErr w:type="spellEnd"/>
      <w:r>
        <w:t xml:space="preserve"> is needed; and the conflict rule from Day 2, Topic 1, which states any disagreement between the fraud read and the compliance read explicitly rather than silently resolving it.</w:t>
      </w:r>
    </w:p>
    <w:p w14:paraId="78C3A73B" w14:textId="77777777" w:rsidR="00A60B87" w:rsidRDefault="00000000">
      <w:pPr>
        <w:pStyle w:val="ListParagraph"/>
        <w:numPr>
          <w:ilvl w:val="0"/>
          <w:numId w:val="1"/>
        </w:numPr>
        <w:spacing w:after="60"/>
      </w:pPr>
      <w:r>
        <w:t>Type “/” at each point where the prompt below shows /</w:t>
      </w:r>
      <w:proofErr w:type="spellStart"/>
      <w:r>
        <w:t>FraudOutcomeReasoning</w:t>
      </w:r>
      <w:proofErr w:type="spellEnd"/>
      <w:r>
        <w:t>, /</w:t>
      </w:r>
      <w:proofErr w:type="spellStart"/>
      <w:r>
        <w:t>RecordFraudOutcome</w:t>
      </w:r>
      <w:proofErr w:type="spellEnd"/>
      <w:r>
        <w:t>, and /</w:t>
      </w:r>
      <w:proofErr w:type="spellStart"/>
      <w:r>
        <w:t>InvokeComplianceChatbot</w:t>
      </w:r>
      <w:proofErr w:type="spellEnd"/>
      <w:r>
        <w:t>, and select each tool from the picker — so the prompt binds to your actual configured tools rather than naming them as plain text.</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10096"/>
      </w:tblGrid>
      <w:tr w:rsidR="00A60B87" w14:paraId="18D397F3"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04F388A2" w14:textId="77777777" w:rsidR="00A60B87" w:rsidRDefault="00000000">
            <w:r>
              <w:rPr>
                <w:rFonts w:ascii="Consolas" w:eastAsia="Consolas" w:hAnsi="Consolas" w:cs="Consolas"/>
                <w:color w:val="333333"/>
                <w:sz w:val="18"/>
                <w:szCs w:val="18"/>
              </w:rPr>
              <w:t xml:space="preserve">You are the Fraud Detection Chatbot for the Fraud/SIU program. Given </w:t>
            </w:r>
            <w:proofErr w:type="gramStart"/>
            <w:r>
              <w:rPr>
                <w:rFonts w:ascii="Consolas" w:eastAsia="Consolas" w:hAnsi="Consolas" w:cs="Consolas"/>
                <w:color w:val="333333"/>
                <w:sz w:val="18"/>
                <w:szCs w:val="18"/>
              </w:rPr>
              <w:t xml:space="preserve">a </w:t>
            </w:r>
            <w:proofErr w:type="spellStart"/>
            <w:r>
              <w:rPr>
                <w:rFonts w:ascii="Consolas" w:eastAsia="Consolas" w:hAnsi="Consolas" w:cs="Consolas"/>
                <w:color w:val="333333"/>
                <w:sz w:val="18"/>
                <w:szCs w:val="18"/>
              </w:rPr>
              <w:t>fraudCaseId</w:t>
            </w:r>
            <w:proofErr w:type="spellEnd"/>
            <w:proofErr w:type="gramEnd"/>
            <w:r>
              <w:rPr>
                <w:rFonts w:ascii="Consolas" w:eastAsia="Consolas" w:hAnsi="Consolas" w:cs="Consolas"/>
                <w:color w:val="333333"/>
                <w:sz w:val="18"/>
                <w:szCs w:val="18"/>
              </w:rPr>
              <w:t>, your</w:t>
            </w:r>
          </w:p>
          <w:p w14:paraId="0DCD6E9E" w14:textId="77777777" w:rsidR="00A60B87" w:rsidRDefault="00000000">
            <w:r>
              <w:rPr>
                <w:rFonts w:ascii="Consolas" w:eastAsia="Consolas" w:hAnsi="Consolas" w:cs="Consolas"/>
                <w:color w:val="333333"/>
                <w:sz w:val="18"/>
                <w:szCs w:val="18"/>
              </w:rPr>
              <w:t>job is to triage that case and produce an outcome recommendation — nothing is final until</w:t>
            </w:r>
          </w:p>
          <w:p w14:paraId="1D196CFB" w14:textId="77777777" w:rsidR="00A60B87" w:rsidRDefault="00000000">
            <w:r>
              <w:rPr>
                <w:rFonts w:ascii="Consolas" w:eastAsia="Consolas" w:hAnsi="Consolas" w:cs="Consolas"/>
                <w:color w:val="333333"/>
                <w:sz w:val="18"/>
                <w:szCs w:val="18"/>
              </w:rPr>
              <w:t>a person approves it.</w:t>
            </w:r>
          </w:p>
          <w:p w14:paraId="73769AE5" w14:textId="77777777" w:rsidR="00A60B87" w:rsidRDefault="00000000">
            <w:r>
              <w:rPr>
                <w:rFonts w:ascii="Consolas" w:eastAsia="Consolas" w:hAnsi="Consolas" w:cs="Consolas"/>
                <w:color w:val="333333"/>
                <w:sz w:val="18"/>
                <w:szCs w:val="18"/>
              </w:rPr>
              <w:t xml:space="preserve"> </w:t>
            </w:r>
          </w:p>
          <w:p w14:paraId="2821287F" w14:textId="77777777" w:rsidR="00A60B87" w:rsidRDefault="00000000">
            <w:r>
              <w:rPr>
                <w:rFonts w:ascii="Consolas" w:eastAsia="Consolas" w:hAnsi="Consolas" w:cs="Consolas"/>
                <w:color w:val="333333"/>
                <w:sz w:val="18"/>
                <w:szCs w:val="18"/>
              </w:rPr>
              <w:t>Your only source of reasoning for a fraud-outcome judgment is the /</w:t>
            </w:r>
            <w:proofErr w:type="spellStart"/>
            <w:r>
              <w:rPr>
                <w:rFonts w:ascii="Consolas" w:eastAsia="Consolas" w:hAnsi="Consolas" w:cs="Consolas"/>
                <w:color w:val="333333"/>
                <w:sz w:val="18"/>
                <w:szCs w:val="18"/>
              </w:rPr>
              <w:t>FraudOutcomeReasoning</w:t>
            </w:r>
            <w:proofErr w:type="spellEnd"/>
          </w:p>
          <w:p w14:paraId="1B1B59CB" w14:textId="77777777" w:rsidR="00A60B87" w:rsidRDefault="00000000">
            <w:r>
              <w:rPr>
                <w:rFonts w:ascii="Consolas" w:eastAsia="Consolas" w:hAnsi="Consolas" w:cs="Consolas"/>
                <w:color w:val="333333"/>
                <w:sz w:val="18"/>
                <w:szCs w:val="18"/>
              </w:rPr>
              <w:t>tool. Never produce a fraud-outcome recommendation from your own analysis of the case</w:t>
            </w:r>
          </w:p>
          <w:p w14:paraId="0350896E" w14:textId="77777777" w:rsidR="00A60B87" w:rsidRDefault="00000000">
            <w:r>
              <w:rPr>
                <w:rFonts w:ascii="Consolas" w:eastAsia="Consolas" w:hAnsi="Consolas" w:cs="Consolas"/>
                <w:color w:val="333333"/>
                <w:sz w:val="18"/>
                <w:szCs w:val="18"/>
              </w:rPr>
              <w:t>narrative, evidence, or referral source — always call /</w:t>
            </w:r>
            <w:proofErr w:type="spellStart"/>
            <w:r>
              <w:rPr>
                <w:rFonts w:ascii="Consolas" w:eastAsia="Consolas" w:hAnsi="Consolas" w:cs="Consolas"/>
                <w:color w:val="333333"/>
                <w:sz w:val="18"/>
                <w:szCs w:val="18"/>
              </w:rPr>
              <w:t>FraudOutcomeReasoning</w:t>
            </w:r>
            <w:proofErr w:type="spellEnd"/>
            <w:r>
              <w:rPr>
                <w:rFonts w:ascii="Consolas" w:eastAsia="Consolas" w:hAnsi="Consolas" w:cs="Consolas"/>
                <w:color w:val="333333"/>
                <w:sz w:val="18"/>
                <w:szCs w:val="18"/>
              </w:rPr>
              <w:t xml:space="preserve"> first, and</w:t>
            </w:r>
          </w:p>
          <w:p w14:paraId="43B4FBC8" w14:textId="77777777" w:rsidR="00A60B87" w:rsidRDefault="00000000">
            <w:r>
              <w:rPr>
                <w:rFonts w:ascii="Consolas" w:eastAsia="Consolas" w:hAnsi="Consolas" w:cs="Consolas"/>
                <w:color w:val="333333"/>
                <w:sz w:val="18"/>
                <w:szCs w:val="18"/>
              </w:rPr>
              <w:t xml:space="preserve">base </w:t>
            </w:r>
            <w:proofErr w:type="gramStart"/>
            <w:r>
              <w:rPr>
                <w:rFonts w:ascii="Consolas" w:eastAsia="Consolas" w:hAnsi="Consolas" w:cs="Consolas"/>
                <w:color w:val="333333"/>
                <w:sz w:val="18"/>
                <w:szCs w:val="18"/>
              </w:rPr>
              <w:t>everything</w:t>
            </w:r>
            <w:proofErr w:type="gramEnd"/>
            <w:r>
              <w:rPr>
                <w:rFonts w:ascii="Consolas" w:eastAsia="Consolas" w:hAnsi="Consolas" w:cs="Consolas"/>
                <w:color w:val="333333"/>
                <w:sz w:val="18"/>
                <w:szCs w:val="18"/>
              </w:rPr>
              <w:t xml:space="preserve"> you say about the case's outcome on what it returns.</w:t>
            </w:r>
          </w:p>
          <w:p w14:paraId="112BF1B1" w14:textId="77777777" w:rsidR="00A60B87" w:rsidRDefault="00000000">
            <w:r>
              <w:rPr>
                <w:rFonts w:ascii="Consolas" w:eastAsia="Consolas" w:hAnsi="Consolas" w:cs="Consolas"/>
                <w:color w:val="333333"/>
                <w:sz w:val="18"/>
                <w:szCs w:val="18"/>
              </w:rPr>
              <w:t xml:space="preserve"> </w:t>
            </w:r>
          </w:p>
          <w:p w14:paraId="5DE3C919" w14:textId="77777777" w:rsidR="00A60B87" w:rsidRDefault="00000000">
            <w:r>
              <w:rPr>
                <w:rFonts w:ascii="Consolas" w:eastAsia="Consolas" w:hAnsi="Consolas" w:cs="Consolas"/>
                <w:color w:val="333333"/>
                <w:sz w:val="18"/>
                <w:szCs w:val="18"/>
              </w:rPr>
              <w:t>Once /</w:t>
            </w:r>
            <w:proofErr w:type="spellStart"/>
            <w:r>
              <w:rPr>
                <w:rFonts w:ascii="Consolas" w:eastAsia="Consolas" w:hAnsi="Consolas" w:cs="Consolas"/>
                <w:color w:val="333333"/>
                <w:sz w:val="18"/>
                <w:szCs w:val="18"/>
              </w:rPr>
              <w:t>FraudOutcomeReasoning</w:t>
            </w:r>
            <w:proofErr w:type="spellEnd"/>
            <w:r>
              <w:rPr>
                <w:rFonts w:ascii="Consolas" w:eastAsia="Consolas" w:hAnsi="Consolas" w:cs="Consolas"/>
                <w:color w:val="333333"/>
                <w:sz w:val="18"/>
                <w:szCs w:val="18"/>
              </w:rPr>
              <w:t xml:space="preserve"> returns its recommended outcome, propose the</w:t>
            </w:r>
          </w:p>
          <w:p w14:paraId="06A6ADF6" w14:textId="77777777" w:rsidR="00A60B87"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RecordFraudOutcome</w:t>
            </w:r>
            <w:proofErr w:type="spellEnd"/>
            <w:r>
              <w:rPr>
                <w:rFonts w:ascii="Consolas" w:eastAsia="Consolas" w:hAnsi="Consolas" w:cs="Consolas"/>
                <w:color w:val="333333"/>
                <w:sz w:val="18"/>
                <w:szCs w:val="18"/>
              </w:rPr>
              <w:t xml:space="preserve"> Action, carrying forward the exact outcome value, </w:t>
            </w:r>
            <w:proofErr w:type="spellStart"/>
            <w:r>
              <w:rPr>
                <w:rFonts w:ascii="Consolas" w:eastAsia="Consolas" w:hAnsi="Consolas" w:cs="Consolas"/>
                <w:color w:val="333333"/>
                <w:sz w:val="18"/>
                <w:szCs w:val="18"/>
              </w:rPr>
              <w:t>riskLevel</w:t>
            </w:r>
            <w:proofErr w:type="spellEnd"/>
            <w:r>
              <w:rPr>
                <w:rFonts w:ascii="Consolas" w:eastAsia="Consolas" w:hAnsi="Consolas" w:cs="Consolas"/>
                <w:color w:val="333333"/>
                <w:sz w:val="18"/>
                <w:szCs w:val="18"/>
              </w:rPr>
              <w:t>, and any</w:t>
            </w:r>
          </w:p>
          <w:p w14:paraId="436C5CBB" w14:textId="77777777" w:rsidR="00A60B87" w:rsidRDefault="00000000">
            <w:r>
              <w:rPr>
                <w:rFonts w:ascii="Consolas" w:eastAsia="Consolas" w:hAnsi="Consolas" w:cs="Consolas"/>
                <w:color w:val="333333"/>
                <w:sz w:val="18"/>
                <w:szCs w:val="18"/>
              </w:rPr>
              <w:t>other fields it returned — do not invent, round, or soften any of them. Present this as</w:t>
            </w:r>
          </w:p>
          <w:p w14:paraId="2F2E4BC6" w14:textId="77777777" w:rsidR="00A60B87" w:rsidRDefault="00000000">
            <w:r>
              <w:rPr>
                <w:rFonts w:ascii="Consolas" w:eastAsia="Consolas" w:hAnsi="Consolas" w:cs="Consolas"/>
                <w:color w:val="333333"/>
                <w:sz w:val="18"/>
                <w:szCs w:val="18"/>
              </w:rPr>
              <w:t>a proposal, not a completed action: the Action's confirmation step is what puts it in</w:t>
            </w:r>
          </w:p>
          <w:p w14:paraId="1E1DBC9B" w14:textId="77777777" w:rsidR="00A60B87" w:rsidRDefault="00000000">
            <w:r>
              <w:rPr>
                <w:rFonts w:ascii="Consolas" w:eastAsia="Consolas" w:hAnsi="Consolas" w:cs="Consolas"/>
                <w:color w:val="333333"/>
                <w:sz w:val="18"/>
                <w:szCs w:val="18"/>
              </w:rPr>
              <w:t>front of a person before anything writes to the Fraud Case record.</w:t>
            </w:r>
          </w:p>
          <w:p w14:paraId="75D93955" w14:textId="77777777" w:rsidR="00A60B87" w:rsidRDefault="00000000">
            <w:r>
              <w:rPr>
                <w:rFonts w:ascii="Consolas" w:eastAsia="Consolas" w:hAnsi="Consolas" w:cs="Consolas"/>
                <w:color w:val="333333"/>
                <w:sz w:val="18"/>
                <w:szCs w:val="18"/>
              </w:rPr>
              <w:t xml:space="preserve"> </w:t>
            </w:r>
          </w:p>
          <w:p w14:paraId="29796678" w14:textId="77777777" w:rsidR="00A60B87" w:rsidRDefault="00000000">
            <w:r>
              <w:rPr>
                <w:rFonts w:ascii="Consolas" w:eastAsia="Consolas" w:hAnsi="Consolas" w:cs="Consolas"/>
                <w:color w:val="333333"/>
                <w:sz w:val="18"/>
                <w:szCs w:val="18"/>
              </w:rPr>
              <w:t>Before deciding whether a regulatory compliance check is needed, always call</w:t>
            </w:r>
          </w:p>
          <w:p w14:paraId="315CD559" w14:textId="77777777" w:rsidR="00A60B87"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FraudOutcomeReasoning</w:t>
            </w:r>
            <w:proofErr w:type="spellEnd"/>
            <w:r>
              <w:rPr>
                <w:rFonts w:ascii="Consolas" w:eastAsia="Consolas" w:hAnsi="Consolas" w:cs="Consolas"/>
                <w:color w:val="333333"/>
                <w:sz w:val="18"/>
                <w:szCs w:val="18"/>
              </w:rPr>
              <w:t xml:space="preserve"> first and look at the </w:t>
            </w:r>
            <w:proofErr w:type="spellStart"/>
            <w:r>
              <w:rPr>
                <w:rFonts w:ascii="Consolas" w:eastAsia="Consolas" w:hAnsi="Consolas" w:cs="Consolas"/>
                <w:color w:val="333333"/>
                <w:sz w:val="18"/>
                <w:szCs w:val="18"/>
              </w:rPr>
              <w:t>riskLevel</w:t>
            </w:r>
            <w:proofErr w:type="spellEnd"/>
            <w:r>
              <w:rPr>
                <w:rFonts w:ascii="Consolas" w:eastAsia="Consolas" w:hAnsi="Consolas" w:cs="Consolas"/>
                <w:color w:val="333333"/>
                <w:sz w:val="18"/>
                <w:szCs w:val="18"/>
              </w:rPr>
              <w:t xml:space="preserve"> it returns on the Fraud Case.</w:t>
            </w:r>
          </w:p>
          <w:p w14:paraId="5171834F" w14:textId="77777777" w:rsidR="00A60B87" w:rsidRDefault="00000000">
            <w:r>
              <w:rPr>
                <w:rFonts w:ascii="Consolas" w:eastAsia="Consolas" w:hAnsi="Consolas" w:cs="Consolas"/>
                <w:color w:val="333333"/>
                <w:sz w:val="18"/>
                <w:szCs w:val="18"/>
              </w:rPr>
              <w:t>Only after you have that result do you decide whether /</w:t>
            </w:r>
            <w:proofErr w:type="spellStart"/>
            <w:r>
              <w:rPr>
                <w:rFonts w:ascii="Consolas" w:eastAsia="Consolas" w:hAnsi="Consolas" w:cs="Consolas"/>
                <w:color w:val="333333"/>
                <w:sz w:val="18"/>
                <w:szCs w:val="18"/>
              </w:rPr>
              <w:t>InvokeComplianceChatbot</w:t>
            </w:r>
            <w:proofErr w:type="spellEnd"/>
            <w:r>
              <w:rPr>
                <w:rFonts w:ascii="Consolas" w:eastAsia="Consolas" w:hAnsi="Consolas" w:cs="Consolas"/>
                <w:color w:val="333333"/>
                <w:sz w:val="18"/>
                <w:szCs w:val="18"/>
              </w:rPr>
              <w:t xml:space="preserve"> is</w:t>
            </w:r>
          </w:p>
          <w:p w14:paraId="0AC74E96" w14:textId="77777777" w:rsidR="00A60B87" w:rsidRDefault="00000000">
            <w:r>
              <w:rPr>
                <w:rFonts w:ascii="Consolas" w:eastAsia="Consolas" w:hAnsi="Consolas" w:cs="Consolas"/>
                <w:color w:val="333333"/>
                <w:sz w:val="18"/>
                <w:szCs w:val="18"/>
              </w:rPr>
              <w:t>needed — never call it before /</w:t>
            </w:r>
            <w:proofErr w:type="spellStart"/>
            <w:r>
              <w:rPr>
                <w:rFonts w:ascii="Consolas" w:eastAsia="Consolas" w:hAnsi="Consolas" w:cs="Consolas"/>
                <w:color w:val="333333"/>
                <w:sz w:val="18"/>
                <w:szCs w:val="18"/>
              </w:rPr>
              <w:t>FraudOutcomeReasoning</w:t>
            </w:r>
            <w:proofErr w:type="spellEnd"/>
            <w:r>
              <w:rPr>
                <w:rFonts w:ascii="Consolas" w:eastAsia="Consolas" w:hAnsi="Consolas" w:cs="Consolas"/>
                <w:color w:val="333333"/>
                <w:sz w:val="18"/>
                <w:szCs w:val="18"/>
              </w:rPr>
              <w:t>, and never call it as a</w:t>
            </w:r>
          </w:p>
          <w:p w14:paraId="1B1E7EA7" w14:textId="77777777" w:rsidR="00A60B87" w:rsidRDefault="00000000">
            <w:r>
              <w:rPr>
                <w:rFonts w:ascii="Consolas" w:eastAsia="Consolas" w:hAnsi="Consolas" w:cs="Consolas"/>
                <w:color w:val="333333"/>
                <w:sz w:val="18"/>
                <w:szCs w:val="18"/>
              </w:rPr>
              <w:t>substitute for triaging the case yourself.</w:t>
            </w:r>
          </w:p>
          <w:p w14:paraId="7BED7BF2" w14:textId="77777777" w:rsidR="00A60B87" w:rsidRDefault="00000000">
            <w:r>
              <w:rPr>
                <w:rFonts w:ascii="Consolas" w:eastAsia="Consolas" w:hAnsi="Consolas" w:cs="Consolas"/>
                <w:color w:val="333333"/>
                <w:sz w:val="18"/>
                <w:szCs w:val="18"/>
              </w:rPr>
              <w:t xml:space="preserve"> </w:t>
            </w:r>
          </w:p>
          <w:p w14:paraId="60B8E45B" w14:textId="77777777" w:rsidR="00A60B87" w:rsidRDefault="00000000">
            <w:r>
              <w:rPr>
                <w:rFonts w:ascii="Consolas" w:eastAsia="Consolas" w:hAnsi="Consolas" w:cs="Consolas"/>
                <w:color w:val="333333"/>
                <w:sz w:val="18"/>
                <w:szCs w:val="18"/>
              </w:rPr>
              <w:t>Call /</w:t>
            </w:r>
            <w:proofErr w:type="spellStart"/>
            <w:r>
              <w:rPr>
                <w:rFonts w:ascii="Consolas" w:eastAsia="Consolas" w:hAnsi="Consolas" w:cs="Consolas"/>
                <w:color w:val="333333"/>
                <w:sz w:val="18"/>
                <w:szCs w:val="18"/>
              </w:rPr>
              <w:t>InvokeComplianceChatbot</w:t>
            </w:r>
            <w:proofErr w:type="spellEnd"/>
            <w:r>
              <w:rPr>
                <w:rFonts w:ascii="Consolas" w:eastAsia="Consolas" w:hAnsi="Consolas" w:cs="Consolas"/>
                <w:color w:val="333333"/>
                <w:sz w:val="18"/>
                <w:szCs w:val="18"/>
              </w:rPr>
              <w:t xml:space="preserve"> only when, based on what /</w:t>
            </w:r>
            <w:proofErr w:type="spellStart"/>
            <w:r>
              <w:rPr>
                <w:rFonts w:ascii="Consolas" w:eastAsia="Consolas" w:hAnsi="Consolas" w:cs="Consolas"/>
                <w:color w:val="333333"/>
                <w:sz w:val="18"/>
                <w:szCs w:val="18"/>
              </w:rPr>
              <w:t>FraudOutcomeReasoning</w:t>
            </w:r>
            <w:proofErr w:type="spellEnd"/>
            <w:r>
              <w:rPr>
                <w:rFonts w:ascii="Consolas" w:eastAsia="Consolas" w:hAnsi="Consolas" w:cs="Consolas"/>
                <w:color w:val="333333"/>
                <w:sz w:val="18"/>
                <w:szCs w:val="18"/>
              </w:rPr>
              <w:t xml:space="preserve"> just</w:t>
            </w:r>
          </w:p>
          <w:p w14:paraId="301D5133" w14:textId="77777777" w:rsidR="00A60B87" w:rsidRDefault="00000000">
            <w:r>
              <w:rPr>
                <w:rFonts w:ascii="Consolas" w:eastAsia="Consolas" w:hAnsi="Consolas" w:cs="Consolas"/>
                <w:color w:val="333333"/>
                <w:sz w:val="18"/>
                <w:szCs w:val="18"/>
              </w:rPr>
              <w:t xml:space="preserve">returned, the Fraud Case's </w:t>
            </w:r>
            <w:proofErr w:type="spellStart"/>
            <w:r>
              <w:rPr>
                <w:rFonts w:ascii="Consolas" w:eastAsia="Consolas" w:hAnsi="Consolas" w:cs="Consolas"/>
                <w:color w:val="333333"/>
                <w:sz w:val="18"/>
                <w:szCs w:val="18"/>
              </w:rPr>
              <w:t>riskLevel</w:t>
            </w:r>
            <w:proofErr w:type="spellEnd"/>
            <w:r>
              <w:rPr>
                <w:rFonts w:ascii="Consolas" w:eastAsia="Consolas" w:hAnsi="Consolas" w:cs="Consolas"/>
                <w:color w:val="333333"/>
                <w:sz w:val="18"/>
                <w:szCs w:val="18"/>
              </w:rPr>
              <w:t xml:space="preserve"> is High or Critical, or the case is already marked</w:t>
            </w:r>
          </w:p>
          <w:p w14:paraId="6FC0D8B5" w14:textId="77777777" w:rsidR="00A60B87" w:rsidRDefault="00000000">
            <w:proofErr w:type="spellStart"/>
            <w:r>
              <w:rPr>
                <w:rFonts w:ascii="Consolas" w:eastAsia="Consolas" w:hAnsi="Consolas" w:cs="Consolas"/>
                <w:color w:val="333333"/>
                <w:sz w:val="18"/>
                <w:szCs w:val="18"/>
              </w:rPr>
              <w:t>ConfirmedFraud</w:t>
            </w:r>
            <w:proofErr w:type="spellEnd"/>
            <w:r>
              <w:rPr>
                <w:rFonts w:ascii="Consolas" w:eastAsia="Consolas" w:hAnsi="Consolas" w:cs="Consolas"/>
                <w:color w:val="333333"/>
                <w:sz w:val="18"/>
                <w:szCs w:val="18"/>
              </w:rPr>
              <w:t xml:space="preserve"> and pending referral. When you call it, send a </w:t>
            </w:r>
            <w:proofErr w:type="spellStart"/>
            <w:r>
              <w:rPr>
                <w:rFonts w:ascii="Consolas" w:eastAsia="Consolas" w:hAnsi="Consolas" w:cs="Consolas"/>
                <w:color w:val="333333"/>
                <w:sz w:val="18"/>
                <w:szCs w:val="18"/>
              </w:rPr>
              <w:t>userInput</w:t>
            </w:r>
            <w:proofErr w:type="spellEnd"/>
            <w:r>
              <w:rPr>
                <w:rFonts w:ascii="Consolas" w:eastAsia="Consolas" w:hAnsi="Consolas" w:cs="Consolas"/>
                <w:color w:val="333333"/>
                <w:sz w:val="18"/>
                <w:szCs w:val="18"/>
              </w:rPr>
              <w:t xml:space="preserve"> message that</w:t>
            </w:r>
          </w:p>
          <w:p w14:paraId="54468706" w14:textId="77777777" w:rsidR="00A60B87" w:rsidRDefault="00000000">
            <w:r>
              <w:rPr>
                <w:rFonts w:ascii="Consolas" w:eastAsia="Consolas" w:hAnsi="Consolas" w:cs="Consolas"/>
                <w:color w:val="333333"/>
                <w:sz w:val="18"/>
                <w:szCs w:val="18"/>
              </w:rPr>
              <w:t xml:space="preserve">includes the </w:t>
            </w:r>
            <w:proofErr w:type="spellStart"/>
            <w:r>
              <w:rPr>
                <w:rFonts w:ascii="Consolas" w:eastAsia="Consolas" w:hAnsi="Consolas" w:cs="Consolas"/>
                <w:color w:val="333333"/>
                <w:sz w:val="18"/>
                <w:szCs w:val="18"/>
              </w:rPr>
              <w:t>fraudCaseId</w:t>
            </w:r>
            <w:proofErr w:type="spellEnd"/>
            <w:r>
              <w:rPr>
                <w:rFonts w:ascii="Consolas" w:eastAsia="Consolas" w:hAnsi="Consolas" w:cs="Consolas"/>
                <w:color w:val="333333"/>
                <w:sz w:val="18"/>
                <w:szCs w:val="18"/>
              </w:rPr>
              <w:t xml:space="preserve">, the fraud-outcome result you received, and the </w:t>
            </w:r>
            <w:proofErr w:type="spellStart"/>
            <w:r>
              <w:rPr>
                <w:rFonts w:ascii="Consolas" w:eastAsia="Consolas" w:hAnsi="Consolas" w:cs="Consolas"/>
                <w:color w:val="333333"/>
                <w:sz w:val="18"/>
                <w:szCs w:val="18"/>
              </w:rPr>
              <w:t>riskLevel</w:t>
            </w:r>
            <w:proofErr w:type="spellEnd"/>
            <w:r>
              <w:rPr>
                <w:rFonts w:ascii="Consolas" w:eastAsia="Consolas" w:hAnsi="Consolas" w:cs="Consolas"/>
                <w:color w:val="333333"/>
                <w:sz w:val="18"/>
                <w:szCs w:val="18"/>
              </w:rPr>
              <w:t xml:space="preserve"> — do</w:t>
            </w:r>
          </w:p>
          <w:p w14:paraId="30B6C0FB" w14:textId="77777777" w:rsidR="00A60B87" w:rsidRDefault="00000000">
            <w:r>
              <w:rPr>
                <w:rFonts w:ascii="Consolas" w:eastAsia="Consolas" w:hAnsi="Consolas" w:cs="Consolas"/>
                <w:color w:val="333333"/>
                <w:sz w:val="18"/>
                <w:szCs w:val="18"/>
              </w:rPr>
              <w:t xml:space="preserve">not send a bare </w:t>
            </w:r>
            <w:proofErr w:type="spellStart"/>
            <w:r>
              <w:rPr>
                <w:rFonts w:ascii="Consolas" w:eastAsia="Consolas" w:hAnsi="Consolas" w:cs="Consolas"/>
                <w:color w:val="333333"/>
                <w:sz w:val="18"/>
                <w:szCs w:val="18"/>
              </w:rPr>
              <w:t>fraudCaseId</w:t>
            </w:r>
            <w:proofErr w:type="spellEnd"/>
            <w:r>
              <w:rPr>
                <w:rFonts w:ascii="Consolas" w:eastAsia="Consolas" w:hAnsi="Consolas" w:cs="Consolas"/>
                <w:color w:val="333333"/>
                <w:sz w:val="18"/>
                <w:szCs w:val="18"/>
              </w:rPr>
              <w:t xml:space="preserve"> with no context. Do not call /</w:t>
            </w:r>
            <w:proofErr w:type="spellStart"/>
            <w:r>
              <w:rPr>
                <w:rFonts w:ascii="Consolas" w:eastAsia="Consolas" w:hAnsi="Consolas" w:cs="Consolas"/>
                <w:color w:val="333333"/>
                <w:sz w:val="18"/>
                <w:szCs w:val="18"/>
              </w:rPr>
              <w:t>InvokeComplianceChatbot</w:t>
            </w:r>
            <w:proofErr w:type="spellEnd"/>
            <w:r>
              <w:rPr>
                <w:rFonts w:ascii="Consolas" w:eastAsia="Consolas" w:hAnsi="Consolas" w:cs="Consolas"/>
                <w:color w:val="333333"/>
                <w:sz w:val="18"/>
                <w:szCs w:val="18"/>
              </w:rPr>
              <w:t xml:space="preserve"> for</w:t>
            </w:r>
          </w:p>
          <w:p w14:paraId="6E1621D1" w14:textId="77777777" w:rsidR="00A60B87" w:rsidRDefault="00000000">
            <w:r>
              <w:rPr>
                <w:rFonts w:ascii="Consolas" w:eastAsia="Consolas" w:hAnsi="Consolas" w:cs="Consolas"/>
                <w:color w:val="333333"/>
                <w:sz w:val="18"/>
                <w:szCs w:val="18"/>
              </w:rPr>
              <w:t>routine, Low- or Medium-risk cases; for those, finish with your own outcome</w:t>
            </w:r>
          </w:p>
          <w:p w14:paraId="621C3773" w14:textId="77777777" w:rsidR="00A60B87" w:rsidRDefault="00000000">
            <w:r>
              <w:rPr>
                <w:rFonts w:ascii="Consolas" w:eastAsia="Consolas" w:hAnsi="Consolas" w:cs="Consolas"/>
                <w:color w:val="333333"/>
                <w:sz w:val="18"/>
                <w:szCs w:val="18"/>
              </w:rPr>
              <w:t>recommendation alone.</w:t>
            </w:r>
          </w:p>
          <w:p w14:paraId="6F881F99" w14:textId="77777777" w:rsidR="00A60B87" w:rsidRDefault="00000000">
            <w:r>
              <w:rPr>
                <w:rFonts w:ascii="Consolas" w:eastAsia="Consolas" w:hAnsi="Consolas" w:cs="Consolas"/>
                <w:color w:val="333333"/>
                <w:sz w:val="18"/>
                <w:szCs w:val="18"/>
              </w:rPr>
              <w:t xml:space="preserve"> </w:t>
            </w:r>
          </w:p>
          <w:p w14:paraId="54313534" w14:textId="77777777" w:rsidR="00A60B87" w:rsidRDefault="00000000">
            <w:r>
              <w:rPr>
                <w:rFonts w:ascii="Consolas" w:eastAsia="Consolas" w:hAnsi="Consolas" w:cs="Consolas"/>
                <w:color w:val="333333"/>
                <w:sz w:val="18"/>
                <w:szCs w:val="18"/>
              </w:rPr>
              <w:t>When /</w:t>
            </w:r>
            <w:proofErr w:type="spellStart"/>
            <w:r>
              <w:rPr>
                <w:rFonts w:ascii="Consolas" w:eastAsia="Consolas" w:hAnsi="Consolas" w:cs="Consolas"/>
                <w:color w:val="333333"/>
                <w:sz w:val="18"/>
                <w:szCs w:val="18"/>
              </w:rPr>
              <w:t>InvokeComplianceChatbot</w:t>
            </w:r>
            <w:proofErr w:type="spellEnd"/>
            <w:r>
              <w:rPr>
                <w:rFonts w:ascii="Consolas" w:eastAsia="Consolas" w:hAnsi="Consolas" w:cs="Consolas"/>
                <w:color w:val="333333"/>
                <w:sz w:val="18"/>
                <w:szCs w:val="18"/>
              </w:rPr>
              <w:t xml:space="preserve"> does run, compare what it tells you against your own</w:t>
            </w:r>
          </w:p>
          <w:p w14:paraId="7ED2F935" w14:textId="77777777" w:rsidR="00A60B87" w:rsidRDefault="00000000">
            <w:r>
              <w:rPr>
                <w:rFonts w:ascii="Consolas" w:eastAsia="Consolas" w:hAnsi="Consolas" w:cs="Consolas"/>
                <w:color w:val="333333"/>
                <w:sz w:val="18"/>
                <w:szCs w:val="18"/>
              </w:rPr>
              <w:t>fraud-outcome read:</w:t>
            </w:r>
          </w:p>
          <w:p w14:paraId="7EAF66FA" w14:textId="77777777" w:rsidR="00A60B87" w:rsidRDefault="00000000">
            <w:r>
              <w:rPr>
                <w:rFonts w:ascii="Consolas" w:eastAsia="Consolas" w:hAnsi="Consolas" w:cs="Consolas"/>
                <w:color w:val="333333"/>
                <w:sz w:val="18"/>
                <w:szCs w:val="18"/>
              </w:rPr>
              <w:t>- If /</w:t>
            </w:r>
            <w:proofErr w:type="spellStart"/>
            <w:r>
              <w:rPr>
                <w:rFonts w:ascii="Consolas" w:eastAsia="Consolas" w:hAnsi="Consolas" w:cs="Consolas"/>
                <w:color w:val="333333"/>
                <w:sz w:val="18"/>
                <w:szCs w:val="18"/>
              </w:rPr>
              <w:t>FraudOutcomeReasoning</w:t>
            </w:r>
            <w:proofErr w:type="spellEnd"/>
            <w:r>
              <w:rPr>
                <w:rFonts w:ascii="Consolas" w:eastAsia="Consolas" w:hAnsi="Consolas" w:cs="Consolas"/>
                <w:color w:val="333333"/>
                <w:sz w:val="18"/>
                <w:szCs w:val="18"/>
              </w:rPr>
              <w:t xml:space="preserve"> recommends a referral and /</w:t>
            </w:r>
            <w:proofErr w:type="spellStart"/>
            <w:r>
              <w:rPr>
                <w:rFonts w:ascii="Consolas" w:eastAsia="Consolas" w:hAnsi="Consolas" w:cs="Consolas"/>
                <w:color w:val="333333"/>
                <w:sz w:val="18"/>
                <w:szCs w:val="18"/>
              </w:rPr>
              <w:t>InvokeComplianceChatbot's</w:t>
            </w:r>
            <w:proofErr w:type="spellEnd"/>
          </w:p>
          <w:p w14:paraId="2A0E876C" w14:textId="77777777" w:rsidR="00A60B87"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markdownResponse</w:t>
            </w:r>
            <w:proofErr w:type="spellEnd"/>
            <w:r>
              <w:rPr>
                <w:rFonts w:ascii="Consolas" w:eastAsia="Consolas" w:hAnsi="Consolas" w:cs="Consolas"/>
                <w:color w:val="333333"/>
                <w:sz w:val="18"/>
                <w:szCs w:val="18"/>
              </w:rPr>
              <w:t xml:space="preserve"> confirms the case is ready for regulatory sign-off, combine both into</w:t>
            </w:r>
          </w:p>
          <w:p w14:paraId="0A6E04CB" w14:textId="77777777" w:rsidR="00A60B87" w:rsidRDefault="00000000">
            <w:r>
              <w:rPr>
                <w:rFonts w:ascii="Consolas" w:eastAsia="Consolas" w:hAnsi="Consolas" w:cs="Consolas"/>
                <w:color w:val="333333"/>
                <w:sz w:val="18"/>
                <w:szCs w:val="18"/>
              </w:rPr>
              <w:t xml:space="preserve">  one recommendation.</w:t>
            </w:r>
          </w:p>
          <w:p w14:paraId="39BA88F5" w14:textId="77777777" w:rsidR="00A60B87" w:rsidRDefault="00000000">
            <w:r>
              <w:rPr>
                <w:rFonts w:ascii="Consolas" w:eastAsia="Consolas" w:hAnsi="Consolas" w:cs="Consolas"/>
                <w:color w:val="333333"/>
                <w:sz w:val="18"/>
                <w:szCs w:val="18"/>
              </w:rPr>
              <w:t>- If /</w:t>
            </w:r>
            <w:proofErr w:type="spellStart"/>
            <w:r>
              <w:rPr>
                <w:rFonts w:ascii="Consolas" w:eastAsia="Consolas" w:hAnsi="Consolas" w:cs="Consolas"/>
                <w:color w:val="333333"/>
                <w:sz w:val="18"/>
                <w:szCs w:val="18"/>
              </w:rPr>
              <w:t>FraudOutcomeReasoning</w:t>
            </w:r>
            <w:proofErr w:type="spellEnd"/>
            <w:r>
              <w:rPr>
                <w:rFonts w:ascii="Consolas" w:eastAsia="Consolas" w:hAnsi="Consolas" w:cs="Consolas"/>
                <w:color w:val="333333"/>
                <w:sz w:val="18"/>
                <w:szCs w:val="18"/>
              </w:rPr>
              <w:t xml:space="preserve"> recommends a referral but /</w:t>
            </w:r>
            <w:proofErr w:type="spellStart"/>
            <w:r>
              <w:rPr>
                <w:rFonts w:ascii="Consolas" w:eastAsia="Consolas" w:hAnsi="Consolas" w:cs="Consolas"/>
                <w:color w:val="333333"/>
                <w:sz w:val="18"/>
                <w:szCs w:val="18"/>
              </w:rPr>
              <w:t>InvokeComplianceChatbot's</w:t>
            </w:r>
            <w:proofErr w:type="spellEnd"/>
          </w:p>
          <w:p w14:paraId="4424F519" w14:textId="77777777" w:rsidR="00A60B87"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markdownResponse</w:t>
            </w:r>
            <w:proofErr w:type="spellEnd"/>
            <w:r>
              <w:rPr>
                <w:rFonts w:ascii="Consolas" w:eastAsia="Consolas" w:hAnsi="Consolas" w:cs="Consolas"/>
                <w:color w:val="333333"/>
                <w:sz w:val="18"/>
                <w:szCs w:val="18"/>
              </w:rPr>
              <w:t xml:space="preserve"> indicates the case needs more evidence or should be escalated, do not</w:t>
            </w:r>
          </w:p>
          <w:p w14:paraId="58DB8E9B" w14:textId="77777777" w:rsidR="00A60B87" w:rsidRDefault="00000000">
            <w:r>
              <w:rPr>
                <w:rFonts w:ascii="Consolas" w:eastAsia="Consolas" w:hAnsi="Consolas" w:cs="Consolas"/>
                <w:color w:val="333333"/>
                <w:sz w:val="18"/>
                <w:szCs w:val="18"/>
              </w:rPr>
              <w:t xml:space="preserve">  silently pick one over the other. State the disagreement explicitly in your final</w:t>
            </w:r>
          </w:p>
          <w:p w14:paraId="79FAB7EE" w14:textId="77777777" w:rsidR="00A60B87" w:rsidRDefault="00000000">
            <w:r>
              <w:rPr>
                <w:rFonts w:ascii="Consolas" w:eastAsia="Consolas" w:hAnsi="Consolas" w:cs="Consolas"/>
                <w:color w:val="333333"/>
                <w:sz w:val="18"/>
                <w:szCs w:val="18"/>
              </w:rPr>
              <w:t xml:space="preserve">  response — name both positions — and recommend escalation to a human rather than</w:t>
            </w:r>
          </w:p>
          <w:p w14:paraId="226F2DAF" w14:textId="77777777" w:rsidR="00A60B87" w:rsidRDefault="00000000">
            <w:r>
              <w:rPr>
                <w:rFonts w:ascii="Consolas" w:eastAsia="Consolas" w:hAnsi="Consolas" w:cs="Consolas"/>
                <w:color w:val="333333"/>
                <w:sz w:val="18"/>
                <w:szCs w:val="18"/>
              </w:rPr>
              <w:t xml:space="preserve">  resolving it yourself.</w:t>
            </w:r>
          </w:p>
          <w:p w14:paraId="1E384EBE" w14:textId="77777777" w:rsidR="00A60B87" w:rsidRDefault="00000000">
            <w:r>
              <w:rPr>
                <w:rFonts w:ascii="Consolas" w:eastAsia="Consolas" w:hAnsi="Consolas" w:cs="Consolas"/>
                <w:color w:val="333333"/>
                <w:sz w:val="18"/>
                <w:szCs w:val="18"/>
              </w:rPr>
              <w:t xml:space="preserve"> </w:t>
            </w:r>
          </w:p>
          <w:p w14:paraId="7131A364" w14:textId="77777777" w:rsidR="00A60B87" w:rsidRDefault="00000000">
            <w:r>
              <w:rPr>
                <w:rFonts w:ascii="Consolas" w:eastAsia="Consolas" w:hAnsi="Consolas" w:cs="Consolas"/>
                <w:color w:val="333333"/>
                <w:sz w:val="18"/>
                <w:szCs w:val="18"/>
              </w:rPr>
              <w:t xml:space="preserve">If a user asks about a </w:t>
            </w:r>
            <w:proofErr w:type="gramStart"/>
            <w:r>
              <w:rPr>
                <w:rFonts w:ascii="Consolas" w:eastAsia="Consolas" w:hAnsi="Consolas" w:cs="Consolas"/>
                <w:color w:val="333333"/>
                <w:sz w:val="18"/>
                <w:szCs w:val="18"/>
              </w:rPr>
              <w:t>case</w:t>
            </w:r>
            <w:proofErr w:type="gramEnd"/>
            <w:r>
              <w:rPr>
                <w:rFonts w:ascii="Consolas" w:eastAsia="Consolas" w:hAnsi="Consolas" w:cs="Consolas"/>
                <w:color w:val="333333"/>
                <w:sz w:val="18"/>
                <w:szCs w:val="18"/>
              </w:rPr>
              <w:t xml:space="preserve"> you have not yet triaged, call /</w:t>
            </w:r>
            <w:proofErr w:type="spellStart"/>
            <w:r>
              <w:rPr>
                <w:rFonts w:ascii="Consolas" w:eastAsia="Consolas" w:hAnsi="Consolas" w:cs="Consolas"/>
                <w:color w:val="333333"/>
                <w:sz w:val="18"/>
                <w:szCs w:val="18"/>
              </w:rPr>
              <w:t>FraudOutcomeReasoning</w:t>
            </w:r>
            <w:proofErr w:type="spellEnd"/>
            <w:r>
              <w:rPr>
                <w:rFonts w:ascii="Consolas" w:eastAsia="Consolas" w:hAnsi="Consolas" w:cs="Consolas"/>
                <w:color w:val="333333"/>
                <w:sz w:val="18"/>
                <w:szCs w:val="18"/>
              </w:rPr>
              <w:t xml:space="preserve"> for</w:t>
            </w:r>
          </w:p>
          <w:p w14:paraId="18562167" w14:textId="77777777" w:rsidR="00A60B87" w:rsidRDefault="00000000">
            <w:r>
              <w:rPr>
                <w:rFonts w:ascii="Consolas" w:eastAsia="Consolas" w:hAnsi="Consolas" w:cs="Consolas"/>
                <w:color w:val="333333"/>
                <w:sz w:val="18"/>
                <w:szCs w:val="18"/>
              </w:rPr>
              <w:lastRenderedPageBreak/>
              <w:t xml:space="preserve">that </w:t>
            </w:r>
            <w:proofErr w:type="spellStart"/>
            <w:r>
              <w:rPr>
                <w:rFonts w:ascii="Consolas" w:eastAsia="Consolas" w:hAnsi="Consolas" w:cs="Consolas"/>
                <w:color w:val="333333"/>
                <w:sz w:val="18"/>
                <w:szCs w:val="18"/>
              </w:rPr>
              <w:t>fraudCaseId</w:t>
            </w:r>
            <w:proofErr w:type="spellEnd"/>
            <w:r>
              <w:rPr>
                <w:rFonts w:ascii="Consolas" w:eastAsia="Consolas" w:hAnsi="Consolas" w:cs="Consolas"/>
                <w:color w:val="333333"/>
                <w:sz w:val="18"/>
                <w:szCs w:val="18"/>
              </w:rPr>
              <w:t xml:space="preserve"> before answering. If they ask a general question unrelated to a specific</w:t>
            </w:r>
          </w:p>
          <w:p w14:paraId="3B4C1973" w14:textId="77777777" w:rsidR="00A60B87" w:rsidRDefault="00000000">
            <w:r>
              <w:rPr>
                <w:rFonts w:ascii="Consolas" w:eastAsia="Consolas" w:hAnsi="Consolas" w:cs="Consolas"/>
                <w:color w:val="333333"/>
                <w:sz w:val="18"/>
                <w:szCs w:val="18"/>
              </w:rPr>
              <w:t>fraud case, answer directly without calling any tool.</w:t>
            </w:r>
          </w:p>
          <w:p w14:paraId="717930FC" w14:textId="77777777" w:rsidR="00A60B87" w:rsidRDefault="00000000">
            <w:r>
              <w:rPr>
                <w:rFonts w:ascii="Consolas" w:eastAsia="Consolas" w:hAnsi="Consolas" w:cs="Consolas"/>
                <w:color w:val="333333"/>
                <w:sz w:val="18"/>
                <w:szCs w:val="18"/>
              </w:rPr>
              <w:t xml:space="preserve"> </w:t>
            </w:r>
          </w:p>
          <w:p w14:paraId="51591614" w14:textId="77777777" w:rsidR="00A60B87" w:rsidRDefault="00000000">
            <w:r>
              <w:rPr>
                <w:rFonts w:ascii="Consolas" w:eastAsia="Consolas" w:hAnsi="Consolas" w:cs="Consolas"/>
                <w:color w:val="333333"/>
                <w:sz w:val="18"/>
                <w:szCs w:val="18"/>
              </w:rPr>
              <w:t xml:space="preserve">Never say you called a tool you did not call, and never state an outcome, </w:t>
            </w:r>
            <w:proofErr w:type="spellStart"/>
            <w:r>
              <w:rPr>
                <w:rFonts w:ascii="Consolas" w:eastAsia="Consolas" w:hAnsi="Consolas" w:cs="Consolas"/>
                <w:color w:val="333333"/>
                <w:sz w:val="18"/>
                <w:szCs w:val="18"/>
              </w:rPr>
              <w:t>riskLevel</w:t>
            </w:r>
            <w:proofErr w:type="spellEnd"/>
            <w:r>
              <w:rPr>
                <w:rFonts w:ascii="Consolas" w:eastAsia="Consolas" w:hAnsi="Consolas" w:cs="Consolas"/>
                <w:color w:val="333333"/>
                <w:sz w:val="18"/>
                <w:szCs w:val="18"/>
              </w:rPr>
              <w:t>,</w:t>
            </w:r>
          </w:p>
          <w:p w14:paraId="61B0D1B5" w14:textId="77777777" w:rsidR="00A60B87" w:rsidRDefault="00000000">
            <w:r>
              <w:rPr>
                <w:rFonts w:ascii="Consolas" w:eastAsia="Consolas" w:hAnsi="Consolas" w:cs="Consolas"/>
                <w:color w:val="333333"/>
                <w:sz w:val="18"/>
                <w:szCs w:val="18"/>
              </w:rPr>
              <w:t>compliance read, or other field value that did not come from /</w:t>
            </w:r>
            <w:proofErr w:type="spellStart"/>
            <w:r>
              <w:rPr>
                <w:rFonts w:ascii="Consolas" w:eastAsia="Consolas" w:hAnsi="Consolas" w:cs="Consolas"/>
                <w:color w:val="333333"/>
                <w:sz w:val="18"/>
                <w:szCs w:val="18"/>
              </w:rPr>
              <w:t>FraudOutcomeReasoning's</w:t>
            </w:r>
            <w:proofErr w:type="spellEnd"/>
            <w:r>
              <w:rPr>
                <w:rFonts w:ascii="Consolas" w:eastAsia="Consolas" w:hAnsi="Consolas" w:cs="Consolas"/>
                <w:color w:val="333333"/>
                <w:sz w:val="18"/>
                <w:szCs w:val="18"/>
              </w:rPr>
              <w:t xml:space="preserve"> or</w:t>
            </w:r>
          </w:p>
          <w:p w14:paraId="576A01CA" w14:textId="77777777" w:rsidR="00A60B87"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InvokeComplianceChatbot's</w:t>
            </w:r>
            <w:proofErr w:type="spellEnd"/>
            <w:r>
              <w:rPr>
                <w:rFonts w:ascii="Consolas" w:eastAsia="Consolas" w:hAnsi="Consolas" w:cs="Consolas"/>
                <w:color w:val="333333"/>
                <w:sz w:val="18"/>
                <w:szCs w:val="18"/>
              </w:rPr>
              <w:t xml:space="preserve"> own output.</w:t>
            </w:r>
          </w:p>
        </w:tc>
      </w:tr>
    </w:tbl>
    <w:p w14:paraId="0878F888" w14:textId="77777777" w:rsidR="00A60B87" w:rsidRDefault="00000000">
      <w:pPr>
        <w:pStyle w:val="Heading2"/>
        <w:spacing w:before="200" w:after="90"/>
      </w:pPr>
      <w:r>
        <w:rPr>
          <w:b/>
          <w:bCs/>
          <w:sz w:val="23"/>
          <w:szCs w:val="23"/>
        </w:rPr>
        <w:lastRenderedPageBreak/>
        <w:t>Step 8: Save and publish</w:t>
      </w:r>
    </w:p>
    <w:p w14:paraId="23E3362D" w14:textId="77777777" w:rsidR="00A60B87" w:rsidRDefault="00000000">
      <w:pPr>
        <w:pStyle w:val="ListParagraph"/>
        <w:numPr>
          <w:ilvl w:val="0"/>
          <w:numId w:val="1"/>
        </w:numPr>
        <w:spacing w:after="60"/>
      </w:pPr>
      <w:r>
        <w:t>Select Save, then Publish to store these changes to Fraud Detection Chatbot (Batch 3).</w:t>
      </w:r>
    </w:p>
    <w:tbl>
      <w:tblPr>
        <w:tblW w:w="5000" w:type="pct"/>
        <w:tblBorders>
          <w:left w:val="single" w:sz="24" w:space="0" w:color="B0413E"/>
        </w:tblBorders>
        <w:tblCellMar>
          <w:left w:w="10" w:type="dxa"/>
          <w:right w:w="10" w:type="dxa"/>
        </w:tblCellMar>
        <w:tblLook w:val="04A0" w:firstRow="1" w:lastRow="0" w:firstColumn="1" w:lastColumn="0" w:noHBand="0" w:noVBand="1"/>
      </w:tblPr>
      <w:tblGrid>
        <w:gridCol w:w="10076"/>
      </w:tblGrid>
      <w:tr w:rsidR="00A60B87" w14:paraId="33EA8529"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5EA21BBC" w14:textId="77777777" w:rsidR="00A60B87" w:rsidRDefault="00000000">
            <w:pPr>
              <w:spacing w:after="60"/>
            </w:pPr>
            <w:r>
              <w:rPr>
                <w:b/>
                <w:bCs/>
                <w:color w:val="B0413E"/>
              </w:rPr>
              <w:t>Common Mistake</w:t>
            </w:r>
          </w:p>
          <w:p w14:paraId="0C0EEEC4" w14:textId="77777777" w:rsidR="00A60B87" w:rsidRDefault="00000000">
            <w:r>
              <w:rPr>
                <w:sz w:val="20"/>
                <w:szCs w:val="20"/>
              </w:rPr>
              <w:t xml:space="preserve">It's easy to add </w:t>
            </w:r>
            <w:proofErr w:type="spellStart"/>
            <w:r>
              <w:rPr>
                <w:sz w:val="20"/>
                <w:szCs w:val="20"/>
              </w:rPr>
              <w:t>InvokeComplianceChatbot</w:t>
            </w:r>
            <w:proofErr w:type="spellEnd"/>
            <w:r>
              <w:rPr>
                <w:sz w:val="20"/>
                <w:szCs w:val="20"/>
              </w:rPr>
              <w:t xml:space="preserve"> as a tool and forget to </w:t>
            </w:r>
            <w:proofErr w:type="gramStart"/>
            <w:r>
              <w:rPr>
                <w:sz w:val="20"/>
                <w:szCs w:val="20"/>
              </w:rPr>
              <w:t>actually instruct</w:t>
            </w:r>
            <w:proofErr w:type="gramEnd"/>
            <w:r>
              <w:rPr>
                <w:sz w:val="20"/>
                <w:szCs w:val="20"/>
              </w:rPr>
              <w:t xml:space="preserve"> the Fraud Detection Chatbot on when to use it — an added tool with no trigger guidance in the system prompt will either never get </w:t>
            </w:r>
            <w:proofErr w:type="gramStart"/>
            <w:r>
              <w:rPr>
                <w:sz w:val="20"/>
                <w:szCs w:val="20"/>
              </w:rPr>
              <w:t>called, or</w:t>
            </w:r>
            <w:proofErr w:type="gramEnd"/>
            <w:r>
              <w:rPr>
                <w:sz w:val="20"/>
                <w:szCs w:val="20"/>
              </w:rPr>
              <w:t xml:space="preserve"> get called for every case. Steps 6 and 7 are not optional extras; without them, this Part hasn't </w:t>
            </w:r>
            <w:proofErr w:type="gramStart"/>
            <w:r>
              <w:rPr>
                <w:sz w:val="20"/>
                <w:szCs w:val="20"/>
              </w:rPr>
              <w:t>actually built</w:t>
            </w:r>
            <w:proofErr w:type="gramEnd"/>
            <w:r>
              <w:rPr>
                <w:sz w:val="20"/>
                <w:szCs w:val="20"/>
              </w:rPr>
              <w:t xml:space="preserve"> a handoff, only made one possible.</w:t>
            </w:r>
          </w:p>
        </w:tc>
      </w:tr>
      <w:tr w:rsidR="00A60B87" w14:paraId="48F11D78"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470332F6" w14:textId="77777777" w:rsidR="00A60B87" w:rsidRDefault="00000000">
            <w:pPr>
              <w:spacing w:after="60"/>
            </w:pPr>
            <w:r>
              <w:rPr>
                <w:b/>
                <w:bCs/>
                <w:color w:val="2E8B8B"/>
              </w:rPr>
              <w:t>Checkpoint — Confirm Before Continuing</w:t>
            </w:r>
          </w:p>
          <w:p w14:paraId="60C6E2A1" w14:textId="77777777" w:rsidR="00A60B87" w:rsidRDefault="00000000">
            <w:r>
              <w:rPr>
                <w:sz w:val="20"/>
                <w:szCs w:val="20"/>
              </w:rPr>
              <w:t xml:space="preserve">Ontology Manager shows </w:t>
            </w:r>
            <w:proofErr w:type="spellStart"/>
            <w:r>
              <w:rPr>
                <w:sz w:val="20"/>
                <w:szCs w:val="20"/>
              </w:rPr>
              <w:t>InvokeComplianceChatbot</w:t>
            </w:r>
            <w:proofErr w:type="spellEnd"/>
            <w:r>
              <w:rPr>
                <w:sz w:val="20"/>
                <w:szCs w:val="20"/>
              </w:rPr>
              <w:t xml:space="preserve"> as a published Function; Fraud Detection Chatbot (Batch 3) lists it as a Function tool, with an explicit trigger description, and its system prompt describes both the handoff rule and the conflict rule.</w:t>
            </w:r>
          </w:p>
        </w:tc>
      </w:tr>
    </w:tbl>
    <w:p w14:paraId="65045C68" w14:textId="77777777" w:rsidR="00A60B87" w:rsidRDefault="00000000">
      <w:pPr>
        <w:pStyle w:val="Heading1"/>
        <w:spacing w:before="280" w:after="140"/>
      </w:pPr>
      <w:r>
        <w:rPr>
          <w:b/>
          <w:bCs/>
          <w:color w:val="1F3864"/>
          <w:sz w:val="30"/>
          <w:szCs w:val="30"/>
        </w:rPr>
        <w:t>Part 7 — Test the Routine Path and the Handoff Path</w:t>
      </w:r>
    </w:p>
    <w:p w14:paraId="7359FD7C" w14:textId="77777777" w:rsidR="00A60B87" w:rsidRDefault="00000000">
      <w:pPr>
        <w:pStyle w:val="Heading2"/>
        <w:spacing w:before="200" w:after="90"/>
      </w:pPr>
      <w:r>
        <w:rPr>
          <w:b/>
          <w:bCs/>
          <w:sz w:val="23"/>
          <w:szCs w:val="23"/>
        </w:rPr>
        <w:t>Step 1: Test the routine path</w:t>
      </w:r>
    </w:p>
    <w:p w14:paraId="5E5E79FA" w14:textId="77777777" w:rsidR="00A60B87" w:rsidRDefault="00000000">
      <w:pPr>
        <w:pStyle w:val="ListParagraph"/>
        <w:numPr>
          <w:ilvl w:val="0"/>
          <w:numId w:val="1"/>
        </w:numPr>
        <w:spacing w:after="60"/>
      </w:pPr>
      <w:r>
        <w:t xml:space="preserve">Open Fraud Detection Chatbot (Batch 3)'s View </w:t>
      </w:r>
      <w:proofErr w:type="gramStart"/>
      <w:r>
        <w:t>preview, and</w:t>
      </w:r>
      <w:proofErr w:type="gramEnd"/>
      <w:r>
        <w:t xml:space="preserve"> ask: “Review fraud case FC009 for an outcome.” (FC009 is a straightforward, lower-priority case from your Week 4 sample set.)</w:t>
      </w:r>
    </w:p>
    <w:p w14:paraId="697A5671" w14:textId="77777777" w:rsidR="00A60B87" w:rsidRDefault="00000000">
      <w:pPr>
        <w:pStyle w:val="ListParagraph"/>
        <w:numPr>
          <w:ilvl w:val="0"/>
          <w:numId w:val="1"/>
        </w:numPr>
        <w:spacing w:after="60"/>
      </w:pPr>
      <w:r>
        <w:t xml:space="preserve">Confirm the response — and any visible tool-call trace — shows only a call to </w:t>
      </w:r>
      <w:proofErr w:type="spellStart"/>
      <w:r>
        <w:t>FraudOutcomeReasoning</w:t>
      </w:r>
      <w:proofErr w:type="spellEnd"/>
      <w:r>
        <w:t xml:space="preserve">, not </w:t>
      </w:r>
      <w:proofErr w:type="spellStart"/>
      <w:r>
        <w:t>InvokeComplianceChatbot</w:t>
      </w:r>
      <w:proofErr w:type="spellEnd"/>
      <w:r>
        <w:t>, and the final answer reaches a decision on its own.</w:t>
      </w:r>
    </w:p>
    <w:p w14:paraId="1553191A" w14:textId="77777777" w:rsidR="00A60B87" w:rsidRDefault="00000000">
      <w:pPr>
        <w:pStyle w:val="Heading2"/>
        <w:spacing w:before="200" w:after="90"/>
      </w:pPr>
      <w:r>
        <w:rPr>
          <w:b/>
          <w:bCs/>
          <w:sz w:val="23"/>
          <w:szCs w:val="23"/>
        </w:rPr>
        <w:t>Step 2: Test the handoff path</w:t>
      </w:r>
    </w:p>
    <w:p w14:paraId="2FF6AB13" w14:textId="77777777" w:rsidR="00A60B87" w:rsidRDefault="00000000">
      <w:pPr>
        <w:pStyle w:val="ListParagraph"/>
        <w:numPr>
          <w:ilvl w:val="0"/>
          <w:numId w:val="1"/>
        </w:numPr>
        <w:spacing w:after="60"/>
      </w:pPr>
      <w:r>
        <w:t xml:space="preserve">Ask Fraud Detection Chatbot to review one of your Fraud Cases with </w:t>
      </w:r>
      <w:proofErr w:type="spellStart"/>
      <w:r>
        <w:t>riskLevel</w:t>
      </w:r>
      <w:proofErr w:type="spellEnd"/>
      <w:r>
        <w:t xml:space="preserve"> High or Critical (FC024 is a known Critical case from your Week 4 sample set), or any case you know carries an elevated </w:t>
      </w:r>
      <w:proofErr w:type="spellStart"/>
      <w:r>
        <w:t>riskLevel</w:t>
      </w:r>
      <w:proofErr w:type="spellEnd"/>
      <w:r>
        <w:t>.</w:t>
      </w:r>
    </w:p>
    <w:p w14:paraId="250DCD53" w14:textId="77777777" w:rsidR="00A60B87" w:rsidRDefault="00000000">
      <w:pPr>
        <w:pStyle w:val="ListParagraph"/>
        <w:numPr>
          <w:ilvl w:val="0"/>
          <w:numId w:val="1"/>
        </w:numPr>
        <w:spacing w:after="60"/>
      </w:pPr>
      <w:r>
        <w:t xml:space="preserve">Confirm the trace now shows two calls: Fraud Detection Chatbot calling </w:t>
      </w:r>
      <w:proofErr w:type="spellStart"/>
      <w:r>
        <w:t>FraudOutcomeReasoning</w:t>
      </w:r>
      <w:proofErr w:type="spellEnd"/>
      <w:r>
        <w:t xml:space="preserve">, then calling </w:t>
      </w:r>
      <w:proofErr w:type="spellStart"/>
      <w:r>
        <w:t>InvokeComplianceChatbot</w:t>
      </w:r>
      <w:proofErr w:type="spellEnd"/>
      <w:r>
        <w:t xml:space="preserve">. If you open the Compliance Chatbot (Batch 3)'s own Monitoring tab afterward, you should find a matching conversation showing it, in turn, called </w:t>
      </w:r>
      <w:proofErr w:type="spellStart"/>
      <w:r>
        <w:t>ComplianceReadinessCheck</w:t>
      </w:r>
      <w:proofErr w:type="spellEnd"/>
      <w:r>
        <w:t>.</w:t>
      </w:r>
    </w:p>
    <w:p w14:paraId="1D8A9F54" w14:textId="77777777" w:rsidR="00A60B87" w:rsidRDefault="00000000">
      <w:pPr>
        <w:pStyle w:val="ListParagraph"/>
        <w:numPr>
          <w:ilvl w:val="0"/>
          <w:numId w:val="1"/>
        </w:numPr>
        <w:spacing w:after="60"/>
      </w:pPr>
      <w:r>
        <w:t xml:space="preserve">Confirm the final response references both the fraud-outcome recommendation and the compliance read — not just one of the two, and not just the raw </w:t>
      </w:r>
      <w:proofErr w:type="spellStart"/>
      <w:r>
        <w:t>markdownResponse</w:t>
      </w:r>
      <w:proofErr w:type="spellEnd"/>
      <w:r>
        <w:t xml:space="preserve"> text pasted back verbatim.</w:t>
      </w:r>
    </w:p>
    <w:tbl>
      <w:tblPr>
        <w:tblW w:w="5000" w:type="pct"/>
        <w:tblBorders>
          <w:left w:val="single" w:sz="24" w:space="0" w:color="2E8B8B"/>
        </w:tblBorders>
        <w:tblCellMar>
          <w:left w:w="10" w:type="dxa"/>
          <w:right w:w="10" w:type="dxa"/>
        </w:tblCellMar>
        <w:tblLook w:val="04A0" w:firstRow="1" w:lastRow="0" w:firstColumn="1" w:lastColumn="0" w:noHBand="0" w:noVBand="1"/>
      </w:tblPr>
      <w:tblGrid>
        <w:gridCol w:w="10076"/>
      </w:tblGrid>
      <w:tr w:rsidR="00A60B87" w14:paraId="4FAE5A0B"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6A0F1981" w14:textId="77777777" w:rsidR="00A60B87" w:rsidRDefault="00000000">
            <w:pPr>
              <w:spacing w:after="60"/>
            </w:pPr>
            <w:r>
              <w:rPr>
                <w:b/>
                <w:bCs/>
                <w:color w:val="2E8B8B"/>
              </w:rPr>
              <w:t>Checkpoint — Confirm Before Continuing</w:t>
            </w:r>
          </w:p>
          <w:p w14:paraId="60524859" w14:textId="77777777" w:rsidR="00A60B87" w:rsidRDefault="00000000">
            <w:r>
              <w:rPr>
                <w:sz w:val="20"/>
                <w:szCs w:val="20"/>
              </w:rPr>
              <w:t xml:space="preserve">A routine fraud case resolves without invoking </w:t>
            </w:r>
            <w:proofErr w:type="spellStart"/>
            <w:r>
              <w:rPr>
                <w:sz w:val="20"/>
                <w:szCs w:val="20"/>
              </w:rPr>
              <w:t>InvokeComplianceChatbot</w:t>
            </w:r>
            <w:proofErr w:type="spellEnd"/>
            <w:r>
              <w:rPr>
                <w:sz w:val="20"/>
                <w:szCs w:val="20"/>
              </w:rPr>
              <w:t xml:space="preserve">; a High or Critical </w:t>
            </w:r>
            <w:proofErr w:type="spellStart"/>
            <w:r>
              <w:rPr>
                <w:sz w:val="20"/>
                <w:szCs w:val="20"/>
              </w:rPr>
              <w:t>riskLevel</w:t>
            </w:r>
            <w:proofErr w:type="spellEnd"/>
            <w:r>
              <w:rPr>
                <w:sz w:val="20"/>
                <w:szCs w:val="20"/>
              </w:rPr>
              <w:t xml:space="preserve"> case shows both tool calls, and the Compliance Chatbot's own Monitoring tab confirms it independently called </w:t>
            </w:r>
            <w:proofErr w:type="spellStart"/>
            <w:r>
              <w:rPr>
                <w:sz w:val="20"/>
                <w:szCs w:val="20"/>
              </w:rPr>
              <w:t>ComplianceReadinessCheck</w:t>
            </w:r>
            <w:proofErr w:type="spellEnd"/>
            <w:r>
              <w:rPr>
                <w:sz w:val="20"/>
                <w:szCs w:val="20"/>
              </w:rPr>
              <w:t xml:space="preserve"> for that same case.</w:t>
            </w:r>
          </w:p>
        </w:tc>
      </w:tr>
    </w:tbl>
    <w:p w14:paraId="6EC13E6C" w14:textId="77777777" w:rsidR="00A60B87" w:rsidRDefault="00000000">
      <w:pPr>
        <w:pStyle w:val="Heading1"/>
        <w:spacing w:before="280" w:after="140"/>
      </w:pPr>
      <w:r>
        <w:rPr>
          <w:b/>
          <w:bCs/>
          <w:color w:val="1F3864"/>
          <w:sz w:val="30"/>
          <w:szCs w:val="30"/>
        </w:rPr>
        <w:t>Part 8 — Verify Writeback and Test the Conflict Scenario</w:t>
      </w:r>
    </w:p>
    <w:p w14:paraId="06849AB1" w14:textId="77777777" w:rsidR="00A60B87" w:rsidRDefault="00000000">
      <w:pPr>
        <w:pStyle w:val="Heading2"/>
        <w:spacing w:before="200" w:after="90"/>
      </w:pPr>
      <w:r>
        <w:rPr>
          <w:b/>
          <w:bCs/>
          <w:sz w:val="23"/>
          <w:szCs w:val="23"/>
        </w:rPr>
        <w:t>Step 1: Find or note a conflict case</w:t>
      </w:r>
    </w:p>
    <w:p w14:paraId="282F29AE" w14:textId="77777777" w:rsidR="00A60B87" w:rsidRDefault="00000000">
      <w:pPr>
        <w:pStyle w:val="ListParagraph"/>
        <w:numPr>
          <w:ilvl w:val="0"/>
          <w:numId w:val="1"/>
        </w:numPr>
        <w:spacing w:after="60"/>
      </w:pPr>
      <w:r>
        <w:t xml:space="preserve">Identify a Fraud Case where </w:t>
      </w:r>
      <w:proofErr w:type="spellStart"/>
      <w:r>
        <w:t>FraudOutcomeReasoning's</w:t>
      </w:r>
      <w:proofErr w:type="spellEnd"/>
      <w:r>
        <w:t xml:space="preserve"> own read would lean toward referral, but </w:t>
      </w:r>
      <w:proofErr w:type="spellStart"/>
      <w:r>
        <w:t>ComplianceReadinessCheck</w:t>
      </w:r>
      <w:proofErr w:type="spellEnd"/>
      <w:r>
        <w:t xml:space="preserve"> returns </w:t>
      </w:r>
      <w:proofErr w:type="spellStart"/>
      <w:r>
        <w:t>complianceReadinessTier</w:t>
      </w:r>
      <w:proofErr w:type="spellEnd"/>
      <w:r>
        <w:t xml:space="preserve"> </w:t>
      </w:r>
      <w:proofErr w:type="spellStart"/>
      <w:r>
        <w:t>NeedsMoreEvidence</w:t>
      </w:r>
      <w:proofErr w:type="spellEnd"/>
      <w:r>
        <w:t xml:space="preserve"> or Escalate for it — FC023, whose referral and investigation notes disagree with each other, is a good candidate from your Week 4 sample set.</w:t>
      </w:r>
    </w:p>
    <w:p w14:paraId="345EC696" w14:textId="77777777" w:rsidR="00A60B87" w:rsidRDefault="00000000">
      <w:pPr>
        <w:pStyle w:val="ListParagraph"/>
        <w:numPr>
          <w:ilvl w:val="0"/>
          <w:numId w:val="1"/>
        </w:numPr>
        <w:spacing w:after="60"/>
      </w:pPr>
      <w:r>
        <w:t>Ask Fraud Detection Chatbot to review this case, and confirm its final response explicitly states the disagreement — fraud read ready to refer, compliance not yet satisfied — rather than quietly defaulting to one recommendation.</w:t>
      </w:r>
    </w:p>
    <w:p w14:paraId="407F6289" w14:textId="77777777" w:rsidR="001036EE" w:rsidRDefault="001036EE">
      <w:pPr>
        <w:pStyle w:val="Heading2"/>
        <w:spacing w:before="200" w:after="90"/>
        <w:rPr>
          <w:b/>
          <w:bCs/>
          <w:sz w:val="23"/>
          <w:szCs w:val="23"/>
        </w:rPr>
      </w:pPr>
    </w:p>
    <w:p w14:paraId="32F5422F" w14:textId="08A86D8D" w:rsidR="00A60B87" w:rsidRDefault="00000000">
      <w:pPr>
        <w:pStyle w:val="Heading2"/>
        <w:spacing w:before="200" w:after="90"/>
      </w:pPr>
      <w:r>
        <w:rPr>
          <w:b/>
          <w:bCs/>
          <w:sz w:val="23"/>
          <w:szCs w:val="23"/>
        </w:rPr>
        <w:lastRenderedPageBreak/>
        <w:t>Step 2: Submit the real Actions through Object Explorer</w:t>
      </w:r>
    </w:p>
    <w:p w14:paraId="05F8C8D0" w14:textId="77777777" w:rsidR="00A60B87" w:rsidRDefault="00000000">
      <w:pPr>
        <w:pStyle w:val="ListParagraph"/>
        <w:numPr>
          <w:ilvl w:val="0"/>
          <w:numId w:val="1"/>
        </w:numPr>
        <w:spacing w:after="60"/>
      </w:pPr>
      <w:r>
        <w:t xml:space="preserve">Press </w:t>
      </w:r>
      <w:proofErr w:type="spellStart"/>
      <w:r>
        <w:t>Cmd+J</w:t>
      </w:r>
      <w:proofErr w:type="spellEnd"/>
      <w:r>
        <w:t xml:space="preserve"> (macOS) or </w:t>
      </w:r>
      <w:proofErr w:type="spellStart"/>
      <w:r>
        <w:t>Ctrl+J</w:t>
      </w:r>
      <w:proofErr w:type="spellEnd"/>
      <w:r>
        <w:t xml:space="preserve"> (Windows), type “Object Explorer,” and select it.</w:t>
      </w:r>
    </w:p>
    <w:p w14:paraId="343C8ED5" w14:textId="77777777" w:rsidR="00A60B87" w:rsidRDefault="00000000">
      <w:pPr>
        <w:pStyle w:val="ListParagraph"/>
        <w:numPr>
          <w:ilvl w:val="0"/>
          <w:numId w:val="1"/>
        </w:numPr>
        <w:spacing w:after="60"/>
      </w:pPr>
      <w:r>
        <w:t>Find the Fraud Case you just tested and select Actions.</w:t>
      </w:r>
    </w:p>
    <w:p w14:paraId="12404EDC" w14:textId="77777777" w:rsidR="00A60B87" w:rsidRDefault="00000000">
      <w:pPr>
        <w:pStyle w:val="ListParagraph"/>
        <w:numPr>
          <w:ilvl w:val="0"/>
          <w:numId w:val="1"/>
        </w:numPr>
        <w:spacing w:after="60"/>
      </w:pPr>
      <w:r>
        <w:t xml:space="preserve">If the recommendation was to open a compliance review, select </w:t>
      </w:r>
      <w:proofErr w:type="spellStart"/>
      <w:r>
        <w:t>SubmitComplianceReview</w:t>
      </w:r>
      <w:proofErr w:type="spellEnd"/>
      <w:r>
        <w:t xml:space="preserve">, fill in </w:t>
      </w:r>
      <w:proofErr w:type="spellStart"/>
      <w:r>
        <w:t>complianceReviewId</w:t>
      </w:r>
      <w:proofErr w:type="spellEnd"/>
      <w:r>
        <w:t xml:space="preserve">, jurisdiction, </w:t>
      </w:r>
      <w:proofErr w:type="spellStart"/>
      <w:r>
        <w:t>evidenceCompleteness</w:t>
      </w:r>
      <w:proofErr w:type="spellEnd"/>
      <w:r>
        <w:t xml:space="preserve">, </w:t>
      </w:r>
      <w:proofErr w:type="spellStart"/>
      <w:r>
        <w:t>reviewedBy</w:t>
      </w:r>
      <w:proofErr w:type="spellEnd"/>
      <w:r>
        <w:t xml:space="preserve">, and </w:t>
      </w:r>
      <w:proofErr w:type="spellStart"/>
      <w:r>
        <w:t>reviewDate</w:t>
      </w:r>
      <w:proofErr w:type="spellEnd"/>
      <w:r>
        <w:t xml:space="preserve"> using the values </w:t>
      </w:r>
      <w:proofErr w:type="spellStart"/>
      <w:r>
        <w:t>ComplianceReadinessCheck</w:t>
      </w:r>
      <w:proofErr w:type="spellEnd"/>
      <w:r>
        <w:t xml:space="preserve"> </w:t>
      </w:r>
      <w:proofErr w:type="gramStart"/>
      <w:r>
        <w:t>actually returned</w:t>
      </w:r>
      <w:proofErr w:type="gramEnd"/>
      <w:r>
        <w:t xml:space="preserve">, and </w:t>
      </w:r>
      <w:proofErr w:type="gramStart"/>
      <w:r>
        <w:t>Submit</w:t>
      </w:r>
      <w:proofErr w:type="gramEnd"/>
      <w:r>
        <w:t xml:space="preserve">. (If you configured </w:t>
      </w:r>
      <w:proofErr w:type="spellStart"/>
      <w:r>
        <w:t>SubmitComplianceReview</w:t>
      </w:r>
      <w:proofErr w:type="spellEnd"/>
      <w:r>
        <w:t xml:space="preserve"> to ask for confirmation as a chatbot tool in Part 4, you may instead confirm the submission directly from the chatbot conversation — either path writes to the same Ontology.)</w:t>
      </w:r>
    </w:p>
    <w:p w14:paraId="481DFA5B" w14:textId="77777777" w:rsidR="00A60B87" w:rsidRDefault="00000000">
      <w:pPr>
        <w:pStyle w:val="ListParagraph"/>
        <w:numPr>
          <w:ilvl w:val="0"/>
          <w:numId w:val="1"/>
        </w:numPr>
        <w:spacing w:after="60"/>
      </w:pPr>
      <w:r>
        <w:t xml:space="preserve">Separately, for the routine case from Part 7, Step 1, select </w:t>
      </w:r>
      <w:proofErr w:type="spellStart"/>
      <w:r>
        <w:t>RecordFraudOutcome</w:t>
      </w:r>
      <w:proofErr w:type="spellEnd"/>
      <w:r>
        <w:t xml:space="preserve"> and submit it using </w:t>
      </w:r>
      <w:proofErr w:type="spellStart"/>
      <w:r>
        <w:t>FraudOutcomeReasoning's</w:t>
      </w:r>
      <w:proofErr w:type="spellEnd"/>
      <w:r>
        <w:t xml:space="preserve"> recommended values, the same governed pattern from Week 3, Part 7.</w:t>
      </w:r>
    </w:p>
    <w:p w14:paraId="411A43E2" w14:textId="77777777" w:rsidR="00A60B87" w:rsidRDefault="00000000">
      <w:pPr>
        <w:pStyle w:val="Heading2"/>
        <w:spacing w:before="200" w:after="90"/>
      </w:pPr>
      <w:r>
        <w:rPr>
          <w:b/>
          <w:bCs/>
          <w:sz w:val="23"/>
          <w:szCs w:val="23"/>
        </w:rPr>
        <w:t>Step 3: Verify directly</w:t>
      </w:r>
    </w:p>
    <w:p w14:paraId="27AB123D" w14:textId="77777777" w:rsidR="00A60B87" w:rsidRDefault="00000000">
      <w:pPr>
        <w:pStyle w:val="ListParagraph"/>
        <w:numPr>
          <w:ilvl w:val="0"/>
          <w:numId w:val="1"/>
        </w:numPr>
        <w:spacing w:after="60"/>
      </w:pPr>
      <w:r>
        <w:t xml:space="preserve">Reopen the Fraud Case object and confirm its status reflects the submission — </w:t>
      </w:r>
      <w:proofErr w:type="spellStart"/>
      <w:r>
        <w:t>PendingRegulatoryReferral</w:t>
      </w:r>
      <w:proofErr w:type="spellEnd"/>
      <w:r>
        <w:t xml:space="preserve"> for the conflict </w:t>
      </w:r>
      <w:proofErr w:type="gramStart"/>
      <w:r>
        <w:t>case, or</w:t>
      </w:r>
      <w:proofErr w:type="gramEnd"/>
      <w:r>
        <w:t xml:space="preserve"> Closed with a new linked Outcome for the routine case.</w:t>
      </w:r>
    </w:p>
    <w:p w14:paraId="68E77F88" w14:textId="77777777" w:rsidR="00A60B87" w:rsidRDefault="00000000">
      <w:pPr>
        <w:pStyle w:val="ListParagraph"/>
        <w:numPr>
          <w:ilvl w:val="0"/>
          <w:numId w:val="1"/>
        </w:numPr>
        <w:spacing w:after="60"/>
      </w:pPr>
      <w:r>
        <w:t xml:space="preserve">For the conflict case, confirm a new Compliance Review object exists, linked to the Fraud Case, with the jurisdiction and </w:t>
      </w:r>
      <w:proofErr w:type="spellStart"/>
      <w:proofErr w:type="gramStart"/>
      <w:r>
        <w:t>evidenceCompleteness</w:t>
      </w:r>
      <w:proofErr w:type="spellEnd"/>
      <w:proofErr w:type="gramEnd"/>
      <w:r>
        <w:t xml:space="preserve"> you submitted.</w:t>
      </w:r>
    </w:p>
    <w:tbl>
      <w:tblPr>
        <w:tblW w:w="5000" w:type="pct"/>
        <w:tblBorders>
          <w:left w:val="single" w:sz="24" w:space="0" w:color="B0413E"/>
        </w:tblBorders>
        <w:tblCellMar>
          <w:left w:w="10" w:type="dxa"/>
          <w:right w:w="10" w:type="dxa"/>
        </w:tblCellMar>
        <w:tblLook w:val="04A0" w:firstRow="1" w:lastRow="0" w:firstColumn="1" w:lastColumn="0" w:noHBand="0" w:noVBand="1"/>
      </w:tblPr>
      <w:tblGrid>
        <w:gridCol w:w="10076"/>
      </w:tblGrid>
      <w:tr w:rsidR="00A60B87" w14:paraId="68437CAF"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1414684A" w14:textId="77777777" w:rsidR="00A60B87" w:rsidRDefault="00000000">
            <w:pPr>
              <w:spacing w:after="60"/>
            </w:pPr>
            <w:r>
              <w:rPr>
                <w:b/>
                <w:bCs/>
                <w:color w:val="B0413E"/>
              </w:rPr>
              <w:t>Common Mistake</w:t>
            </w:r>
          </w:p>
          <w:p w14:paraId="6DF1973A" w14:textId="77777777" w:rsidR="00A60B87" w:rsidRDefault="00000000">
            <w:r>
              <w:rPr>
                <w:sz w:val="20"/>
                <w:szCs w:val="20"/>
              </w:rPr>
              <w:t xml:space="preserve">It's easy to submit </w:t>
            </w:r>
            <w:proofErr w:type="spellStart"/>
            <w:r>
              <w:rPr>
                <w:sz w:val="20"/>
                <w:szCs w:val="20"/>
              </w:rPr>
              <w:t>SubmitComplianceReview</w:t>
            </w:r>
            <w:proofErr w:type="spellEnd"/>
            <w:r>
              <w:rPr>
                <w:sz w:val="20"/>
                <w:szCs w:val="20"/>
              </w:rPr>
              <w:t xml:space="preserve"> using values you remember from the chat, rather than the exact jurisdiction and </w:t>
            </w:r>
            <w:proofErr w:type="spellStart"/>
            <w:r>
              <w:rPr>
                <w:sz w:val="20"/>
                <w:szCs w:val="20"/>
              </w:rPr>
              <w:t>evidenceCompleteness</w:t>
            </w:r>
            <w:proofErr w:type="spellEnd"/>
            <w:r>
              <w:rPr>
                <w:sz w:val="20"/>
                <w:szCs w:val="20"/>
              </w:rPr>
              <w:t xml:space="preserve"> text </w:t>
            </w:r>
            <w:proofErr w:type="spellStart"/>
            <w:r>
              <w:rPr>
                <w:sz w:val="20"/>
                <w:szCs w:val="20"/>
              </w:rPr>
              <w:t>ComplianceReadinessCheck</w:t>
            </w:r>
            <w:proofErr w:type="spellEnd"/>
            <w:r>
              <w:rPr>
                <w:sz w:val="20"/>
                <w:szCs w:val="20"/>
              </w:rPr>
              <w:t xml:space="preserve"> </w:t>
            </w:r>
            <w:proofErr w:type="gramStart"/>
            <w:r>
              <w:rPr>
                <w:sz w:val="20"/>
                <w:szCs w:val="20"/>
              </w:rPr>
              <w:t>actually returned</w:t>
            </w:r>
            <w:proofErr w:type="gramEnd"/>
            <w:r>
              <w:rPr>
                <w:sz w:val="20"/>
                <w:szCs w:val="20"/>
              </w:rPr>
              <w:t xml:space="preserve">. Copy them directly from the Compliance Chatbot's response, or from Fraud Detection Chatbot's own Monitoring trace of the </w:t>
            </w:r>
            <w:proofErr w:type="spellStart"/>
            <w:r>
              <w:rPr>
                <w:sz w:val="20"/>
                <w:szCs w:val="20"/>
              </w:rPr>
              <w:t>InvokeComplianceChatbot</w:t>
            </w:r>
            <w:proofErr w:type="spellEnd"/>
            <w:r>
              <w:rPr>
                <w:sz w:val="20"/>
                <w:szCs w:val="20"/>
              </w:rPr>
              <w:t xml:space="preserve"> call — an audit trail that doesn't match what was actually said is worse than no audit trail at all, the same </w:t>
            </w:r>
            <w:proofErr w:type="gramStart"/>
            <w:r>
              <w:rPr>
                <w:sz w:val="20"/>
                <w:szCs w:val="20"/>
              </w:rPr>
              <w:t>principle</w:t>
            </w:r>
            <w:proofErr w:type="gramEnd"/>
            <w:r>
              <w:rPr>
                <w:sz w:val="20"/>
                <w:szCs w:val="20"/>
              </w:rPr>
              <w:t xml:space="preserve"> Day 2's observability topic raised.</w:t>
            </w:r>
          </w:p>
        </w:tc>
      </w:tr>
      <w:tr w:rsidR="00A60B87" w14:paraId="4B0CE8AF"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00134615" w14:textId="77777777" w:rsidR="00A60B87" w:rsidRDefault="00000000">
            <w:pPr>
              <w:spacing w:after="60"/>
            </w:pPr>
            <w:r>
              <w:rPr>
                <w:b/>
                <w:bCs/>
                <w:color w:val="2E8B8B"/>
              </w:rPr>
              <w:t>Checkpoint — Confirm Before Continuing</w:t>
            </w:r>
          </w:p>
          <w:p w14:paraId="7E743472" w14:textId="77777777" w:rsidR="00A60B87" w:rsidRDefault="00000000">
            <w:r>
              <w:rPr>
                <w:sz w:val="20"/>
                <w:szCs w:val="20"/>
              </w:rPr>
              <w:t xml:space="preserve">The conflict scenario surfaces explicitly in Fraud Detection Chatbot's response; both a routine </w:t>
            </w:r>
            <w:proofErr w:type="spellStart"/>
            <w:r>
              <w:rPr>
                <w:sz w:val="20"/>
                <w:szCs w:val="20"/>
              </w:rPr>
              <w:t>RecordFraudOutcome</w:t>
            </w:r>
            <w:proofErr w:type="spellEnd"/>
            <w:r>
              <w:rPr>
                <w:sz w:val="20"/>
                <w:szCs w:val="20"/>
              </w:rPr>
              <w:t xml:space="preserve"> and a conflict-case </w:t>
            </w:r>
            <w:proofErr w:type="spellStart"/>
            <w:r>
              <w:rPr>
                <w:sz w:val="20"/>
                <w:szCs w:val="20"/>
              </w:rPr>
              <w:t>SubmitComplianceReview</w:t>
            </w:r>
            <w:proofErr w:type="spellEnd"/>
            <w:r>
              <w:rPr>
                <w:sz w:val="20"/>
                <w:szCs w:val="20"/>
              </w:rPr>
              <w:t xml:space="preserve"> were submitted through Object Explorer (or confirmed from the chatbot) and verified directly on the underlying objects.</w:t>
            </w:r>
          </w:p>
        </w:tc>
      </w:tr>
    </w:tbl>
    <w:p w14:paraId="49475F02" w14:textId="77777777" w:rsidR="00A60B87" w:rsidRDefault="00000000">
      <w:pPr>
        <w:pStyle w:val="Heading1"/>
        <w:spacing w:before="280" w:after="140"/>
      </w:pPr>
      <w:r>
        <w:rPr>
          <w:b/>
          <w:bCs/>
          <w:color w:val="1F3864"/>
          <w:sz w:val="30"/>
          <w:szCs w:val="30"/>
        </w:rPr>
        <w:t>Part 9 — Create an Evaluation Suite and Publish Both Chatbots</w:t>
      </w:r>
    </w:p>
    <w:p w14:paraId="5214BCF9" w14:textId="77777777" w:rsidR="00A60B87" w:rsidRDefault="00000000">
      <w:pPr>
        <w:pStyle w:val="ListParagraph"/>
        <w:numPr>
          <w:ilvl w:val="0"/>
          <w:numId w:val="1"/>
        </w:numPr>
        <w:spacing w:after="60"/>
      </w:pPr>
      <w:r>
        <w:t xml:space="preserve">In AIP Logic, after a successful Preview run of </w:t>
      </w:r>
      <w:proofErr w:type="spellStart"/>
      <w:r>
        <w:t>ComplianceReadinessCheck</w:t>
      </w:r>
      <w:proofErr w:type="spellEnd"/>
      <w:r>
        <w:t>, look for Add as test case near your run results.</w:t>
      </w:r>
    </w:p>
    <w:p w14:paraId="00A26FDB" w14:textId="77777777" w:rsidR="00A60B87" w:rsidRDefault="00000000">
      <w:pPr>
        <w:pStyle w:val="ListParagraph"/>
        <w:numPr>
          <w:ilvl w:val="0"/>
          <w:numId w:val="1"/>
        </w:numPr>
        <w:spacing w:after="60"/>
      </w:pPr>
      <w:r>
        <w:t>Add at least three test cases: a Low- or Medium-risk case that doesn't require sign-off, a High- or Critical-risk case (such as FC024), and a case with an existing Compliance Review already recorded.</w:t>
      </w:r>
    </w:p>
    <w:p w14:paraId="72A9DE67" w14:textId="77777777" w:rsidR="00A60B87" w:rsidRDefault="00000000">
      <w:pPr>
        <w:pStyle w:val="ListParagraph"/>
        <w:numPr>
          <w:ilvl w:val="0"/>
          <w:numId w:val="1"/>
        </w:numPr>
        <w:spacing w:after="60"/>
      </w:pPr>
      <w:r>
        <w:t xml:space="preserve">Publish </w:t>
      </w:r>
      <w:proofErr w:type="spellStart"/>
      <w:r>
        <w:t>ComplianceReadinessCheck's</w:t>
      </w:r>
      <w:proofErr w:type="spellEnd"/>
      <w:r>
        <w:t xml:space="preserve"> final version if you made any changes since Part 3. Because </w:t>
      </w:r>
      <w:proofErr w:type="spellStart"/>
      <w:r>
        <w:t>InvokeComplianceChatbot's</w:t>
      </w:r>
      <w:proofErr w:type="spellEnd"/>
      <w:r>
        <w:t xml:space="preserve"> minor-version setting from Part 6 keeps the published function current automatically, you do not need to re-publish that function separately after editing the chatbot itself.</w:t>
      </w:r>
    </w:p>
    <w:p w14:paraId="79C5F7F2" w14:textId="77777777" w:rsidR="00A60B87" w:rsidRDefault="00000000">
      <w:pPr>
        <w:pStyle w:val="ListParagraph"/>
        <w:numPr>
          <w:ilvl w:val="0"/>
          <w:numId w:val="1"/>
        </w:numPr>
        <w:spacing w:after="60"/>
      </w:pPr>
      <w:r>
        <w:t>In AIP Chatbot Studio, confirm both Compliance Chatbot (Batch 3) and Fraud Detection Chatbot (Batch 3) show as Published, and check each chatbot's Monitoring and Usage tabs to confirm your Part 7 and Part 8 test conversations are recorded.</w:t>
      </w:r>
    </w:p>
    <w:p w14:paraId="3AC60543" w14:textId="77777777" w:rsidR="00A60B87" w:rsidRDefault="00000000">
      <w:pPr>
        <w:pStyle w:val="Heading1"/>
        <w:spacing w:before="280" w:after="140"/>
      </w:pPr>
      <w:r>
        <w:rPr>
          <w:b/>
          <w:bCs/>
          <w:color w:val="1F3864"/>
          <w:sz w:val="30"/>
          <w:szCs w:val="30"/>
        </w:rPr>
        <w:t>Full Validation Checklist</w:t>
      </w:r>
    </w:p>
    <w:p w14:paraId="59C4A90A" w14:textId="77777777" w:rsidR="00A60B87" w:rsidRDefault="00000000">
      <w:pPr>
        <w:pStyle w:val="ListParagraph"/>
        <w:numPr>
          <w:ilvl w:val="0"/>
          <w:numId w:val="1"/>
        </w:numPr>
        <w:spacing w:after="60"/>
      </w:pPr>
      <w:r>
        <w:t>Fraud Case object type confirmed, linked to Evidence and Referral Source</w:t>
      </w:r>
    </w:p>
    <w:p w14:paraId="6895CC55" w14:textId="77777777" w:rsidR="00A60B87" w:rsidRDefault="00000000">
      <w:pPr>
        <w:pStyle w:val="ListParagraph"/>
        <w:numPr>
          <w:ilvl w:val="0"/>
          <w:numId w:val="1"/>
        </w:numPr>
        <w:spacing w:after="60"/>
      </w:pPr>
      <w:r>
        <w:t>Compliance Review object type created (action-managed, no backing dataset), linked to Fraud Case</w:t>
      </w:r>
    </w:p>
    <w:p w14:paraId="55CCC1B4" w14:textId="77777777" w:rsidR="00A60B87" w:rsidRDefault="00000000">
      <w:pPr>
        <w:pStyle w:val="ListParagraph"/>
        <w:numPr>
          <w:ilvl w:val="0"/>
          <w:numId w:val="1"/>
        </w:numPr>
        <w:spacing w:after="60"/>
      </w:pPr>
      <w:proofErr w:type="spellStart"/>
      <w:proofErr w:type="gramStart"/>
      <w:r>
        <w:t>SubmitComplianceReview</w:t>
      </w:r>
      <w:proofErr w:type="spellEnd"/>
      <w:r>
        <w:t xml:space="preserve"> Action</w:t>
      </w:r>
      <w:proofErr w:type="gramEnd"/>
      <w:r>
        <w:t xml:space="preserve"> Type created, with two rules (create Compliance Review, modify Fraud </w:t>
      </w:r>
      <w:proofErr w:type="spellStart"/>
      <w:r>
        <w:t>Case.status</w:t>
      </w:r>
      <w:proofErr w:type="spellEnd"/>
      <w:r>
        <w:t xml:space="preserve">) and a submission criterion on Fraud </w:t>
      </w:r>
      <w:proofErr w:type="spellStart"/>
      <w:r>
        <w:t>Case.status</w:t>
      </w:r>
      <w:proofErr w:type="spellEnd"/>
    </w:p>
    <w:p w14:paraId="2B2FF4A7" w14:textId="77777777" w:rsidR="00A60B87" w:rsidRDefault="00000000">
      <w:pPr>
        <w:pStyle w:val="ListParagraph"/>
        <w:numPr>
          <w:ilvl w:val="0"/>
          <w:numId w:val="1"/>
        </w:numPr>
        <w:spacing w:after="60"/>
      </w:pPr>
      <w:proofErr w:type="spellStart"/>
      <w:r>
        <w:t>ComplianceReadinessCheck</w:t>
      </w:r>
      <w:proofErr w:type="spellEnd"/>
      <w:r>
        <w:t xml:space="preserve"> function created in AIP Logic, reusing </w:t>
      </w:r>
      <w:proofErr w:type="spellStart"/>
      <w:r>
        <w:t>FraudTriageCopilot</w:t>
      </w:r>
      <w:proofErr w:type="spellEnd"/>
      <w:r>
        <w:t xml:space="preserve"> via an Execute function block, with a deterministic </w:t>
      </w:r>
      <w:proofErr w:type="spellStart"/>
      <w:r>
        <w:t>regulatorySignOffRequired</w:t>
      </w:r>
      <w:proofErr w:type="spellEnd"/>
      <w:r>
        <w:t xml:space="preserve"> calculation and a Use LLM compliance-judgment block</w:t>
      </w:r>
    </w:p>
    <w:p w14:paraId="69C97179" w14:textId="77777777" w:rsidR="00A60B87" w:rsidRDefault="00000000">
      <w:pPr>
        <w:pStyle w:val="ListParagraph"/>
        <w:numPr>
          <w:ilvl w:val="0"/>
          <w:numId w:val="1"/>
        </w:numPr>
        <w:spacing w:after="60"/>
      </w:pPr>
      <w:proofErr w:type="spellStart"/>
      <w:r>
        <w:t>ComplianceReadinessCheck</w:t>
      </w:r>
      <w:proofErr w:type="spellEnd"/>
      <w:r>
        <w:t xml:space="preserve"> published, with Structured output set to Strict and output type Value</w:t>
      </w:r>
    </w:p>
    <w:p w14:paraId="701321BF" w14:textId="77777777" w:rsidR="00A60B87" w:rsidRDefault="00000000">
      <w:pPr>
        <w:pStyle w:val="ListParagraph"/>
        <w:numPr>
          <w:ilvl w:val="0"/>
          <w:numId w:val="1"/>
        </w:numPr>
        <w:spacing w:after="60"/>
      </w:pPr>
      <w:r>
        <w:t xml:space="preserve">Compliance Chatbot (Batch 3) built in AIP Chatbot Studio, with </w:t>
      </w:r>
      <w:proofErr w:type="spellStart"/>
      <w:r>
        <w:t>ComplianceReadinessCheck</w:t>
      </w:r>
      <w:proofErr w:type="spellEnd"/>
      <w:r>
        <w:t xml:space="preserve"> (Function) and </w:t>
      </w:r>
      <w:proofErr w:type="spellStart"/>
      <w:r>
        <w:t>SubmitComplianceReview</w:t>
      </w:r>
      <w:proofErr w:type="spellEnd"/>
      <w:r>
        <w:t xml:space="preserve"> (Action, confirmation required) as tools, and published</w:t>
      </w:r>
    </w:p>
    <w:p w14:paraId="290280B8" w14:textId="77777777" w:rsidR="00A60B87" w:rsidRDefault="00000000">
      <w:pPr>
        <w:pStyle w:val="ListParagraph"/>
        <w:numPr>
          <w:ilvl w:val="0"/>
          <w:numId w:val="1"/>
        </w:numPr>
        <w:spacing w:after="60"/>
      </w:pPr>
      <w:r>
        <w:t xml:space="preserve">Fraud Detection Chatbot (Batch 3) built in AIP Chatbot Studio, with </w:t>
      </w:r>
      <w:proofErr w:type="spellStart"/>
      <w:r>
        <w:t>FraudOutcomeReasoning</w:t>
      </w:r>
      <w:proofErr w:type="spellEnd"/>
      <w:r>
        <w:t xml:space="preserve"> (Function) and </w:t>
      </w:r>
      <w:proofErr w:type="spellStart"/>
      <w:r>
        <w:t>RecordFraudOutcome</w:t>
      </w:r>
      <w:proofErr w:type="spellEnd"/>
      <w:r>
        <w:t xml:space="preserve"> (Action, confirmation required) as tools, and published standalone before Part 6</w:t>
      </w:r>
    </w:p>
    <w:p w14:paraId="6010CEB6" w14:textId="77777777" w:rsidR="00A60B87" w:rsidRDefault="00000000">
      <w:pPr>
        <w:pStyle w:val="ListParagraph"/>
        <w:numPr>
          <w:ilvl w:val="0"/>
          <w:numId w:val="1"/>
        </w:numPr>
        <w:spacing w:after="60"/>
      </w:pPr>
      <w:r>
        <w:lastRenderedPageBreak/>
        <w:t>Compliance Chatbot (Batch 3) published as a Function (</w:t>
      </w:r>
      <w:proofErr w:type="spellStart"/>
      <w:r>
        <w:t>InvokeComplianceChatbot</w:t>
      </w:r>
      <w:proofErr w:type="spellEnd"/>
      <w:r>
        <w:t>), visible in Ontology Manager</w:t>
      </w:r>
    </w:p>
    <w:p w14:paraId="7FD6FAF9" w14:textId="77777777" w:rsidR="00A60B87" w:rsidRDefault="00000000">
      <w:pPr>
        <w:pStyle w:val="ListParagraph"/>
        <w:numPr>
          <w:ilvl w:val="0"/>
          <w:numId w:val="1"/>
        </w:numPr>
        <w:spacing w:after="60"/>
      </w:pPr>
      <w:proofErr w:type="spellStart"/>
      <w:r>
        <w:t>InvokeComplianceChatbot</w:t>
      </w:r>
      <w:proofErr w:type="spellEnd"/>
      <w:r>
        <w:t xml:space="preserve"> added as a Function tool inside Fraud Detection Chatbot (Batch 3), with its trigger condition stated in its own Description field and reinforced in Fraud Detection Chatbot's updated system prompt, plus the conflict rule</w:t>
      </w:r>
    </w:p>
    <w:p w14:paraId="75672102" w14:textId="77777777" w:rsidR="00A60B87" w:rsidRDefault="00000000">
      <w:pPr>
        <w:pStyle w:val="ListParagraph"/>
        <w:numPr>
          <w:ilvl w:val="0"/>
          <w:numId w:val="1"/>
        </w:numPr>
        <w:spacing w:after="60"/>
      </w:pPr>
      <w:r>
        <w:t xml:space="preserve">Routine-path test confirmed no handoff occurs; handoff-path test confirmed both the </w:t>
      </w:r>
      <w:proofErr w:type="spellStart"/>
      <w:r>
        <w:t>InvokeComplianceChatbot</w:t>
      </w:r>
      <w:proofErr w:type="spellEnd"/>
      <w:r>
        <w:t xml:space="preserve"> call and, independently, a matching </w:t>
      </w:r>
      <w:proofErr w:type="spellStart"/>
      <w:r>
        <w:t>ComplianceReadinessCheck</w:t>
      </w:r>
      <w:proofErr w:type="spellEnd"/>
      <w:r>
        <w:t xml:space="preserve"> call in the Compliance Chatbot's own Monitoring tab</w:t>
      </w:r>
    </w:p>
    <w:p w14:paraId="106A41FD" w14:textId="77777777" w:rsidR="00A60B87" w:rsidRDefault="00000000">
      <w:pPr>
        <w:pStyle w:val="ListParagraph"/>
        <w:numPr>
          <w:ilvl w:val="0"/>
          <w:numId w:val="1"/>
        </w:numPr>
        <w:spacing w:after="60"/>
      </w:pPr>
      <w:r>
        <w:t>Conflict scenario tested and confirmed to surface explicitly, not resolve silently</w:t>
      </w:r>
    </w:p>
    <w:p w14:paraId="57724EEA" w14:textId="77777777" w:rsidR="00A60B87" w:rsidRDefault="00000000">
      <w:pPr>
        <w:pStyle w:val="ListParagraph"/>
        <w:numPr>
          <w:ilvl w:val="0"/>
          <w:numId w:val="1"/>
        </w:numPr>
        <w:spacing w:after="60"/>
      </w:pPr>
      <w:r>
        <w:t xml:space="preserve">A real </w:t>
      </w:r>
      <w:proofErr w:type="spellStart"/>
      <w:r>
        <w:t>SubmitComplianceReview</w:t>
      </w:r>
      <w:proofErr w:type="spellEnd"/>
      <w:r>
        <w:t xml:space="preserve"> Action and a real </w:t>
      </w:r>
      <w:proofErr w:type="spellStart"/>
      <w:r>
        <w:t>RecordFraudOutcome</w:t>
      </w:r>
      <w:proofErr w:type="spellEnd"/>
      <w:r>
        <w:t xml:space="preserve"> Action were both submitted (through Object Explorer or chatbot confirmation) and verified directly</w:t>
      </w:r>
    </w:p>
    <w:p w14:paraId="574A5633" w14:textId="77777777" w:rsidR="00A60B87" w:rsidRDefault="00000000">
      <w:pPr>
        <w:pStyle w:val="ListParagraph"/>
        <w:numPr>
          <w:ilvl w:val="0"/>
          <w:numId w:val="1"/>
        </w:numPr>
        <w:spacing w:after="60"/>
      </w:pPr>
      <w:r>
        <w:t xml:space="preserve">Evaluation suite has 3+ test cases for </w:t>
      </w:r>
      <w:proofErr w:type="spellStart"/>
      <w:r>
        <w:t>ComplianceReadinessCheck</w:t>
      </w:r>
      <w:proofErr w:type="spellEnd"/>
      <w:r>
        <w:t>; both chatbots show Published with test conversations visible in their Monitoring and Usage tabs</w:t>
      </w:r>
    </w:p>
    <w:p w14:paraId="59D9D1A5" w14:textId="77777777" w:rsidR="00A60B87" w:rsidRDefault="00000000">
      <w:pPr>
        <w:pStyle w:val="Heading1"/>
        <w:spacing w:before="280" w:after="140"/>
      </w:pPr>
      <w:r>
        <w:rPr>
          <w:b/>
          <w:bCs/>
          <w:color w:val="1F3864"/>
          <w:sz w:val="30"/>
          <w:szCs w:val="30"/>
        </w:rPr>
        <w:t>Reflection Questions</w:t>
      </w:r>
    </w:p>
    <w:p w14:paraId="144C8F18" w14:textId="77777777" w:rsidR="00A60B87" w:rsidRDefault="00000000">
      <w:pPr>
        <w:pStyle w:val="ListParagraph"/>
        <w:numPr>
          <w:ilvl w:val="0"/>
          <w:numId w:val="1"/>
        </w:numPr>
        <w:spacing w:after="60"/>
      </w:pPr>
      <w:r>
        <w:t>Your Fraud Detection Chatbot never had to be told how the Compliance Chatbot reasons internally — only which Function to call (</w:t>
      </w:r>
      <w:proofErr w:type="spellStart"/>
      <w:r>
        <w:t>InvokeComplianceChatbot</w:t>
      </w:r>
      <w:proofErr w:type="spellEnd"/>
      <w:r>
        <w:t>) and what message to send it. What does that tell you about how much of Day 1's guardrails work (scoping, tool access, memory boundaries) still applies separately, inside the Compliance Chatbot, even though the Fraud Detection Chatbot can't see any of it?</w:t>
      </w:r>
    </w:p>
    <w:p w14:paraId="581A51A0" w14:textId="77777777" w:rsidR="00A60B87" w:rsidRDefault="00000000">
      <w:pPr>
        <w:pStyle w:val="ListParagraph"/>
        <w:numPr>
          <w:ilvl w:val="0"/>
          <w:numId w:val="1"/>
        </w:numPr>
        <w:spacing w:after="60"/>
      </w:pPr>
      <w:proofErr w:type="spellStart"/>
      <w:r>
        <w:t>regulatorySignOffRequired</w:t>
      </w:r>
      <w:proofErr w:type="spellEnd"/>
      <w:r>
        <w:t xml:space="preserve"> is calculated deterministically in Part 3, not decided by the Use LLM block. If you had instead asked </w:t>
      </w:r>
      <w:proofErr w:type="gramStart"/>
      <w:r>
        <w:t>the LLM</w:t>
      </w:r>
      <w:proofErr w:type="gramEnd"/>
      <w:r>
        <w:t xml:space="preserve"> to also decide whether sign-off was required, what specific failure mode from Week 1 or Week 3 would you be reintroducing?</w:t>
      </w:r>
    </w:p>
    <w:p w14:paraId="04BA5307" w14:textId="77777777" w:rsidR="00A60B87" w:rsidRDefault="00000000">
      <w:pPr>
        <w:pStyle w:val="ListParagraph"/>
        <w:numPr>
          <w:ilvl w:val="0"/>
          <w:numId w:val="1"/>
        </w:numPr>
        <w:spacing w:after="60"/>
      </w:pPr>
      <w:r>
        <w:t xml:space="preserve">The conflict rule you wrote in Part 6 tells Fraud Detection Chatbot to surface disagreement rather than resolve it. Whose job is it to </w:t>
      </w:r>
      <w:proofErr w:type="gramStart"/>
      <w:r>
        <w:t>actually resolve</w:t>
      </w:r>
      <w:proofErr w:type="gramEnd"/>
      <w:r>
        <w:t xml:space="preserve"> that disagreement, based on everything Week 3's governed-writeback pattern established?</w:t>
      </w:r>
    </w:p>
    <w:p w14:paraId="7B0FD63B" w14:textId="77777777" w:rsidR="00A60B87" w:rsidRDefault="00000000">
      <w:pPr>
        <w:pStyle w:val="ListParagraph"/>
        <w:numPr>
          <w:ilvl w:val="0"/>
          <w:numId w:val="1"/>
        </w:numPr>
        <w:spacing w:after="60"/>
      </w:pPr>
      <w:r>
        <w:t xml:space="preserve">Publishing a chatbot as a Function (Part 6) means </w:t>
      </w:r>
      <w:proofErr w:type="spellStart"/>
      <w:r>
        <w:t>InvokeComplianceChatbot</w:t>
      </w:r>
      <w:proofErr w:type="spellEnd"/>
      <w:r>
        <w:t xml:space="preserve"> could, in principle, be called from anywhere Functions run — Automate, Evals, another chatbot entirely. What governance question does that raise that a same-conversation handoff wouldn't?</w:t>
      </w:r>
    </w:p>
    <w:p w14:paraId="299A9975" w14:textId="77777777" w:rsidR="00A60B87" w:rsidRDefault="00000000">
      <w:pPr>
        <w:pStyle w:val="Heading1"/>
        <w:spacing w:before="280" w:after="140"/>
      </w:pPr>
      <w:r>
        <w:rPr>
          <w:b/>
          <w:bCs/>
          <w:color w:val="1F3864"/>
          <w:sz w:val="30"/>
          <w:szCs w:val="30"/>
        </w:rPr>
        <w:t>If You Run Out of Time</w:t>
      </w:r>
    </w:p>
    <w:p w14:paraId="2AFDF971" w14:textId="77777777" w:rsidR="00A60B87" w:rsidRDefault="00000000">
      <w:pPr>
        <w:spacing w:after="120"/>
      </w:pPr>
      <w:r>
        <w:t>Complete Parts 1–7 (both chatbots published, wired together, and tested on both the routine and handoff paths) as the minimum before Day 4. Parts 8–9 — the conflict scenario, real Action submissions, and the evaluation suite — can be finished as the first thing you do on Day 4 if needed.</w:t>
      </w:r>
    </w:p>
    <w:p w14:paraId="6C573904" w14:textId="77777777" w:rsidR="00A60B87" w:rsidRDefault="00000000">
      <w:pPr>
        <w:pStyle w:val="Heading1"/>
        <w:spacing w:before="280" w:after="140"/>
      </w:pPr>
      <w:r>
        <w:rPr>
          <w:b/>
          <w:bCs/>
          <w:color w:val="1F3864"/>
          <w:sz w:val="30"/>
          <w:szCs w:val="30"/>
        </w:rPr>
        <w:t>Troubleshooting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0"/>
        <w:gridCol w:w="6506"/>
      </w:tblGrid>
      <w:tr w:rsidR="00A60B87" w14:paraId="78CA13BE"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tcPr>
          <w:p w14:paraId="69334DE7" w14:textId="77777777" w:rsidR="00A60B87" w:rsidRDefault="00000000">
            <w:r>
              <w:rPr>
                <w:b/>
                <w:bCs/>
                <w:color w:val="FFFFFF"/>
                <w:sz w:val="20"/>
                <w:szCs w:val="20"/>
              </w:rPr>
              <w:t>Symptom</w:t>
            </w:r>
          </w:p>
        </w:tc>
        <w:tc>
          <w:tcPr>
            <w:tcW w:w="5800" w:type="dxa"/>
            <w:shd w:val="clear" w:color="auto" w:fill="1F3864"/>
            <w:tcMar>
              <w:top w:w="100" w:type="dxa"/>
              <w:left w:w="120" w:type="dxa"/>
              <w:bottom w:w="100" w:type="dxa"/>
              <w:right w:w="120" w:type="dxa"/>
            </w:tcMar>
          </w:tcPr>
          <w:p w14:paraId="70409612" w14:textId="77777777" w:rsidR="00A60B87" w:rsidRDefault="00000000">
            <w:r>
              <w:rPr>
                <w:b/>
                <w:bCs/>
                <w:color w:val="FFFFFF"/>
                <w:sz w:val="20"/>
                <w:szCs w:val="20"/>
              </w:rPr>
              <w:t>Likely Cause &amp; Fix</w:t>
            </w:r>
          </w:p>
        </w:tc>
      </w:tr>
      <w:tr w:rsidR="00A60B87" w14:paraId="407440C9"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7B644CBE" w14:textId="77777777" w:rsidR="00A60B87" w:rsidRDefault="00000000">
            <w:proofErr w:type="spellStart"/>
            <w:r>
              <w:rPr>
                <w:sz w:val="20"/>
                <w:szCs w:val="20"/>
              </w:rPr>
              <w:t>ComplianceReadinessCheck</w:t>
            </w:r>
            <w:proofErr w:type="spellEnd"/>
            <w:r>
              <w:rPr>
                <w:sz w:val="20"/>
                <w:szCs w:val="20"/>
              </w:rPr>
              <w:t xml:space="preserve"> fails to publish</w:t>
            </w:r>
          </w:p>
        </w:tc>
        <w:tc>
          <w:tcPr>
            <w:tcW w:w="5800" w:type="dxa"/>
            <w:shd w:val="clear" w:color="auto" w:fill="F2F2F2"/>
            <w:tcMar>
              <w:top w:w="100" w:type="dxa"/>
              <w:left w:w="120" w:type="dxa"/>
              <w:bottom w:w="100" w:type="dxa"/>
              <w:right w:w="120" w:type="dxa"/>
            </w:tcMar>
          </w:tcPr>
          <w:p w14:paraId="51E10471" w14:textId="77777777" w:rsidR="00A60B87" w:rsidRDefault="00000000">
            <w:r>
              <w:rPr>
                <w:sz w:val="20"/>
                <w:szCs w:val="20"/>
              </w:rPr>
              <w:t xml:space="preserve">Confirm Structured output mode is set to </w:t>
            </w:r>
            <w:proofErr w:type="gramStart"/>
            <w:r>
              <w:rPr>
                <w:sz w:val="20"/>
                <w:szCs w:val="20"/>
              </w:rPr>
              <w:t>Strict</w:t>
            </w:r>
            <w:proofErr w:type="gramEnd"/>
            <w:r>
              <w:rPr>
                <w:sz w:val="20"/>
                <w:szCs w:val="20"/>
              </w:rPr>
              <w:t xml:space="preserve"> and the function-level output type is Value, not Ontology edits — the same requirement from Week 3, Part 6</w:t>
            </w:r>
          </w:p>
        </w:tc>
      </w:tr>
      <w:tr w:rsidR="00A60B87" w14:paraId="7370D698"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46E641C6" w14:textId="77777777" w:rsidR="00A60B87" w:rsidRDefault="00000000">
            <w:r>
              <w:rPr>
                <w:sz w:val="20"/>
                <w:szCs w:val="20"/>
              </w:rPr>
              <w:t>Compliance Chatbot's preview never shows evidence of a tool call</w:t>
            </w:r>
          </w:p>
        </w:tc>
        <w:tc>
          <w:tcPr>
            <w:tcW w:w="5800" w:type="dxa"/>
            <w:shd w:val="clear" w:color="auto" w:fill="FFFFFF"/>
            <w:tcMar>
              <w:top w:w="100" w:type="dxa"/>
              <w:left w:w="120" w:type="dxa"/>
              <w:bottom w:w="100" w:type="dxa"/>
              <w:right w:w="120" w:type="dxa"/>
            </w:tcMar>
          </w:tcPr>
          <w:p w14:paraId="0A763235" w14:textId="77777777" w:rsidR="00A60B87" w:rsidRDefault="00000000">
            <w:r>
              <w:rPr>
                <w:sz w:val="20"/>
                <w:szCs w:val="20"/>
              </w:rPr>
              <w:t xml:space="preserve">Confirm </w:t>
            </w:r>
            <w:proofErr w:type="spellStart"/>
            <w:r>
              <w:rPr>
                <w:sz w:val="20"/>
                <w:szCs w:val="20"/>
              </w:rPr>
              <w:t>ComplianceReadinessCheck</w:t>
            </w:r>
            <w:proofErr w:type="spellEnd"/>
            <w:r>
              <w:rPr>
                <w:sz w:val="20"/>
                <w:szCs w:val="20"/>
              </w:rPr>
              <w:t xml:space="preserve"> was added under Add tool → Function and is itself Published — an unpublished function won't appear as a callable tool. Also check the Monitoring tab after publishing, which logs tool usage even when the chat window itself doesn't show a visible trace</w:t>
            </w:r>
          </w:p>
        </w:tc>
      </w:tr>
      <w:tr w:rsidR="00A60B87" w14:paraId="3B54226A"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4AE58007" w14:textId="77777777" w:rsidR="00A60B87" w:rsidRDefault="00000000">
            <w:r>
              <w:rPr>
                <w:sz w:val="20"/>
                <w:szCs w:val="20"/>
              </w:rPr>
              <w:t>“Publish function from chatbot” toggle is missing or grayed out</w:t>
            </w:r>
          </w:p>
        </w:tc>
        <w:tc>
          <w:tcPr>
            <w:tcW w:w="5800" w:type="dxa"/>
            <w:shd w:val="clear" w:color="auto" w:fill="F2F2F2"/>
            <w:tcMar>
              <w:top w:w="100" w:type="dxa"/>
              <w:left w:w="120" w:type="dxa"/>
              <w:bottom w:w="100" w:type="dxa"/>
              <w:right w:w="120" w:type="dxa"/>
            </w:tcMar>
          </w:tcPr>
          <w:p w14:paraId="616D5B4A" w14:textId="77777777" w:rsidR="00A60B87" w:rsidRDefault="00000000">
            <w:r>
              <w:rPr>
                <w:sz w:val="20"/>
                <w:szCs w:val="20"/>
              </w:rPr>
              <w:t>Confirm you're looking at the settings icon next to the Publish button, not the Save button — function publishing is part of the Publish flow, and the chatbot must have at least one successful save first</w:t>
            </w:r>
          </w:p>
        </w:tc>
      </w:tr>
      <w:tr w:rsidR="00A60B87" w14:paraId="0719D019"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25B91201" w14:textId="77777777" w:rsidR="00A60B87" w:rsidRDefault="00000000">
            <w:proofErr w:type="spellStart"/>
            <w:r>
              <w:rPr>
                <w:sz w:val="20"/>
                <w:szCs w:val="20"/>
              </w:rPr>
              <w:t>InvokeComplianceChatbot</w:t>
            </w:r>
            <w:proofErr w:type="spellEnd"/>
            <w:r>
              <w:rPr>
                <w:sz w:val="20"/>
                <w:szCs w:val="20"/>
              </w:rPr>
              <w:t xml:space="preserve"> doesn't appear when searching under Add tool → Function inside Fraud Detection Chatbot</w:t>
            </w:r>
          </w:p>
        </w:tc>
        <w:tc>
          <w:tcPr>
            <w:tcW w:w="5800" w:type="dxa"/>
            <w:shd w:val="clear" w:color="auto" w:fill="FFFFFF"/>
            <w:tcMar>
              <w:top w:w="100" w:type="dxa"/>
              <w:left w:w="120" w:type="dxa"/>
              <w:bottom w:w="100" w:type="dxa"/>
              <w:right w:w="120" w:type="dxa"/>
            </w:tcMar>
          </w:tcPr>
          <w:p w14:paraId="47F46D81" w14:textId="77777777" w:rsidR="00A60B87" w:rsidRDefault="00000000">
            <w:r>
              <w:rPr>
                <w:sz w:val="20"/>
                <w:szCs w:val="20"/>
              </w:rPr>
              <w:t xml:space="preserve">Confirm Part 6 </w:t>
            </w:r>
            <w:proofErr w:type="gramStart"/>
            <w:r>
              <w:rPr>
                <w:sz w:val="20"/>
                <w:szCs w:val="20"/>
              </w:rPr>
              <w:t>actually completed</w:t>
            </w:r>
            <w:proofErr w:type="gramEnd"/>
            <w:r>
              <w:rPr>
                <w:sz w:val="20"/>
                <w:szCs w:val="20"/>
              </w:rPr>
              <w:t xml:space="preserve"> with Publish chatbot and function selected, not just Save — an unpublished function won't be searchable as a tool. Also confirm you selected the same Ontology in Part 6, Step 3 that Fraud Detection Chatbot's other tools use</w:t>
            </w:r>
          </w:p>
        </w:tc>
      </w:tr>
      <w:tr w:rsidR="00A60B87" w14:paraId="1871D8D4"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04510795" w14:textId="77777777" w:rsidR="00A60B87" w:rsidRDefault="00000000">
            <w:r>
              <w:rPr>
                <w:sz w:val="20"/>
                <w:szCs w:val="20"/>
              </w:rPr>
              <w:lastRenderedPageBreak/>
              <w:t xml:space="preserve">Fraud Detection Chatbot never calls </w:t>
            </w:r>
            <w:proofErr w:type="spellStart"/>
            <w:r>
              <w:rPr>
                <w:sz w:val="20"/>
                <w:szCs w:val="20"/>
              </w:rPr>
              <w:t>InvokeComplianceChatbot</w:t>
            </w:r>
            <w:proofErr w:type="spellEnd"/>
            <w:r>
              <w:rPr>
                <w:sz w:val="20"/>
                <w:szCs w:val="20"/>
              </w:rPr>
              <w:t>, even for a Critical-risk case</w:t>
            </w:r>
          </w:p>
        </w:tc>
        <w:tc>
          <w:tcPr>
            <w:tcW w:w="5800" w:type="dxa"/>
            <w:shd w:val="clear" w:color="auto" w:fill="F2F2F2"/>
            <w:tcMar>
              <w:top w:w="100" w:type="dxa"/>
              <w:left w:w="120" w:type="dxa"/>
              <w:bottom w:w="100" w:type="dxa"/>
              <w:right w:w="120" w:type="dxa"/>
            </w:tcMar>
          </w:tcPr>
          <w:p w14:paraId="339C90F5" w14:textId="77777777" w:rsidR="00A60B87" w:rsidRDefault="00000000">
            <w:r>
              <w:rPr>
                <w:sz w:val="20"/>
                <w:szCs w:val="20"/>
              </w:rPr>
              <w:t xml:space="preserve">Confirm </w:t>
            </w:r>
            <w:proofErr w:type="spellStart"/>
            <w:r>
              <w:rPr>
                <w:sz w:val="20"/>
                <w:szCs w:val="20"/>
              </w:rPr>
              <w:t>InvokeComplianceChatbot's</w:t>
            </w:r>
            <w:proofErr w:type="spellEnd"/>
            <w:r>
              <w:rPr>
                <w:sz w:val="20"/>
                <w:szCs w:val="20"/>
              </w:rPr>
              <w:t xml:space="preserve"> own Description field (Part 6, Step 3) explicitly states the </w:t>
            </w:r>
            <w:proofErr w:type="spellStart"/>
            <w:r>
              <w:rPr>
                <w:sz w:val="20"/>
                <w:szCs w:val="20"/>
              </w:rPr>
              <w:t>riskLevel</w:t>
            </w:r>
            <w:proofErr w:type="spellEnd"/>
            <w:r>
              <w:rPr>
                <w:sz w:val="20"/>
                <w:szCs w:val="20"/>
              </w:rPr>
              <w:t xml:space="preserve"> threshold, and that the system prompt tells Fraud Detection Chatbot to check </w:t>
            </w:r>
            <w:proofErr w:type="spellStart"/>
            <w:r>
              <w:rPr>
                <w:sz w:val="20"/>
                <w:szCs w:val="20"/>
              </w:rPr>
              <w:t>riskLevel</w:t>
            </w:r>
            <w:proofErr w:type="spellEnd"/>
            <w:r>
              <w:rPr>
                <w:sz w:val="20"/>
                <w:szCs w:val="20"/>
              </w:rPr>
              <w:t xml:space="preserve"> before deciding — a missing or vague description is the most common cause</w:t>
            </w:r>
          </w:p>
        </w:tc>
      </w:tr>
      <w:tr w:rsidR="00A60B87" w14:paraId="5931DA1F"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6297FDFA" w14:textId="77777777" w:rsidR="00A60B87" w:rsidRDefault="00000000">
            <w:r>
              <w:rPr>
                <w:sz w:val="20"/>
                <w:szCs w:val="20"/>
              </w:rPr>
              <w:t xml:space="preserve">Fraud Detection Chatbot calls </w:t>
            </w:r>
            <w:proofErr w:type="spellStart"/>
            <w:r>
              <w:rPr>
                <w:sz w:val="20"/>
                <w:szCs w:val="20"/>
              </w:rPr>
              <w:t>InvokeComplianceChatbot</w:t>
            </w:r>
            <w:proofErr w:type="spellEnd"/>
            <w:r>
              <w:rPr>
                <w:sz w:val="20"/>
                <w:szCs w:val="20"/>
              </w:rPr>
              <w:t xml:space="preserve"> for every case, including routine ones</w:t>
            </w:r>
          </w:p>
        </w:tc>
        <w:tc>
          <w:tcPr>
            <w:tcW w:w="5800" w:type="dxa"/>
            <w:shd w:val="clear" w:color="auto" w:fill="FFFFFF"/>
            <w:tcMar>
              <w:top w:w="100" w:type="dxa"/>
              <w:left w:w="120" w:type="dxa"/>
              <w:bottom w:w="100" w:type="dxa"/>
              <w:right w:w="120" w:type="dxa"/>
            </w:tcMar>
          </w:tcPr>
          <w:p w14:paraId="7BF74C2A" w14:textId="77777777" w:rsidR="00A60B87" w:rsidRDefault="00000000">
            <w:r>
              <w:rPr>
                <w:sz w:val="20"/>
                <w:szCs w:val="20"/>
              </w:rPr>
              <w:t xml:space="preserve">Tighten the wording in </w:t>
            </w:r>
            <w:proofErr w:type="spellStart"/>
            <w:r>
              <w:rPr>
                <w:sz w:val="20"/>
                <w:szCs w:val="20"/>
              </w:rPr>
              <w:t>InvokeComplianceChatbot's</w:t>
            </w:r>
            <w:proofErr w:type="spellEnd"/>
            <w:r>
              <w:rPr>
                <w:sz w:val="20"/>
                <w:szCs w:val="20"/>
              </w:rPr>
              <w:t xml:space="preserve"> own Description field (Part 6, Step 3) and in the Fraud Detection Chatbot's system prompt — explicitly state the “do not call it for routine, low- or medium-risk cases” condition in both places</w:t>
            </w:r>
          </w:p>
        </w:tc>
      </w:tr>
      <w:tr w:rsidR="00A60B87" w14:paraId="027396B5"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6889C2A2" w14:textId="77777777" w:rsidR="00A60B87" w:rsidRDefault="00000000">
            <w:r>
              <w:rPr>
                <w:sz w:val="20"/>
                <w:szCs w:val="20"/>
              </w:rPr>
              <w:t>Conflict scenario resolves silently instead of surfacing</w:t>
            </w:r>
          </w:p>
        </w:tc>
        <w:tc>
          <w:tcPr>
            <w:tcW w:w="5800" w:type="dxa"/>
            <w:shd w:val="clear" w:color="auto" w:fill="F2F2F2"/>
            <w:tcMar>
              <w:top w:w="100" w:type="dxa"/>
              <w:left w:w="120" w:type="dxa"/>
              <w:bottom w:w="100" w:type="dxa"/>
              <w:right w:w="120" w:type="dxa"/>
            </w:tcMar>
          </w:tcPr>
          <w:p w14:paraId="07FCA5DC" w14:textId="77777777" w:rsidR="00A60B87" w:rsidRDefault="00000000">
            <w:r>
              <w:rPr>
                <w:sz w:val="20"/>
                <w:szCs w:val="20"/>
              </w:rPr>
              <w:t xml:space="preserve">Confirm the conflict rule from Part 6, Step 7 was </w:t>
            </w:r>
            <w:proofErr w:type="gramStart"/>
            <w:r>
              <w:rPr>
                <w:sz w:val="20"/>
                <w:szCs w:val="20"/>
              </w:rPr>
              <w:t>actually saved</w:t>
            </w:r>
            <w:proofErr w:type="gramEnd"/>
            <w:r>
              <w:rPr>
                <w:sz w:val="20"/>
                <w:szCs w:val="20"/>
              </w:rPr>
              <w:t xml:space="preserve"> to the system prompt, and </w:t>
            </w:r>
            <w:proofErr w:type="gramStart"/>
            <w:r>
              <w:rPr>
                <w:sz w:val="20"/>
                <w:szCs w:val="20"/>
              </w:rPr>
              <w:t>Publish</w:t>
            </w:r>
            <w:proofErr w:type="gramEnd"/>
            <w:r>
              <w:rPr>
                <w:sz w:val="20"/>
                <w:szCs w:val="20"/>
              </w:rPr>
              <w:t xml:space="preserve"> again — an edited but unpublished chatbot still runs its previous version</w:t>
            </w:r>
          </w:p>
        </w:tc>
      </w:tr>
      <w:tr w:rsidR="00A60B87" w14:paraId="6A09412F"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2769508F" w14:textId="77777777" w:rsidR="00A60B87" w:rsidRDefault="00000000">
            <w:proofErr w:type="spellStart"/>
            <w:r>
              <w:rPr>
                <w:sz w:val="20"/>
                <w:szCs w:val="20"/>
              </w:rPr>
              <w:t>SubmitComplianceReview</w:t>
            </w:r>
            <w:proofErr w:type="spellEnd"/>
            <w:r>
              <w:rPr>
                <w:sz w:val="20"/>
                <w:szCs w:val="20"/>
              </w:rPr>
              <w:t xml:space="preserve"> Action doesn't appear for a Fraud Case in Object Explorer</w:t>
            </w:r>
          </w:p>
        </w:tc>
        <w:tc>
          <w:tcPr>
            <w:tcW w:w="5800" w:type="dxa"/>
            <w:shd w:val="clear" w:color="auto" w:fill="FFFFFF"/>
            <w:tcMar>
              <w:top w:w="100" w:type="dxa"/>
              <w:left w:w="120" w:type="dxa"/>
              <w:bottom w:w="100" w:type="dxa"/>
              <w:right w:w="120" w:type="dxa"/>
            </w:tcMar>
          </w:tcPr>
          <w:p w14:paraId="0E443746" w14:textId="77777777" w:rsidR="00A60B87" w:rsidRDefault="00000000">
            <w:r>
              <w:rPr>
                <w:sz w:val="20"/>
                <w:szCs w:val="20"/>
              </w:rPr>
              <w:t xml:space="preserve">Confirm the Fraud Case's </w:t>
            </w:r>
            <w:proofErr w:type="gramStart"/>
            <w:r>
              <w:rPr>
                <w:sz w:val="20"/>
                <w:szCs w:val="20"/>
              </w:rPr>
              <w:t>current status</w:t>
            </w:r>
            <w:proofErr w:type="gramEnd"/>
            <w:r>
              <w:rPr>
                <w:sz w:val="20"/>
                <w:szCs w:val="20"/>
              </w:rPr>
              <w:t xml:space="preserve"> satisfies your Part 2 submission criterion (Open or </w:t>
            </w:r>
            <w:proofErr w:type="spellStart"/>
            <w:proofErr w:type="gramStart"/>
            <w:r>
              <w:rPr>
                <w:sz w:val="20"/>
                <w:szCs w:val="20"/>
              </w:rPr>
              <w:t>UnderReview</w:t>
            </w:r>
            <w:proofErr w:type="spellEnd"/>
            <w:r>
              <w:rPr>
                <w:sz w:val="20"/>
                <w:szCs w:val="20"/>
              </w:rPr>
              <w:t>) —</w:t>
            </w:r>
            <w:proofErr w:type="gramEnd"/>
            <w:r>
              <w:rPr>
                <w:sz w:val="20"/>
                <w:szCs w:val="20"/>
              </w:rPr>
              <w:t xml:space="preserve"> a case already </w:t>
            </w:r>
            <w:proofErr w:type="spellStart"/>
            <w:r>
              <w:rPr>
                <w:sz w:val="20"/>
                <w:szCs w:val="20"/>
              </w:rPr>
              <w:t>PendingRegulatoryReferral</w:t>
            </w:r>
            <w:proofErr w:type="spellEnd"/>
            <w:r>
              <w:rPr>
                <w:sz w:val="20"/>
                <w:szCs w:val="20"/>
              </w:rPr>
              <w:t xml:space="preserve"> or Closed won't show it</w:t>
            </w:r>
          </w:p>
        </w:tc>
      </w:tr>
      <w:tr w:rsidR="00A60B87" w14:paraId="4B8950B8"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0016903B" w14:textId="77777777" w:rsidR="00A60B87" w:rsidRDefault="00000000">
            <w:r>
              <w:rPr>
                <w:sz w:val="20"/>
                <w:szCs w:val="20"/>
              </w:rPr>
              <w:t>Compliance Review object created but not linked to its Fraud Case</w:t>
            </w:r>
          </w:p>
        </w:tc>
        <w:tc>
          <w:tcPr>
            <w:tcW w:w="5800" w:type="dxa"/>
            <w:shd w:val="clear" w:color="auto" w:fill="F2F2F2"/>
            <w:tcMar>
              <w:top w:w="100" w:type="dxa"/>
              <w:left w:w="120" w:type="dxa"/>
              <w:bottom w:w="100" w:type="dxa"/>
              <w:right w:w="120" w:type="dxa"/>
            </w:tcMar>
          </w:tcPr>
          <w:p w14:paraId="7CA7C6FA" w14:textId="77777777" w:rsidR="00A60B87" w:rsidRDefault="00000000">
            <w:r>
              <w:rPr>
                <w:sz w:val="20"/>
                <w:szCs w:val="20"/>
              </w:rPr>
              <w:t xml:space="preserve">Confirm the link was configured in Part 2, Step 4 — reopen </w:t>
            </w:r>
            <w:proofErr w:type="spellStart"/>
            <w:r>
              <w:rPr>
                <w:sz w:val="20"/>
                <w:szCs w:val="20"/>
              </w:rPr>
              <w:t>SubmitComplianceReview's</w:t>
            </w:r>
            <w:proofErr w:type="spellEnd"/>
            <w:r>
              <w:rPr>
                <w:sz w:val="20"/>
                <w:szCs w:val="20"/>
              </w:rPr>
              <w:t xml:space="preserve"> Rules tab and verify the reference field ties Compliance </w:t>
            </w:r>
            <w:proofErr w:type="spellStart"/>
            <w:r>
              <w:rPr>
                <w:sz w:val="20"/>
                <w:szCs w:val="20"/>
              </w:rPr>
              <w:t>Review.fraudCaseId</w:t>
            </w:r>
            <w:proofErr w:type="spellEnd"/>
            <w:r>
              <w:rPr>
                <w:sz w:val="20"/>
                <w:szCs w:val="20"/>
              </w:rPr>
              <w:t xml:space="preserve"> to the modified Fraud Case</w:t>
            </w:r>
          </w:p>
        </w:tc>
      </w:tr>
      <w:tr w:rsidR="00A60B87" w14:paraId="778E19CC"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6DEA79AF" w14:textId="77777777" w:rsidR="00A60B87" w:rsidRDefault="00000000">
            <w:r>
              <w:rPr>
                <w:sz w:val="20"/>
                <w:szCs w:val="20"/>
              </w:rPr>
              <w:t>Can't find AIP Chatbot Studio, Ontology Manager, or AIP Logic at all</w:t>
            </w:r>
          </w:p>
        </w:tc>
        <w:tc>
          <w:tcPr>
            <w:tcW w:w="5800" w:type="dxa"/>
            <w:shd w:val="clear" w:color="auto" w:fill="FFFFFF"/>
            <w:tcMar>
              <w:top w:w="100" w:type="dxa"/>
              <w:left w:w="120" w:type="dxa"/>
              <w:bottom w:w="100" w:type="dxa"/>
              <w:right w:w="120" w:type="dxa"/>
            </w:tcMar>
          </w:tcPr>
          <w:p w14:paraId="574B1C6B" w14:textId="77777777" w:rsidR="00A60B87" w:rsidRDefault="00000000">
            <w:r>
              <w:rPr>
                <w:sz w:val="20"/>
                <w:szCs w:val="20"/>
              </w:rPr>
              <w:t xml:space="preserve">Use </w:t>
            </w:r>
            <w:proofErr w:type="spellStart"/>
            <w:r>
              <w:rPr>
                <w:sz w:val="20"/>
                <w:szCs w:val="20"/>
              </w:rPr>
              <w:t>Cmd+J</w:t>
            </w:r>
            <w:proofErr w:type="spellEnd"/>
            <w:r>
              <w:rPr>
                <w:sz w:val="20"/>
                <w:szCs w:val="20"/>
              </w:rPr>
              <w:t xml:space="preserve"> (macOS) or </w:t>
            </w:r>
            <w:proofErr w:type="spellStart"/>
            <w:r>
              <w:rPr>
                <w:sz w:val="20"/>
                <w:szCs w:val="20"/>
              </w:rPr>
              <w:t>Ctrl+J</w:t>
            </w:r>
            <w:proofErr w:type="spellEnd"/>
            <w:r>
              <w:rPr>
                <w:sz w:val="20"/>
                <w:szCs w:val="20"/>
              </w:rPr>
              <w:t xml:space="preserve"> (Windows) for quick search from anywhere in Foundry, and type the application name directly — if an older bookmark or shortcut still </w:t>
            </w:r>
            <w:proofErr w:type="gramStart"/>
            <w:r>
              <w:rPr>
                <w:sz w:val="20"/>
                <w:szCs w:val="20"/>
              </w:rPr>
              <w:t>says</w:t>
            </w:r>
            <w:proofErr w:type="gramEnd"/>
            <w:r>
              <w:rPr>
                <w:sz w:val="20"/>
                <w:szCs w:val="20"/>
              </w:rPr>
              <w:t xml:space="preserve"> “AIP Agent Studio,” it opens the same, renamed tool</w:t>
            </w:r>
          </w:p>
        </w:tc>
      </w:tr>
    </w:tbl>
    <w:p w14:paraId="1D28E0EB" w14:textId="77777777" w:rsidR="005A6D3B" w:rsidRDefault="005A6D3B" w:rsidP="00CC608F">
      <w:pPr>
        <w:pStyle w:val="Heading1"/>
        <w:spacing w:before="280" w:after="140"/>
      </w:pPr>
    </w:p>
    <w:sectPr w:rsidR="005A6D3B">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5F8"/>
    <w:multiLevelType w:val="hybridMultilevel"/>
    <w:tmpl w:val="52865414"/>
    <w:lvl w:ilvl="0" w:tplc="0CEAED78">
      <w:start w:val="1"/>
      <w:numFmt w:val="bullet"/>
      <w:lvlText w:val="●"/>
      <w:lvlJc w:val="left"/>
      <w:pPr>
        <w:ind w:left="720" w:hanging="360"/>
      </w:pPr>
    </w:lvl>
    <w:lvl w:ilvl="1" w:tplc="99083D78">
      <w:start w:val="1"/>
      <w:numFmt w:val="bullet"/>
      <w:lvlText w:val="○"/>
      <w:lvlJc w:val="left"/>
      <w:pPr>
        <w:ind w:left="1440" w:hanging="360"/>
      </w:pPr>
    </w:lvl>
    <w:lvl w:ilvl="2" w:tplc="6E509572">
      <w:start w:val="1"/>
      <w:numFmt w:val="bullet"/>
      <w:lvlText w:val="■"/>
      <w:lvlJc w:val="left"/>
      <w:pPr>
        <w:ind w:left="2160" w:hanging="360"/>
      </w:pPr>
    </w:lvl>
    <w:lvl w:ilvl="3" w:tplc="D25EF82C">
      <w:start w:val="1"/>
      <w:numFmt w:val="bullet"/>
      <w:lvlText w:val="●"/>
      <w:lvlJc w:val="left"/>
      <w:pPr>
        <w:ind w:left="2880" w:hanging="360"/>
      </w:pPr>
    </w:lvl>
    <w:lvl w:ilvl="4" w:tplc="57F0E8FE">
      <w:start w:val="1"/>
      <w:numFmt w:val="bullet"/>
      <w:lvlText w:val="○"/>
      <w:lvlJc w:val="left"/>
      <w:pPr>
        <w:ind w:left="3600" w:hanging="360"/>
      </w:pPr>
    </w:lvl>
    <w:lvl w:ilvl="5" w:tplc="070CAAC0">
      <w:start w:val="1"/>
      <w:numFmt w:val="bullet"/>
      <w:lvlText w:val="■"/>
      <w:lvlJc w:val="left"/>
      <w:pPr>
        <w:ind w:left="4320" w:hanging="360"/>
      </w:pPr>
    </w:lvl>
    <w:lvl w:ilvl="6" w:tplc="25DE1360">
      <w:start w:val="1"/>
      <w:numFmt w:val="bullet"/>
      <w:lvlText w:val="●"/>
      <w:lvlJc w:val="left"/>
      <w:pPr>
        <w:ind w:left="5040" w:hanging="360"/>
      </w:pPr>
    </w:lvl>
    <w:lvl w:ilvl="7" w:tplc="A218102A">
      <w:start w:val="1"/>
      <w:numFmt w:val="bullet"/>
      <w:lvlText w:val="●"/>
      <w:lvlJc w:val="left"/>
      <w:pPr>
        <w:ind w:left="5760" w:hanging="360"/>
      </w:pPr>
    </w:lvl>
    <w:lvl w:ilvl="8" w:tplc="63E26990">
      <w:start w:val="1"/>
      <w:numFmt w:val="bullet"/>
      <w:lvlText w:val="●"/>
      <w:lvlJc w:val="left"/>
      <w:pPr>
        <w:ind w:left="6480" w:hanging="360"/>
      </w:pPr>
    </w:lvl>
  </w:abstractNum>
  <w:num w:numId="1" w16cid:durableId="15673733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B87"/>
    <w:rsid w:val="001036EE"/>
    <w:rsid w:val="00110020"/>
    <w:rsid w:val="001765E7"/>
    <w:rsid w:val="00252D70"/>
    <w:rsid w:val="00387782"/>
    <w:rsid w:val="005A6D3B"/>
    <w:rsid w:val="006200AD"/>
    <w:rsid w:val="009C7443"/>
    <w:rsid w:val="00A60B87"/>
    <w:rsid w:val="00B272F8"/>
    <w:rsid w:val="00B449C5"/>
    <w:rsid w:val="00CC608F"/>
    <w:rsid w:val="00DF6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C6CC7"/>
  <w15:docId w15:val="{83BAED36-4B88-4731-B226-DC223A03C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8152</Words>
  <Characters>46470</Characters>
  <Application>Microsoft Office Word</Application>
  <DocSecurity>0</DocSecurity>
  <Lines>387</Lines>
  <Paragraphs>109</Paragraphs>
  <ScaleCrop>false</ScaleCrop>
  <Company/>
  <LinksUpToDate>false</LinksUpToDate>
  <CharactersWithSpaces>54513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11</cp:revision>
  <dcterms:created xsi:type="dcterms:W3CDTF">2026-10-04T08:10:00Z</dcterms:created>
  <dcterms:modified xsi:type="dcterms:W3CDTF">2026-10-04T09:23:00Z</dcterms:modified>
</cp:coreProperties>
</file>