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0DD98" w14:textId="77777777" w:rsidR="00C5741F" w:rsidRDefault="00000000">
      <w:pPr>
        <w:spacing w:before="600" w:after="150"/>
        <w:jc w:val="center"/>
      </w:pPr>
      <w:r>
        <w:rPr>
          <w:b/>
          <w:bCs/>
          <w:color w:val="1F3864"/>
          <w:sz w:val="38"/>
          <w:szCs w:val="38"/>
        </w:rPr>
        <w:t>DETAILED GUIDE</w:t>
      </w:r>
    </w:p>
    <w:p w14:paraId="31F1C857" w14:textId="77777777" w:rsidR="00C5741F" w:rsidRDefault="00000000">
      <w:pPr>
        <w:spacing w:after="300"/>
        <w:jc w:val="center"/>
      </w:pPr>
      <w:r>
        <w:rPr>
          <w:b/>
          <w:bCs/>
          <w:color w:val="2E8B8B"/>
          <w:sz w:val="26"/>
          <w:szCs w:val="26"/>
        </w:rPr>
        <w:t>Creating Your Ontology Objects &amp; Relationships</w:t>
      </w:r>
    </w:p>
    <w:p w14:paraId="239F8D52" w14:textId="77777777" w:rsidR="00C5741F" w:rsidRDefault="00000000">
      <w:pPr>
        <w:spacing w:after="300"/>
        <w:jc w:val="center"/>
      </w:pPr>
      <w:r>
        <w:rPr>
          <w:b/>
          <w:bCs/>
          <w:color w:val="B08D57"/>
          <w:sz w:val="22"/>
          <w:szCs w:val="22"/>
        </w:rPr>
        <w:t>India — Batch 1 — Claims Operations &amp; Settlement</w:t>
      </w:r>
    </w:p>
    <w:p w14:paraId="3AFD42DA" w14:textId="77777777" w:rsidR="00C5741F" w:rsidRDefault="00000000">
      <w:pPr>
        <w:spacing w:after="500"/>
        <w:jc w:val="center"/>
      </w:pPr>
      <w:r>
        <w:rPr>
          <w:i/>
          <w:iCs/>
          <w:color w:val="555555"/>
          <w:sz w:val="20"/>
          <w:szCs w:val="20"/>
        </w:rPr>
        <w:t>Week 1 · Day 4 · Step-by-Step Reference · Prepared by Rajesh Pasham</w:t>
      </w:r>
    </w:p>
    <w:p w14:paraId="4DF04E34" w14:textId="77777777" w:rsidR="00C5741F" w:rsidRDefault="00000000">
      <w:pPr>
        <w:pStyle w:val="Heading1"/>
        <w:pBdr>
          <w:bottom w:val="single" w:sz="6" w:space="4" w:color="1F3864"/>
        </w:pBdr>
        <w:spacing w:before="420" w:after="200"/>
      </w:pPr>
      <w:r>
        <w:rPr>
          <w:b/>
          <w:bCs/>
          <w:color w:val="1F3864"/>
          <w:sz w:val="30"/>
          <w:szCs w:val="30"/>
        </w:rPr>
        <w:t>Your Object Model at a Glance</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2400"/>
        <w:gridCol w:w="2100"/>
        <w:gridCol w:w="2300"/>
      </w:tblGrid>
      <w:tr w:rsidR="00C5741F" w14:paraId="082463C0" w14:textId="77777777">
        <w:tblPrEx>
          <w:tblCellMar>
            <w:top w:w="0" w:type="dxa"/>
            <w:bottom w:w="0" w:type="dxa"/>
          </w:tblCellMar>
        </w:tblPrEx>
        <w:trPr>
          <w:tblHeader/>
        </w:trPr>
        <w:tc>
          <w:tcPr>
            <w:tcW w:w="1950" w:type="dxa"/>
            <w:shd w:val="clear" w:color="auto" w:fill="1F3864"/>
            <w:tcMar>
              <w:top w:w="80" w:type="dxa"/>
              <w:left w:w="100" w:type="dxa"/>
              <w:bottom w:w="80" w:type="dxa"/>
              <w:right w:w="100" w:type="dxa"/>
            </w:tcMar>
            <w:vAlign w:val="center"/>
          </w:tcPr>
          <w:p w14:paraId="16F50A3E" w14:textId="77777777" w:rsidR="00C5741F" w:rsidRDefault="00000000">
            <w:r>
              <w:rPr>
                <w:b/>
                <w:bCs/>
                <w:color w:val="FFFFFF"/>
                <w:sz w:val="20"/>
                <w:szCs w:val="20"/>
              </w:rPr>
              <w:t>Object Type</w:t>
            </w:r>
          </w:p>
        </w:tc>
        <w:tc>
          <w:tcPr>
            <w:tcW w:w="2400" w:type="dxa"/>
            <w:shd w:val="clear" w:color="auto" w:fill="1F3864"/>
            <w:tcMar>
              <w:top w:w="80" w:type="dxa"/>
              <w:left w:w="100" w:type="dxa"/>
              <w:bottom w:w="80" w:type="dxa"/>
              <w:right w:w="100" w:type="dxa"/>
            </w:tcMar>
            <w:vAlign w:val="center"/>
          </w:tcPr>
          <w:p w14:paraId="5196AED6" w14:textId="77777777" w:rsidR="00C5741F" w:rsidRDefault="00000000">
            <w:r>
              <w:rPr>
                <w:b/>
                <w:bCs/>
                <w:color w:val="FFFFFF"/>
                <w:sz w:val="20"/>
                <w:szCs w:val="20"/>
              </w:rPr>
              <w:t>Backing Dataset</w:t>
            </w:r>
          </w:p>
        </w:tc>
        <w:tc>
          <w:tcPr>
            <w:tcW w:w="2100" w:type="dxa"/>
            <w:shd w:val="clear" w:color="auto" w:fill="1F3864"/>
            <w:tcMar>
              <w:top w:w="80" w:type="dxa"/>
              <w:left w:w="100" w:type="dxa"/>
              <w:bottom w:w="80" w:type="dxa"/>
              <w:right w:w="100" w:type="dxa"/>
            </w:tcMar>
            <w:vAlign w:val="center"/>
          </w:tcPr>
          <w:p w14:paraId="1CBE1811" w14:textId="77777777" w:rsidR="00C5741F" w:rsidRDefault="00000000">
            <w:r>
              <w:rPr>
                <w:b/>
                <w:bCs/>
                <w:color w:val="FFFFFF"/>
                <w:sz w:val="20"/>
                <w:szCs w:val="20"/>
              </w:rPr>
              <w:t>Primary Key</w:t>
            </w:r>
          </w:p>
        </w:tc>
        <w:tc>
          <w:tcPr>
            <w:tcW w:w="2300" w:type="dxa"/>
            <w:shd w:val="clear" w:color="auto" w:fill="1F3864"/>
            <w:tcMar>
              <w:top w:w="80" w:type="dxa"/>
              <w:left w:w="100" w:type="dxa"/>
              <w:bottom w:w="80" w:type="dxa"/>
              <w:right w:w="100" w:type="dxa"/>
            </w:tcMar>
            <w:vAlign w:val="center"/>
          </w:tcPr>
          <w:p w14:paraId="43AE133A" w14:textId="77777777" w:rsidR="00C5741F" w:rsidRDefault="00000000">
            <w:r>
              <w:rPr>
                <w:b/>
                <w:bCs/>
                <w:color w:val="FFFFFF"/>
                <w:sz w:val="20"/>
                <w:szCs w:val="20"/>
              </w:rPr>
              <w:t>Suggested Title Key</w:t>
            </w:r>
          </w:p>
        </w:tc>
      </w:tr>
      <w:tr w:rsidR="00C5741F" w14:paraId="4C9F2065"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771381C2" w14:textId="77777777" w:rsidR="00C5741F" w:rsidRDefault="00000000">
            <w:r>
              <w:rPr>
                <w:color w:val="000000"/>
                <w:sz w:val="20"/>
                <w:szCs w:val="20"/>
              </w:rPr>
              <w:t>Policyholder</w:t>
            </w:r>
          </w:p>
        </w:tc>
        <w:tc>
          <w:tcPr>
            <w:tcW w:w="2400" w:type="dxa"/>
            <w:shd w:val="clear" w:color="auto" w:fill="F2F2F2"/>
            <w:tcMar>
              <w:top w:w="80" w:type="dxa"/>
              <w:left w:w="100" w:type="dxa"/>
              <w:bottom w:w="80" w:type="dxa"/>
              <w:right w:w="100" w:type="dxa"/>
            </w:tcMar>
            <w:vAlign w:val="center"/>
          </w:tcPr>
          <w:p w14:paraId="4265D47B" w14:textId="77777777" w:rsidR="00C5741F" w:rsidRDefault="00000000">
            <w:r>
              <w:rPr>
                <w:color w:val="000000"/>
                <w:sz w:val="20"/>
                <w:szCs w:val="20"/>
              </w:rPr>
              <w:t>policyholders.csv</w:t>
            </w:r>
          </w:p>
        </w:tc>
        <w:tc>
          <w:tcPr>
            <w:tcW w:w="2100" w:type="dxa"/>
            <w:shd w:val="clear" w:color="auto" w:fill="F2F2F2"/>
            <w:tcMar>
              <w:top w:w="80" w:type="dxa"/>
              <w:left w:w="100" w:type="dxa"/>
              <w:bottom w:w="80" w:type="dxa"/>
              <w:right w:w="100" w:type="dxa"/>
            </w:tcMar>
            <w:vAlign w:val="center"/>
          </w:tcPr>
          <w:p w14:paraId="579546D4" w14:textId="77777777" w:rsidR="00C5741F" w:rsidRDefault="00000000">
            <w:proofErr w:type="spellStart"/>
            <w:r>
              <w:rPr>
                <w:color w:val="000000"/>
                <w:sz w:val="20"/>
                <w:szCs w:val="20"/>
              </w:rPr>
              <w:t>policyholderId</w:t>
            </w:r>
            <w:proofErr w:type="spellEnd"/>
          </w:p>
        </w:tc>
        <w:tc>
          <w:tcPr>
            <w:tcW w:w="2300" w:type="dxa"/>
            <w:shd w:val="clear" w:color="auto" w:fill="F2F2F2"/>
            <w:tcMar>
              <w:top w:w="80" w:type="dxa"/>
              <w:left w:w="100" w:type="dxa"/>
              <w:bottom w:w="80" w:type="dxa"/>
              <w:right w:w="100" w:type="dxa"/>
            </w:tcMar>
            <w:vAlign w:val="center"/>
          </w:tcPr>
          <w:p w14:paraId="14CB0C2F" w14:textId="77777777" w:rsidR="00C5741F" w:rsidRDefault="00000000">
            <w:r>
              <w:rPr>
                <w:color w:val="000000"/>
                <w:sz w:val="20"/>
                <w:szCs w:val="20"/>
              </w:rPr>
              <w:t>name</w:t>
            </w:r>
          </w:p>
        </w:tc>
      </w:tr>
      <w:tr w:rsidR="00C5741F" w14:paraId="0C25783F" w14:textId="77777777">
        <w:tblPrEx>
          <w:tblCellMar>
            <w:top w:w="0" w:type="dxa"/>
            <w:bottom w:w="0" w:type="dxa"/>
          </w:tblCellMar>
        </w:tblPrEx>
        <w:tc>
          <w:tcPr>
            <w:tcW w:w="1950" w:type="dxa"/>
            <w:shd w:val="clear" w:color="auto" w:fill="FFFFFF"/>
            <w:tcMar>
              <w:top w:w="80" w:type="dxa"/>
              <w:left w:w="100" w:type="dxa"/>
              <w:bottom w:w="80" w:type="dxa"/>
              <w:right w:w="100" w:type="dxa"/>
            </w:tcMar>
            <w:vAlign w:val="center"/>
          </w:tcPr>
          <w:p w14:paraId="0FAA9ACF" w14:textId="77777777" w:rsidR="00C5741F" w:rsidRDefault="00000000">
            <w:r>
              <w:rPr>
                <w:color w:val="000000"/>
                <w:sz w:val="20"/>
                <w:szCs w:val="20"/>
              </w:rPr>
              <w:t>Insurance Policy</w:t>
            </w:r>
          </w:p>
        </w:tc>
        <w:tc>
          <w:tcPr>
            <w:tcW w:w="2400" w:type="dxa"/>
            <w:shd w:val="clear" w:color="auto" w:fill="FFFFFF"/>
            <w:tcMar>
              <w:top w:w="80" w:type="dxa"/>
              <w:left w:w="100" w:type="dxa"/>
              <w:bottom w:w="80" w:type="dxa"/>
              <w:right w:w="100" w:type="dxa"/>
            </w:tcMar>
            <w:vAlign w:val="center"/>
          </w:tcPr>
          <w:p w14:paraId="1F01C20E" w14:textId="77777777" w:rsidR="00C5741F" w:rsidRDefault="00000000">
            <w:r>
              <w:rPr>
                <w:color w:val="000000"/>
                <w:sz w:val="20"/>
                <w:szCs w:val="20"/>
              </w:rPr>
              <w:t>policies.csv</w:t>
            </w:r>
          </w:p>
        </w:tc>
        <w:tc>
          <w:tcPr>
            <w:tcW w:w="2100" w:type="dxa"/>
            <w:shd w:val="clear" w:color="auto" w:fill="FFFFFF"/>
            <w:tcMar>
              <w:top w:w="80" w:type="dxa"/>
              <w:left w:w="100" w:type="dxa"/>
              <w:bottom w:w="80" w:type="dxa"/>
              <w:right w:w="100" w:type="dxa"/>
            </w:tcMar>
            <w:vAlign w:val="center"/>
          </w:tcPr>
          <w:p w14:paraId="217E582C" w14:textId="77777777" w:rsidR="00C5741F" w:rsidRDefault="00000000">
            <w:proofErr w:type="spellStart"/>
            <w:r>
              <w:rPr>
                <w:color w:val="000000"/>
                <w:sz w:val="20"/>
                <w:szCs w:val="20"/>
              </w:rPr>
              <w:t>policyId</w:t>
            </w:r>
            <w:proofErr w:type="spellEnd"/>
          </w:p>
        </w:tc>
        <w:tc>
          <w:tcPr>
            <w:tcW w:w="2300" w:type="dxa"/>
            <w:shd w:val="clear" w:color="auto" w:fill="FFFFFF"/>
            <w:tcMar>
              <w:top w:w="80" w:type="dxa"/>
              <w:left w:w="100" w:type="dxa"/>
              <w:bottom w:w="80" w:type="dxa"/>
              <w:right w:w="100" w:type="dxa"/>
            </w:tcMar>
            <w:vAlign w:val="center"/>
          </w:tcPr>
          <w:p w14:paraId="07095599" w14:textId="77777777" w:rsidR="00C5741F" w:rsidRDefault="00000000">
            <w:proofErr w:type="spellStart"/>
            <w:r>
              <w:rPr>
                <w:color w:val="000000"/>
                <w:sz w:val="20"/>
                <w:szCs w:val="20"/>
              </w:rPr>
              <w:t>policyId</w:t>
            </w:r>
            <w:proofErr w:type="spellEnd"/>
          </w:p>
        </w:tc>
      </w:tr>
      <w:tr w:rsidR="00C5741F" w14:paraId="50790405"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1482BC11" w14:textId="77777777" w:rsidR="00C5741F" w:rsidRDefault="00000000">
            <w:r>
              <w:rPr>
                <w:color w:val="000000"/>
                <w:sz w:val="20"/>
                <w:szCs w:val="20"/>
              </w:rPr>
              <w:t>Claim</w:t>
            </w:r>
          </w:p>
        </w:tc>
        <w:tc>
          <w:tcPr>
            <w:tcW w:w="2400" w:type="dxa"/>
            <w:shd w:val="clear" w:color="auto" w:fill="F2F2F2"/>
            <w:tcMar>
              <w:top w:w="80" w:type="dxa"/>
              <w:left w:w="100" w:type="dxa"/>
              <w:bottom w:w="80" w:type="dxa"/>
              <w:right w:w="100" w:type="dxa"/>
            </w:tcMar>
            <w:vAlign w:val="center"/>
          </w:tcPr>
          <w:p w14:paraId="76758DF9" w14:textId="77777777" w:rsidR="00C5741F" w:rsidRDefault="00000000">
            <w:r>
              <w:rPr>
                <w:color w:val="000000"/>
                <w:sz w:val="20"/>
                <w:szCs w:val="20"/>
              </w:rPr>
              <w:t xml:space="preserve">claims.csv (or </w:t>
            </w:r>
            <w:proofErr w:type="spellStart"/>
            <w:r>
              <w:rPr>
                <w:color w:val="000000"/>
                <w:sz w:val="20"/>
                <w:szCs w:val="20"/>
              </w:rPr>
              <w:t>claims_transformed</w:t>
            </w:r>
            <w:proofErr w:type="spellEnd"/>
            <w:r>
              <w:rPr>
                <w:color w:val="000000"/>
                <w:sz w:val="20"/>
                <w:szCs w:val="20"/>
              </w:rPr>
              <w:t xml:space="preserve"> if you completed Day 3's pipeline)</w:t>
            </w:r>
          </w:p>
        </w:tc>
        <w:tc>
          <w:tcPr>
            <w:tcW w:w="2100" w:type="dxa"/>
            <w:shd w:val="clear" w:color="auto" w:fill="F2F2F2"/>
            <w:tcMar>
              <w:top w:w="80" w:type="dxa"/>
              <w:left w:w="100" w:type="dxa"/>
              <w:bottom w:w="80" w:type="dxa"/>
              <w:right w:w="100" w:type="dxa"/>
            </w:tcMar>
            <w:vAlign w:val="center"/>
          </w:tcPr>
          <w:p w14:paraId="16D47355" w14:textId="77777777" w:rsidR="00C5741F" w:rsidRDefault="00000000">
            <w:proofErr w:type="spellStart"/>
            <w:r>
              <w:rPr>
                <w:color w:val="000000"/>
                <w:sz w:val="20"/>
                <w:szCs w:val="20"/>
              </w:rPr>
              <w:t>claimId</w:t>
            </w:r>
            <w:proofErr w:type="spellEnd"/>
          </w:p>
        </w:tc>
        <w:tc>
          <w:tcPr>
            <w:tcW w:w="2300" w:type="dxa"/>
            <w:shd w:val="clear" w:color="auto" w:fill="F2F2F2"/>
            <w:tcMar>
              <w:top w:w="80" w:type="dxa"/>
              <w:left w:w="100" w:type="dxa"/>
              <w:bottom w:w="80" w:type="dxa"/>
              <w:right w:w="100" w:type="dxa"/>
            </w:tcMar>
            <w:vAlign w:val="center"/>
          </w:tcPr>
          <w:p w14:paraId="6F5950AE" w14:textId="77777777" w:rsidR="00C5741F" w:rsidRDefault="00000000">
            <w:proofErr w:type="spellStart"/>
            <w:r>
              <w:rPr>
                <w:color w:val="000000"/>
                <w:sz w:val="20"/>
                <w:szCs w:val="20"/>
              </w:rPr>
              <w:t>claimId</w:t>
            </w:r>
            <w:proofErr w:type="spellEnd"/>
          </w:p>
        </w:tc>
      </w:tr>
      <w:tr w:rsidR="00C5741F" w14:paraId="5032F435" w14:textId="77777777">
        <w:tblPrEx>
          <w:tblCellMar>
            <w:top w:w="0" w:type="dxa"/>
            <w:bottom w:w="0" w:type="dxa"/>
          </w:tblCellMar>
        </w:tblPrEx>
        <w:tc>
          <w:tcPr>
            <w:tcW w:w="1950" w:type="dxa"/>
            <w:shd w:val="clear" w:color="auto" w:fill="FFFFFF"/>
            <w:tcMar>
              <w:top w:w="80" w:type="dxa"/>
              <w:left w:w="100" w:type="dxa"/>
              <w:bottom w:w="80" w:type="dxa"/>
              <w:right w:w="100" w:type="dxa"/>
            </w:tcMar>
            <w:vAlign w:val="center"/>
          </w:tcPr>
          <w:p w14:paraId="4D9C015E" w14:textId="77777777" w:rsidR="00C5741F" w:rsidRDefault="00000000">
            <w:r>
              <w:rPr>
                <w:color w:val="000000"/>
                <w:sz w:val="20"/>
                <w:szCs w:val="20"/>
              </w:rPr>
              <w:t>Payment</w:t>
            </w:r>
          </w:p>
        </w:tc>
        <w:tc>
          <w:tcPr>
            <w:tcW w:w="2400" w:type="dxa"/>
            <w:shd w:val="clear" w:color="auto" w:fill="FFFFFF"/>
            <w:tcMar>
              <w:top w:w="80" w:type="dxa"/>
              <w:left w:w="100" w:type="dxa"/>
              <w:bottom w:w="80" w:type="dxa"/>
              <w:right w:w="100" w:type="dxa"/>
            </w:tcMar>
            <w:vAlign w:val="center"/>
          </w:tcPr>
          <w:p w14:paraId="74ED4CE9" w14:textId="77777777" w:rsidR="00C5741F" w:rsidRDefault="00000000">
            <w:r>
              <w:rPr>
                <w:color w:val="000000"/>
                <w:sz w:val="20"/>
                <w:szCs w:val="20"/>
              </w:rPr>
              <w:t>payments.csv</w:t>
            </w:r>
          </w:p>
        </w:tc>
        <w:tc>
          <w:tcPr>
            <w:tcW w:w="2100" w:type="dxa"/>
            <w:shd w:val="clear" w:color="auto" w:fill="FFFFFF"/>
            <w:tcMar>
              <w:top w:w="80" w:type="dxa"/>
              <w:left w:w="100" w:type="dxa"/>
              <w:bottom w:w="80" w:type="dxa"/>
              <w:right w:w="100" w:type="dxa"/>
            </w:tcMar>
            <w:vAlign w:val="center"/>
          </w:tcPr>
          <w:p w14:paraId="4EAC77B6" w14:textId="77777777" w:rsidR="00C5741F" w:rsidRDefault="00000000">
            <w:proofErr w:type="spellStart"/>
            <w:r>
              <w:rPr>
                <w:color w:val="000000"/>
                <w:sz w:val="20"/>
                <w:szCs w:val="20"/>
              </w:rPr>
              <w:t>paymentId</w:t>
            </w:r>
            <w:proofErr w:type="spellEnd"/>
          </w:p>
        </w:tc>
        <w:tc>
          <w:tcPr>
            <w:tcW w:w="2300" w:type="dxa"/>
            <w:shd w:val="clear" w:color="auto" w:fill="FFFFFF"/>
            <w:tcMar>
              <w:top w:w="80" w:type="dxa"/>
              <w:left w:w="100" w:type="dxa"/>
              <w:bottom w:w="80" w:type="dxa"/>
              <w:right w:w="100" w:type="dxa"/>
            </w:tcMar>
            <w:vAlign w:val="center"/>
          </w:tcPr>
          <w:p w14:paraId="49795EB4" w14:textId="77777777" w:rsidR="00C5741F" w:rsidRDefault="00000000">
            <w:proofErr w:type="spellStart"/>
            <w:r>
              <w:rPr>
                <w:color w:val="000000"/>
                <w:sz w:val="20"/>
                <w:szCs w:val="20"/>
              </w:rPr>
              <w:t>paymentId</w:t>
            </w:r>
            <w:proofErr w:type="spellEnd"/>
          </w:p>
        </w:tc>
      </w:tr>
      <w:tr w:rsidR="00C5741F" w14:paraId="79EA81E4"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4DCF86C5" w14:textId="77777777" w:rsidR="00C5741F" w:rsidRDefault="00000000">
            <w:r>
              <w:rPr>
                <w:color w:val="000000"/>
                <w:sz w:val="20"/>
                <w:szCs w:val="20"/>
              </w:rPr>
              <w:t>Adjuster</w:t>
            </w:r>
          </w:p>
        </w:tc>
        <w:tc>
          <w:tcPr>
            <w:tcW w:w="2400" w:type="dxa"/>
            <w:shd w:val="clear" w:color="auto" w:fill="F2F2F2"/>
            <w:tcMar>
              <w:top w:w="80" w:type="dxa"/>
              <w:left w:w="100" w:type="dxa"/>
              <w:bottom w:w="80" w:type="dxa"/>
              <w:right w:w="100" w:type="dxa"/>
            </w:tcMar>
            <w:vAlign w:val="center"/>
          </w:tcPr>
          <w:p w14:paraId="2D721486" w14:textId="77777777" w:rsidR="00C5741F" w:rsidRDefault="00000000">
            <w:r>
              <w:rPr>
                <w:color w:val="000000"/>
                <w:sz w:val="20"/>
                <w:szCs w:val="20"/>
              </w:rPr>
              <w:t>adjusters.csv</w:t>
            </w:r>
          </w:p>
        </w:tc>
        <w:tc>
          <w:tcPr>
            <w:tcW w:w="2100" w:type="dxa"/>
            <w:shd w:val="clear" w:color="auto" w:fill="F2F2F2"/>
            <w:tcMar>
              <w:top w:w="80" w:type="dxa"/>
              <w:left w:w="100" w:type="dxa"/>
              <w:bottom w:w="80" w:type="dxa"/>
              <w:right w:w="100" w:type="dxa"/>
            </w:tcMar>
            <w:vAlign w:val="center"/>
          </w:tcPr>
          <w:p w14:paraId="0C8A342C" w14:textId="77777777" w:rsidR="00C5741F" w:rsidRDefault="00000000">
            <w:proofErr w:type="spellStart"/>
            <w:r>
              <w:rPr>
                <w:color w:val="000000"/>
                <w:sz w:val="20"/>
                <w:szCs w:val="20"/>
              </w:rPr>
              <w:t>adjusterId</w:t>
            </w:r>
            <w:proofErr w:type="spellEnd"/>
          </w:p>
        </w:tc>
        <w:tc>
          <w:tcPr>
            <w:tcW w:w="2300" w:type="dxa"/>
            <w:shd w:val="clear" w:color="auto" w:fill="F2F2F2"/>
            <w:tcMar>
              <w:top w:w="80" w:type="dxa"/>
              <w:left w:w="100" w:type="dxa"/>
              <w:bottom w:w="80" w:type="dxa"/>
              <w:right w:w="100" w:type="dxa"/>
            </w:tcMar>
            <w:vAlign w:val="center"/>
          </w:tcPr>
          <w:p w14:paraId="2D002725" w14:textId="77777777" w:rsidR="00C5741F" w:rsidRDefault="00000000">
            <w:r>
              <w:rPr>
                <w:color w:val="000000"/>
                <w:sz w:val="20"/>
                <w:szCs w:val="20"/>
              </w:rPr>
              <w:t>name</w:t>
            </w:r>
          </w:p>
        </w:tc>
      </w:tr>
      <w:tr w:rsidR="00C5741F" w14:paraId="104EDA08" w14:textId="77777777">
        <w:tblPrEx>
          <w:tblCellMar>
            <w:top w:w="0" w:type="dxa"/>
            <w:bottom w:w="0" w:type="dxa"/>
          </w:tblCellMar>
        </w:tblPrEx>
        <w:tc>
          <w:tcPr>
            <w:tcW w:w="1950" w:type="dxa"/>
            <w:shd w:val="clear" w:color="auto" w:fill="FFFFFF"/>
            <w:tcMar>
              <w:top w:w="80" w:type="dxa"/>
              <w:left w:w="100" w:type="dxa"/>
              <w:bottom w:w="80" w:type="dxa"/>
              <w:right w:w="100" w:type="dxa"/>
            </w:tcMar>
            <w:vAlign w:val="center"/>
          </w:tcPr>
          <w:p w14:paraId="348604A9" w14:textId="77777777" w:rsidR="00C5741F" w:rsidRDefault="00000000">
            <w:r>
              <w:rPr>
                <w:color w:val="000000"/>
                <w:sz w:val="20"/>
                <w:szCs w:val="20"/>
              </w:rPr>
              <w:t>Investigation</w:t>
            </w:r>
          </w:p>
        </w:tc>
        <w:tc>
          <w:tcPr>
            <w:tcW w:w="2400" w:type="dxa"/>
            <w:shd w:val="clear" w:color="auto" w:fill="FFFFFF"/>
            <w:tcMar>
              <w:top w:w="80" w:type="dxa"/>
              <w:left w:w="100" w:type="dxa"/>
              <w:bottom w:w="80" w:type="dxa"/>
              <w:right w:w="100" w:type="dxa"/>
            </w:tcMar>
            <w:vAlign w:val="center"/>
          </w:tcPr>
          <w:p w14:paraId="146D928D" w14:textId="77777777" w:rsidR="00C5741F" w:rsidRDefault="00000000">
            <w:r>
              <w:rPr>
                <w:color w:val="000000"/>
                <w:sz w:val="20"/>
                <w:szCs w:val="20"/>
              </w:rPr>
              <w:t>investigations.csv</w:t>
            </w:r>
          </w:p>
        </w:tc>
        <w:tc>
          <w:tcPr>
            <w:tcW w:w="2100" w:type="dxa"/>
            <w:shd w:val="clear" w:color="auto" w:fill="FFFFFF"/>
            <w:tcMar>
              <w:top w:w="80" w:type="dxa"/>
              <w:left w:w="100" w:type="dxa"/>
              <w:bottom w:w="80" w:type="dxa"/>
              <w:right w:w="100" w:type="dxa"/>
            </w:tcMar>
            <w:vAlign w:val="center"/>
          </w:tcPr>
          <w:p w14:paraId="4A9BE5D1" w14:textId="77777777" w:rsidR="00C5741F" w:rsidRDefault="00000000">
            <w:proofErr w:type="spellStart"/>
            <w:r>
              <w:rPr>
                <w:color w:val="000000"/>
                <w:sz w:val="20"/>
                <w:szCs w:val="20"/>
              </w:rPr>
              <w:t>investigationId</w:t>
            </w:r>
            <w:proofErr w:type="spellEnd"/>
          </w:p>
        </w:tc>
        <w:tc>
          <w:tcPr>
            <w:tcW w:w="2300" w:type="dxa"/>
            <w:shd w:val="clear" w:color="auto" w:fill="FFFFFF"/>
            <w:tcMar>
              <w:top w:w="80" w:type="dxa"/>
              <w:left w:w="100" w:type="dxa"/>
              <w:bottom w:w="80" w:type="dxa"/>
              <w:right w:w="100" w:type="dxa"/>
            </w:tcMar>
            <w:vAlign w:val="center"/>
          </w:tcPr>
          <w:p w14:paraId="59CC5E69" w14:textId="77777777" w:rsidR="00C5741F" w:rsidRDefault="00000000">
            <w:proofErr w:type="spellStart"/>
            <w:r>
              <w:rPr>
                <w:color w:val="000000"/>
                <w:sz w:val="20"/>
                <w:szCs w:val="20"/>
              </w:rPr>
              <w:t>investigationId</w:t>
            </w:r>
            <w:proofErr w:type="spellEnd"/>
          </w:p>
        </w:tc>
      </w:tr>
      <w:tr w:rsidR="00C5741F" w14:paraId="71C3DAC8"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3C0F305C" w14:textId="77777777" w:rsidR="00C5741F" w:rsidRDefault="00000000">
            <w:r>
              <w:rPr>
                <w:color w:val="000000"/>
                <w:sz w:val="20"/>
                <w:szCs w:val="20"/>
              </w:rPr>
              <w:t>Claim Document</w:t>
            </w:r>
          </w:p>
        </w:tc>
        <w:tc>
          <w:tcPr>
            <w:tcW w:w="2400" w:type="dxa"/>
            <w:shd w:val="clear" w:color="auto" w:fill="F2F2F2"/>
            <w:tcMar>
              <w:top w:w="80" w:type="dxa"/>
              <w:left w:w="100" w:type="dxa"/>
              <w:bottom w:w="80" w:type="dxa"/>
              <w:right w:w="100" w:type="dxa"/>
            </w:tcMar>
            <w:vAlign w:val="center"/>
          </w:tcPr>
          <w:p w14:paraId="2DBF0FE4" w14:textId="77777777" w:rsidR="00C5741F" w:rsidRDefault="00000000">
            <w:r>
              <w:rPr>
                <w:color w:val="000000"/>
                <w:sz w:val="20"/>
                <w:szCs w:val="20"/>
              </w:rPr>
              <w:t>claim_documents.csv</w:t>
            </w:r>
          </w:p>
        </w:tc>
        <w:tc>
          <w:tcPr>
            <w:tcW w:w="2100" w:type="dxa"/>
            <w:shd w:val="clear" w:color="auto" w:fill="F2F2F2"/>
            <w:tcMar>
              <w:top w:w="80" w:type="dxa"/>
              <w:left w:w="100" w:type="dxa"/>
              <w:bottom w:w="80" w:type="dxa"/>
              <w:right w:w="100" w:type="dxa"/>
            </w:tcMar>
            <w:vAlign w:val="center"/>
          </w:tcPr>
          <w:p w14:paraId="15D168D6" w14:textId="77777777" w:rsidR="00C5741F" w:rsidRDefault="00000000">
            <w:proofErr w:type="spellStart"/>
            <w:r>
              <w:rPr>
                <w:color w:val="000000"/>
                <w:sz w:val="20"/>
                <w:szCs w:val="20"/>
              </w:rPr>
              <w:t>documentId</w:t>
            </w:r>
            <w:proofErr w:type="spellEnd"/>
          </w:p>
        </w:tc>
        <w:tc>
          <w:tcPr>
            <w:tcW w:w="2300" w:type="dxa"/>
            <w:shd w:val="clear" w:color="auto" w:fill="F2F2F2"/>
            <w:tcMar>
              <w:top w:w="80" w:type="dxa"/>
              <w:left w:w="100" w:type="dxa"/>
              <w:bottom w:w="80" w:type="dxa"/>
              <w:right w:w="100" w:type="dxa"/>
            </w:tcMar>
            <w:vAlign w:val="center"/>
          </w:tcPr>
          <w:p w14:paraId="1DAF8667" w14:textId="77777777" w:rsidR="00C5741F" w:rsidRDefault="00000000">
            <w:proofErr w:type="spellStart"/>
            <w:r>
              <w:rPr>
                <w:color w:val="000000"/>
                <w:sz w:val="20"/>
                <w:szCs w:val="20"/>
              </w:rPr>
              <w:t>documentType</w:t>
            </w:r>
            <w:proofErr w:type="spellEnd"/>
          </w:p>
        </w:tc>
      </w:tr>
    </w:tbl>
    <w:p w14:paraId="01AD21CC" w14:textId="77777777" w:rsidR="00C5741F" w:rsidRDefault="00C5741F">
      <w:pPr>
        <w:spacing w:after="160"/>
      </w:pPr>
    </w:p>
    <w:p w14:paraId="69F63B64" w14:textId="77777777" w:rsidR="00C5741F" w:rsidRDefault="00000000">
      <w:pPr>
        <w:spacing w:after="130"/>
      </w:pPr>
      <w:r>
        <w:rPr>
          <w:i/>
          <w:iCs/>
          <w:color w:val="555555"/>
        </w:rPr>
        <w:t>The Title Key is what Foundry displays to identify an object in lists and previews — pick something a human recognizes at a glance, not necessarily the primary key.</w:t>
      </w:r>
    </w:p>
    <w:p w14:paraId="26515295" w14:textId="77777777" w:rsidR="00C5741F" w:rsidRDefault="00000000">
      <w:pPr>
        <w:pStyle w:val="Heading1"/>
        <w:pBdr>
          <w:bottom w:val="single" w:sz="6" w:space="4" w:color="1F3864"/>
        </w:pBdr>
        <w:spacing w:before="420" w:after="200"/>
      </w:pPr>
      <w:r>
        <w:rPr>
          <w:b/>
          <w:bCs/>
          <w:color w:val="1F3864"/>
          <w:sz w:val="30"/>
          <w:szCs w:val="30"/>
        </w:rPr>
        <w:t>Part 1 — Create Each Object Type</w:t>
      </w:r>
    </w:p>
    <w:p w14:paraId="18D9F426" w14:textId="77777777" w:rsidR="00C5741F" w:rsidRDefault="00000000">
      <w:pPr>
        <w:spacing w:after="130"/>
      </w:pPr>
      <w:r>
        <w:t>Repeat this exact workflow seven times, once per row in the table above. Work in the order listed — later objects reference earlier ones.</w:t>
      </w:r>
    </w:p>
    <w:p w14:paraId="7C781D5C" w14:textId="77777777" w:rsidR="00C5741F" w:rsidRDefault="00000000">
      <w:pPr>
        <w:pStyle w:val="Heading2"/>
        <w:spacing w:before="260" w:after="110"/>
      </w:pPr>
      <w:r>
        <w:rPr>
          <w:b/>
          <w:bCs/>
          <w:color w:val="2E8B8B"/>
          <w:sz w:val="24"/>
          <w:szCs w:val="24"/>
        </w:rPr>
        <w:t>The Workflow, Every Time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C5741F" w14:paraId="06076018"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270B3E2C" w14:textId="77777777" w:rsidR="00C5741F" w:rsidRDefault="00000000">
            <w:r>
              <w:rPr>
                <w:b/>
                <w:bCs/>
                <w:color w:val="FFFFFF"/>
                <w:sz w:val="20"/>
                <w:szCs w:val="20"/>
              </w:rPr>
              <w:t>Step</w:t>
            </w:r>
          </w:p>
        </w:tc>
        <w:tc>
          <w:tcPr>
            <w:tcW w:w="8650" w:type="dxa"/>
            <w:shd w:val="clear" w:color="auto" w:fill="1F3864"/>
            <w:tcMar>
              <w:top w:w="80" w:type="dxa"/>
              <w:left w:w="100" w:type="dxa"/>
              <w:bottom w:w="80" w:type="dxa"/>
              <w:right w:w="100" w:type="dxa"/>
            </w:tcMar>
            <w:vAlign w:val="center"/>
          </w:tcPr>
          <w:p w14:paraId="755CD940" w14:textId="77777777" w:rsidR="00C5741F" w:rsidRDefault="00000000">
            <w:r>
              <w:rPr>
                <w:b/>
                <w:bCs/>
                <w:color w:val="FFFFFF"/>
                <w:sz w:val="20"/>
                <w:szCs w:val="20"/>
              </w:rPr>
              <w:t>Action</w:t>
            </w:r>
          </w:p>
        </w:tc>
      </w:tr>
      <w:tr w:rsidR="00C5741F" w14:paraId="51061C31"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63FE254D" w14:textId="77777777" w:rsidR="00C5741F" w:rsidRDefault="00000000">
            <w:r>
              <w:rPr>
                <w:color w:val="000000"/>
                <w:sz w:val="20"/>
                <w:szCs w:val="20"/>
              </w:rPr>
              <w:t>1</w:t>
            </w:r>
          </w:p>
        </w:tc>
        <w:tc>
          <w:tcPr>
            <w:tcW w:w="8650" w:type="dxa"/>
            <w:shd w:val="clear" w:color="auto" w:fill="F2F2F2"/>
            <w:tcMar>
              <w:top w:w="80" w:type="dxa"/>
              <w:left w:w="100" w:type="dxa"/>
              <w:bottom w:w="80" w:type="dxa"/>
              <w:right w:w="100" w:type="dxa"/>
            </w:tcMar>
            <w:vAlign w:val="center"/>
          </w:tcPr>
          <w:p w14:paraId="27E9D7BC" w14:textId="77777777" w:rsidR="00C5741F" w:rsidRDefault="00000000">
            <w:r>
              <w:rPr>
                <w:color w:val="000000"/>
                <w:sz w:val="20"/>
                <w:szCs w:val="20"/>
              </w:rPr>
              <w:t>Ontology Manager → New → Create object type</w:t>
            </w:r>
          </w:p>
        </w:tc>
      </w:tr>
      <w:tr w:rsidR="00C5741F" w14:paraId="4F5B8BFA"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27455EB" w14:textId="77777777" w:rsidR="00C5741F" w:rsidRDefault="00000000">
            <w:r>
              <w:rPr>
                <w:color w:val="000000"/>
                <w:sz w:val="20"/>
                <w:szCs w:val="20"/>
              </w:rPr>
              <w:t>2</w:t>
            </w:r>
          </w:p>
        </w:tc>
        <w:tc>
          <w:tcPr>
            <w:tcW w:w="8650" w:type="dxa"/>
            <w:shd w:val="clear" w:color="auto" w:fill="FFFFFF"/>
            <w:tcMar>
              <w:top w:w="80" w:type="dxa"/>
              <w:left w:w="100" w:type="dxa"/>
              <w:bottom w:w="80" w:type="dxa"/>
              <w:right w:w="100" w:type="dxa"/>
            </w:tcMar>
            <w:vAlign w:val="center"/>
          </w:tcPr>
          <w:p w14:paraId="74111B91" w14:textId="77777777" w:rsidR="00C5741F" w:rsidRDefault="00000000">
            <w:r>
              <w:rPr>
                <w:color w:val="000000"/>
                <w:sz w:val="20"/>
                <w:szCs w:val="20"/>
              </w:rPr>
              <w:t>Select the backing dataset shown in the table for this object</w:t>
            </w:r>
          </w:p>
        </w:tc>
      </w:tr>
      <w:tr w:rsidR="00C5741F" w14:paraId="61C0E490"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615CADE" w14:textId="77777777" w:rsidR="00C5741F" w:rsidRDefault="00000000">
            <w:r>
              <w:rPr>
                <w:color w:val="000000"/>
                <w:sz w:val="20"/>
                <w:szCs w:val="20"/>
              </w:rPr>
              <w:t>3</w:t>
            </w:r>
          </w:p>
        </w:tc>
        <w:tc>
          <w:tcPr>
            <w:tcW w:w="8650" w:type="dxa"/>
            <w:shd w:val="clear" w:color="auto" w:fill="F2F2F2"/>
            <w:tcMar>
              <w:top w:w="80" w:type="dxa"/>
              <w:left w:w="100" w:type="dxa"/>
              <w:bottom w:w="80" w:type="dxa"/>
              <w:right w:w="100" w:type="dxa"/>
            </w:tcMar>
            <w:vAlign w:val="center"/>
          </w:tcPr>
          <w:p w14:paraId="0D146059" w14:textId="77777777" w:rsidR="00C5741F" w:rsidRDefault="00000000">
            <w:r>
              <w:rPr>
                <w:color w:val="000000"/>
                <w:sz w:val="20"/>
                <w:szCs w:val="20"/>
              </w:rPr>
              <w:t>Set the Primary Key to the column shown in the table</w:t>
            </w:r>
          </w:p>
        </w:tc>
      </w:tr>
      <w:tr w:rsidR="00C5741F" w14:paraId="785A9672"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400D44ED" w14:textId="77777777" w:rsidR="00C5741F" w:rsidRDefault="00000000">
            <w:r>
              <w:rPr>
                <w:color w:val="000000"/>
                <w:sz w:val="20"/>
                <w:szCs w:val="20"/>
              </w:rPr>
              <w:t>4</w:t>
            </w:r>
          </w:p>
        </w:tc>
        <w:tc>
          <w:tcPr>
            <w:tcW w:w="8650" w:type="dxa"/>
            <w:shd w:val="clear" w:color="auto" w:fill="FFFFFF"/>
            <w:tcMar>
              <w:top w:w="80" w:type="dxa"/>
              <w:left w:w="100" w:type="dxa"/>
              <w:bottom w:w="80" w:type="dxa"/>
              <w:right w:w="100" w:type="dxa"/>
            </w:tcMar>
            <w:vAlign w:val="center"/>
          </w:tcPr>
          <w:p w14:paraId="5819FF0E" w14:textId="77777777" w:rsidR="00C5741F" w:rsidRDefault="00000000">
            <w:r>
              <w:rPr>
                <w:color w:val="000000"/>
                <w:sz w:val="20"/>
                <w:szCs w:val="20"/>
              </w:rPr>
              <w:t>Set the Title Key to the column shown in the table</w:t>
            </w:r>
          </w:p>
        </w:tc>
      </w:tr>
      <w:tr w:rsidR="00C5741F" w14:paraId="3A836285"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464A95DD" w14:textId="77777777" w:rsidR="00C5741F" w:rsidRDefault="00000000">
            <w:r>
              <w:rPr>
                <w:color w:val="000000"/>
                <w:sz w:val="20"/>
                <w:szCs w:val="20"/>
              </w:rPr>
              <w:t>5</w:t>
            </w:r>
          </w:p>
        </w:tc>
        <w:tc>
          <w:tcPr>
            <w:tcW w:w="8650" w:type="dxa"/>
            <w:shd w:val="clear" w:color="auto" w:fill="F2F2F2"/>
            <w:tcMar>
              <w:top w:w="80" w:type="dxa"/>
              <w:left w:w="100" w:type="dxa"/>
              <w:bottom w:w="80" w:type="dxa"/>
              <w:right w:w="100" w:type="dxa"/>
            </w:tcMar>
            <w:vAlign w:val="center"/>
          </w:tcPr>
          <w:p w14:paraId="36642244" w14:textId="77777777" w:rsidR="00C5741F" w:rsidRDefault="00000000">
            <w:r>
              <w:rPr>
                <w:color w:val="000000"/>
                <w:sz w:val="20"/>
                <w:szCs w:val="20"/>
              </w:rPr>
              <w:t>Confirm every column you intend to use appears in Properties — add any that are missing</w:t>
            </w:r>
          </w:p>
        </w:tc>
      </w:tr>
      <w:tr w:rsidR="00C5741F" w14:paraId="2ACF54D8"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D675DA9" w14:textId="77777777" w:rsidR="00C5741F" w:rsidRDefault="00000000">
            <w:r>
              <w:rPr>
                <w:color w:val="000000"/>
                <w:sz w:val="20"/>
                <w:szCs w:val="20"/>
              </w:rPr>
              <w:t>6</w:t>
            </w:r>
          </w:p>
        </w:tc>
        <w:tc>
          <w:tcPr>
            <w:tcW w:w="8650" w:type="dxa"/>
            <w:shd w:val="clear" w:color="auto" w:fill="FFFFFF"/>
            <w:tcMar>
              <w:top w:w="80" w:type="dxa"/>
              <w:left w:w="100" w:type="dxa"/>
              <w:bottom w:w="80" w:type="dxa"/>
              <w:right w:w="100" w:type="dxa"/>
            </w:tcMar>
            <w:vAlign w:val="center"/>
          </w:tcPr>
          <w:p w14:paraId="6180F1F6" w14:textId="77777777" w:rsidR="00C5741F" w:rsidRDefault="00000000">
            <w:r>
              <w:rPr>
                <w:color w:val="000000"/>
                <w:sz w:val="20"/>
                <w:szCs w:val="20"/>
              </w:rPr>
              <w:t>Save</w:t>
            </w:r>
          </w:p>
        </w:tc>
      </w:tr>
    </w:tbl>
    <w:p w14:paraId="6EF69A36" w14:textId="77777777" w:rsidR="00C5741F" w:rsidRDefault="00C5741F">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741F" w14:paraId="5099F4C1"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05870F38" w14:textId="77777777" w:rsidR="00C5741F" w:rsidRDefault="00000000">
            <w:pPr>
              <w:spacing w:after="60"/>
            </w:pPr>
            <w:r>
              <w:rPr>
                <w:b/>
                <w:bCs/>
                <w:color w:val="B0413E"/>
              </w:rPr>
              <w:lastRenderedPageBreak/>
              <w:t>Common Mistake</w:t>
            </w:r>
          </w:p>
          <w:p w14:paraId="295F85BA" w14:textId="77777777" w:rsidR="00C5741F" w:rsidRDefault="00000000">
            <w:r>
              <w:rPr>
                <w:sz w:val="20"/>
                <w:szCs w:val="20"/>
              </w:rPr>
              <w:t>Selecting the wrong dataset is the single most common error at this step — several datasets in your Project share similar-looking column names (most contain an id, a status, and a date). Before selecting Save, re-check the dataset name in Ontology Manager's header against the “Backing Dataset” column above.</w:t>
            </w:r>
          </w:p>
        </w:tc>
      </w:tr>
    </w:tbl>
    <w:p w14:paraId="3D4F7531" w14:textId="77777777" w:rsidR="00C5741F" w:rsidRDefault="00C5741F">
      <w:pPr>
        <w:spacing w:after="160"/>
      </w:pPr>
    </w:p>
    <w:p w14:paraId="2C4FB3EA" w14:textId="77777777" w:rsidR="00C5741F" w:rsidRDefault="00000000">
      <w:pPr>
        <w:pStyle w:val="Heading2"/>
        <w:spacing w:before="260" w:after="110"/>
      </w:pPr>
      <w:r>
        <w:rPr>
          <w:b/>
          <w:bCs/>
          <w:color w:val="2E8B8B"/>
          <w:sz w:val="24"/>
          <w:szCs w:val="24"/>
        </w:rPr>
        <w:t>Object 1 of 7 — Policyholder</w:t>
      </w:r>
    </w:p>
    <w:p w14:paraId="08B5ED0E" w14:textId="77777777" w:rsidR="00C5741F" w:rsidRDefault="00000000">
      <w:pPr>
        <w:spacing w:after="130"/>
      </w:pPr>
      <w:r>
        <w:rPr>
          <w:b/>
          <w:bCs/>
        </w:rPr>
        <w:t>Backing dataset: policyholders.csv</w:t>
      </w:r>
    </w:p>
    <w:p w14:paraId="4653EBC8" w14:textId="77777777" w:rsidR="00C5741F" w:rsidRDefault="00000000">
      <w:pPr>
        <w:spacing w:after="130"/>
      </w:pPr>
      <w:r>
        <w:rPr>
          <w:b/>
          <w:bCs/>
        </w:rPr>
        <w:t xml:space="preserve">Primary key: </w:t>
      </w:r>
      <w:proofErr w:type="spellStart"/>
      <w:r>
        <w:rPr>
          <w:b/>
          <w:bCs/>
        </w:rPr>
        <w:t>policyholderId</w:t>
      </w:r>
      <w:proofErr w:type="spellEnd"/>
      <w:r>
        <w:rPr>
          <w:b/>
          <w:bCs/>
        </w:rPr>
        <w:t xml:space="preserve">     Title key: name</w:t>
      </w:r>
    </w:p>
    <w:p w14:paraId="1C892C41" w14:textId="77777777" w:rsidR="00C5741F"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C5741F" w14:paraId="6C557CE2"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55736FDC" w14:textId="77777777" w:rsidR="00C5741F"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4897383E" w14:textId="77777777" w:rsidR="00C5741F" w:rsidRDefault="00000000">
            <w:r>
              <w:rPr>
                <w:b/>
                <w:bCs/>
                <w:color w:val="FFFFFF"/>
                <w:sz w:val="20"/>
                <w:szCs w:val="20"/>
              </w:rPr>
              <w:t>Ontology Property</w:t>
            </w:r>
          </w:p>
        </w:tc>
      </w:tr>
      <w:tr w:rsidR="00C5741F" w14:paraId="30C162B5"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6A4EC8E" w14:textId="77777777" w:rsidR="00C5741F" w:rsidRDefault="00000000">
            <w:proofErr w:type="spellStart"/>
            <w:r>
              <w:rPr>
                <w:color w:val="000000"/>
                <w:sz w:val="20"/>
                <w:szCs w:val="20"/>
              </w:rPr>
              <w:t>policyholderId</w:t>
            </w:r>
            <w:proofErr w:type="spellEnd"/>
          </w:p>
        </w:tc>
        <w:tc>
          <w:tcPr>
            <w:tcW w:w="6750" w:type="dxa"/>
            <w:shd w:val="clear" w:color="auto" w:fill="F2F2F2"/>
            <w:tcMar>
              <w:top w:w="80" w:type="dxa"/>
              <w:left w:w="100" w:type="dxa"/>
              <w:bottom w:w="80" w:type="dxa"/>
              <w:right w:w="100" w:type="dxa"/>
            </w:tcMar>
            <w:vAlign w:val="center"/>
          </w:tcPr>
          <w:p w14:paraId="2013C035" w14:textId="77777777" w:rsidR="00C5741F" w:rsidRDefault="00000000">
            <w:proofErr w:type="spellStart"/>
            <w:r>
              <w:rPr>
                <w:color w:val="000000"/>
                <w:sz w:val="20"/>
                <w:szCs w:val="20"/>
              </w:rPr>
              <w:t>policyholderId</w:t>
            </w:r>
            <w:proofErr w:type="spellEnd"/>
            <w:r>
              <w:rPr>
                <w:color w:val="000000"/>
                <w:sz w:val="20"/>
                <w:szCs w:val="20"/>
              </w:rPr>
              <w:t xml:space="preserve"> (primary key)</w:t>
            </w:r>
          </w:p>
        </w:tc>
      </w:tr>
      <w:tr w:rsidR="00C5741F" w14:paraId="51BAD5C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5F48F1A" w14:textId="77777777" w:rsidR="00C5741F" w:rsidRDefault="00000000">
            <w:r>
              <w:rPr>
                <w:color w:val="000000"/>
                <w:sz w:val="20"/>
                <w:szCs w:val="20"/>
              </w:rPr>
              <w:t>name</w:t>
            </w:r>
          </w:p>
        </w:tc>
        <w:tc>
          <w:tcPr>
            <w:tcW w:w="6750" w:type="dxa"/>
            <w:shd w:val="clear" w:color="auto" w:fill="FFFFFF"/>
            <w:tcMar>
              <w:top w:w="80" w:type="dxa"/>
              <w:left w:w="100" w:type="dxa"/>
              <w:bottom w:w="80" w:type="dxa"/>
              <w:right w:w="100" w:type="dxa"/>
            </w:tcMar>
            <w:vAlign w:val="center"/>
          </w:tcPr>
          <w:p w14:paraId="122287A7" w14:textId="4215D962" w:rsidR="00C5741F" w:rsidRDefault="00602670">
            <w:r>
              <w:rPr>
                <w:color w:val="000000"/>
                <w:sz w:val="20"/>
                <w:szCs w:val="20"/>
              </w:rPr>
              <w:t>N</w:t>
            </w:r>
            <w:r w:rsidR="00000000">
              <w:rPr>
                <w:color w:val="000000"/>
                <w:sz w:val="20"/>
                <w:szCs w:val="20"/>
              </w:rPr>
              <w:t>ame</w:t>
            </w:r>
          </w:p>
        </w:tc>
      </w:tr>
      <w:tr w:rsidR="00C5741F" w14:paraId="6E848A5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7A81168" w14:textId="77777777" w:rsidR="00C5741F" w:rsidRDefault="00000000">
            <w:proofErr w:type="spellStart"/>
            <w:r>
              <w:rPr>
                <w:color w:val="000000"/>
                <w:sz w:val="20"/>
                <w:szCs w:val="20"/>
              </w:rPr>
              <w:t>dateOfBirth</w:t>
            </w:r>
            <w:proofErr w:type="spellEnd"/>
          </w:p>
        </w:tc>
        <w:tc>
          <w:tcPr>
            <w:tcW w:w="6750" w:type="dxa"/>
            <w:shd w:val="clear" w:color="auto" w:fill="F2F2F2"/>
            <w:tcMar>
              <w:top w:w="80" w:type="dxa"/>
              <w:left w:w="100" w:type="dxa"/>
              <w:bottom w:w="80" w:type="dxa"/>
              <w:right w:w="100" w:type="dxa"/>
            </w:tcMar>
            <w:vAlign w:val="center"/>
          </w:tcPr>
          <w:p w14:paraId="55B07BA7" w14:textId="77777777" w:rsidR="00C5741F" w:rsidRDefault="00000000">
            <w:proofErr w:type="spellStart"/>
            <w:r>
              <w:rPr>
                <w:color w:val="000000"/>
                <w:sz w:val="20"/>
                <w:szCs w:val="20"/>
              </w:rPr>
              <w:t>dateOfBirth</w:t>
            </w:r>
            <w:proofErr w:type="spellEnd"/>
          </w:p>
        </w:tc>
      </w:tr>
      <w:tr w:rsidR="00C5741F" w14:paraId="0B78DB1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DBBE8D2" w14:textId="77777777" w:rsidR="00C5741F" w:rsidRDefault="00000000">
            <w:proofErr w:type="spellStart"/>
            <w:r>
              <w:rPr>
                <w:color w:val="000000"/>
                <w:sz w:val="20"/>
                <w:szCs w:val="20"/>
              </w:rPr>
              <w:t>contactEmail</w:t>
            </w:r>
            <w:proofErr w:type="spellEnd"/>
          </w:p>
        </w:tc>
        <w:tc>
          <w:tcPr>
            <w:tcW w:w="6750" w:type="dxa"/>
            <w:shd w:val="clear" w:color="auto" w:fill="FFFFFF"/>
            <w:tcMar>
              <w:top w:w="80" w:type="dxa"/>
              <w:left w:w="100" w:type="dxa"/>
              <w:bottom w:w="80" w:type="dxa"/>
              <w:right w:w="100" w:type="dxa"/>
            </w:tcMar>
            <w:vAlign w:val="center"/>
          </w:tcPr>
          <w:p w14:paraId="5CDFA990" w14:textId="77777777" w:rsidR="00C5741F" w:rsidRDefault="00000000">
            <w:proofErr w:type="spellStart"/>
            <w:r>
              <w:rPr>
                <w:color w:val="000000"/>
                <w:sz w:val="20"/>
                <w:szCs w:val="20"/>
              </w:rPr>
              <w:t>contactEmail</w:t>
            </w:r>
            <w:proofErr w:type="spellEnd"/>
          </w:p>
        </w:tc>
      </w:tr>
    </w:tbl>
    <w:p w14:paraId="367A0322" w14:textId="77777777" w:rsidR="00C5741F" w:rsidRDefault="00C5741F">
      <w:pPr>
        <w:spacing w:after="160"/>
      </w:pPr>
    </w:p>
    <w:p w14:paraId="01D6F9E9" w14:textId="77777777" w:rsidR="00C5741F" w:rsidRDefault="00C5741F">
      <w:pPr>
        <w:spacing w:after="200"/>
      </w:pPr>
    </w:p>
    <w:p w14:paraId="2F3E08DB" w14:textId="77777777" w:rsidR="00C5741F" w:rsidRDefault="00000000">
      <w:pPr>
        <w:pStyle w:val="Heading2"/>
        <w:spacing w:before="260" w:after="110"/>
      </w:pPr>
      <w:r>
        <w:rPr>
          <w:b/>
          <w:bCs/>
          <w:color w:val="2E8B8B"/>
          <w:sz w:val="24"/>
          <w:szCs w:val="24"/>
        </w:rPr>
        <w:t>Object 2 of 7 — Insurance Policy</w:t>
      </w:r>
    </w:p>
    <w:p w14:paraId="79E68FA6" w14:textId="77777777" w:rsidR="00C5741F" w:rsidRDefault="00000000">
      <w:pPr>
        <w:spacing w:after="130"/>
      </w:pPr>
      <w:r>
        <w:rPr>
          <w:b/>
          <w:bCs/>
        </w:rPr>
        <w:t>Backing dataset: policies.csv</w:t>
      </w:r>
    </w:p>
    <w:p w14:paraId="1D21DF33" w14:textId="77777777" w:rsidR="00C5741F" w:rsidRDefault="00000000">
      <w:pPr>
        <w:spacing w:after="130"/>
      </w:pPr>
      <w:r>
        <w:rPr>
          <w:b/>
          <w:bCs/>
        </w:rPr>
        <w:t xml:space="preserve">Primary key: </w:t>
      </w:r>
      <w:proofErr w:type="spellStart"/>
      <w:r>
        <w:rPr>
          <w:b/>
          <w:bCs/>
        </w:rPr>
        <w:t>policyId</w:t>
      </w:r>
      <w:proofErr w:type="spellEnd"/>
      <w:r>
        <w:rPr>
          <w:b/>
          <w:bCs/>
        </w:rPr>
        <w:t xml:space="preserve">     Title key: </w:t>
      </w:r>
      <w:proofErr w:type="spellStart"/>
      <w:r>
        <w:rPr>
          <w:b/>
          <w:bCs/>
        </w:rPr>
        <w:t>policyId</w:t>
      </w:r>
      <w:proofErr w:type="spellEnd"/>
    </w:p>
    <w:p w14:paraId="377C5FCD" w14:textId="77777777" w:rsidR="00C5741F"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C5741F" w14:paraId="739AD798"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3973FEC2" w14:textId="77777777" w:rsidR="00C5741F"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320136AA" w14:textId="77777777" w:rsidR="00C5741F" w:rsidRDefault="00000000">
            <w:r>
              <w:rPr>
                <w:b/>
                <w:bCs/>
                <w:color w:val="FFFFFF"/>
                <w:sz w:val="20"/>
                <w:szCs w:val="20"/>
              </w:rPr>
              <w:t>Ontology Property</w:t>
            </w:r>
          </w:p>
        </w:tc>
      </w:tr>
      <w:tr w:rsidR="00C5741F" w14:paraId="79A0A51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64DD922" w14:textId="77777777" w:rsidR="00C5741F" w:rsidRDefault="00000000">
            <w:proofErr w:type="spellStart"/>
            <w:r>
              <w:rPr>
                <w:color w:val="000000"/>
                <w:sz w:val="20"/>
                <w:szCs w:val="20"/>
              </w:rPr>
              <w:t>policyId</w:t>
            </w:r>
            <w:proofErr w:type="spellEnd"/>
          </w:p>
        </w:tc>
        <w:tc>
          <w:tcPr>
            <w:tcW w:w="6750" w:type="dxa"/>
            <w:shd w:val="clear" w:color="auto" w:fill="F2F2F2"/>
            <w:tcMar>
              <w:top w:w="80" w:type="dxa"/>
              <w:left w:w="100" w:type="dxa"/>
              <w:bottom w:w="80" w:type="dxa"/>
              <w:right w:w="100" w:type="dxa"/>
            </w:tcMar>
            <w:vAlign w:val="center"/>
          </w:tcPr>
          <w:p w14:paraId="438FAB05" w14:textId="77777777" w:rsidR="00C5741F" w:rsidRDefault="00000000">
            <w:proofErr w:type="spellStart"/>
            <w:r>
              <w:rPr>
                <w:color w:val="000000"/>
                <w:sz w:val="20"/>
                <w:szCs w:val="20"/>
              </w:rPr>
              <w:t>policyId</w:t>
            </w:r>
            <w:proofErr w:type="spellEnd"/>
            <w:r>
              <w:rPr>
                <w:color w:val="000000"/>
                <w:sz w:val="20"/>
                <w:szCs w:val="20"/>
              </w:rPr>
              <w:t xml:space="preserve"> (primary key)</w:t>
            </w:r>
          </w:p>
        </w:tc>
      </w:tr>
      <w:tr w:rsidR="00C5741F" w14:paraId="7C4131D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2EA9876" w14:textId="77777777" w:rsidR="00C5741F" w:rsidRDefault="00000000">
            <w:proofErr w:type="spellStart"/>
            <w:r>
              <w:rPr>
                <w:color w:val="000000"/>
                <w:sz w:val="20"/>
                <w:szCs w:val="20"/>
              </w:rPr>
              <w:t>policyholderId</w:t>
            </w:r>
            <w:proofErr w:type="spellEnd"/>
          </w:p>
        </w:tc>
        <w:tc>
          <w:tcPr>
            <w:tcW w:w="6750" w:type="dxa"/>
            <w:shd w:val="clear" w:color="auto" w:fill="FFFFFF"/>
            <w:tcMar>
              <w:top w:w="80" w:type="dxa"/>
              <w:left w:w="100" w:type="dxa"/>
              <w:bottom w:w="80" w:type="dxa"/>
              <w:right w:w="100" w:type="dxa"/>
            </w:tcMar>
            <w:vAlign w:val="center"/>
          </w:tcPr>
          <w:p w14:paraId="1CE79B65" w14:textId="77777777" w:rsidR="00C5741F" w:rsidRDefault="00000000">
            <w:proofErr w:type="spellStart"/>
            <w:r>
              <w:rPr>
                <w:color w:val="000000"/>
                <w:sz w:val="20"/>
                <w:szCs w:val="20"/>
              </w:rPr>
              <w:t>policyholderId</w:t>
            </w:r>
            <w:proofErr w:type="spellEnd"/>
            <w:r>
              <w:rPr>
                <w:color w:val="000000"/>
                <w:sz w:val="20"/>
                <w:szCs w:val="20"/>
              </w:rPr>
              <w:t xml:space="preserve"> (used for the link in Part 2, not a property you need to expose)</w:t>
            </w:r>
          </w:p>
        </w:tc>
      </w:tr>
      <w:tr w:rsidR="00C5741F" w14:paraId="7C515FA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C217E6F" w14:textId="77777777" w:rsidR="00C5741F" w:rsidRDefault="00000000">
            <w:proofErr w:type="spellStart"/>
            <w:r>
              <w:rPr>
                <w:color w:val="000000"/>
                <w:sz w:val="20"/>
                <w:szCs w:val="20"/>
              </w:rPr>
              <w:t>policyLimit</w:t>
            </w:r>
            <w:proofErr w:type="spellEnd"/>
          </w:p>
        </w:tc>
        <w:tc>
          <w:tcPr>
            <w:tcW w:w="6750" w:type="dxa"/>
            <w:shd w:val="clear" w:color="auto" w:fill="F2F2F2"/>
            <w:tcMar>
              <w:top w:w="80" w:type="dxa"/>
              <w:left w:w="100" w:type="dxa"/>
              <w:bottom w:w="80" w:type="dxa"/>
              <w:right w:w="100" w:type="dxa"/>
            </w:tcMar>
            <w:vAlign w:val="center"/>
          </w:tcPr>
          <w:p w14:paraId="5BFC623B" w14:textId="77777777" w:rsidR="00C5741F" w:rsidRDefault="00000000">
            <w:proofErr w:type="spellStart"/>
            <w:r>
              <w:rPr>
                <w:color w:val="000000"/>
                <w:sz w:val="20"/>
                <w:szCs w:val="20"/>
              </w:rPr>
              <w:t>policyLimit</w:t>
            </w:r>
            <w:proofErr w:type="spellEnd"/>
          </w:p>
        </w:tc>
      </w:tr>
      <w:tr w:rsidR="00C5741F" w14:paraId="1A5F5AD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8CF6AEC" w14:textId="77777777" w:rsidR="00C5741F" w:rsidRDefault="00000000">
            <w:proofErr w:type="spellStart"/>
            <w:r>
              <w:rPr>
                <w:color w:val="000000"/>
                <w:sz w:val="20"/>
                <w:szCs w:val="20"/>
              </w:rPr>
              <w:t>coverageType</w:t>
            </w:r>
            <w:proofErr w:type="spellEnd"/>
          </w:p>
        </w:tc>
        <w:tc>
          <w:tcPr>
            <w:tcW w:w="6750" w:type="dxa"/>
            <w:shd w:val="clear" w:color="auto" w:fill="FFFFFF"/>
            <w:tcMar>
              <w:top w:w="80" w:type="dxa"/>
              <w:left w:w="100" w:type="dxa"/>
              <w:bottom w:w="80" w:type="dxa"/>
              <w:right w:w="100" w:type="dxa"/>
            </w:tcMar>
            <w:vAlign w:val="center"/>
          </w:tcPr>
          <w:p w14:paraId="2845D73F" w14:textId="77777777" w:rsidR="00C5741F" w:rsidRDefault="00000000">
            <w:proofErr w:type="spellStart"/>
            <w:r>
              <w:rPr>
                <w:color w:val="000000"/>
                <w:sz w:val="20"/>
                <w:szCs w:val="20"/>
              </w:rPr>
              <w:t>coverageType</w:t>
            </w:r>
            <w:proofErr w:type="spellEnd"/>
          </w:p>
        </w:tc>
      </w:tr>
      <w:tr w:rsidR="00C5741F" w14:paraId="13981AD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72D94FE" w14:textId="77777777" w:rsidR="00C5741F" w:rsidRDefault="00000000">
            <w:proofErr w:type="spellStart"/>
            <w:r>
              <w:rPr>
                <w:color w:val="000000"/>
                <w:sz w:val="20"/>
                <w:szCs w:val="20"/>
              </w:rPr>
              <w:t>startDate</w:t>
            </w:r>
            <w:proofErr w:type="spellEnd"/>
          </w:p>
        </w:tc>
        <w:tc>
          <w:tcPr>
            <w:tcW w:w="6750" w:type="dxa"/>
            <w:shd w:val="clear" w:color="auto" w:fill="F2F2F2"/>
            <w:tcMar>
              <w:top w:w="80" w:type="dxa"/>
              <w:left w:w="100" w:type="dxa"/>
              <w:bottom w:w="80" w:type="dxa"/>
              <w:right w:w="100" w:type="dxa"/>
            </w:tcMar>
            <w:vAlign w:val="center"/>
          </w:tcPr>
          <w:p w14:paraId="0AB9C3C5" w14:textId="77777777" w:rsidR="00C5741F" w:rsidRDefault="00000000">
            <w:proofErr w:type="spellStart"/>
            <w:r>
              <w:rPr>
                <w:color w:val="000000"/>
                <w:sz w:val="20"/>
                <w:szCs w:val="20"/>
              </w:rPr>
              <w:t>startDate</w:t>
            </w:r>
            <w:proofErr w:type="spellEnd"/>
          </w:p>
        </w:tc>
      </w:tr>
      <w:tr w:rsidR="00C5741F" w14:paraId="1CAC410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D4A350B" w14:textId="77777777" w:rsidR="00C5741F" w:rsidRDefault="00000000">
            <w:proofErr w:type="spellStart"/>
            <w:r>
              <w:rPr>
                <w:color w:val="000000"/>
                <w:sz w:val="20"/>
                <w:szCs w:val="20"/>
              </w:rPr>
              <w:t>endDate</w:t>
            </w:r>
            <w:proofErr w:type="spellEnd"/>
          </w:p>
        </w:tc>
        <w:tc>
          <w:tcPr>
            <w:tcW w:w="6750" w:type="dxa"/>
            <w:shd w:val="clear" w:color="auto" w:fill="FFFFFF"/>
            <w:tcMar>
              <w:top w:w="80" w:type="dxa"/>
              <w:left w:w="100" w:type="dxa"/>
              <w:bottom w:w="80" w:type="dxa"/>
              <w:right w:w="100" w:type="dxa"/>
            </w:tcMar>
            <w:vAlign w:val="center"/>
          </w:tcPr>
          <w:p w14:paraId="32E1D4C4" w14:textId="77777777" w:rsidR="00C5741F" w:rsidRDefault="00000000">
            <w:proofErr w:type="spellStart"/>
            <w:r>
              <w:rPr>
                <w:color w:val="000000"/>
                <w:sz w:val="20"/>
                <w:szCs w:val="20"/>
              </w:rPr>
              <w:t>endDate</w:t>
            </w:r>
            <w:proofErr w:type="spellEnd"/>
          </w:p>
        </w:tc>
      </w:tr>
    </w:tbl>
    <w:p w14:paraId="1746F9D1" w14:textId="77777777" w:rsidR="00C5741F" w:rsidRDefault="00C5741F">
      <w:pPr>
        <w:spacing w:after="160"/>
      </w:pPr>
    </w:p>
    <w:p w14:paraId="18EA85B8" w14:textId="77777777" w:rsidR="00C5741F" w:rsidRDefault="00C5741F">
      <w:pPr>
        <w:spacing w:after="200"/>
      </w:pPr>
    </w:p>
    <w:p w14:paraId="78189F8F" w14:textId="77777777" w:rsidR="00C5741F" w:rsidRDefault="00000000">
      <w:pPr>
        <w:pStyle w:val="Heading2"/>
        <w:spacing w:before="260" w:after="110"/>
      </w:pPr>
      <w:r>
        <w:rPr>
          <w:b/>
          <w:bCs/>
          <w:color w:val="2E8B8B"/>
          <w:sz w:val="24"/>
          <w:szCs w:val="24"/>
        </w:rPr>
        <w:t>Object 3 of 7 — Claim</w:t>
      </w:r>
    </w:p>
    <w:p w14:paraId="63AE283C" w14:textId="77777777" w:rsidR="00C5741F" w:rsidRDefault="00000000">
      <w:pPr>
        <w:spacing w:after="130"/>
      </w:pPr>
      <w:r>
        <w:rPr>
          <w:b/>
          <w:bCs/>
        </w:rPr>
        <w:t xml:space="preserve">Backing dataset: claims.csv (or </w:t>
      </w:r>
      <w:proofErr w:type="spellStart"/>
      <w:r>
        <w:rPr>
          <w:b/>
          <w:bCs/>
        </w:rPr>
        <w:t>claims_transformed</w:t>
      </w:r>
      <w:proofErr w:type="spellEnd"/>
      <w:r>
        <w:rPr>
          <w:b/>
          <w:bCs/>
        </w:rPr>
        <w:t xml:space="preserve"> if you completed Day 3's pipeline)</w:t>
      </w:r>
    </w:p>
    <w:p w14:paraId="2B4A663B" w14:textId="77777777" w:rsidR="00C5741F" w:rsidRDefault="00000000">
      <w:pPr>
        <w:spacing w:after="130"/>
      </w:pPr>
      <w:r>
        <w:rPr>
          <w:b/>
          <w:bCs/>
        </w:rPr>
        <w:t xml:space="preserve">Primary key: </w:t>
      </w:r>
      <w:proofErr w:type="spellStart"/>
      <w:r>
        <w:rPr>
          <w:b/>
          <w:bCs/>
        </w:rPr>
        <w:t>claimId</w:t>
      </w:r>
      <w:proofErr w:type="spellEnd"/>
      <w:r>
        <w:rPr>
          <w:b/>
          <w:bCs/>
        </w:rPr>
        <w:t xml:space="preserve">     Title key: </w:t>
      </w:r>
      <w:proofErr w:type="spellStart"/>
      <w:r>
        <w:rPr>
          <w:b/>
          <w:bCs/>
        </w:rPr>
        <w:t>claimId</w:t>
      </w:r>
      <w:proofErr w:type="spellEnd"/>
    </w:p>
    <w:p w14:paraId="6040B681" w14:textId="77777777" w:rsidR="00C5741F"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C5741F" w14:paraId="39B1003F"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2DA6613C" w14:textId="77777777" w:rsidR="00C5741F"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62ED03A0" w14:textId="77777777" w:rsidR="00C5741F" w:rsidRDefault="00000000">
            <w:r>
              <w:rPr>
                <w:b/>
                <w:bCs/>
                <w:color w:val="FFFFFF"/>
                <w:sz w:val="20"/>
                <w:szCs w:val="20"/>
              </w:rPr>
              <w:t>Ontology Property</w:t>
            </w:r>
          </w:p>
        </w:tc>
      </w:tr>
      <w:tr w:rsidR="00C5741F" w14:paraId="1470C403"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66332AC" w14:textId="77777777" w:rsidR="00C5741F" w:rsidRDefault="00000000">
            <w:proofErr w:type="spellStart"/>
            <w:r>
              <w:rPr>
                <w:color w:val="000000"/>
                <w:sz w:val="20"/>
                <w:szCs w:val="20"/>
              </w:rPr>
              <w:t>claimId</w:t>
            </w:r>
            <w:proofErr w:type="spellEnd"/>
          </w:p>
        </w:tc>
        <w:tc>
          <w:tcPr>
            <w:tcW w:w="6750" w:type="dxa"/>
            <w:shd w:val="clear" w:color="auto" w:fill="F2F2F2"/>
            <w:tcMar>
              <w:top w:w="80" w:type="dxa"/>
              <w:left w:w="100" w:type="dxa"/>
              <w:bottom w:w="80" w:type="dxa"/>
              <w:right w:w="100" w:type="dxa"/>
            </w:tcMar>
            <w:vAlign w:val="center"/>
          </w:tcPr>
          <w:p w14:paraId="369BDCC2" w14:textId="77777777" w:rsidR="00C5741F" w:rsidRDefault="00000000">
            <w:proofErr w:type="spellStart"/>
            <w:r>
              <w:rPr>
                <w:color w:val="000000"/>
                <w:sz w:val="20"/>
                <w:szCs w:val="20"/>
              </w:rPr>
              <w:t>claimId</w:t>
            </w:r>
            <w:proofErr w:type="spellEnd"/>
            <w:r>
              <w:rPr>
                <w:color w:val="000000"/>
                <w:sz w:val="20"/>
                <w:szCs w:val="20"/>
              </w:rPr>
              <w:t xml:space="preserve"> (primary key)</w:t>
            </w:r>
          </w:p>
        </w:tc>
      </w:tr>
      <w:tr w:rsidR="00C5741F" w14:paraId="7E5AD63B"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51C7025" w14:textId="77777777" w:rsidR="00C5741F" w:rsidRDefault="00000000">
            <w:proofErr w:type="spellStart"/>
            <w:r>
              <w:rPr>
                <w:color w:val="000000"/>
                <w:sz w:val="20"/>
                <w:szCs w:val="20"/>
              </w:rPr>
              <w:t>policyId</w:t>
            </w:r>
            <w:proofErr w:type="spellEnd"/>
          </w:p>
        </w:tc>
        <w:tc>
          <w:tcPr>
            <w:tcW w:w="6750" w:type="dxa"/>
            <w:shd w:val="clear" w:color="auto" w:fill="FFFFFF"/>
            <w:tcMar>
              <w:top w:w="80" w:type="dxa"/>
              <w:left w:w="100" w:type="dxa"/>
              <w:bottom w:w="80" w:type="dxa"/>
              <w:right w:w="100" w:type="dxa"/>
            </w:tcMar>
            <w:vAlign w:val="center"/>
          </w:tcPr>
          <w:p w14:paraId="6F071919" w14:textId="77777777" w:rsidR="00C5741F" w:rsidRDefault="00000000">
            <w:proofErr w:type="spellStart"/>
            <w:r>
              <w:rPr>
                <w:color w:val="000000"/>
                <w:sz w:val="20"/>
                <w:szCs w:val="20"/>
              </w:rPr>
              <w:t>policyId</w:t>
            </w:r>
            <w:proofErr w:type="spellEnd"/>
            <w:r>
              <w:rPr>
                <w:color w:val="000000"/>
                <w:sz w:val="20"/>
                <w:szCs w:val="20"/>
              </w:rPr>
              <w:t xml:space="preserve"> (used for the link in Part 2)</w:t>
            </w:r>
          </w:p>
        </w:tc>
      </w:tr>
      <w:tr w:rsidR="00C5741F" w14:paraId="6C00D822"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DD982E6" w14:textId="77777777" w:rsidR="00C5741F" w:rsidRDefault="00000000">
            <w:proofErr w:type="spellStart"/>
            <w:r>
              <w:rPr>
                <w:color w:val="000000"/>
                <w:sz w:val="20"/>
                <w:szCs w:val="20"/>
              </w:rPr>
              <w:lastRenderedPageBreak/>
              <w:t>claimAmount</w:t>
            </w:r>
            <w:proofErr w:type="spellEnd"/>
          </w:p>
        </w:tc>
        <w:tc>
          <w:tcPr>
            <w:tcW w:w="6750" w:type="dxa"/>
            <w:shd w:val="clear" w:color="auto" w:fill="F2F2F2"/>
            <w:tcMar>
              <w:top w:w="80" w:type="dxa"/>
              <w:left w:w="100" w:type="dxa"/>
              <w:bottom w:w="80" w:type="dxa"/>
              <w:right w:w="100" w:type="dxa"/>
            </w:tcMar>
            <w:vAlign w:val="center"/>
          </w:tcPr>
          <w:p w14:paraId="1C7FC04C" w14:textId="77777777" w:rsidR="00C5741F" w:rsidRDefault="00000000">
            <w:proofErr w:type="spellStart"/>
            <w:r>
              <w:rPr>
                <w:color w:val="000000"/>
                <w:sz w:val="20"/>
                <w:szCs w:val="20"/>
              </w:rPr>
              <w:t>claimAmount</w:t>
            </w:r>
            <w:proofErr w:type="spellEnd"/>
          </w:p>
        </w:tc>
      </w:tr>
      <w:tr w:rsidR="00C5741F" w14:paraId="178901F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77076DA" w14:textId="77777777" w:rsidR="00C5741F" w:rsidRDefault="00000000">
            <w:r>
              <w:rPr>
                <w:color w:val="000000"/>
                <w:sz w:val="20"/>
                <w:szCs w:val="20"/>
              </w:rPr>
              <w:t>status</w:t>
            </w:r>
          </w:p>
        </w:tc>
        <w:tc>
          <w:tcPr>
            <w:tcW w:w="6750" w:type="dxa"/>
            <w:shd w:val="clear" w:color="auto" w:fill="FFFFFF"/>
            <w:tcMar>
              <w:top w:w="80" w:type="dxa"/>
              <w:left w:w="100" w:type="dxa"/>
              <w:bottom w:w="80" w:type="dxa"/>
              <w:right w:w="100" w:type="dxa"/>
            </w:tcMar>
            <w:vAlign w:val="center"/>
          </w:tcPr>
          <w:p w14:paraId="308C759E" w14:textId="76216319" w:rsidR="00C5741F" w:rsidRDefault="00602670">
            <w:r>
              <w:rPr>
                <w:color w:val="000000"/>
                <w:sz w:val="20"/>
                <w:szCs w:val="20"/>
              </w:rPr>
              <w:t>S</w:t>
            </w:r>
            <w:r w:rsidR="00000000">
              <w:rPr>
                <w:color w:val="000000"/>
                <w:sz w:val="20"/>
                <w:szCs w:val="20"/>
              </w:rPr>
              <w:t>tatus</w:t>
            </w:r>
          </w:p>
        </w:tc>
      </w:tr>
      <w:tr w:rsidR="00C5741F" w14:paraId="6B86BBD5"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E1C68B1" w14:textId="77777777" w:rsidR="00C5741F" w:rsidRDefault="00000000">
            <w:proofErr w:type="spellStart"/>
            <w:r>
              <w:rPr>
                <w:color w:val="000000"/>
                <w:sz w:val="20"/>
                <w:szCs w:val="20"/>
              </w:rPr>
              <w:t>fraudScore</w:t>
            </w:r>
            <w:proofErr w:type="spellEnd"/>
          </w:p>
        </w:tc>
        <w:tc>
          <w:tcPr>
            <w:tcW w:w="6750" w:type="dxa"/>
            <w:shd w:val="clear" w:color="auto" w:fill="F2F2F2"/>
            <w:tcMar>
              <w:top w:w="80" w:type="dxa"/>
              <w:left w:w="100" w:type="dxa"/>
              <w:bottom w:w="80" w:type="dxa"/>
              <w:right w:w="100" w:type="dxa"/>
            </w:tcMar>
            <w:vAlign w:val="center"/>
          </w:tcPr>
          <w:p w14:paraId="22E94EF4" w14:textId="77777777" w:rsidR="00C5741F" w:rsidRDefault="00000000">
            <w:proofErr w:type="spellStart"/>
            <w:r>
              <w:rPr>
                <w:color w:val="000000"/>
                <w:sz w:val="20"/>
                <w:szCs w:val="20"/>
              </w:rPr>
              <w:t>fraudScore</w:t>
            </w:r>
            <w:proofErr w:type="spellEnd"/>
            <w:r>
              <w:rPr>
                <w:color w:val="000000"/>
                <w:sz w:val="20"/>
                <w:szCs w:val="20"/>
              </w:rPr>
              <w:t xml:space="preserve"> — sensitive, see Part 4</w:t>
            </w:r>
          </w:p>
        </w:tc>
      </w:tr>
      <w:tr w:rsidR="00C5741F" w14:paraId="5314A9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AE0C860" w14:textId="77777777" w:rsidR="00C5741F" w:rsidRDefault="00000000">
            <w:proofErr w:type="spellStart"/>
            <w:r>
              <w:rPr>
                <w:color w:val="000000"/>
                <w:sz w:val="20"/>
                <w:szCs w:val="20"/>
              </w:rPr>
              <w:t>submissionDate</w:t>
            </w:r>
            <w:proofErr w:type="spellEnd"/>
          </w:p>
        </w:tc>
        <w:tc>
          <w:tcPr>
            <w:tcW w:w="6750" w:type="dxa"/>
            <w:shd w:val="clear" w:color="auto" w:fill="FFFFFF"/>
            <w:tcMar>
              <w:top w:w="80" w:type="dxa"/>
              <w:left w:w="100" w:type="dxa"/>
              <w:bottom w:w="80" w:type="dxa"/>
              <w:right w:w="100" w:type="dxa"/>
            </w:tcMar>
            <w:vAlign w:val="center"/>
          </w:tcPr>
          <w:p w14:paraId="0C73D73B" w14:textId="77777777" w:rsidR="00C5741F" w:rsidRDefault="00000000">
            <w:proofErr w:type="spellStart"/>
            <w:r>
              <w:rPr>
                <w:color w:val="000000"/>
                <w:sz w:val="20"/>
                <w:szCs w:val="20"/>
              </w:rPr>
              <w:t>submissionDate</w:t>
            </w:r>
            <w:proofErr w:type="spellEnd"/>
          </w:p>
        </w:tc>
      </w:tr>
      <w:tr w:rsidR="00C5741F" w14:paraId="5D403AA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AB4C73D" w14:textId="77777777" w:rsidR="00C5741F" w:rsidRDefault="00000000">
            <w:proofErr w:type="spellStart"/>
            <w:r>
              <w:rPr>
                <w:color w:val="000000"/>
                <w:sz w:val="20"/>
                <w:szCs w:val="20"/>
              </w:rPr>
              <w:t>assignedAdjusterId</w:t>
            </w:r>
            <w:proofErr w:type="spellEnd"/>
          </w:p>
        </w:tc>
        <w:tc>
          <w:tcPr>
            <w:tcW w:w="6750" w:type="dxa"/>
            <w:shd w:val="clear" w:color="auto" w:fill="F2F2F2"/>
            <w:tcMar>
              <w:top w:w="80" w:type="dxa"/>
              <w:left w:w="100" w:type="dxa"/>
              <w:bottom w:w="80" w:type="dxa"/>
              <w:right w:w="100" w:type="dxa"/>
            </w:tcMar>
            <w:vAlign w:val="center"/>
          </w:tcPr>
          <w:p w14:paraId="644C46AD" w14:textId="77777777" w:rsidR="00C5741F" w:rsidRDefault="00000000">
            <w:proofErr w:type="spellStart"/>
            <w:r>
              <w:rPr>
                <w:color w:val="000000"/>
                <w:sz w:val="20"/>
                <w:szCs w:val="20"/>
              </w:rPr>
              <w:t>assignedAdjusterId</w:t>
            </w:r>
            <w:proofErr w:type="spellEnd"/>
            <w:r>
              <w:rPr>
                <w:color w:val="000000"/>
                <w:sz w:val="20"/>
                <w:szCs w:val="20"/>
              </w:rPr>
              <w:t xml:space="preserve"> (used for the link in Part 2)</w:t>
            </w:r>
          </w:p>
        </w:tc>
      </w:tr>
    </w:tbl>
    <w:p w14:paraId="04180B44" w14:textId="77777777" w:rsidR="00C5741F" w:rsidRDefault="00C5741F">
      <w:pPr>
        <w:spacing w:after="160"/>
      </w:pPr>
    </w:p>
    <w:p w14:paraId="2974F251" w14:textId="77777777" w:rsidR="00C5741F" w:rsidRDefault="00C5741F">
      <w:pPr>
        <w:spacing w:after="200"/>
      </w:pPr>
    </w:p>
    <w:p w14:paraId="0680D343" w14:textId="77777777" w:rsidR="00C5741F" w:rsidRDefault="00000000">
      <w:pPr>
        <w:pStyle w:val="Heading2"/>
        <w:spacing w:before="260" w:after="110"/>
      </w:pPr>
      <w:r>
        <w:rPr>
          <w:b/>
          <w:bCs/>
          <w:color w:val="2E8B8B"/>
          <w:sz w:val="24"/>
          <w:szCs w:val="24"/>
        </w:rPr>
        <w:t>Object 4 of 7 — Payment</w:t>
      </w:r>
    </w:p>
    <w:p w14:paraId="17356FE8" w14:textId="77777777" w:rsidR="00C5741F" w:rsidRDefault="00000000">
      <w:pPr>
        <w:spacing w:after="130"/>
      </w:pPr>
      <w:r>
        <w:rPr>
          <w:b/>
          <w:bCs/>
        </w:rPr>
        <w:t>Backing dataset: payments.csv</w:t>
      </w:r>
    </w:p>
    <w:p w14:paraId="7812E474" w14:textId="77777777" w:rsidR="00C5741F" w:rsidRDefault="00000000">
      <w:pPr>
        <w:spacing w:after="130"/>
      </w:pPr>
      <w:r>
        <w:rPr>
          <w:b/>
          <w:bCs/>
        </w:rPr>
        <w:t xml:space="preserve">Primary key: </w:t>
      </w:r>
      <w:proofErr w:type="spellStart"/>
      <w:r>
        <w:rPr>
          <w:b/>
          <w:bCs/>
        </w:rPr>
        <w:t>paymentId</w:t>
      </w:r>
      <w:proofErr w:type="spellEnd"/>
      <w:r>
        <w:rPr>
          <w:b/>
          <w:bCs/>
        </w:rPr>
        <w:t xml:space="preserve">     Title key: </w:t>
      </w:r>
      <w:proofErr w:type="spellStart"/>
      <w:r>
        <w:rPr>
          <w:b/>
          <w:bCs/>
        </w:rPr>
        <w:t>paymentId</w:t>
      </w:r>
      <w:proofErr w:type="spellEnd"/>
    </w:p>
    <w:p w14:paraId="07D339CB" w14:textId="77777777" w:rsidR="00C5741F"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C5741F" w14:paraId="7046DE89"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D5CD9C4" w14:textId="77777777" w:rsidR="00C5741F"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7E1B16CE" w14:textId="77777777" w:rsidR="00C5741F" w:rsidRDefault="00000000">
            <w:r>
              <w:rPr>
                <w:b/>
                <w:bCs/>
                <w:color w:val="FFFFFF"/>
                <w:sz w:val="20"/>
                <w:szCs w:val="20"/>
              </w:rPr>
              <w:t>Ontology Property</w:t>
            </w:r>
          </w:p>
        </w:tc>
      </w:tr>
      <w:tr w:rsidR="00C5741F" w14:paraId="3BBCEA9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9D417CA" w14:textId="77777777" w:rsidR="00C5741F" w:rsidRDefault="00000000">
            <w:proofErr w:type="spellStart"/>
            <w:r>
              <w:rPr>
                <w:color w:val="000000"/>
                <w:sz w:val="20"/>
                <w:szCs w:val="20"/>
              </w:rPr>
              <w:t>paymentId</w:t>
            </w:r>
            <w:proofErr w:type="spellEnd"/>
          </w:p>
        </w:tc>
        <w:tc>
          <w:tcPr>
            <w:tcW w:w="6750" w:type="dxa"/>
            <w:shd w:val="clear" w:color="auto" w:fill="F2F2F2"/>
            <w:tcMar>
              <w:top w:w="80" w:type="dxa"/>
              <w:left w:w="100" w:type="dxa"/>
              <w:bottom w:w="80" w:type="dxa"/>
              <w:right w:w="100" w:type="dxa"/>
            </w:tcMar>
            <w:vAlign w:val="center"/>
          </w:tcPr>
          <w:p w14:paraId="08A1A17D" w14:textId="77777777" w:rsidR="00C5741F" w:rsidRDefault="00000000">
            <w:proofErr w:type="spellStart"/>
            <w:r>
              <w:rPr>
                <w:color w:val="000000"/>
                <w:sz w:val="20"/>
                <w:szCs w:val="20"/>
              </w:rPr>
              <w:t>paymentId</w:t>
            </w:r>
            <w:proofErr w:type="spellEnd"/>
            <w:r>
              <w:rPr>
                <w:color w:val="000000"/>
                <w:sz w:val="20"/>
                <w:szCs w:val="20"/>
              </w:rPr>
              <w:t xml:space="preserve"> (primary key)</w:t>
            </w:r>
          </w:p>
        </w:tc>
      </w:tr>
      <w:tr w:rsidR="00C5741F" w14:paraId="712EDB9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9815756" w14:textId="77777777" w:rsidR="00C5741F" w:rsidRDefault="00000000">
            <w:proofErr w:type="spellStart"/>
            <w:r>
              <w:rPr>
                <w:color w:val="000000"/>
                <w:sz w:val="20"/>
                <w:szCs w:val="20"/>
              </w:rPr>
              <w:t>claimId</w:t>
            </w:r>
            <w:proofErr w:type="spellEnd"/>
          </w:p>
        </w:tc>
        <w:tc>
          <w:tcPr>
            <w:tcW w:w="6750" w:type="dxa"/>
            <w:shd w:val="clear" w:color="auto" w:fill="FFFFFF"/>
            <w:tcMar>
              <w:top w:w="80" w:type="dxa"/>
              <w:left w:w="100" w:type="dxa"/>
              <w:bottom w:w="80" w:type="dxa"/>
              <w:right w:w="100" w:type="dxa"/>
            </w:tcMar>
            <w:vAlign w:val="center"/>
          </w:tcPr>
          <w:p w14:paraId="520050F6" w14:textId="77777777" w:rsidR="00C5741F" w:rsidRDefault="00000000">
            <w:proofErr w:type="spellStart"/>
            <w:r>
              <w:rPr>
                <w:color w:val="000000"/>
                <w:sz w:val="20"/>
                <w:szCs w:val="20"/>
              </w:rPr>
              <w:t>claimId</w:t>
            </w:r>
            <w:proofErr w:type="spellEnd"/>
            <w:r>
              <w:rPr>
                <w:color w:val="000000"/>
                <w:sz w:val="20"/>
                <w:szCs w:val="20"/>
              </w:rPr>
              <w:t xml:space="preserve"> (used for the link in Part 2)</w:t>
            </w:r>
          </w:p>
        </w:tc>
      </w:tr>
      <w:tr w:rsidR="00C5741F" w14:paraId="45827E8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DAAEAC0" w14:textId="77777777" w:rsidR="00C5741F" w:rsidRDefault="00000000">
            <w:r>
              <w:rPr>
                <w:color w:val="000000"/>
                <w:sz w:val="20"/>
                <w:szCs w:val="20"/>
              </w:rPr>
              <w:t>amount</w:t>
            </w:r>
          </w:p>
        </w:tc>
        <w:tc>
          <w:tcPr>
            <w:tcW w:w="6750" w:type="dxa"/>
            <w:shd w:val="clear" w:color="auto" w:fill="F2F2F2"/>
            <w:tcMar>
              <w:top w:w="80" w:type="dxa"/>
              <w:left w:w="100" w:type="dxa"/>
              <w:bottom w:w="80" w:type="dxa"/>
              <w:right w:w="100" w:type="dxa"/>
            </w:tcMar>
            <w:vAlign w:val="center"/>
          </w:tcPr>
          <w:p w14:paraId="10FC98E7" w14:textId="77777777" w:rsidR="00C5741F" w:rsidRDefault="00000000">
            <w:r>
              <w:rPr>
                <w:color w:val="000000"/>
                <w:sz w:val="20"/>
                <w:szCs w:val="20"/>
              </w:rPr>
              <w:t>amount — sensitive, see Part 4</w:t>
            </w:r>
          </w:p>
        </w:tc>
      </w:tr>
      <w:tr w:rsidR="00C5741F" w14:paraId="4916652C"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A3CEC1E" w14:textId="77777777" w:rsidR="00C5741F" w:rsidRDefault="00000000">
            <w:proofErr w:type="spellStart"/>
            <w:r>
              <w:rPr>
                <w:color w:val="000000"/>
                <w:sz w:val="20"/>
                <w:szCs w:val="20"/>
              </w:rPr>
              <w:t>paymentDate</w:t>
            </w:r>
            <w:proofErr w:type="spellEnd"/>
          </w:p>
        </w:tc>
        <w:tc>
          <w:tcPr>
            <w:tcW w:w="6750" w:type="dxa"/>
            <w:shd w:val="clear" w:color="auto" w:fill="FFFFFF"/>
            <w:tcMar>
              <w:top w:w="80" w:type="dxa"/>
              <w:left w:w="100" w:type="dxa"/>
              <w:bottom w:w="80" w:type="dxa"/>
              <w:right w:w="100" w:type="dxa"/>
            </w:tcMar>
            <w:vAlign w:val="center"/>
          </w:tcPr>
          <w:p w14:paraId="4E3B0407" w14:textId="77777777" w:rsidR="00C5741F" w:rsidRDefault="00000000">
            <w:proofErr w:type="spellStart"/>
            <w:r>
              <w:rPr>
                <w:color w:val="000000"/>
                <w:sz w:val="20"/>
                <w:szCs w:val="20"/>
              </w:rPr>
              <w:t>paymentDate</w:t>
            </w:r>
            <w:proofErr w:type="spellEnd"/>
          </w:p>
        </w:tc>
      </w:tr>
      <w:tr w:rsidR="00C5741F" w14:paraId="2BECACC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B3420A6" w14:textId="77777777" w:rsidR="00C5741F" w:rsidRDefault="00000000">
            <w:proofErr w:type="spellStart"/>
            <w:r>
              <w:rPr>
                <w:color w:val="000000"/>
                <w:sz w:val="20"/>
                <w:szCs w:val="20"/>
              </w:rPr>
              <w:t>paymentStatus</w:t>
            </w:r>
            <w:proofErr w:type="spellEnd"/>
          </w:p>
        </w:tc>
        <w:tc>
          <w:tcPr>
            <w:tcW w:w="6750" w:type="dxa"/>
            <w:shd w:val="clear" w:color="auto" w:fill="F2F2F2"/>
            <w:tcMar>
              <w:top w:w="80" w:type="dxa"/>
              <w:left w:w="100" w:type="dxa"/>
              <w:bottom w:w="80" w:type="dxa"/>
              <w:right w:w="100" w:type="dxa"/>
            </w:tcMar>
            <w:vAlign w:val="center"/>
          </w:tcPr>
          <w:p w14:paraId="19D56E14" w14:textId="77777777" w:rsidR="00C5741F" w:rsidRDefault="00000000">
            <w:proofErr w:type="spellStart"/>
            <w:r>
              <w:rPr>
                <w:color w:val="000000"/>
                <w:sz w:val="20"/>
                <w:szCs w:val="20"/>
              </w:rPr>
              <w:t>paymentStatus</w:t>
            </w:r>
            <w:proofErr w:type="spellEnd"/>
          </w:p>
        </w:tc>
      </w:tr>
    </w:tbl>
    <w:p w14:paraId="31AD8BB6" w14:textId="77777777" w:rsidR="00C5741F" w:rsidRDefault="00C5741F">
      <w:pPr>
        <w:spacing w:after="160"/>
      </w:pPr>
    </w:p>
    <w:p w14:paraId="69D5A626" w14:textId="77777777" w:rsidR="00C5741F" w:rsidRDefault="00C5741F">
      <w:pPr>
        <w:spacing w:after="200"/>
      </w:pPr>
    </w:p>
    <w:p w14:paraId="4453E243" w14:textId="77777777" w:rsidR="00C5741F" w:rsidRDefault="00000000">
      <w:pPr>
        <w:pStyle w:val="Heading2"/>
        <w:spacing w:before="260" w:after="110"/>
      </w:pPr>
      <w:r>
        <w:rPr>
          <w:b/>
          <w:bCs/>
          <w:color w:val="2E8B8B"/>
          <w:sz w:val="24"/>
          <w:szCs w:val="24"/>
        </w:rPr>
        <w:t>Object 5 of 7 — Adjuster</w:t>
      </w:r>
    </w:p>
    <w:p w14:paraId="611BF1BD" w14:textId="77777777" w:rsidR="00C5741F" w:rsidRDefault="00000000">
      <w:pPr>
        <w:spacing w:after="130"/>
      </w:pPr>
      <w:r>
        <w:rPr>
          <w:b/>
          <w:bCs/>
        </w:rPr>
        <w:t>Backing dataset: adjusters.csv</w:t>
      </w:r>
    </w:p>
    <w:p w14:paraId="0815D1DB" w14:textId="77777777" w:rsidR="00C5741F" w:rsidRDefault="00000000">
      <w:pPr>
        <w:spacing w:after="130"/>
      </w:pPr>
      <w:r>
        <w:rPr>
          <w:b/>
          <w:bCs/>
        </w:rPr>
        <w:t xml:space="preserve">Primary key: </w:t>
      </w:r>
      <w:proofErr w:type="spellStart"/>
      <w:r>
        <w:rPr>
          <w:b/>
          <w:bCs/>
        </w:rPr>
        <w:t>adjusterId</w:t>
      </w:r>
      <w:proofErr w:type="spellEnd"/>
      <w:r>
        <w:rPr>
          <w:b/>
          <w:bCs/>
        </w:rPr>
        <w:t xml:space="preserve">     Title key: name</w:t>
      </w:r>
    </w:p>
    <w:p w14:paraId="48206B24" w14:textId="77777777" w:rsidR="00C5741F"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C5741F" w14:paraId="51E4AB1F"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1EBB20D7" w14:textId="77777777" w:rsidR="00C5741F"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0BE7AD01" w14:textId="77777777" w:rsidR="00C5741F" w:rsidRDefault="00000000">
            <w:r>
              <w:rPr>
                <w:b/>
                <w:bCs/>
                <w:color w:val="FFFFFF"/>
                <w:sz w:val="20"/>
                <w:szCs w:val="20"/>
              </w:rPr>
              <w:t>Ontology Property</w:t>
            </w:r>
          </w:p>
        </w:tc>
      </w:tr>
      <w:tr w:rsidR="00C5741F" w14:paraId="42DD6CE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C85A119" w14:textId="77777777" w:rsidR="00C5741F" w:rsidRDefault="00000000">
            <w:proofErr w:type="spellStart"/>
            <w:r>
              <w:rPr>
                <w:color w:val="000000"/>
                <w:sz w:val="20"/>
                <w:szCs w:val="20"/>
              </w:rPr>
              <w:t>adjusterId</w:t>
            </w:r>
            <w:proofErr w:type="spellEnd"/>
          </w:p>
        </w:tc>
        <w:tc>
          <w:tcPr>
            <w:tcW w:w="6750" w:type="dxa"/>
            <w:shd w:val="clear" w:color="auto" w:fill="F2F2F2"/>
            <w:tcMar>
              <w:top w:w="80" w:type="dxa"/>
              <w:left w:w="100" w:type="dxa"/>
              <w:bottom w:w="80" w:type="dxa"/>
              <w:right w:w="100" w:type="dxa"/>
            </w:tcMar>
            <w:vAlign w:val="center"/>
          </w:tcPr>
          <w:p w14:paraId="3D8217F2" w14:textId="77777777" w:rsidR="00C5741F" w:rsidRDefault="00000000">
            <w:proofErr w:type="spellStart"/>
            <w:r>
              <w:rPr>
                <w:color w:val="000000"/>
                <w:sz w:val="20"/>
                <w:szCs w:val="20"/>
              </w:rPr>
              <w:t>adjusterId</w:t>
            </w:r>
            <w:proofErr w:type="spellEnd"/>
            <w:r>
              <w:rPr>
                <w:color w:val="000000"/>
                <w:sz w:val="20"/>
                <w:szCs w:val="20"/>
              </w:rPr>
              <w:t xml:space="preserve"> (primary key)</w:t>
            </w:r>
          </w:p>
        </w:tc>
      </w:tr>
      <w:tr w:rsidR="00C5741F" w14:paraId="34D0DF5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3A82A38" w14:textId="77777777" w:rsidR="00C5741F" w:rsidRDefault="00000000">
            <w:r>
              <w:rPr>
                <w:color w:val="000000"/>
                <w:sz w:val="20"/>
                <w:szCs w:val="20"/>
              </w:rPr>
              <w:t>name</w:t>
            </w:r>
          </w:p>
        </w:tc>
        <w:tc>
          <w:tcPr>
            <w:tcW w:w="6750" w:type="dxa"/>
            <w:shd w:val="clear" w:color="auto" w:fill="FFFFFF"/>
            <w:tcMar>
              <w:top w:w="80" w:type="dxa"/>
              <w:left w:w="100" w:type="dxa"/>
              <w:bottom w:w="80" w:type="dxa"/>
              <w:right w:w="100" w:type="dxa"/>
            </w:tcMar>
            <w:vAlign w:val="center"/>
          </w:tcPr>
          <w:p w14:paraId="25687EB0" w14:textId="2FB82190" w:rsidR="00C5741F" w:rsidRDefault="00602670">
            <w:r>
              <w:rPr>
                <w:color w:val="000000"/>
                <w:sz w:val="20"/>
                <w:szCs w:val="20"/>
              </w:rPr>
              <w:t>N</w:t>
            </w:r>
            <w:r w:rsidR="00000000">
              <w:rPr>
                <w:color w:val="000000"/>
                <w:sz w:val="20"/>
                <w:szCs w:val="20"/>
              </w:rPr>
              <w:t>ame</w:t>
            </w:r>
          </w:p>
        </w:tc>
      </w:tr>
      <w:tr w:rsidR="00C5741F" w14:paraId="37070AB1"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C149EF6" w14:textId="77777777" w:rsidR="00C5741F" w:rsidRDefault="00000000">
            <w:r>
              <w:rPr>
                <w:color w:val="000000"/>
                <w:sz w:val="20"/>
                <w:szCs w:val="20"/>
              </w:rPr>
              <w:t>team</w:t>
            </w:r>
          </w:p>
        </w:tc>
        <w:tc>
          <w:tcPr>
            <w:tcW w:w="6750" w:type="dxa"/>
            <w:shd w:val="clear" w:color="auto" w:fill="F2F2F2"/>
            <w:tcMar>
              <w:top w:w="80" w:type="dxa"/>
              <w:left w:w="100" w:type="dxa"/>
              <w:bottom w:w="80" w:type="dxa"/>
              <w:right w:w="100" w:type="dxa"/>
            </w:tcMar>
            <w:vAlign w:val="center"/>
          </w:tcPr>
          <w:p w14:paraId="4E233076" w14:textId="1581FAC3" w:rsidR="00C5741F" w:rsidRDefault="00602670">
            <w:r>
              <w:rPr>
                <w:color w:val="000000"/>
                <w:sz w:val="20"/>
                <w:szCs w:val="20"/>
              </w:rPr>
              <w:t>T</w:t>
            </w:r>
            <w:r w:rsidR="00000000">
              <w:rPr>
                <w:color w:val="000000"/>
                <w:sz w:val="20"/>
                <w:szCs w:val="20"/>
              </w:rPr>
              <w:t>eam</w:t>
            </w:r>
          </w:p>
        </w:tc>
      </w:tr>
      <w:tr w:rsidR="00C5741F" w14:paraId="6C57AFCC"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431EA64" w14:textId="77777777" w:rsidR="00C5741F" w:rsidRDefault="00000000">
            <w:proofErr w:type="spellStart"/>
            <w:r>
              <w:rPr>
                <w:color w:val="000000"/>
                <w:sz w:val="20"/>
                <w:szCs w:val="20"/>
              </w:rPr>
              <w:t>caseloadCount</w:t>
            </w:r>
            <w:proofErr w:type="spellEnd"/>
          </w:p>
        </w:tc>
        <w:tc>
          <w:tcPr>
            <w:tcW w:w="6750" w:type="dxa"/>
            <w:shd w:val="clear" w:color="auto" w:fill="FFFFFF"/>
            <w:tcMar>
              <w:top w:w="80" w:type="dxa"/>
              <w:left w:w="100" w:type="dxa"/>
              <w:bottom w:w="80" w:type="dxa"/>
              <w:right w:w="100" w:type="dxa"/>
            </w:tcMar>
            <w:vAlign w:val="center"/>
          </w:tcPr>
          <w:p w14:paraId="29F9B9BF" w14:textId="77777777" w:rsidR="00C5741F" w:rsidRDefault="00000000">
            <w:proofErr w:type="spellStart"/>
            <w:r>
              <w:rPr>
                <w:color w:val="000000"/>
                <w:sz w:val="20"/>
                <w:szCs w:val="20"/>
              </w:rPr>
              <w:t>caseloadCount</w:t>
            </w:r>
            <w:proofErr w:type="spellEnd"/>
          </w:p>
        </w:tc>
      </w:tr>
    </w:tbl>
    <w:p w14:paraId="7B001606" w14:textId="77777777" w:rsidR="00C5741F" w:rsidRDefault="00C5741F">
      <w:pPr>
        <w:spacing w:after="160"/>
      </w:pPr>
    </w:p>
    <w:p w14:paraId="4D59DA31" w14:textId="77777777" w:rsidR="00C5741F" w:rsidRDefault="00C5741F">
      <w:pPr>
        <w:spacing w:after="200"/>
      </w:pPr>
    </w:p>
    <w:p w14:paraId="615F14BB" w14:textId="77777777" w:rsidR="00570FA0" w:rsidRDefault="00570FA0">
      <w:pPr>
        <w:pStyle w:val="Heading2"/>
        <w:spacing w:before="260" w:after="110"/>
        <w:rPr>
          <w:b/>
          <w:bCs/>
          <w:color w:val="2E8B8B"/>
          <w:sz w:val="24"/>
          <w:szCs w:val="24"/>
        </w:rPr>
      </w:pPr>
    </w:p>
    <w:p w14:paraId="1B8B147A" w14:textId="77777777" w:rsidR="00570FA0" w:rsidRDefault="00570FA0">
      <w:pPr>
        <w:pStyle w:val="Heading2"/>
        <w:spacing w:before="260" w:after="110"/>
        <w:rPr>
          <w:b/>
          <w:bCs/>
          <w:color w:val="2E8B8B"/>
          <w:sz w:val="24"/>
          <w:szCs w:val="24"/>
        </w:rPr>
      </w:pPr>
    </w:p>
    <w:p w14:paraId="47F5EEAC" w14:textId="77777777" w:rsidR="00570FA0" w:rsidRDefault="00570FA0">
      <w:pPr>
        <w:pStyle w:val="Heading2"/>
        <w:spacing w:before="260" w:after="110"/>
        <w:rPr>
          <w:b/>
          <w:bCs/>
          <w:color w:val="2E8B8B"/>
          <w:sz w:val="24"/>
          <w:szCs w:val="24"/>
        </w:rPr>
      </w:pPr>
    </w:p>
    <w:p w14:paraId="0B1466F1" w14:textId="419D3B3A" w:rsidR="00C5741F" w:rsidRDefault="00000000">
      <w:pPr>
        <w:pStyle w:val="Heading2"/>
        <w:spacing w:before="260" w:after="110"/>
      </w:pPr>
      <w:r>
        <w:rPr>
          <w:b/>
          <w:bCs/>
          <w:color w:val="2E8B8B"/>
          <w:sz w:val="24"/>
          <w:szCs w:val="24"/>
        </w:rPr>
        <w:lastRenderedPageBreak/>
        <w:t>Object 6 of 7 — Investigation</w:t>
      </w:r>
    </w:p>
    <w:p w14:paraId="28BDD690" w14:textId="77777777" w:rsidR="00C5741F" w:rsidRDefault="00000000">
      <w:pPr>
        <w:spacing w:after="130"/>
      </w:pPr>
      <w:r>
        <w:rPr>
          <w:b/>
          <w:bCs/>
        </w:rPr>
        <w:t>Backing dataset: investigations.csv</w:t>
      </w:r>
    </w:p>
    <w:p w14:paraId="15DD0FD5" w14:textId="77777777" w:rsidR="00C5741F" w:rsidRDefault="00000000">
      <w:pPr>
        <w:spacing w:after="130"/>
      </w:pPr>
      <w:r>
        <w:rPr>
          <w:b/>
          <w:bCs/>
        </w:rPr>
        <w:t xml:space="preserve">Primary key: </w:t>
      </w:r>
      <w:proofErr w:type="spellStart"/>
      <w:r>
        <w:rPr>
          <w:b/>
          <w:bCs/>
        </w:rPr>
        <w:t>investigationId</w:t>
      </w:r>
      <w:proofErr w:type="spellEnd"/>
      <w:r>
        <w:rPr>
          <w:b/>
          <w:bCs/>
        </w:rPr>
        <w:t xml:space="preserve">     Title key: </w:t>
      </w:r>
      <w:proofErr w:type="spellStart"/>
      <w:r>
        <w:rPr>
          <w:b/>
          <w:bCs/>
        </w:rPr>
        <w:t>investigationId</w:t>
      </w:r>
      <w:proofErr w:type="spellEnd"/>
    </w:p>
    <w:p w14:paraId="5CB516B9" w14:textId="77777777" w:rsidR="00C5741F"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C5741F" w14:paraId="6D8B0A0E"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2A35A7D3" w14:textId="77777777" w:rsidR="00C5741F"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677423B7" w14:textId="77777777" w:rsidR="00C5741F" w:rsidRDefault="00000000">
            <w:r>
              <w:rPr>
                <w:b/>
                <w:bCs/>
                <w:color w:val="FFFFFF"/>
                <w:sz w:val="20"/>
                <w:szCs w:val="20"/>
              </w:rPr>
              <w:t>Ontology Property</w:t>
            </w:r>
          </w:p>
        </w:tc>
      </w:tr>
      <w:tr w:rsidR="00C5741F" w14:paraId="630F80A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A0DAE7B" w14:textId="77777777" w:rsidR="00C5741F" w:rsidRDefault="00000000">
            <w:proofErr w:type="spellStart"/>
            <w:r>
              <w:rPr>
                <w:color w:val="000000"/>
                <w:sz w:val="20"/>
                <w:szCs w:val="20"/>
              </w:rPr>
              <w:t>investigationId</w:t>
            </w:r>
            <w:proofErr w:type="spellEnd"/>
          </w:p>
        </w:tc>
        <w:tc>
          <w:tcPr>
            <w:tcW w:w="6750" w:type="dxa"/>
            <w:shd w:val="clear" w:color="auto" w:fill="F2F2F2"/>
            <w:tcMar>
              <w:top w:w="80" w:type="dxa"/>
              <w:left w:w="100" w:type="dxa"/>
              <w:bottom w:w="80" w:type="dxa"/>
              <w:right w:w="100" w:type="dxa"/>
            </w:tcMar>
            <w:vAlign w:val="center"/>
          </w:tcPr>
          <w:p w14:paraId="49EB4DAB" w14:textId="77777777" w:rsidR="00C5741F" w:rsidRDefault="00000000">
            <w:proofErr w:type="spellStart"/>
            <w:r>
              <w:rPr>
                <w:color w:val="000000"/>
                <w:sz w:val="20"/>
                <w:szCs w:val="20"/>
              </w:rPr>
              <w:t>investigationId</w:t>
            </w:r>
            <w:proofErr w:type="spellEnd"/>
            <w:r>
              <w:rPr>
                <w:color w:val="000000"/>
                <w:sz w:val="20"/>
                <w:szCs w:val="20"/>
              </w:rPr>
              <w:t xml:space="preserve"> (primary key)</w:t>
            </w:r>
          </w:p>
        </w:tc>
      </w:tr>
      <w:tr w:rsidR="00C5741F" w14:paraId="7B99FF8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4C8215F" w14:textId="77777777" w:rsidR="00C5741F" w:rsidRDefault="00000000">
            <w:proofErr w:type="spellStart"/>
            <w:r>
              <w:rPr>
                <w:color w:val="000000"/>
                <w:sz w:val="20"/>
                <w:szCs w:val="20"/>
              </w:rPr>
              <w:t>claimId</w:t>
            </w:r>
            <w:proofErr w:type="spellEnd"/>
          </w:p>
        </w:tc>
        <w:tc>
          <w:tcPr>
            <w:tcW w:w="6750" w:type="dxa"/>
            <w:shd w:val="clear" w:color="auto" w:fill="FFFFFF"/>
            <w:tcMar>
              <w:top w:w="80" w:type="dxa"/>
              <w:left w:w="100" w:type="dxa"/>
              <w:bottom w:w="80" w:type="dxa"/>
              <w:right w:w="100" w:type="dxa"/>
            </w:tcMar>
            <w:vAlign w:val="center"/>
          </w:tcPr>
          <w:p w14:paraId="6CB52003" w14:textId="77777777" w:rsidR="00C5741F" w:rsidRDefault="00000000">
            <w:proofErr w:type="spellStart"/>
            <w:r>
              <w:rPr>
                <w:color w:val="000000"/>
                <w:sz w:val="20"/>
                <w:szCs w:val="20"/>
              </w:rPr>
              <w:t>claimId</w:t>
            </w:r>
            <w:proofErr w:type="spellEnd"/>
            <w:r>
              <w:rPr>
                <w:color w:val="000000"/>
                <w:sz w:val="20"/>
                <w:szCs w:val="20"/>
              </w:rPr>
              <w:t xml:space="preserve"> (used for the link in Part 2)</w:t>
            </w:r>
          </w:p>
        </w:tc>
      </w:tr>
      <w:tr w:rsidR="00C5741F" w14:paraId="11A9C84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DEC1822" w14:textId="77777777" w:rsidR="00C5741F" w:rsidRDefault="00000000">
            <w:proofErr w:type="spellStart"/>
            <w:r>
              <w:rPr>
                <w:color w:val="000000"/>
                <w:sz w:val="20"/>
                <w:szCs w:val="20"/>
              </w:rPr>
              <w:t>adjusterId</w:t>
            </w:r>
            <w:proofErr w:type="spellEnd"/>
          </w:p>
        </w:tc>
        <w:tc>
          <w:tcPr>
            <w:tcW w:w="6750" w:type="dxa"/>
            <w:shd w:val="clear" w:color="auto" w:fill="F2F2F2"/>
            <w:tcMar>
              <w:top w:w="80" w:type="dxa"/>
              <w:left w:w="100" w:type="dxa"/>
              <w:bottom w:w="80" w:type="dxa"/>
              <w:right w:w="100" w:type="dxa"/>
            </w:tcMar>
            <w:vAlign w:val="center"/>
          </w:tcPr>
          <w:p w14:paraId="4566BE92" w14:textId="77777777" w:rsidR="00C5741F" w:rsidRDefault="00000000">
            <w:proofErr w:type="spellStart"/>
            <w:r>
              <w:rPr>
                <w:color w:val="000000"/>
                <w:sz w:val="20"/>
                <w:szCs w:val="20"/>
              </w:rPr>
              <w:t>adjusterId</w:t>
            </w:r>
            <w:proofErr w:type="spellEnd"/>
            <w:r>
              <w:rPr>
                <w:color w:val="000000"/>
                <w:sz w:val="20"/>
                <w:szCs w:val="20"/>
              </w:rPr>
              <w:t xml:space="preserve"> (used for the link in Part 2)</w:t>
            </w:r>
          </w:p>
        </w:tc>
      </w:tr>
      <w:tr w:rsidR="00C5741F" w14:paraId="1923CC1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975DC9C" w14:textId="77777777" w:rsidR="00C5741F" w:rsidRDefault="00000000">
            <w:proofErr w:type="spellStart"/>
            <w:r>
              <w:rPr>
                <w:color w:val="000000"/>
                <w:sz w:val="20"/>
                <w:szCs w:val="20"/>
              </w:rPr>
              <w:t>openedDate</w:t>
            </w:r>
            <w:proofErr w:type="spellEnd"/>
          </w:p>
        </w:tc>
        <w:tc>
          <w:tcPr>
            <w:tcW w:w="6750" w:type="dxa"/>
            <w:shd w:val="clear" w:color="auto" w:fill="FFFFFF"/>
            <w:tcMar>
              <w:top w:w="80" w:type="dxa"/>
              <w:left w:w="100" w:type="dxa"/>
              <w:bottom w:w="80" w:type="dxa"/>
              <w:right w:w="100" w:type="dxa"/>
            </w:tcMar>
            <w:vAlign w:val="center"/>
          </w:tcPr>
          <w:p w14:paraId="799D0DB5" w14:textId="77777777" w:rsidR="00C5741F" w:rsidRDefault="00000000">
            <w:proofErr w:type="spellStart"/>
            <w:r>
              <w:rPr>
                <w:color w:val="000000"/>
                <w:sz w:val="20"/>
                <w:szCs w:val="20"/>
              </w:rPr>
              <w:t>openedDate</w:t>
            </w:r>
            <w:proofErr w:type="spellEnd"/>
          </w:p>
        </w:tc>
      </w:tr>
      <w:tr w:rsidR="00C5741F" w14:paraId="5A4F676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D589700" w14:textId="77777777" w:rsidR="00C5741F" w:rsidRDefault="00000000">
            <w:r>
              <w:rPr>
                <w:color w:val="000000"/>
                <w:sz w:val="20"/>
                <w:szCs w:val="20"/>
              </w:rPr>
              <w:t>status</w:t>
            </w:r>
          </w:p>
        </w:tc>
        <w:tc>
          <w:tcPr>
            <w:tcW w:w="6750" w:type="dxa"/>
            <w:shd w:val="clear" w:color="auto" w:fill="F2F2F2"/>
            <w:tcMar>
              <w:top w:w="80" w:type="dxa"/>
              <w:left w:w="100" w:type="dxa"/>
              <w:bottom w:w="80" w:type="dxa"/>
              <w:right w:w="100" w:type="dxa"/>
            </w:tcMar>
            <w:vAlign w:val="center"/>
          </w:tcPr>
          <w:p w14:paraId="1AA580EB" w14:textId="1395DD19" w:rsidR="00C5741F" w:rsidRDefault="00602670">
            <w:r>
              <w:rPr>
                <w:color w:val="000000"/>
                <w:sz w:val="20"/>
                <w:szCs w:val="20"/>
              </w:rPr>
              <w:t>S</w:t>
            </w:r>
            <w:r w:rsidR="00000000">
              <w:rPr>
                <w:color w:val="000000"/>
                <w:sz w:val="20"/>
                <w:szCs w:val="20"/>
              </w:rPr>
              <w:t>tatus</w:t>
            </w:r>
          </w:p>
        </w:tc>
      </w:tr>
      <w:tr w:rsidR="00C5741F" w14:paraId="4A58708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33E9E74" w14:textId="77777777" w:rsidR="00C5741F" w:rsidRDefault="00000000">
            <w:proofErr w:type="spellStart"/>
            <w:r>
              <w:rPr>
                <w:color w:val="000000"/>
                <w:sz w:val="20"/>
                <w:szCs w:val="20"/>
              </w:rPr>
              <w:t>riskLevel</w:t>
            </w:r>
            <w:proofErr w:type="spellEnd"/>
          </w:p>
        </w:tc>
        <w:tc>
          <w:tcPr>
            <w:tcW w:w="6750" w:type="dxa"/>
            <w:shd w:val="clear" w:color="auto" w:fill="FFFFFF"/>
            <w:tcMar>
              <w:top w:w="80" w:type="dxa"/>
              <w:left w:w="100" w:type="dxa"/>
              <w:bottom w:w="80" w:type="dxa"/>
              <w:right w:w="100" w:type="dxa"/>
            </w:tcMar>
            <w:vAlign w:val="center"/>
          </w:tcPr>
          <w:p w14:paraId="04519F49" w14:textId="77777777" w:rsidR="00C5741F" w:rsidRDefault="00000000">
            <w:proofErr w:type="spellStart"/>
            <w:r>
              <w:rPr>
                <w:color w:val="000000"/>
                <w:sz w:val="20"/>
                <w:szCs w:val="20"/>
              </w:rPr>
              <w:t>riskLevel</w:t>
            </w:r>
            <w:proofErr w:type="spellEnd"/>
          </w:p>
        </w:tc>
      </w:tr>
    </w:tbl>
    <w:p w14:paraId="3DE125E2" w14:textId="77777777" w:rsidR="00C5741F" w:rsidRDefault="00C5741F">
      <w:pPr>
        <w:spacing w:after="160"/>
      </w:pPr>
    </w:p>
    <w:p w14:paraId="01773635" w14:textId="77777777" w:rsidR="00C5741F" w:rsidRDefault="00C5741F">
      <w:pPr>
        <w:spacing w:after="200"/>
      </w:pPr>
    </w:p>
    <w:p w14:paraId="55674055" w14:textId="77777777" w:rsidR="00C5741F" w:rsidRDefault="00000000">
      <w:pPr>
        <w:pStyle w:val="Heading2"/>
        <w:spacing w:before="260" w:after="110"/>
      </w:pPr>
      <w:r>
        <w:rPr>
          <w:b/>
          <w:bCs/>
          <w:color w:val="2E8B8B"/>
          <w:sz w:val="24"/>
          <w:szCs w:val="24"/>
        </w:rPr>
        <w:t>Object 7 of 7 — Claim Document</w:t>
      </w:r>
    </w:p>
    <w:p w14:paraId="751BD5BE" w14:textId="77777777" w:rsidR="00C5741F" w:rsidRDefault="00000000">
      <w:pPr>
        <w:spacing w:after="130"/>
      </w:pPr>
      <w:r>
        <w:rPr>
          <w:b/>
          <w:bCs/>
        </w:rPr>
        <w:t>Backing dataset: claim_documents.csv</w:t>
      </w:r>
    </w:p>
    <w:p w14:paraId="47E3CFA9" w14:textId="77777777" w:rsidR="00C5741F" w:rsidRDefault="00000000">
      <w:pPr>
        <w:spacing w:after="130"/>
      </w:pPr>
      <w:r>
        <w:rPr>
          <w:b/>
          <w:bCs/>
        </w:rPr>
        <w:t xml:space="preserve">Primary key: </w:t>
      </w:r>
      <w:proofErr w:type="spellStart"/>
      <w:r>
        <w:rPr>
          <w:b/>
          <w:bCs/>
        </w:rPr>
        <w:t>documentId</w:t>
      </w:r>
      <w:proofErr w:type="spellEnd"/>
      <w:r>
        <w:rPr>
          <w:b/>
          <w:bCs/>
        </w:rPr>
        <w:t xml:space="preserve">     Title key: </w:t>
      </w:r>
      <w:proofErr w:type="spellStart"/>
      <w:r>
        <w:rPr>
          <w:b/>
          <w:bCs/>
        </w:rPr>
        <w:t>documentType</w:t>
      </w:r>
      <w:proofErr w:type="spellEnd"/>
    </w:p>
    <w:p w14:paraId="09A26721" w14:textId="77777777" w:rsidR="00C5741F"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C5741F" w14:paraId="3268CF6D"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365B2392" w14:textId="77777777" w:rsidR="00C5741F"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617075EC" w14:textId="77777777" w:rsidR="00C5741F" w:rsidRDefault="00000000">
            <w:r>
              <w:rPr>
                <w:b/>
                <w:bCs/>
                <w:color w:val="FFFFFF"/>
                <w:sz w:val="20"/>
                <w:szCs w:val="20"/>
              </w:rPr>
              <w:t>Ontology Property</w:t>
            </w:r>
          </w:p>
        </w:tc>
      </w:tr>
      <w:tr w:rsidR="00C5741F" w14:paraId="15803C7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9EA69A0" w14:textId="77777777" w:rsidR="00C5741F" w:rsidRDefault="00000000">
            <w:proofErr w:type="spellStart"/>
            <w:r>
              <w:rPr>
                <w:color w:val="000000"/>
                <w:sz w:val="20"/>
                <w:szCs w:val="20"/>
              </w:rPr>
              <w:t>documentId</w:t>
            </w:r>
            <w:proofErr w:type="spellEnd"/>
          </w:p>
        </w:tc>
        <w:tc>
          <w:tcPr>
            <w:tcW w:w="6750" w:type="dxa"/>
            <w:shd w:val="clear" w:color="auto" w:fill="F2F2F2"/>
            <w:tcMar>
              <w:top w:w="80" w:type="dxa"/>
              <w:left w:w="100" w:type="dxa"/>
              <w:bottom w:w="80" w:type="dxa"/>
              <w:right w:w="100" w:type="dxa"/>
            </w:tcMar>
            <w:vAlign w:val="center"/>
          </w:tcPr>
          <w:p w14:paraId="30E327F2" w14:textId="77777777" w:rsidR="00C5741F" w:rsidRDefault="00000000">
            <w:proofErr w:type="spellStart"/>
            <w:r>
              <w:rPr>
                <w:color w:val="000000"/>
                <w:sz w:val="20"/>
                <w:szCs w:val="20"/>
              </w:rPr>
              <w:t>documentId</w:t>
            </w:r>
            <w:proofErr w:type="spellEnd"/>
            <w:r>
              <w:rPr>
                <w:color w:val="000000"/>
                <w:sz w:val="20"/>
                <w:szCs w:val="20"/>
              </w:rPr>
              <w:t xml:space="preserve"> (primary key)</w:t>
            </w:r>
          </w:p>
        </w:tc>
      </w:tr>
      <w:tr w:rsidR="00C5741F" w14:paraId="60B50E3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39C7AFE" w14:textId="77777777" w:rsidR="00C5741F" w:rsidRDefault="00000000">
            <w:proofErr w:type="spellStart"/>
            <w:r>
              <w:rPr>
                <w:color w:val="000000"/>
                <w:sz w:val="20"/>
                <w:szCs w:val="20"/>
              </w:rPr>
              <w:t>claimId</w:t>
            </w:r>
            <w:proofErr w:type="spellEnd"/>
          </w:p>
        </w:tc>
        <w:tc>
          <w:tcPr>
            <w:tcW w:w="6750" w:type="dxa"/>
            <w:shd w:val="clear" w:color="auto" w:fill="FFFFFF"/>
            <w:tcMar>
              <w:top w:w="80" w:type="dxa"/>
              <w:left w:w="100" w:type="dxa"/>
              <w:bottom w:w="80" w:type="dxa"/>
              <w:right w:w="100" w:type="dxa"/>
            </w:tcMar>
            <w:vAlign w:val="center"/>
          </w:tcPr>
          <w:p w14:paraId="55275357" w14:textId="77777777" w:rsidR="00C5741F" w:rsidRDefault="00000000">
            <w:proofErr w:type="spellStart"/>
            <w:r>
              <w:rPr>
                <w:color w:val="000000"/>
                <w:sz w:val="20"/>
                <w:szCs w:val="20"/>
              </w:rPr>
              <w:t>claimId</w:t>
            </w:r>
            <w:proofErr w:type="spellEnd"/>
            <w:r>
              <w:rPr>
                <w:color w:val="000000"/>
                <w:sz w:val="20"/>
                <w:szCs w:val="20"/>
              </w:rPr>
              <w:t xml:space="preserve"> (used for the link in Part 2)</w:t>
            </w:r>
          </w:p>
        </w:tc>
      </w:tr>
      <w:tr w:rsidR="00C5741F" w14:paraId="42BD29F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CEE429F" w14:textId="77777777" w:rsidR="00C5741F" w:rsidRDefault="00000000">
            <w:proofErr w:type="spellStart"/>
            <w:r>
              <w:rPr>
                <w:color w:val="000000"/>
                <w:sz w:val="20"/>
                <w:szCs w:val="20"/>
              </w:rPr>
              <w:t>documentType</w:t>
            </w:r>
            <w:proofErr w:type="spellEnd"/>
          </w:p>
        </w:tc>
        <w:tc>
          <w:tcPr>
            <w:tcW w:w="6750" w:type="dxa"/>
            <w:shd w:val="clear" w:color="auto" w:fill="F2F2F2"/>
            <w:tcMar>
              <w:top w:w="80" w:type="dxa"/>
              <w:left w:w="100" w:type="dxa"/>
              <w:bottom w:w="80" w:type="dxa"/>
              <w:right w:w="100" w:type="dxa"/>
            </w:tcMar>
            <w:vAlign w:val="center"/>
          </w:tcPr>
          <w:p w14:paraId="7B7E98E9" w14:textId="77777777" w:rsidR="00C5741F" w:rsidRDefault="00000000">
            <w:proofErr w:type="spellStart"/>
            <w:r>
              <w:rPr>
                <w:color w:val="000000"/>
                <w:sz w:val="20"/>
                <w:szCs w:val="20"/>
              </w:rPr>
              <w:t>documentType</w:t>
            </w:r>
            <w:proofErr w:type="spellEnd"/>
          </w:p>
        </w:tc>
      </w:tr>
      <w:tr w:rsidR="00C5741F" w14:paraId="61D2090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DFFC45E" w14:textId="77777777" w:rsidR="00C5741F" w:rsidRDefault="00000000">
            <w:proofErr w:type="spellStart"/>
            <w:r>
              <w:rPr>
                <w:color w:val="000000"/>
                <w:sz w:val="20"/>
                <w:szCs w:val="20"/>
              </w:rPr>
              <w:t>uploadDate</w:t>
            </w:r>
            <w:proofErr w:type="spellEnd"/>
          </w:p>
        </w:tc>
        <w:tc>
          <w:tcPr>
            <w:tcW w:w="6750" w:type="dxa"/>
            <w:shd w:val="clear" w:color="auto" w:fill="FFFFFF"/>
            <w:tcMar>
              <w:top w:w="80" w:type="dxa"/>
              <w:left w:w="100" w:type="dxa"/>
              <w:bottom w:w="80" w:type="dxa"/>
              <w:right w:w="100" w:type="dxa"/>
            </w:tcMar>
            <w:vAlign w:val="center"/>
          </w:tcPr>
          <w:p w14:paraId="081D299C" w14:textId="77777777" w:rsidR="00C5741F" w:rsidRDefault="00000000">
            <w:proofErr w:type="spellStart"/>
            <w:r>
              <w:rPr>
                <w:color w:val="000000"/>
                <w:sz w:val="20"/>
                <w:szCs w:val="20"/>
              </w:rPr>
              <w:t>uploadDate</w:t>
            </w:r>
            <w:proofErr w:type="spellEnd"/>
          </w:p>
        </w:tc>
      </w:tr>
      <w:tr w:rsidR="00C5741F" w14:paraId="27713455"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1B15D0F" w14:textId="77777777" w:rsidR="00C5741F" w:rsidRDefault="00000000">
            <w:proofErr w:type="spellStart"/>
            <w:r>
              <w:rPr>
                <w:color w:val="000000"/>
                <w:sz w:val="20"/>
                <w:szCs w:val="20"/>
              </w:rPr>
              <w:t>fileReference</w:t>
            </w:r>
            <w:proofErr w:type="spellEnd"/>
          </w:p>
        </w:tc>
        <w:tc>
          <w:tcPr>
            <w:tcW w:w="6750" w:type="dxa"/>
            <w:shd w:val="clear" w:color="auto" w:fill="F2F2F2"/>
            <w:tcMar>
              <w:top w:w="80" w:type="dxa"/>
              <w:left w:w="100" w:type="dxa"/>
              <w:bottom w:w="80" w:type="dxa"/>
              <w:right w:w="100" w:type="dxa"/>
            </w:tcMar>
            <w:vAlign w:val="center"/>
          </w:tcPr>
          <w:p w14:paraId="1C4BEA88" w14:textId="77777777" w:rsidR="00C5741F" w:rsidRDefault="00000000">
            <w:proofErr w:type="spellStart"/>
            <w:r>
              <w:rPr>
                <w:color w:val="000000"/>
                <w:sz w:val="20"/>
                <w:szCs w:val="20"/>
              </w:rPr>
              <w:t>fileReference</w:t>
            </w:r>
            <w:proofErr w:type="spellEnd"/>
          </w:p>
        </w:tc>
      </w:tr>
    </w:tbl>
    <w:p w14:paraId="3CF15AF3" w14:textId="77777777" w:rsidR="00C5741F" w:rsidRDefault="00C5741F">
      <w:pPr>
        <w:spacing w:after="160"/>
      </w:pPr>
    </w:p>
    <w:p w14:paraId="123AED5A" w14:textId="77777777" w:rsidR="00C5741F" w:rsidRDefault="00C5741F">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741F" w14:paraId="0274D277"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79B05DB3" w14:textId="77777777" w:rsidR="00C5741F" w:rsidRDefault="00000000">
            <w:pPr>
              <w:spacing w:after="60"/>
            </w:pPr>
            <w:r>
              <w:rPr>
                <w:b/>
                <w:bCs/>
                <w:color w:val="2E8B8B"/>
              </w:rPr>
              <w:t>Checkpoint — Confirm Before Continuing</w:t>
            </w:r>
          </w:p>
          <w:p w14:paraId="7E078B38" w14:textId="77777777" w:rsidR="00C5741F" w:rsidRDefault="00000000">
            <w:r>
              <w:rPr>
                <w:sz w:val="20"/>
                <w:szCs w:val="20"/>
              </w:rPr>
              <w:t>All seven Object Types are visible in Ontology Manager. Open each one and confirm it shows real rows when previewed — an object with zero rows means the wrong dataset was selected, or the primary key doesn't match any actual data.</w:t>
            </w:r>
          </w:p>
        </w:tc>
      </w:tr>
    </w:tbl>
    <w:p w14:paraId="56BAE117" w14:textId="77777777" w:rsidR="00C5741F" w:rsidRDefault="00C5741F">
      <w:pPr>
        <w:spacing w:after="160"/>
      </w:pPr>
    </w:p>
    <w:p w14:paraId="5A5A2299" w14:textId="77777777" w:rsidR="00C5741F" w:rsidRDefault="00000000">
      <w:pPr>
        <w:pStyle w:val="Heading1"/>
        <w:pBdr>
          <w:bottom w:val="single" w:sz="6" w:space="4" w:color="1F3864"/>
        </w:pBdr>
        <w:spacing w:before="420" w:after="200"/>
      </w:pPr>
      <w:r>
        <w:rPr>
          <w:b/>
          <w:bCs/>
          <w:color w:val="1F3864"/>
          <w:sz w:val="30"/>
          <w:szCs w:val="30"/>
        </w:rPr>
        <w:t>Part 2 — Create Each Relationship</w:t>
      </w:r>
    </w:p>
    <w:p w14:paraId="4EEE1FFF" w14:textId="77777777" w:rsidR="00C5741F" w:rsidRDefault="00000000">
      <w:pPr>
        <w:spacing w:after="130"/>
      </w:pPr>
      <w:r>
        <w:t>A relationship in the Ontology is called a Link Type. Every link below uses the same mechanism: a foreign key column on one Object Type pointing to the primary key of another. Work through all seven in order.</w:t>
      </w:r>
    </w:p>
    <w:p w14:paraId="01C5EB99" w14:textId="77777777" w:rsidR="00570FA0" w:rsidRDefault="00570FA0">
      <w:pPr>
        <w:pStyle w:val="Heading2"/>
        <w:spacing w:before="260" w:after="110"/>
        <w:rPr>
          <w:b/>
          <w:bCs/>
          <w:color w:val="2E8B8B"/>
          <w:sz w:val="24"/>
          <w:szCs w:val="24"/>
        </w:rPr>
      </w:pPr>
    </w:p>
    <w:p w14:paraId="1846D713" w14:textId="77777777" w:rsidR="00570FA0" w:rsidRDefault="00570FA0">
      <w:pPr>
        <w:pStyle w:val="Heading2"/>
        <w:spacing w:before="260" w:after="110"/>
        <w:rPr>
          <w:b/>
          <w:bCs/>
          <w:color w:val="2E8B8B"/>
          <w:sz w:val="24"/>
          <w:szCs w:val="24"/>
        </w:rPr>
      </w:pPr>
    </w:p>
    <w:p w14:paraId="204E605E" w14:textId="20EBFC9D" w:rsidR="00C5741F" w:rsidRDefault="00000000">
      <w:pPr>
        <w:pStyle w:val="Heading2"/>
        <w:spacing w:before="260" w:after="110"/>
      </w:pPr>
      <w:r>
        <w:rPr>
          <w:b/>
          <w:bCs/>
          <w:color w:val="2E8B8B"/>
          <w:sz w:val="24"/>
          <w:szCs w:val="24"/>
        </w:rPr>
        <w:lastRenderedPageBreak/>
        <w:t>The Workflow, Every Time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C5741F" w14:paraId="65C00FEF"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79D3AABF" w14:textId="77777777" w:rsidR="00C5741F" w:rsidRDefault="00000000">
            <w:r>
              <w:rPr>
                <w:b/>
                <w:bCs/>
                <w:color w:val="FFFFFF"/>
                <w:sz w:val="20"/>
                <w:szCs w:val="20"/>
              </w:rPr>
              <w:t>Step</w:t>
            </w:r>
          </w:p>
        </w:tc>
        <w:tc>
          <w:tcPr>
            <w:tcW w:w="8650" w:type="dxa"/>
            <w:shd w:val="clear" w:color="auto" w:fill="1F3864"/>
            <w:tcMar>
              <w:top w:w="80" w:type="dxa"/>
              <w:left w:w="100" w:type="dxa"/>
              <w:bottom w:w="80" w:type="dxa"/>
              <w:right w:w="100" w:type="dxa"/>
            </w:tcMar>
            <w:vAlign w:val="center"/>
          </w:tcPr>
          <w:p w14:paraId="484A4EDB" w14:textId="77777777" w:rsidR="00C5741F" w:rsidRDefault="00000000">
            <w:r>
              <w:rPr>
                <w:b/>
                <w:bCs/>
                <w:color w:val="FFFFFF"/>
                <w:sz w:val="20"/>
                <w:szCs w:val="20"/>
              </w:rPr>
              <w:t>Action</w:t>
            </w:r>
          </w:p>
        </w:tc>
      </w:tr>
      <w:tr w:rsidR="00C5741F" w14:paraId="42EBB9EE"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14301EA4" w14:textId="77777777" w:rsidR="00C5741F" w:rsidRDefault="00000000">
            <w:r>
              <w:rPr>
                <w:color w:val="000000"/>
                <w:sz w:val="20"/>
                <w:szCs w:val="20"/>
              </w:rPr>
              <w:t>1</w:t>
            </w:r>
          </w:p>
        </w:tc>
        <w:tc>
          <w:tcPr>
            <w:tcW w:w="8650" w:type="dxa"/>
            <w:shd w:val="clear" w:color="auto" w:fill="F2F2F2"/>
            <w:tcMar>
              <w:top w:w="80" w:type="dxa"/>
              <w:left w:w="100" w:type="dxa"/>
              <w:bottom w:w="80" w:type="dxa"/>
              <w:right w:w="100" w:type="dxa"/>
            </w:tcMar>
            <w:vAlign w:val="center"/>
          </w:tcPr>
          <w:p w14:paraId="151432C0" w14:textId="77777777" w:rsidR="00C5741F" w:rsidRDefault="00000000">
            <w:r>
              <w:rPr>
                <w:color w:val="000000"/>
                <w:sz w:val="20"/>
                <w:szCs w:val="20"/>
              </w:rPr>
              <w:t>Open either connected Object Type's Overview page</w:t>
            </w:r>
          </w:p>
        </w:tc>
      </w:tr>
      <w:tr w:rsidR="00C5741F" w14:paraId="646DA92B"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6848B28E" w14:textId="77777777" w:rsidR="00C5741F" w:rsidRDefault="00000000">
            <w:r>
              <w:rPr>
                <w:color w:val="000000"/>
                <w:sz w:val="20"/>
                <w:szCs w:val="20"/>
              </w:rPr>
              <w:t>2</w:t>
            </w:r>
          </w:p>
        </w:tc>
        <w:tc>
          <w:tcPr>
            <w:tcW w:w="8650" w:type="dxa"/>
            <w:shd w:val="clear" w:color="auto" w:fill="FFFFFF"/>
            <w:tcMar>
              <w:top w:w="80" w:type="dxa"/>
              <w:left w:w="100" w:type="dxa"/>
              <w:bottom w:w="80" w:type="dxa"/>
              <w:right w:w="100" w:type="dxa"/>
            </w:tcMar>
            <w:vAlign w:val="center"/>
          </w:tcPr>
          <w:p w14:paraId="47F6DC49" w14:textId="77777777" w:rsidR="00C5741F" w:rsidRDefault="00000000">
            <w:r>
              <w:rPr>
                <w:color w:val="000000"/>
                <w:sz w:val="20"/>
                <w:szCs w:val="20"/>
              </w:rPr>
              <w:t>In the link graph, select Create new link type</w:t>
            </w:r>
          </w:p>
        </w:tc>
      </w:tr>
      <w:tr w:rsidR="00C5741F" w14:paraId="5C2687B5"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DFFCFDB" w14:textId="77777777" w:rsidR="00C5741F" w:rsidRDefault="00000000">
            <w:r>
              <w:rPr>
                <w:color w:val="000000"/>
                <w:sz w:val="20"/>
                <w:szCs w:val="20"/>
              </w:rPr>
              <w:t>3</w:t>
            </w:r>
          </w:p>
        </w:tc>
        <w:tc>
          <w:tcPr>
            <w:tcW w:w="8650" w:type="dxa"/>
            <w:shd w:val="clear" w:color="auto" w:fill="F2F2F2"/>
            <w:tcMar>
              <w:top w:w="80" w:type="dxa"/>
              <w:left w:w="100" w:type="dxa"/>
              <w:bottom w:w="80" w:type="dxa"/>
              <w:right w:w="100" w:type="dxa"/>
            </w:tcMar>
            <w:vAlign w:val="center"/>
          </w:tcPr>
          <w:p w14:paraId="39D5DA5A" w14:textId="77777777" w:rsidR="00C5741F" w:rsidRDefault="00000000">
            <w:r>
              <w:rPr>
                <w:color w:val="000000"/>
                <w:sz w:val="20"/>
                <w:szCs w:val="20"/>
              </w:rPr>
              <w:t>Choose Object type foreign keys</w:t>
            </w:r>
          </w:p>
        </w:tc>
      </w:tr>
      <w:tr w:rsidR="00C5741F" w14:paraId="0E3C7C0D"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4D3122DD" w14:textId="77777777" w:rsidR="00C5741F" w:rsidRDefault="00000000">
            <w:r>
              <w:rPr>
                <w:color w:val="000000"/>
                <w:sz w:val="20"/>
                <w:szCs w:val="20"/>
              </w:rPr>
              <w:t>4</w:t>
            </w:r>
          </w:p>
        </w:tc>
        <w:tc>
          <w:tcPr>
            <w:tcW w:w="8650" w:type="dxa"/>
            <w:shd w:val="clear" w:color="auto" w:fill="FFFFFF"/>
            <w:tcMar>
              <w:top w:w="80" w:type="dxa"/>
              <w:left w:w="100" w:type="dxa"/>
              <w:bottom w:w="80" w:type="dxa"/>
              <w:right w:w="100" w:type="dxa"/>
            </w:tcMar>
            <w:vAlign w:val="center"/>
          </w:tcPr>
          <w:p w14:paraId="711358A4" w14:textId="77777777" w:rsidR="00C5741F" w:rsidRDefault="00000000">
            <w:r>
              <w:rPr>
                <w:color w:val="000000"/>
                <w:sz w:val="20"/>
                <w:szCs w:val="20"/>
              </w:rPr>
              <w:t>On the “many” (or “has the foreign key”) side, select the FK column shown in the table below</w:t>
            </w:r>
          </w:p>
        </w:tc>
      </w:tr>
      <w:tr w:rsidR="00C5741F" w14:paraId="3A14D5D1"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416FA490" w14:textId="77777777" w:rsidR="00C5741F" w:rsidRDefault="00000000">
            <w:r>
              <w:rPr>
                <w:color w:val="000000"/>
                <w:sz w:val="20"/>
                <w:szCs w:val="20"/>
              </w:rPr>
              <w:t>5</w:t>
            </w:r>
          </w:p>
        </w:tc>
        <w:tc>
          <w:tcPr>
            <w:tcW w:w="8650" w:type="dxa"/>
            <w:shd w:val="clear" w:color="auto" w:fill="F2F2F2"/>
            <w:tcMar>
              <w:top w:w="80" w:type="dxa"/>
              <w:left w:w="100" w:type="dxa"/>
              <w:bottom w:w="80" w:type="dxa"/>
              <w:right w:w="100" w:type="dxa"/>
            </w:tcMar>
            <w:vAlign w:val="center"/>
          </w:tcPr>
          <w:p w14:paraId="7308F7BC" w14:textId="77777777" w:rsidR="00C5741F" w:rsidRDefault="00000000">
            <w:r>
              <w:rPr>
                <w:color w:val="000000"/>
                <w:sz w:val="20"/>
                <w:szCs w:val="20"/>
              </w:rPr>
              <w:t>On the “one” side, select the primary key it should point to</w:t>
            </w:r>
          </w:p>
        </w:tc>
      </w:tr>
      <w:tr w:rsidR="00C5741F" w14:paraId="7FDE3B22"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4C5B89C4" w14:textId="77777777" w:rsidR="00C5741F" w:rsidRDefault="00000000">
            <w:r>
              <w:rPr>
                <w:color w:val="000000"/>
                <w:sz w:val="20"/>
                <w:szCs w:val="20"/>
              </w:rPr>
              <w:t>6</w:t>
            </w:r>
          </w:p>
        </w:tc>
        <w:tc>
          <w:tcPr>
            <w:tcW w:w="8650" w:type="dxa"/>
            <w:shd w:val="clear" w:color="auto" w:fill="FFFFFF"/>
            <w:tcMar>
              <w:top w:w="80" w:type="dxa"/>
              <w:left w:w="100" w:type="dxa"/>
              <w:bottom w:w="80" w:type="dxa"/>
              <w:right w:w="100" w:type="dxa"/>
            </w:tcMar>
            <w:vAlign w:val="center"/>
          </w:tcPr>
          <w:p w14:paraId="6EC1120C" w14:textId="77777777" w:rsidR="00C5741F" w:rsidRDefault="00000000">
            <w:r>
              <w:rPr>
                <w:color w:val="000000"/>
                <w:sz w:val="20"/>
                <w:szCs w:val="20"/>
              </w:rPr>
              <w:t>Save, then confirm the link appears on both connected Object Types' Overview pages</w:t>
            </w:r>
          </w:p>
        </w:tc>
      </w:tr>
    </w:tbl>
    <w:p w14:paraId="0B8F9365" w14:textId="77777777" w:rsidR="00C5741F" w:rsidRDefault="00C5741F">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741F" w14:paraId="0B4BBB4E"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1E164FE7" w14:textId="77777777" w:rsidR="00C5741F" w:rsidRDefault="00000000">
            <w:pPr>
              <w:spacing w:after="60"/>
            </w:pPr>
            <w:r>
              <w:rPr>
                <w:b/>
                <w:bCs/>
                <w:color w:val="B0413E"/>
              </w:rPr>
              <w:t>Common Mistake</w:t>
            </w:r>
          </w:p>
          <w:p w14:paraId="59040BF6" w14:textId="77777777" w:rsidR="00C5741F" w:rsidRDefault="00000000">
            <w:r>
              <w:rPr>
                <w:sz w:val="20"/>
                <w:szCs w:val="20"/>
              </w:rPr>
              <w:t>The two most common failures here: (1) picking the FK column on the wrong side — the foreign key always lives on the “many” side of a one-to-many relationship, never the “one” side; (2) a save that silently fails because the FK column's values don't actually match any primary key value in the target object — if this happens, open both datasets and compare a few values by eye before retrying.</w:t>
            </w:r>
          </w:p>
        </w:tc>
      </w:tr>
    </w:tbl>
    <w:p w14:paraId="735D5821" w14:textId="77777777" w:rsidR="00C5741F" w:rsidRDefault="00C5741F">
      <w:pPr>
        <w:spacing w:after="160"/>
      </w:pPr>
    </w:p>
    <w:p w14:paraId="5F0ADE0D" w14:textId="77777777" w:rsidR="00C5741F" w:rsidRDefault="00000000">
      <w:pPr>
        <w:pStyle w:val="Heading2"/>
        <w:spacing w:before="260" w:after="110"/>
      </w:pPr>
      <w:r>
        <w:rPr>
          <w:b/>
          <w:bCs/>
          <w:color w:val="2E8B8B"/>
          <w:sz w:val="24"/>
          <w:szCs w:val="24"/>
        </w:rPr>
        <w:t>Your Seven Relationships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1447"/>
        <w:gridCol w:w="1467"/>
        <w:gridCol w:w="1879"/>
        <w:gridCol w:w="2421"/>
      </w:tblGrid>
      <w:tr w:rsidR="00C5741F" w14:paraId="5D2BCACE" w14:textId="77777777">
        <w:tblPrEx>
          <w:tblCellMar>
            <w:top w:w="0" w:type="dxa"/>
            <w:bottom w:w="0" w:type="dxa"/>
          </w:tblCellMar>
        </w:tblPrEx>
        <w:trPr>
          <w:tblHeader/>
        </w:trPr>
        <w:tc>
          <w:tcPr>
            <w:tcW w:w="2100" w:type="dxa"/>
            <w:shd w:val="clear" w:color="auto" w:fill="1F3864"/>
            <w:tcMar>
              <w:top w:w="80" w:type="dxa"/>
              <w:left w:w="100" w:type="dxa"/>
              <w:bottom w:w="80" w:type="dxa"/>
              <w:right w:w="100" w:type="dxa"/>
            </w:tcMar>
            <w:vAlign w:val="center"/>
          </w:tcPr>
          <w:p w14:paraId="3EF58080" w14:textId="77777777" w:rsidR="00C5741F" w:rsidRDefault="00000000">
            <w:r>
              <w:rPr>
                <w:b/>
                <w:bCs/>
                <w:color w:val="FFFFFF"/>
                <w:sz w:val="20"/>
                <w:szCs w:val="20"/>
              </w:rPr>
              <w:t>Link</w:t>
            </w:r>
          </w:p>
        </w:tc>
        <w:tc>
          <w:tcPr>
            <w:tcW w:w="1500" w:type="dxa"/>
            <w:shd w:val="clear" w:color="auto" w:fill="1F3864"/>
            <w:tcMar>
              <w:top w:w="80" w:type="dxa"/>
              <w:left w:w="100" w:type="dxa"/>
              <w:bottom w:w="80" w:type="dxa"/>
              <w:right w:w="100" w:type="dxa"/>
            </w:tcMar>
            <w:vAlign w:val="center"/>
          </w:tcPr>
          <w:p w14:paraId="6B4F77ED" w14:textId="77777777" w:rsidR="00C5741F" w:rsidRDefault="00000000">
            <w:r>
              <w:rPr>
                <w:b/>
                <w:bCs/>
                <w:color w:val="FFFFFF"/>
                <w:sz w:val="20"/>
                <w:szCs w:val="20"/>
              </w:rPr>
              <w:t>Cardinality</w:t>
            </w:r>
          </w:p>
        </w:tc>
        <w:tc>
          <w:tcPr>
            <w:tcW w:w="1500" w:type="dxa"/>
            <w:shd w:val="clear" w:color="auto" w:fill="1F3864"/>
            <w:tcMar>
              <w:top w:w="80" w:type="dxa"/>
              <w:left w:w="100" w:type="dxa"/>
              <w:bottom w:w="80" w:type="dxa"/>
              <w:right w:w="100" w:type="dxa"/>
            </w:tcMar>
            <w:vAlign w:val="center"/>
          </w:tcPr>
          <w:p w14:paraId="62B8BF99" w14:textId="77777777" w:rsidR="00C5741F" w:rsidRDefault="00000000">
            <w:r>
              <w:rPr>
                <w:b/>
                <w:bCs/>
                <w:color w:val="FFFFFF"/>
                <w:sz w:val="20"/>
                <w:szCs w:val="20"/>
              </w:rPr>
              <w:t>FK Lives On</w:t>
            </w:r>
          </w:p>
        </w:tc>
        <w:tc>
          <w:tcPr>
            <w:tcW w:w="1900" w:type="dxa"/>
            <w:shd w:val="clear" w:color="auto" w:fill="1F3864"/>
            <w:tcMar>
              <w:top w:w="80" w:type="dxa"/>
              <w:left w:w="100" w:type="dxa"/>
              <w:bottom w:w="80" w:type="dxa"/>
              <w:right w:w="100" w:type="dxa"/>
            </w:tcMar>
            <w:vAlign w:val="center"/>
          </w:tcPr>
          <w:p w14:paraId="649B3E33" w14:textId="77777777" w:rsidR="00C5741F" w:rsidRDefault="00000000">
            <w:r>
              <w:rPr>
                <w:b/>
                <w:bCs/>
                <w:color w:val="FFFFFF"/>
                <w:sz w:val="20"/>
                <w:szCs w:val="20"/>
              </w:rPr>
              <w:t>FK Column</w:t>
            </w:r>
          </w:p>
        </w:tc>
        <w:tc>
          <w:tcPr>
            <w:tcW w:w="2200" w:type="dxa"/>
            <w:shd w:val="clear" w:color="auto" w:fill="1F3864"/>
            <w:tcMar>
              <w:top w:w="80" w:type="dxa"/>
              <w:left w:w="100" w:type="dxa"/>
              <w:bottom w:w="80" w:type="dxa"/>
              <w:right w:w="100" w:type="dxa"/>
            </w:tcMar>
            <w:vAlign w:val="center"/>
          </w:tcPr>
          <w:p w14:paraId="32AE20C4" w14:textId="77777777" w:rsidR="00C5741F" w:rsidRDefault="00000000">
            <w:r>
              <w:rPr>
                <w:b/>
                <w:bCs/>
                <w:color w:val="FFFFFF"/>
                <w:sz w:val="20"/>
                <w:szCs w:val="20"/>
              </w:rPr>
              <w:t>Points To</w:t>
            </w:r>
          </w:p>
        </w:tc>
      </w:tr>
      <w:tr w:rsidR="00C5741F" w14:paraId="1610DD2E"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7410253D" w14:textId="77777777" w:rsidR="00C5741F" w:rsidRDefault="00000000">
            <w:r>
              <w:rPr>
                <w:color w:val="000000"/>
                <w:sz w:val="20"/>
                <w:szCs w:val="20"/>
              </w:rPr>
              <w:t>Policyholder → Insurance Policy</w:t>
            </w:r>
          </w:p>
        </w:tc>
        <w:tc>
          <w:tcPr>
            <w:tcW w:w="1500" w:type="dxa"/>
            <w:shd w:val="clear" w:color="auto" w:fill="F2F2F2"/>
            <w:tcMar>
              <w:top w:w="80" w:type="dxa"/>
              <w:left w:w="100" w:type="dxa"/>
              <w:bottom w:w="80" w:type="dxa"/>
              <w:right w:w="100" w:type="dxa"/>
            </w:tcMar>
            <w:vAlign w:val="center"/>
          </w:tcPr>
          <w:p w14:paraId="2A717E49" w14:textId="77777777" w:rsidR="00C5741F" w:rsidRDefault="00000000">
            <w:r>
              <w:rPr>
                <w:color w:val="000000"/>
                <w:sz w:val="20"/>
                <w:szCs w:val="20"/>
              </w:rPr>
              <w:t>One-to-many</w:t>
            </w:r>
          </w:p>
        </w:tc>
        <w:tc>
          <w:tcPr>
            <w:tcW w:w="1500" w:type="dxa"/>
            <w:shd w:val="clear" w:color="auto" w:fill="F2F2F2"/>
            <w:tcMar>
              <w:top w:w="80" w:type="dxa"/>
              <w:left w:w="100" w:type="dxa"/>
              <w:bottom w:w="80" w:type="dxa"/>
              <w:right w:w="100" w:type="dxa"/>
            </w:tcMar>
            <w:vAlign w:val="center"/>
          </w:tcPr>
          <w:p w14:paraId="5F068A5D" w14:textId="77777777" w:rsidR="00C5741F" w:rsidRDefault="00000000">
            <w:r>
              <w:rPr>
                <w:color w:val="000000"/>
                <w:sz w:val="20"/>
                <w:szCs w:val="20"/>
              </w:rPr>
              <w:t>Insurance Policy</w:t>
            </w:r>
          </w:p>
        </w:tc>
        <w:tc>
          <w:tcPr>
            <w:tcW w:w="1900" w:type="dxa"/>
            <w:shd w:val="clear" w:color="auto" w:fill="F2F2F2"/>
            <w:tcMar>
              <w:top w:w="80" w:type="dxa"/>
              <w:left w:w="100" w:type="dxa"/>
              <w:bottom w:w="80" w:type="dxa"/>
              <w:right w:w="100" w:type="dxa"/>
            </w:tcMar>
            <w:vAlign w:val="center"/>
          </w:tcPr>
          <w:p w14:paraId="18F6F571" w14:textId="77777777" w:rsidR="00C5741F" w:rsidRDefault="00000000">
            <w:proofErr w:type="spellStart"/>
            <w:r>
              <w:rPr>
                <w:color w:val="000000"/>
                <w:sz w:val="20"/>
                <w:szCs w:val="20"/>
              </w:rPr>
              <w:t>policyholderId</w:t>
            </w:r>
            <w:proofErr w:type="spellEnd"/>
          </w:p>
        </w:tc>
        <w:tc>
          <w:tcPr>
            <w:tcW w:w="2200" w:type="dxa"/>
            <w:shd w:val="clear" w:color="auto" w:fill="F2F2F2"/>
            <w:tcMar>
              <w:top w:w="80" w:type="dxa"/>
              <w:left w:w="100" w:type="dxa"/>
              <w:bottom w:w="80" w:type="dxa"/>
              <w:right w:w="100" w:type="dxa"/>
            </w:tcMar>
            <w:vAlign w:val="center"/>
          </w:tcPr>
          <w:p w14:paraId="5532B9DB" w14:textId="77777777" w:rsidR="00C5741F" w:rsidRDefault="00000000">
            <w:proofErr w:type="spellStart"/>
            <w:r>
              <w:rPr>
                <w:color w:val="000000"/>
                <w:sz w:val="20"/>
                <w:szCs w:val="20"/>
              </w:rPr>
              <w:t>Policyholder.policyholderId</w:t>
            </w:r>
            <w:proofErr w:type="spellEnd"/>
          </w:p>
        </w:tc>
      </w:tr>
      <w:tr w:rsidR="00C5741F" w14:paraId="3DC003DD"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2001E04A" w14:textId="77777777" w:rsidR="00C5741F" w:rsidRDefault="00000000">
            <w:r>
              <w:rPr>
                <w:color w:val="000000"/>
                <w:sz w:val="20"/>
                <w:szCs w:val="20"/>
              </w:rPr>
              <w:t>Insurance Policy → Claim</w:t>
            </w:r>
          </w:p>
        </w:tc>
        <w:tc>
          <w:tcPr>
            <w:tcW w:w="1500" w:type="dxa"/>
            <w:shd w:val="clear" w:color="auto" w:fill="FFFFFF"/>
            <w:tcMar>
              <w:top w:w="80" w:type="dxa"/>
              <w:left w:w="100" w:type="dxa"/>
              <w:bottom w:w="80" w:type="dxa"/>
              <w:right w:w="100" w:type="dxa"/>
            </w:tcMar>
            <w:vAlign w:val="center"/>
          </w:tcPr>
          <w:p w14:paraId="030641AA" w14:textId="77777777" w:rsidR="00C5741F" w:rsidRDefault="00000000">
            <w:r>
              <w:rPr>
                <w:color w:val="000000"/>
                <w:sz w:val="20"/>
                <w:szCs w:val="20"/>
              </w:rPr>
              <w:t>One-to-many</w:t>
            </w:r>
          </w:p>
        </w:tc>
        <w:tc>
          <w:tcPr>
            <w:tcW w:w="1500" w:type="dxa"/>
            <w:shd w:val="clear" w:color="auto" w:fill="FFFFFF"/>
            <w:tcMar>
              <w:top w:w="80" w:type="dxa"/>
              <w:left w:w="100" w:type="dxa"/>
              <w:bottom w:w="80" w:type="dxa"/>
              <w:right w:w="100" w:type="dxa"/>
            </w:tcMar>
            <w:vAlign w:val="center"/>
          </w:tcPr>
          <w:p w14:paraId="2211D4E0" w14:textId="77777777" w:rsidR="00C5741F" w:rsidRDefault="00000000">
            <w:r>
              <w:rPr>
                <w:color w:val="000000"/>
                <w:sz w:val="20"/>
                <w:szCs w:val="20"/>
              </w:rPr>
              <w:t>Claim</w:t>
            </w:r>
          </w:p>
        </w:tc>
        <w:tc>
          <w:tcPr>
            <w:tcW w:w="1900" w:type="dxa"/>
            <w:shd w:val="clear" w:color="auto" w:fill="FFFFFF"/>
            <w:tcMar>
              <w:top w:w="80" w:type="dxa"/>
              <w:left w:w="100" w:type="dxa"/>
              <w:bottom w:w="80" w:type="dxa"/>
              <w:right w:w="100" w:type="dxa"/>
            </w:tcMar>
            <w:vAlign w:val="center"/>
          </w:tcPr>
          <w:p w14:paraId="21205F1C" w14:textId="77777777" w:rsidR="00C5741F" w:rsidRDefault="00000000">
            <w:proofErr w:type="spellStart"/>
            <w:r>
              <w:rPr>
                <w:color w:val="000000"/>
                <w:sz w:val="20"/>
                <w:szCs w:val="20"/>
              </w:rPr>
              <w:t>policyId</w:t>
            </w:r>
            <w:proofErr w:type="spellEnd"/>
          </w:p>
        </w:tc>
        <w:tc>
          <w:tcPr>
            <w:tcW w:w="2200" w:type="dxa"/>
            <w:shd w:val="clear" w:color="auto" w:fill="FFFFFF"/>
            <w:tcMar>
              <w:top w:w="80" w:type="dxa"/>
              <w:left w:w="100" w:type="dxa"/>
              <w:bottom w:w="80" w:type="dxa"/>
              <w:right w:w="100" w:type="dxa"/>
            </w:tcMar>
            <w:vAlign w:val="center"/>
          </w:tcPr>
          <w:p w14:paraId="71ED7575" w14:textId="77777777" w:rsidR="00C5741F" w:rsidRDefault="00000000">
            <w:r>
              <w:rPr>
                <w:color w:val="000000"/>
                <w:sz w:val="20"/>
                <w:szCs w:val="20"/>
              </w:rPr>
              <w:t xml:space="preserve">Insurance </w:t>
            </w:r>
            <w:proofErr w:type="spellStart"/>
            <w:r>
              <w:rPr>
                <w:color w:val="000000"/>
                <w:sz w:val="20"/>
                <w:szCs w:val="20"/>
              </w:rPr>
              <w:t>Policy.policyId</w:t>
            </w:r>
            <w:proofErr w:type="spellEnd"/>
          </w:p>
        </w:tc>
      </w:tr>
      <w:tr w:rsidR="00C5741F" w14:paraId="4A998185"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0A610097" w14:textId="77777777" w:rsidR="00C5741F" w:rsidRDefault="00000000">
            <w:r>
              <w:rPr>
                <w:color w:val="000000"/>
                <w:sz w:val="20"/>
                <w:szCs w:val="20"/>
              </w:rPr>
              <w:t>Claim → Payment</w:t>
            </w:r>
          </w:p>
        </w:tc>
        <w:tc>
          <w:tcPr>
            <w:tcW w:w="1500" w:type="dxa"/>
            <w:shd w:val="clear" w:color="auto" w:fill="F2F2F2"/>
            <w:tcMar>
              <w:top w:w="80" w:type="dxa"/>
              <w:left w:w="100" w:type="dxa"/>
              <w:bottom w:w="80" w:type="dxa"/>
              <w:right w:w="100" w:type="dxa"/>
            </w:tcMar>
            <w:vAlign w:val="center"/>
          </w:tcPr>
          <w:p w14:paraId="46606963" w14:textId="77777777" w:rsidR="00C5741F" w:rsidRDefault="00000000">
            <w:r>
              <w:rPr>
                <w:color w:val="000000"/>
                <w:sz w:val="20"/>
                <w:szCs w:val="20"/>
              </w:rPr>
              <w:t>One-to-many</w:t>
            </w:r>
          </w:p>
        </w:tc>
        <w:tc>
          <w:tcPr>
            <w:tcW w:w="1500" w:type="dxa"/>
            <w:shd w:val="clear" w:color="auto" w:fill="F2F2F2"/>
            <w:tcMar>
              <w:top w:w="80" w:type="dxa"/>
              <w:left w:w="100" w:type="dxa"/>
              <w:bottom w:w="80" w:type="dxa"/>
              <w:right w:w="100" w:type="dxa"/>
            </w:tcMar>
            <w:vAlign w:val="center"/>
          </w:tcPr>
          <w:p w14:paraId="7BB7CE35" w14:textId="77777777" w:rsidR="00C5741F" w:rsidRDefault="00000000">
            <w:r>
              <w:rPr>
                <w:color w:val="000000"/>
                <w:sz w:val="20"/>
                <w:szCs w:val="20"/>
              </w:rPr>
              <w:t>Payment</w:t>
            </w:r>
          </w:p>
        </w:tc>
        <w:tc>
          <w:tcPr>
            <w:tcW w:w="1900" w:type="dxa"/>
            <w:shd w:val="clear" w:color="auto" w:fill="F2F2F2"/>
            <w:tcMar>
              <w:top w:w="80" w:type="dxa"/>
              <w:left w:w="100" w:type="dxa"/>
              <w:bottom w:w="80" w:type="dxa"/>
              <w:right w:w="100" w:type="dxa"/>
            </w:tcMar>
            <w:vAlign w:val="center"/>
          </w:tcPr>
          <w:p w14:paraId="556EBFE3" w14:textId="77777777" w:rsidR="00C5741F" w:rsidRDefault="00000000">
            <w:proofErr w:type="spellStart"/>
            <w:r>
              <w:rPr>
                <w:color w:val="000000"/>
                <w:sz w:val="20"/>
                <w:szCs w:val="20"/>
              </w:rPr>
              <w:t>claimId</w:t>
            </w:r>
            <w:proofErr w:type="spellEnd"/>
          </w:p>
        </w:tc>
        <w:tc>
          <w:tcPr>
            <w:tcW w:w="2200" w:type="dxa"/>
            <w:shd w:val="clear" w:color="auto" w:fill="F2F2F2"/>
            <w:tcMar>
              <w:top w:w="80" w:type="dxa"/>
              <w:left w:w="100" w:type="dxa"/>
              <w:bottom w:w="80" w:type="dxa"/>
              <w:right w:w="100" w:type="dxa"/>
            </w:tcMar>
            <w:vAlign w:val="center"/>
          </w:tcPr>
          <w:p w14:paraId="14C45264" w14:textId="77777777" w:rsidR="00C5741F" w:rsidRDefault="00000000">
            <w:proofErr w:type="spellStart"/>
            <w:r>
              <w:rPr>
                <w:color w:val="000000"/>
                <w:sz w:val="20"/>
                <w:szCs w:val="20"/>
              </w:rPr>
              <w:t>Claim.claimId</w:t>
            </w:r>
            <w:proofErr w:type="spellEnd"/>
          </w:p>
        </w:tc>
      </w:tr>
      <w:tr w:rsidR="00C5741F" w14:paraId="0B6D072B"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7E0AB82F" w14:textId="77777777" w:rsidR="00C5741F" w:rsidRDefault="00000000">
            <w:r>
              <w:rPr>
                <w:color w:val="000000"/>
                <w:sz w:val="20"/>
                <w:szCs w:val="20"/>
              </w:rPr>
              <w:t>Claim → Claim Document</w:t>
            </w:r>
          </w:p>
        </w:tc>
        <w:tc>
          <w:tcPr>
            <w:tcW w:w="1500" w:type="dxa"/>
            <w:shd w:val="clear" w:color="auto" w:fill="FFFFFF"/>
            <w:tcMar>
              <w:top w:w="80" w:type="dxa"/>
              <w:left w:w="100" w:type="dxa"/>
              <w:bottom w:w="80" w:type="dxa"/>
              <w:right w:w="100" w:type="dxa"/>
            </w:tcMar>
            <w:vAlign w:val="center"/>
          </w:tcPr>
          <w:p w14:paraId="7C48E05A" w14:textId="77777777" w:rsidR="00C5741F" w:rsidRDefault="00000000">
            <w:r>
              <w:rPr>
                <w:color w:val="000000"/>
                <w:sz w:val="20"/>
                <w:szCs w:val="20"/>
              </w:rPr>
              <w:t>One-to-many</w:t>
            </w:r>
          </w:p>
        </w:tc>
        <w:tc>
          <w:tcPr>
            <w:tcW w:w="1500" w:type="dxa"/>
            <w:shd w:val="clear" w:color="auto" w:fill="FFFFFF"/>
            <w:tcMar>
              <w:top w:w="80" w:type="dxa"/>
              <w:left w:w="100" w:type="dxa"/>
              <w:bottom w:w="80" w:type="dxa"/>
              <w:right w:w="100" w:type="dxa"/>
            </w:tcMar>
            <w:vAlign w:val="center"/>
          </w:tcPr>
          <w:p w14:paraId="12D3D183" w14:textId="77777777" w:rsidR="00C5741F" w:rsidRDefault="00000000">
            <w:r>
              <w:rPr>
                <w:color w:val="000000"/>
                <w:sz w:val="20"/>
                <w:szCs w:val="20"/>
              </w:rPr>
              <w:t>Claim Document</w:t>
            </w:r>
          </w:p>
        </w:tc>
        <w:tc>
          <w:tcPr>
            <w:tcW w:w="1900" w:type="dxa"/>
            <w:shd w:val="clear" w:color="auto" w:fill="FFFFFF"/>
            <w:tcMar>
              <w:top w:w="80" w:type="dxa"/>
              <w:left w:w="100" w:type="dxa"/>
              <w:bottom w:w="80" w:type="dxa"/>
              <w:right w:w="100" w:type="dxa"/>
            </w:tcMar>
            <w:vAlign w:val="center"/>
          </w:tcPr>
          <w:p w14:paraId="631948F5" w14:textId="77777777" w:rsidR="00C5741F" w:rsidRDefault="00000000">
            <w:proofErr w:type="spellStart"/>
            <w:r>
              <w:rPr>
                <w:color w:val="000000"/>
                <w:sz w:val="20"/>
                <w:szCs w:val="20"/>
              </w:rPr>
              <w:t>claimId</w:t>
            </w:r>
            <w:proofErr w:type="spellEnd"/>
          </w:p>
        </w:tc>
        <w:tc>
          <w:tcPr>
            <w:tcW w:w="2200" w:type="dxa"/>
            <w:shd w:val="clear" w:color="auto" w:fill="FFFFFF"/>
            <w:tcMar>
              <w:top w:w="80" w:type="dxa"/>
              <w:left w:w="100" w:type="dxa"/>
              <w:bottom w:w="80" w:type="dxa"/>
              <w:right w:w="100" w:type="dxa"/>
            </w:tcMar>
            <w:vAlign w:val="center"/>
          </w:tcPr>
          <w:p w14:paraId="5C10CBF3" w14:textId="77777777" w:rsidR="00C5741F" w:rsidRDefault="00000000">
            <w:proofErr w:type="spellStart"/>
            <w:r>
              <w:rPr>
                <w:color w:val="000000"/>
                <w:sz w:val="20"/>
                <w:szCs w:val="20"/>
              </w:rPr>
              <w:t>Claim.claimId</w:t>
            </w:r>
            <w:proofErr w:type="spellEnd"/>
          </w:p>
        </w:tc>
      </w:tr>
      <w:tr w:rsidR="00C5741F" w14:paraId="4A89F8C2"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70B8A096" w14:textId="77777777" w:rsidR="00C5741F" w:rsidRDefault="00000000">
            <w:r>
              <w:rPr>
                <w:color w:val="000000"/>
                <w:sz w:val="20"/>
                <w:szCs w:val="20"/>
              </w:rPr>
              <w:t>Claim → Investigation</w:t>
            </w:r>
          </w:p>
        </w:tc>
        <w:tc>
          <w:tcPr>
            <w:tcW w:w="1500" w:type="dxa"/>
            <w:shd w:val="clear" w:color="auto" w:fill="F2F2F2"/>
            <w:tcMar>
              <w:top w:w="80" w:type="dxa"/>
              <w:left w:w="100" w:type="dxa"/>
              <w:bottom w:w="80" w:type="dxa"/>
              <w:right w:w="100" w:type="dxa"/>
            </w:tcMar>
            <w:vAlign w:val="center"/>
          </w:tcPr>
          <w:p w14:paraId="75F57B85" w14:textId="77777777" w:rsidR="00C5741F" w:rsidRDefault="00000000">
            <w:r>
              <w:rPr>
                <w:color w:val="000000"/>
                <w:sz w:val="20"/>
                <w:szCs w:val="20"/>
              </w:rPr>
              <w:t>One-to-one, optional</w:t>
            </w:r>
          </w:p>
        </w:tc>
        <w:tc>
          <w:tcPr>
            <w:tcW w:w="1500" w:type="dxa"/>
            <w:shd w:val="clear" w:color="auto" w:fill="F2F2F2"/>
            <w:tcMar>
              <w:top w:w="80" w:type="dxa"/>
              <w:left w:w="100" w:type="dxa"/>
              <w:bottom w:w="80" w:type="dxa"/>
              <w:right w:w="100" w:type="dxa"/>
            </w:tcMar>
            <w:vAlign w:val="center"/>
          </w:tcPr>
          <w:p w14:paraId="6590A635" w14:textId="77777777" w:rsidR="00C5741F" w:rsidRDefault="00000000">
            <w:r>
              <w:rPr>
                <w:color w:val="000000"/>
                <w:sz w:val="20"/>
                <w:szCs w:val="20"/>
              </w:rPr>
              <w:t>Investigation</w:t>
            </w:r>
          </w:p>
        </w:tc>
        <w:tc>
          <w:tcPr>
            <w:tcW w:w="1900" w:type="dxa"/>
            <w:shd w:val="clear" w:color="auto" w:fill="F2F2F2"/>
            <w:tcMar>
              <w:top w:w="80" w:type="dxa"/>
              <w:left w:w="100" w:type="dxa"/>
              <w:bottom w:w="80" w:type="dxa"/>
              <w:right w:w="100" w:type="dxa"/>
            </w:tcMar>
            <w:vAlign w:val="center"/>
          </w:tcPr>
          <w:p w14:paraId="79453A0F" w14:textId="77777777" w:rsidR="00C5741F" w:rsidRDefault="00000000">
            <w:proofErr w:type="spellStart"/>
            <w:r>
              <w:rPr>
                <w:color w:val="000000"/>
                <w:sz w:val="20"/>
                <w:szCs w:val="20"/>
              </w:rPr>
              <w:t>claimId</w:t>
            </w:r>
            <w:proofErr w:type="spellEnd"/>
          </w:p>
        </w:tc>
        <w:tc>
          <w:tcPr>
            <w:tcW w:w="2200" w:type="dxa"/>
            <w:shd w:val="clear" w:color="auto" w:fill="F2F2F2"/>
            <w:tcMar>
              <w:top w:w="80" w:type="dxa"/>
              <w:left w:w="100" w:type="dxa"/>
              <w:bottom w:w="80" w:type="dxa"/>
              <w:right w:w="100" w:type="dxa"/>
            </w:tcMar>
            <w:vAlign w:val="center"/>
          </w:tcPr>
          <w:p w14:paraId="6FD1467C" w14:textId="77777777" w:rsidR="00C5741F" w:rsidRDefault="00000000">
            <w:proofErr w:type="spellStart"/>
            <w:r>
              <w:rPr>
                <w:color w:val="000000"/>
                <w:sz w:val="20"/>
                <w:szCs w:val="20"/>
              </w:rPr>
              <w:t>Claim.claimId</w:t>
            </w:r>
            <w:proofErr w:type="spellEnd"/>
          </w:p>
        </w:tc>
      </w:tr>
      <w:tr w:rsidR="00C5741F" w14:paraId="3F3E86DA"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2A19121B" w14:textId="77777777" w:rsidR="00C5741F" w:rsidRDefault="00000000">
            <w:r>
              <w:rPr>
                <w:color w:val="000000"/>
                <w:sz w:val="20"/>
                <w:szCs w:val="20"/>
              </w:rPr>
              <w:t>Investigation → Adjuster</w:t>
            </w:r>
          </w:p>
        </w:tc>
        <w:tc>
          <w:tcPr>
            <w:tcW w:w="1500" w:type="dxa"/>
            <w:shd w:val="clear" w:color="auto" w:fill="FFFFFF"/>
            <w:tcMar>
              <w:top w:w="80" w:type="dxa"/>
              <w:left w:w="100" w:type="dxa"/>
              <w:bottom w:w="80" w:type="dxa"/>
              <w:right w:w="100" w:type="dxa"/>
            </w:tcMar>
            <w:vAlign w:val="center"/>
          </w:tcPr>
          <w:p w14:paraId="1ED8514E" w14:textId="77777777" w:rsidR="00C5741F" w:rsidRDefault="00000000">
            <w:r>
              <w:rPr>
                <w:color w:val="000000"/>
                <w:sz w:val="20"/>
                <w:szCs w:val="20"/>
              </w:rPr>
              <w:t>Many-to-one</w:t>
            </w:r>
          </w:p>
        </w:tc>
        <w:tc>
          <w:tcPr>
            <w:tcW w:w="1500" w:type="dxa"/>
            <w:shd w:val="clear" w:color="auto" w:fill="FFFFFF"/>
            <w:tcMar>
              <w:top w:w="80" w:type="dxa"/>
              <w:left w:w="100" w:type="dxa"/>
              <w:bottom w:w="80" w:type="dxa"/>
              <w:right w:w="100" w:type="dxa"/>
            </w:tcMar>
            <w:vAlign w:val="center"/>
          </w:tcPr>
          <w:p w14:paraId="6BB3D95A" w14:textId="77777777" w:rsidR="00C5741F" w:rsidRDefault="00000000">
            <w:r>
              <w:rPr>
                <w:color w:val="000000"/>
                <w:sz w:val="20"/>
                <w:szCs w:val="20"/>
              </w:rPr>
              <w:t>Investigation</w:t>
            </w:r>
          </w:p>
        </w:tc>
        <w:tc>
          <w:tcPr>
            <w:tcW w:w="1900" w:type="dxa"/>
            <w:shd w:val="clear" w:color="auto" w:fill="FFFFFF"/>
            <w:tcMar>
              <w:top w:w="80" w:type="dxa"/>
              <w:left w:w="100" w:type="dxa"/>
              <w:bottom w:w="80" w:type="dxa"/>
              <w:right w:w="100" w:type="dxa"/>
            </w:tcMar>
            <w:vAlign w:val="center"/>
          </w:tcPr>
          <w:p w14:paraId="6DA63E7D" w14:textId="77777777" w:rsidR="00C5741F" w:rsidRDefault="00000000">
            <w:proofErr w:type="spellStart"/>
            <w:r>
              <w:rPr>
                <w:color w:val="000000"/>
                <w:sz w:val="20"/>
                <w:szCs w:val="20"/>
              </w:rPr>
              <w:t>adjusterId</w:t>
            </w:r>
            <w:proofErr w:type="spellEnd"/>
          </w:p>
        </w:tc>
        <w:tc>
          <w:tcPr>
            <w:tcW w:w="2200" w:type="dxa"/>
            <w:shd w:val="clear" w:color="auto" w:fill="FFFFFF"/>
            <w:tcMar>
              <w:top w:w="80" w:type="dxa"/>
              <w:left w:w="100" w:type="dxa"/>
              <w:bottom w:w="80" w:type="dxa"/>
              <w:right w:w="100" w:type="dxa"/>
            </w:tcMar>
            <w:vAlign w:val="center"/>
          </w:tcPr>
          <w:p w14:paraId="1DB837B9" w14:textId="77777777" w:rsidR="00C5741F" w:rsidRDefault="00000000">
            <w:proofErr w:type="spellStart"/>
            <w:r>
              <w:rPr>
                <w:color w:val="000000"/>
                <w:sz w:val="20"/>
                <w:szCs w:val="20"/>
              </w:rPr>
              <w:t>Adjuster.adjusterId</w:t>
            </w:r>
            <w:proofErr w:type="spellEnd"/>
          </w:p>
        </w:tc>
      </w:tr>
      <w:tr w:rsidR="00C5741F" w14:paraId="60CC9896"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5CC84072" w14:textId="77777777" w:rsidR="00C5741F" w:rsidRDefault="00000000">
            <w:r>
              <w:rPr>
                <w:color w:val="000000"/>
                <w:sz w:val="20"/>
                <w:szCs w:val="20"/>
              </w:rPr>
              <w:t>Claim → Adjuster (assigned)</w:t>
            </w:r>
          </w:p>
        </w:tc>
        <w:tc>
          <w:tcPr>
            <w:tcW w:w="1500" w:type="dxa"/>
            <w:shd w:val="clear" w:color="auto" w:fill="F2F2F2"/>
            <w:tcMar>
              <w:top w:w="80" w:type="dxa"/>
              <w:left w:w="100" w:type="dxa"/>
              <w:bottom w:w="80" w:type="dxa"/>
              <w:right w:w="100" w:type="dxa"/>
            </w:tcMar>
            <w:vAlign w:val="center"/>
          </w:tcPr>
          <w:p w14:paraId="095D3ACC" w14:textId="77777777" w:rsidR="00C5741F" w:rsidRDefault="00000000">
            <w:r>
              <w:rPr>
                <w:color w:val="000000"/>
                <w:sz w:val="20"/>
                <w:szCs w:val="20"/>
              </w:rPr>
              <w:t>Many-to-one</w:t>
            </w:r>
          </w:p>
        </w:tc>
        <w:tc>
          <w:tcPr>
            <w:tcW w:w="1500" w:type="dxa"/>
            <w:shd w:val="clear" w:color="auto" w:fill="F2F2F2"/>
            <w:tcMar>
              <w:top w:w="80" w:type="dxa"/>
              <w:left w:w="100" w:type="dxa"/>
              <w:bottom w:w="80" w:type="dxa"/>
              <w:right w:w="100" w:type="dxa"/>
            </w:tcMar>
            <w:vAlign w:val="center"/>
          </w:tcPr>
          <w:p w14:paraId="58A54E5E" w14:textId="77777777" w:rsidR="00C5741F" w:rsidRDefault="00000000">
            <w:r>
              <w:rPr>
                <w:color w:val="000000"/>
                <w:sz w:val="20"/>
                <w:szCs w:val="20"/>
              </w:rPr>
              <w:t>Claim</w:t>
            </w:r>
          </w:p>
        </w:tc>
        <w:tc>
          <w:tcPr>
            <w:tcW w:w="1900" w:type="dxa"/>
            <w:shd w:val="clear" w:color="auto" w:fill="F2F2F2"/>
            <w:tcMar>
              <w:top w:w="80" w:type="dxa"/>
              <w:left w:w="100" w:type="dxa"/>
              <w:bottom w:w="80" w:type="dxa"/>
              <w:right w:w="100" w:type="dxa"/>
            </w:tcMar>
            <w:vAlign w:val="center"/>
          </w:tcPr>
          <w:p w14:paraId="58BC5712" w14:textId="77777777" w:rsidR="00C5741F" w:rsidRDefault="00000000">
            <w:proofErr w:type="spellStart"/>
            <w:r>
              <w:rPr>
                <w:color w:val="000000"/>
                <w:sz w:val="20"/>
                <w:szCs w:val="20"/>
              </w:rPr>
              <w:t>assignedAdjusterId</w:t>
            </w:r>
            <w:proofErr w:type="spellEnd"/>
          </w:p>
        </w:tc>
        <w:tc>
          <w:tcPr>
            <w:tcW w:w="2200" w:type="dxa"/>
            <w:shd w:val="clear" w:color="auto" w:fill="F2F2F2"/>
            <w:tcMar>
              <w:top w:w="80" w:type="dxa"/>
              <w:left w:w="100" w:type="dxa"/>
              <w:bottom w:w="80" w:type="dxa"/>
              <w:right w:w="100" w:type="dxa"/>
            </w:tcMar>
            <w:vAlign w:val="center"/>
          </w:tcPr>
          <w:p w14:paraId="4C652F18" w14:textId="77777777" w:rsidR="00C5741F" w:rsidRDefault="00000000">
            <w:proofErr w:type="spellStart"/>
            <w:r>
              <w:rPr>
                <w:color w:val="000000"/>
                <w:sz w:val="20"/>
                <w:szCs w:val="20"/>
              </w:rPr>
              <w:t>Adjuster.adjusterId</w:t>
            </w:r>
            <w:proofErr w:type="spellEnd"/>
          </w:p>
        </w:tc>
      </w:tr>
    </w:tbl>
    <w:p w14:paraId="2406AFC6" w14:textId="77777777" w:rsidR="00C5741F" w:rsidRDefault="00C5741F">
      <w:pPr>
        <w:spacing w:after="160"/>
      </w:pPr>
    </w:p>
    <w:p w14:paraId="2F920D62" w14:textId="77777777" w:rsidR="00C5741F" w:rsidRDefault="00C5741F">
      <w:pPr>
        <w:spacing w:after="200"/>
      </w:pPr>
    </w:p>
    <w:p w14:paraId="111822E6" w14:textId="77777777" w:rsidR="00C5741F" w:rsidRDefault="00000000">
      <w:pPr>
        <w:spacing w:before="150" w:after="70"/>
      </w:pPr>
      <w:r>
        <w:rPr>
          <w:b/>
          <w:bCs/>
          <w:color w:val="333333"/>
        </w:rPr>
        <w:t>Relationship 1 of 7 — Policyholder → Insurance Policy</w:t>
      </w:r>
    </w:p>
    <w:p w14:paraId="65FF912B" w14:textId="77777777" w:rsidR="00C5741F" w:rsidRDefault="00000000">
      <w:pPr>
        <w:pStyle w:val="ListParagraph"/>
        <w:numPr>
          <w:ilvl w:val="0"/>
          <w:numId w:val="2"/>
        </w:numPr>
        <w:spacing w:after="60"/>
      </w:pPr>
      <w:r>
        <w:t>Cardinality: One-to-many</w:t>
      </w:r>
    </w:p>
    <w:p w14:paraId="187100A1" w14:textId="77777777" w:rsidR="00C5741F" w:rsidRDefault="00000000">
      <w:pPr>
        <w:pStyle w:val="ListParagraph"/>
        <w:numPr>
          <w:ilvl w:val="0"/>
          <w:numId w:val="2"/>
        </w:numPr>
        <w:spacing w:after="60"/>
      </w:pPr>
      <w:r>
        <w:t xml:space="preserve">Foreign key: Insurance </w:t>
      </w:r>
      <w:proofErr w:type="spellStart"/>
      <w:r>
        <w:t>Policy.policyholderId</w:t>
      </w:r>
      <w:proofErr w:type="spellEnd"/>
      <w:r>
        <w:t xml:space="preserve"> — this is the column you select in Step 4 above</w:t>
      </w:r>
    </w:p>
    <w:p w14:paraId="4231EA71" w14:textId="77777777" w:rsidR="00C5741F" w:rsidRDefault="00000000">
      <w:pPr>
        <w:pStyle w:val="ListParagraph"/>
        <w:numPr>
          <w:ilvl w:val="0"/>
          <w:numId w:val="2"/>
        </w:numPr>
        <w:spacing w:after="60"/>
      </w:pPr>
      <w:r>
        <w:t xml:space="preserve">Points to: </w:t>
      </w:r>
      <w:proofErr w:type="spellStart"/>
      <w:r>
        <w:t>Policyholder.policyholderId</w:t>
      </w:r>
      <w:proofErr w:type="spellEnd"/>
      <w:r>
        <w:t xml:space="preserve"> — this is what you select in Step 5 above</w:t>
      </w:r>
    </w:p>
    <w:p w14:paraId="0FFBD59C" w14:textId="77777777" w:rsidR="00C5741F" w:rsidRDefault="00000000">
      <w:pPr>
        <w:spacing w:before="150" w:after="70"/>
      </w:pPr>
      <w:r>
        <w:rPr>
          <w:b/>
          <w:bCs/>
          <w:color w:val="333333"/>
        </w:rPr>
        <w:t>Relationship 2 of 7 — Insurance Policy → Claim</w:t>
      </w:r>
    </w:p>
    <w:p w14:paraId="4B3E6C02" w14:textId="77777777" w:rsidR="00C5741F" w:rsidRDefault="00000000">
      <w:pPr>
        <w:pStyle w:val="ListParagraph"/>
        <w:numPr>
          <w:ilvl w:val="0"/>
          <w:numId w:val="2"/>
        </w:numPr>
        <w:spacing w:after="60"/>
      </w:pPr>
      <w:r>
        <w:t>Cardinality: One-to-many</w:t>
      </w:r>
    </w:p>
    <w:p w14:paraId="34C25441" w14:textId="77777777" w:rsidR="00C5741F" w:rsidRDefault="00000000">
      <w:pPr>
        <w:pStyle w:val="ListParagraph"/>
        <w:numPr>
          <w:ilvl w:val="0"/>
          <w:numId w:val="2"/>
        </w:numPr>
        <w:spacing w:after="60"/>
      </w:pPr>
      <w:r>
        <w:t xml:space="preserve">Foreign key: </w:t>
      </w:r>
      <w:proofErr w:type="spellStart"/>
      <w:r>
        <w:t>Claim.policyId</w:t>
      </w:r>
      <w:proofErr w:type="spellEnd"/>
      <w:r>
        <w:t xml:space="preserve"> — this is the column you select in Step 4 above</w:t>
      </w:r>
    </w:p>
    <w:p w14:paraId="1E271F0D" w14:textId="77777777" w:rsidR="00C5741F" w:rsidRDefault="00000000">
      <w:pPr>
        <w:pStyle w:val="ListParagraph"/>
        <w:numPr>
          <w:ilvl w:val="0"/>
          <w:numId w:val="2"/>
        </w:numPr>
        <w:spacing w:after="60"/>
      </w:pPr>
      <w:r>
        <w:t xml:space="preserve">Points to: Insurance </w:t>
      </w:r>
      <w:proofErr w:type="spellStart"/>
      <w:r>
        <w:t>Policy.policyId</w:t>
      </w:r>
      <w:proofErr w:type="spellEnd"/>
      <w:r>
        <w:t xml:space="preserve"> — this is what you select in Step 5 above</w:t>
      </w:r>
    </w:p>
    <w:p w14:paraId="5DDEFC9A" w14:textId="77777777" w:rsidR="00C5741F" w:rsidRDefault="00000000">
      <w:pPr>
        <w:spacing w:before="150" w:after="70"/>
      </w:pPr>
      <w:r>
        <w:rPr>
          <w:b/>
          <w:bCs/>
          <w:color w:val="333333"/>
        </w:rPr>
        <w:lastRenderedPageBreak/>
        <w:t>Relationship 3 of 7 — Claim → Payment</w:t>
      </w:r>
    </w:p>
    <w:p w14:paraId="4E8D99B4" w14:textId="77777777" w:rsidR="00C5741F" w:rsidRDefault="00000000">
      <w:pPr>
        <w:pStyle w:val="ListParagraph"/>
        <w:numPr>
          <w:ilvl w:val="0"/>
          <w:numId w:val="2"/>
        </w:numPr>
        <w:spacing w:after="60"/>
      </w:pPr>
      <w:r>
        <w:t>Cardinality: One-to-many</w:t>
      </w:r>
    </w:p>
    <w:p w14:paraId="294E6E9A" w14:textId="77777777" w:rsidR="00C5741F" w:rsidRDefault="00000000">
      <w:pPr>
        <w:pStyle w:val="ListParagraph"/>
        <w:numPr>
          <w:ilvl w:val="0"/>
          <w:numId w:val="2"/>
        </w:numPr>
        <w:spacing w:after="60"/>
      </w:pPr>
      <w:r>
        <w:t xml:space="preserve">Foreign key: </w:t>
      </w:r>
      <w:proofErr w:type="spellStart"/>
      <w:r>
        <w:t>Payment.claimId</w:t>
      </w:r>
      <w:proofErr w:type="spellEnd"/>
      <w:r>
        <w:t xml:space="preserve"> — this is the column you select in Step 4 above</w:t>
      </w:r>
    </w:p>
    <w:p w14:paraId="40F5C61D" w14:textId="77777777" w:rsidR="00C5741F" w:rsidRDefault="00000000">
      <w:pPr>
        <w:pStyle w:val="ListParagraph"/>
        <w:numPr>
          <w:ilvl w:val="0"/>
          <w:numId w:val="2"/>
        </w:numPr>
        <w:spacing w:after="60"/>
      </w:pPr>
      <w:r>
        <w:t xml:space="preserve">Points to: </w:t>
      </w:r>
      <w:proofErr w:type="spellStart"/>
      <w:r>
        <w:t>Claim.claimId</w:t>
      </w:r>
      <w:proofErr w:type="spellEnd"/>
      <w:r>
        <w:t xml:space="preserve"> — this is what you select in Step 5 above</w:t>
      </w:r>
    </w:p>
    <w:p w14:paraId="2FBE1AE8" w14:textId="77777777" w:rsidR="00C5741F" w:rsidRDefault="00000000">
      <w:pPr>
        <w:spacing w:before="150" w:after="70"/>
      </w:pPr>
      <w:r>
        <w:rPr>
          <w:b/>
          <w:bCs/>
          <w:color w:val="333333"/>
        </w:rPr>
        <w:t>Relationship 4 of 7 — Claim → Claim Document</w:t>
      </w:r>
    </w:p>
    <w:p w14:paraId="2B1AFDFD" w14:textId="77777777" w:rsidR="00C5741F" w:rsidRDefault="00000000">
      <w:pPr>
        <w:pStyle w:val="ListParagraph"/>
        <w:numPr>
          <w:ilvl w:val="0"/>
          <w:numId w:val="2"/>
        </w:numPr>
        <w:spacing w:after="60"/>
      </w:pPr>
      <w:r>
        <w:t>Cardinality: One-to-many</w:t>
      </w:r>
    </w:p>
    <w:p w14:paraId="458EA63B" w14:textId="77777777" w:rsidR="00C5741F" w:rsidRDefault="00000000">
      <w:pPr>
        <w:pStyle w:val="ListParagraph"/>
        <w:numPr>
          <w:ilvl w:val="0"/>
          <w:numId w:val="2"/>
        </w:numPr>
        <w:spacing w:after="60"/>
      </w:pPr>
      <w:r>
        <w:t xml:space="preserve">Foreign key: Claim </w:t>
      </w:r>
      <w:proofErr w:type="spellStart"/>
      <w:r>
        <w:t>Document.claimId</w:t>
      </w:r>
      <w:proofErr w:type="spellEnd"/>
      <w:r>
        <w:t xml:space="preserve"> — this is the column you select in Step 4 above</w:t>
      </w:r>
    </w:p>
    <w:p w14:paraId="0C8BFEAD" w14:textId="77777777" w:rsidR="00C5741F" w:rsidRDefault="00000000">
      <w:pPr>
        <w:pStyle w:val="ListParagraph"/>
        <w:numPr>
          <w:ilvl w:val="0"/>
          <w:numId w:val="2"/>
        </w:numPr>
        <w:spacing w:after="60"/>
      </w:pPr>
      <w:r>
        <w:t xml:space="preserve">Points to: </w:t>
      </w:r>
      <w:proofErr w:type="spellStart"/>
      <w:r>
        <w:t>Claim.claimId</w:t>
      </w:r>
      <w:proofErr w:type="spellEnd"/>
      <w:r>
        <w:t xml:space="preserve"> — this is what you select in Step 5 above</w:t>
      </w:r>
    </w:p>
    <w:p w14:paraId="71B5F322" w14:textId="77777777" w:rsidR="00C5741F" w:rsidRDefault="00000000">
      <w:pPr>
        <w:spacing w:before="150" w:after="70"/>
      </w:pPr>
      <w:r>
        <w:rPr>
          <w:b/>
          <w:bCs/>
          <w:color w:val="333333"/>
        </w:rPr>
        <w:t>Relationship 5 of 7 — Claim → Investigation</w:t>
      </w:r>
    </w:p>
    <w:p w14:paraId="6C3D59B5" w14:textId="77777777" w:rsidR="00C5741F" w:rsidRDefault="00000000">
      <w:pPr>
        <w:pStyle w:val="ListParagraph"/>
        <w:numPr>
          <w:ilvl w:val="0"/>
          <w:numId w:val="2"/>
        </w:numPr>
        <w:spacing w:after="60"/>
      </w:pPr>
      <w:r>
        <w:t>Cardinality: One-to-one, optional</w:t>
      </w:r>
    </w:p>
    <w:p w14:paraId="08A7666D" w14:textId="77777777" w:rsidR="00C5741F" w:rsidRDefault="00000000">
      <w:pPr>
        <w:pStyle w:val="ListParagraph"/>
        <w:numPr>
          <w:ilvl w:val="0"/>
          <w:numId w:val="2"/>
        </w:numPr>
        <w:spacing w:after="60"/>
      </w:pPr>
      <w:r>
        <w:t xml:space="preserve">Foreign key: </w:t>
      </w:r>
      <w:proofErr w:type="spellStart"/>
      <w:r>
        <w:t>Investigation.claimId</w:t>
      </w:r>
      <w:proofErr w:type="spellEnd"/>
      <w:r>
        <w:t xml:space="preserve"> — this is the column you select in Step 4 above</w:t>
      </w:r>
    </w:p>
    <w:p w14:paraId="191105D8" w14:textId="77777777" w:rsidR="00C5741F" w:rsidRDefault="00000000">
      <w:pPr>
        <w:pStyle w:val="ListParagraph"/>
        <w:numPr>
          <w:ilvl w:val="0"/>
          <w:numId w:val="2"/>
        </w:numPr>
        <w:spacing w:after="60"/>
      </w:pPr>
      <w:r>
        <w:t xml:space="preserve">Points to: </w:t>
      </w:r>
      <w:proofErr w:type="spellStart"/>
      <w:r>
        <w:t>Claim.claimId</w:t>
      </w:r>
      <w:proofErr w:type="spellEnd"/>
      <w:r>
        <w:t xml:space="preserve"> — this is what you select in Step 5 above</w:t>
      </w:r>
    </w:p>
    <w:p w14:paraId="3D19E352" w14:textId="77777777" w:rsidR="00C5741F" w:rsidRDefault="00000000">
      <w:pPr>
        <w:spacing w:before="150" w:after="70"/>
      </w:pPr>
      <w:r>
        <w:rPr>
          <w:b/>
          <w:bCs/>
          <w:color w:val="333333"/>
        </w:rPr>
        <w:t>Relationship 6 of 7 — Investigation → Adjuster</w:t>
      </w:r>
    </w:p>
    <w:p w14:paraId="25328EF1" w14:textId="77777777" w:rsidR="00C5741F" w:rsidRDefault="00000000">
      <w:pPr>
        <w:pStyle w:val="ListParagraph"/>
        <w:numPr>
          <w:ilvl w:val="0"/>
          <w:numId w:val="2"/>
        </w:numPr>
        <w:spacing w:after="60"/>
      </w:pPr>
      <w:r>
        <w:t>Cardinality: Many-to-one</w:t>
      </w:r>
    </w:p>
    <w:p w14:paraId="1FA27856" w14:textId="77777777" w:rsidR="00C5741F" w:rsidRDefault="00000000">
      <w:pPr>
        <w:pStyle w:val="ListParagraph"/>
        <w:numPr>
          <w:ilvl w:val="0"/>
          <w:numId w:val="2"/>
        </w:numPr>
        <w:spacing w:after="60"/>
      </w:pPr>
      <w:r>
        <w:t xml:space="preserve">Foreign key: </w:t>
      </w:r>
      <w:proofErr w:type="spellStart"/>
      <w:r>
        <w:t>Investigation.adjusterId</w:t>
      </w:r>
      <w:proofErr w:type="spellEnd"/>
      <w:r>
        <w:t xml:space="preserve"> — this is the column you select in Step 4 above</w:t>
      </w:r>
    </w:p>
    <w:p w14:paraId="36EF4B57" w14:textId="77777777" w:rsidR="00C5741F" w:rsidRDefault="00000000">
      <w:pPr>
        <w:pStyle w:val="ListParagraph"/>
        <w:numPr>
          <w:ilvl w:val="0"/>
          <w:numId w:val="2"/>
        </w:numPr>
        <w:spacing w:after="60"/>
      </w:pPr>
      <w:r>
        <w:t xml:space="preserve">Points to: </w:t>
      </w:r>
      <w:proofErr w:type="spellStart"/>
      <w:r>
        <w:t>Adjuster.adjusterId</w:t>
      </w:r>
      <w:proofErr w:type="spellEnd"/>
      <w:r>
        <w:t xml:space="preserve"> — this is what you select in Step 5 above</w:t>
      </w:r>
    </w:p>
    <w:p w14:paraId="152A291E" w14:textId="77777777" w:rsidR="00C5741F" w:rsidRDefault="00000000">
      <w:pPr>
        <w:spacing w:before="150" w:after="70"/>
      </w:pPr>
      <w:r>
        <w:rPr>
          <w:b/>
          <w:bCs/>
          <w:color w:val="333333"/>
        </w:rPr>
        <w:t>Relationship 7 of 7 — Claim → Adjuster (assigned)</w:t>
      </w:r>
    </w:p>
    <w:p w14:paraId="0D781594" w14:textId="77777777" w:rsidR="00C5741F" w:rsidRDefault="00000000">
      <w:pPr>
        <w:pStyle w:val="ListParagraph"/>
        <w:numPr>
          <w:ilvl w:val="0"/>
          <w:numId w:val="2"/>
        </w:numPr>
        <w:spacing w:after="60"/>
      </w:pPr>
      <w:r>
        <w:t>Cardinality: Many-to-one</w:t>
      </w:r>
    </w:p>
    <w:p w14:paraId="52E092A6" w14:textId="77777777" w:rsidR="00C5741F" w:rsidRDefault="00000000">
      <w:pPr>
        <w:pStyle w:val="ListParagraph"/>
        <w:numPr>
          <w:ilvl w:val="0"/>
          <w:numId w:val="2"/>
        </w:numPr>
        <w:spacing w:after="60"/>
      </w:pPr>
      <w:r>
        <w:t xml:space="preserve">Foreign key: </w:t>
      </w:r>
      <w:proofErr w:type="spellStart"/>
      <w:r>
        <w:t>Claim.assignedAdjusterId</w:t>
      </w:r>
      <w:proofErr w:type="spellEnd"/>
      <w:r>
        <w:t xml:space="preserve"> — this is the column you select in Step 4 above</w:t>
      </w:r>
    </w:p>
    <w:p w14:paraId="0C66D9E0" w14:textId="77777777" w:rsidR="00C5741F" w:rsidRDefault="00000000">
      <w:pPr>
        <w:pStyle w:val="ListParagraph"/>
        <w:numPr>
          <w:ilvl w:val="0"/>
          <w:numId w:val="2"/>
        </w:numPr>
        <w:spacing w:after="60"/>
      </w:pPr>
      <w:r>
        <w:t xml:space="preserve">Points to: </w:t>
      </w:r>
      <w:proofErr w:type="spellStart"/>
      <w:r>
        <w:t>Adjuster.adjusterId</w:t>
      </w:r>
      <w:proofErr w:type="spellEnd"/>
      <w:r>
        <w:t xml:space="preserve"> — this is what you select in Step 5 above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741F" w14:paraId="005DD321"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60C12B9B" w14:textId="77777777" w:rsidR="00C5741F" w:rsidRDefault="00000000">
            <w:pPr>
              <w:spacing w:after="60"/>
            </w:pPr>
            <w:r>
              <w:rPr>
                <w:b/>
                <w:bCs/>
                <w:color w:val="2E8B8B"/>
              </w:rPr>
              <w:t>Checkpoint — Confirm Before Continuing</w:t>
            </w:r>
          </w:p>
          <w:p w14:paraId="6DB2D337" w14:textId="77777777" w:rsidR="00C5741F" w:rsidRDefault="00000000">
            <w:r>
              <w:rPr>
                <w:sz w:val="20"/>
                <w:szCs w:val="20"/>
              </w:rPr>
              <w:t>All seven Link Types are created. Pick one real object near the start of your model (e.g., a Policyholder or Applicant) and click through every relationship, one hop at a time, confirming you can reach every other object type in your model without looking at a raw dataset.</w:t>
            </w:r>
          </w:p>
        </w:tc>
      </w:tr>
    </w:tbl>
    <w:p w14:paraId="2A794D11" w14:textId="77777777" w:rsidR="00C5741F" w:rsidRDefault="00C5741F">
      <w:pPr>
        <w:spacing w:after="160"/>
      </w:pPr>
    </w:p>
    <w:p w14:paraId="0A8E41DF" w14:textId="77777777" w:rsidR="00C5741F" w:rsidRDefault="00000000">
      <w:pPr>
        <w:pStyle w:val="Heading1"/>
        <w:pBdr>
          <w:bottom w:val="single" w:sz="6" w:space="4" w:color="1F3864"/>
        </w:pBdr>
        <w:spacing w:before="420" w:after="200"/>
      </w:pPr>
      <w:r>
        <w:rPr>
          <w:b/>
          <w:bCs/>
          <w:color w:val="1F3864"/>
          <w:sz w:val="30"/>
          <w:szCs w:val="30"/>
        </w:rPr>
        <w:t>Part 3 — Before You Move to Governance</w:t>
      </w:r>
    </w:p>
    <w:p w14:paraId="0E81CED3" w14:textId="77777777" w:rsidR="00C5741F" w:rsidRDefault="00000000">
      <w:pPr>
        <w:spacing w:after="130"/>
      </w:pPr>
      <w:r>
        <w:t xml:space="preserve">Once your objects and relationships are confirmed, you're ready for the governance plan in your Day 4 session guide — applying the High-Value Claim Marking to protect </w:t>
      </w:r>
      <w:proofErr w:type="spellStart"/>
      <w:r>
        <w:t>Claim.fraudScore</w:t>
      </w:r>
      <w:proofErr w:type="spellEnd"/>
      <w:r>
        <w:t xml:space="preserve"> and </w:t>
      </w:r>
      <w:proofErr w:type="spellStart"/>
      <w:r>
        <w:t>Payment.amount</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741F" w14:paraId="301F615B"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24E81AB8" w14:textId="77777777" w:rsidR="00C5741F" w:rsidRDefault="00000000">
            <w:pPr>
              <w:spacing w:after="60"/>
            </w:pPr>
            <w:r>
              <w:rPr>
                <w:b/>
                <w:bCs/>
                <w:color w:val="2E8B8B"/>
              </w:rPr>
              <w:t>Checkpoint — Confirm Before Continuing</w:t>
            </w:r>
          </w:p>
          <w:p w14:paraId="7755C2CE" w14:textId="77777777" w:rsidR="00C5741F" w:rsidRDefault="00000000">
            <w:r>
              <w:rPr>
                <w:sz w:val="20"/>
                <w:szCs w:val="20"/>
              </w:rPr>
              <w:t>You can name, without checking this document, all seven Object Types and how each one connects to at least one other. If you can't yet, walk the relationship graph in Ontology Manager again before moving on.</w:t>
            </w:r>
          </w:p>
        </w:tc>
      </w:tr>
    </w:tbl>
    <w:p w14:paraId="3EE6B81A" w14:textId="77777777" w:rsidR="00C5741F" w:rsidRDefault="00C5741F">
      <w:pPr>
        <w:spacing w:after="160"/>
      </w:pPr>
    </w:p>
    <w:p w14:paraId="34318155" w14:textId="77777777" w:rsidR="00C5741F" w:rsidRDefault="00000000">
      <w:pPr>
        <w:pStyle w:val="Heading1"/>
        <w:pBdr>
          <w:bottom w:val="single" w:sz="6" w:space="4" w:color="1F3864"/>
        </w:pBdr>
        <w:spacing w:before="420" w:after="200"/>
      </w:pPr>
      <w:r>
        <w:rPr>
          <w:b/>
          <w:bCs/>
          <w:color w:val="1F3864"/>
          <w:sz w:val="30"/>
          <w:szCs w:val="30"/>
        </w:rPr>
        <w:t>Troubleshooting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50"/>
      </w:tblGrid>
      <w:tr w:rsidR="00C5741F" w14:paraId="70296C9D" w14:textId="77777777">
        <w:tblPrEx>
          <w:tblCellMar>
            <w:top w:w="0" w:type="dxa"/>
            <w:bottom w:w="0" w:type="dxa"/>
          </w:tblCellMar>
        </w:tblPrEx>
        <w:trPr>
          <w:tblHeader/>
        </w:trPr>
        <w:tc>
          <w:tcPr>
            <w:tcW w:w="3300" w:type="dxa"/>
            <w:shd w:val="clear" w:color="auto" w:fill="1F3864"/>
            <w:tcMar>
              <w:top w:w="80" w:type="dxa"/>
              <w:left w:w="100" w:type="dxa"/>
              <w:bottom w:w="80" w:type="dxa"/>
              <w:right w:w="100" w:type="dxa"/>
            </w:tcMar>
            <w:vAlign w:val="center"/>
          </w:tcPr>
          <w:p w14:paraId="6A3B6315" w14:textId="77777777" w:rsidR="00C5741F" w:rsidRDefault="00000000">
            <w:r>
              <w:rPr>
                <w:b/>
                <w:bCs/>
                <w:color w:val="FFFFFF"/>
                <w:sz w:val="20"/>
                <w:szCs w:val="20"/>
              </w:rPr>
              <w:t>Symptom</w:t>
            </w:r>
          </w:p>
        </w:tc>
        <w:tc>
          <w:tcPr>
            <w:tcW w:w="6050" w:type="dxa"/>
            <w:shd w:val="clear" w:color="auto" w:fill="1F3864"/>
            <w:tcMar>
              <w:top w:w="80" w:type="dxa"/>
              <w:left w:w="100" w:type="dxa"/>
              <w:bottom w:w="80" w:type="dxa"/>
              <w:right w:w="100" w:type="dxa"/>
            </w:tcMar>
            <w:vAlign w:val="center"/>
          </w:tcPr>
          <w:p w14:paraId="0355083B" w14:textId="77777777" w:rsidR="00C5741F" w:rsidRDefault="00000000">
            <w:r>
              <w:rPr>
                <w:b/>
                <w:bCs/>
                <w:color w:val="FFFFFF"/>
                <w:sz w:val="20"/>
                <w:szCs w:val="20"/>
              </w:rPr>
              <w:t>Likely Cause &amp; Fix</w:t>
            </w:r>
          </w:p>
        </w:tc>
      </w:tr>
      <w:tr w:rsidR="00C5741F" w14:paraId="79388949"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0038B130" w14:textId="77777777" w:rsidR="00C5741F" w:rsidRDefault="00000000">
            <w:r>
              <w:rPr>
                <w:color w:val="000000"/>
                <w:sz w:val="20"/>
                <w:szCs w:val="20"/>
              </w:rPr>
              <w:t>Can't select a primary key when creating an Object Type</w:t>
            </w:r>
          </w:p>
        </w:tc>
        <w:tc>
          <w:tcPr>
            <w:tcW w:w="6050" w:type="dxa"/>
            <w:shd w:val="clear" w:color="auto" w:fill="F2F2F2"/>
            <w:tcMar>
              <w:top w:w="80" w:type="dxa"/>
              <w:left w:w="100" w:type="dxa"/>
              <w:bottom w:w="80" w:type="dxa"/>
              <w:right w:w="100" w:type="dxa"/>
            </w:tcMar>
            <w:vAlign w:val="center"/>
          </w:tcPr>
          <w:p w14:paraId="19F22315" w14:textId="77777777" w:rsidR="00C5741F" w:rsidRDefault="00000000">
            <w:r>
              <w:rPr>
                <w:color w:val="000000"/>
                <w:sz w:val="20"/>
                <w:szCs w:val="20"/>
              </w:rPr>
              <w:t>The backing dataset likely has duplicate values in your intended key column — open the dataset and check for duplicates before retrying</w:t>
            </w:r>
          </w:p>
        </w:tc>
      </w:tr>
      <w:tr w:rsidR="00C5741F" w14:paraId="5C3C2A2D"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08F7A79F" w14:textId="77777777" w:rsidR="00C5741F" w:rsidRDefault="00000000">
            <w:r>
              <w:rPr>
                <w:color w:val="000000"/>
                <w:sz w:val="20"/>
                <w:szCs w:val="20"/>
              </w:rPr>
              <w:t>An Object Type shows zero rows when previewed</w:t>
            </w:r>
          </w:p>
        </w:tc>
        <w:tc>
          <w:tcPr>
            <w:tcW w:w="6050" w:type="dxa"/>
            <w:shd w:val="clear" w:color="auto" w:fill="FFFFFF"/>
            <w:tcMar>
              <w:top w:w="80" w:type="dxa"/>
              <w:left w:w="100" w:type="dxa"/>
              <w:bottom w:w="80" w:type="dxa"/>
              <w:right w:w="100" w:type="dxa"/>
            </w:tcMar>
            <w:vAlign w:val="center"/>
          </w:tcPr>
          <w:p w14:paraId="1FE62C3F" w14:textId="77777777" w:rsidR="00C5741F" w:rsidRDefault="00000000">
            <w:r>
              <w:rPr>
                <w:color w:val="000000"/>
                <w:sz w:val="20"/>
                <w:szCs w:val="20"/>
              </w:rPr>
              <w:t>The wrong dataset was selected, or the dataset hasn't finished loading — re-check the “Backing Dataset” column above against what's actually selected</w:t>
            </w:r>
          </w:p>
        </w:tc>
      </w:tr>
      <w:tr w:rsidR="00C5741F" w14:paraId="55568FFA"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0B2AF085" w14:textId="77777777" w:rsidR="00C5741F" w:rsidRDefault="00000000">
            <w:r>
              <w:rPr>
                <w:color w:val="000000"/>
                <w:sz w:val="20"/>
                <w:szCs w:val="20"/>
              </w:rPr>
              <w:lastRenderedPageBreak/>
              <w:t>Link Type won't save</w:t>
            </w:r>
          </w:p>
        </w:tc>
        <w:tc>
          <w:tcPr>
            <w:tcW w:w="6050" w:type="dxa"/>
            <w:shd w:val="clear" w:color="auto" w:fill="F2F2F2"/>
            <w:tcMar>
              <w:top w:w="80" w:type="dxa"/>
              <w:left w:w="100" w:type="dxa"/>
              <w:bottom w:w="80" w:type="dxa"/>
              <w:right w:w="100" w:type="dxa"/>
            </w:tcMar>
            <w:vAlign w:val="center"/>
          </w:tcPr>
          <w:p w14:paraId="0959CE93" w14:textId="77777777" w:rsidR="00C5741F" w:rsidRDefault="00000000">
            <w:r>
              <w:rPr>
                <w:color w:val="000000"/>
                <w:sz w:val="20"/>
                <w:szCs w:val="20"/>
              </w:rPr>
              <w:t>Cardinality mismatch, or the FK column was selected on the wrong side — re-check which object is the “many” side in the relationship table above</w:t>
            </w:r>
          </w:p>
        </w:tc>
      </w:tr>
      <w:tr w:rsidR="00C5741F" w14:paraId="6FED15A2"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74DE5AF6" w14:textId="77777777" w:rsidR="00C5741F" w:rsidRDefault="00000000">
            <w:r>
              <w:rPr>
                <w:color w:val="000000"/>
                <w:sz w:val="20"/>
                <w:szCs w:val="20"/>
              </w:rPr>
              <w:t>Link Type saves, but no objects show as connected when you preview</w:t>
            </w:r>
          </w:p>
        </w:tc>
        <w:tc>
          <w:tcPr>
            <w:tcW w:w="6050" w:type="dxa"/>
            <w:shd w:val="clear" w:color="auto" w:fill="FFFFFF"/>
            <w:tcMar>
              <w:top w:w="80" w:type="dxa"/>
              <w:left w:w="100" w:type="dxa"/>
              <w:bottom w:w="80" w:type="dxa"/>
              <w:right w:w="100" w:type="dxa"/>
            </w:tcMar>
            <w:vAlign w:val="center"/>
          </w:tcPr>
          <w:p w14:paraId="115473D9" w14:textId="77777777" w:rsidR="00C5741F" w:rsidRDefault="00000000">
            <w:r>
              <w:rPr>
                <w:color w:val="000000"/>
                <w:sz w:val="20"/>
                <w:szCs w:val="20"/>
              </w:rPr>
              <w:t>The FK column's values don't match any primary key value in the target object — compare a few real values by eye between the two datasets</w:t>
            </w:r>
          </w:p>
        </w:tc>
      </w:tr>
      <w:tr w:rsidR="00C5741F" w14:paraId="26364CA5"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7563E4D4" w14:textId="77777777" w:rsidR="00C5741F" w:rsidRDefault="00000000">
            <w:r>
              <w:rPr>
                <w:color w:val="000000"/>
                <w:sz w:val="20"/>
                <w:szCs w:val="20"/>
              </w:rPr>
              <w:t>A property is missing from an Object Type</w:t>
            </w:r>
          </w:p>
        </w:tc>
        <w:tc>
          <w:tcPr>
            <w:tcW w:w="6050" w:type="dxa"/>
            <w:shd w:val="clear" w:color="auto" w:fill="F2F2F2"/>
            <w:tcMar>
              <w:top w:w="80" w:type="dxa"/>
              <w:left w:w="100" w:type="dxa"/>
              <w:bottom w:w="80" w:type="dxa"/>
              <w:right w:w="100" w:type="dxa"/>
            </w:tcMar>
            <w:vAlign w:val="center"/>
          </w:tcPr>
          <w:p w14:paraId="144E9852" w14:textId="77777777" w:rsidR="00C5741F" w:rsidRDefault="00000000">
            <w:r>
              <w:rPr>
                <w:color w:val="000000"/>
                <w:sz w:val="20"/>
                <w:szCs w:val="20"/>
              </w:rPr>
              <w:t>Return to Part 1's workflow, Step 5 — not every dataset column is added automatically; add any missing ones manually</w:t>
            </w:r>
          </w:p>
        </w:tc>
      </w:tr>
    </w:tbl>
    <w:p w14:paraId="0C271B07" w14:textId="77777777" w:rsidR="00C5741F" w:rsidRDefault="00C5741F">
      <w:pPr>
        <w:spacing w:after="160"/>
      </w:pPr>
    </w:p>
    <w:sectPr w:rsidR="00C5741F">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E6278" w14:textId="77777777" w:rsidR="0010484E" w:rsidRDefault="0010484E">
      <w:r>
        <w:separator/>
      </w:r>
    </w:p>
  </w:endnote>
  <w:endnote w:type="continuationSeparator" w:id="0">
    <w:p w14:paraId="519E68AD" w14:textId="77777777" w:rsidR="0010484E" w:rsidRDefault="00104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DFB51" w14:textId="77777777" w:rsidR="00C5741F"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602670">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71A1A" w14:textId="77777777" w:rsidR="0010484E" w:rsidRDefault="0010484E">
      <w:r>
        <w:separator/>
      </w:r>
    </w:p>
  </w:footnote>
  <w:footnote w:type="continuationSeparator" w:id="0">
    <w:p w14:paraId="6DEC9B7E" w14:textId="77777777" w:rsidR="0010484E" w:rsidRDefault="001048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16D2A" w14:textId="77777777" w:rsidR="00C5741F" w:rsidRDefault="00000000">
    <w:pPr>
      <w:jc w:val="right"/>
    </w:pPr>
    <w:r>
      <w:rPr>
        <w:color w:val="808080"/>
        <w:sz w:val="16"/>
        <w:szCs w:val="16"/>
      </w:rPr>
      <w:t>Detailed Guide — India — Batch 1 Ontology Objects &amp;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94AD2"/>
    <w:multiLevelType w:val="hybridMultilevel"/>
    <w:tmpl w:val="48C89222"/>
    <w:lvl w:ilvl="0" w:tplc="CE7ABF50">
      <w:start w:val="1"/>
      <w:numFmt w:val="decimal"/>
      <w:lvlText w:val="%1."/>
      <w:lvlJc w:val="left"/>
      <w:pPr>
        <w:ind w:left="400" w:hanging="300"/>
      </w:pPr>
    </w:lvl>
    <w:lvl w:ilvl="1" w:tplc="F3E89C60">
      <w:numFmt w:val="decimal"/>
      <w:lvlText w:val=""/>
      <w:lvlJc w:val="left"/>
    </w:lvl>
    <w:lvl w:ilvl="2" w:tplc="7C72B368">
      <w:numFmt w:val="decimal"/>
      <w:lvlText w:val=""/>
      <w:lvlJc w:val="left"/>
    </w:lvl>
    <w:lvl w:ilvl="3" w:tplc="1DFCA0AE">
      <w:numFmt w:val="decimal"/>
      <w:lvlText w:val=""/>
      <w:lvlJc w:val="left"/>
    </w:lvl>
    <w:lvl w:ilvl="4" w:tplc="9E92CEBE">
      <w:numFmt w:val="decimal"/>
      <w:lvlText w:val=""/>
      <w:lvlJc w:val="left"/>
    </w:lvl>
    <w:lvl w:ilvl="5" w:tplc="DEA63F0A">
      <w:numFmt w:val="decimal"/>
      <w:lvlText w:val=""/>
      <w:lvlJc w:val="left"/>
    </w:lvl>
    <w:lvl w:ilvl="6" w:tplc="D1CCF560">
      <w:numFmt w:val="decimal"/>
      <w:lvlText w:val=""/>
      <w:lvlJc w:val="left"/>
    </w:lvl>
    <w:lvl w:ilvl="7" w:tplc="0D04D922">
      <w:numFmt w:val="decimal"/>
      <w:lvlText w:val=""/>
      <w:lvlJc w:val="left"/>
    </w:lvl>
    <w:lvl w:ilvl="8" w:tplc="84D675E0">
      <w:numFmt w:val="decimal"/>
      <w:lvlText w:val=""/>
      <w:lvlJc w:val="left"/>
    </w:lvl>
  </w:abstractNum>
  <w:abstractNum w:abstractNumId="1" w15:restartNumberingAfterBreak="0">
    <w:nsid w:val="6D03627E"/>
    <w:multiLevelType w:val="hybridMultilevel"/>
    <w:tmpl w:val="770EBF0A"/>
    <w:lvl w:ilvl="0" w:tplc="634AA038">
      <w:start w:val="1"/>
      <w:numFmt w:val="bullet"/>
      <w:lvlText w:val="•"/>
      <w:lvlJc w:val="left"/>
      <w:pPr>
        <w:ind w:left="360" w:hanging="260"/>
      </w:pPr>
    </w:lvl>
    <w:lvl w:ilvl="1" w:tplc="0FF483A8">
      <w:numFmt w:val="decimal"/>
      <w:lvlText w:val=""/>
      <w:lvlJc w:val="left"/>
    </w:lvl>
    <w:lvl w:ilvl="2" w:tplc="67F0C850">
      <w:numFmt w:val="decimal"/>
      <w:lvlText w:val=""/>
      <w:lvlJc w:val="left"/>
    </w:lvl>
    <w:lvl w:ilvl="3" w:tplc="219EF096">
      <w:numFmt w:val="decimal"/>
      <w:lvlText w:val=""/>
      <w:lvlJc w:val="left"/>
    </w:lvl>
    <w:lvl w:ilvl="4" w:tplc="3E964D8A">
      <w:numFmt w:val="decimal"/>
      <w:lvlText w:val=""/>
      <w:lvlJc w:val="left"/>
    </w:lvl>
    <w:lvl w:ilvl="5" w:tplc="FBB4F27A">
      <w:numFmt w:val="decimal"/>
      <w:lvlText w:val=""/>
      <w:lvlJc w:val="left"/>
    </w:lvl>
    <w:lvl w:ilvl="6" w:tplc="F0BE64DA">
      <w:numFmt w:val="decimal"/>
      <w:lvlText w:val=""/>
      <w:lvlJc w:val="left"/>
    </w:lvl>
    <w:lvl w:ilvl="7" w:tplc="9252BC6A">
      <w:numFmt w:val="decimal"/>
      <w:lvlText w:val=""/>
      <w:lvlJc w:val="left"/>
    </w:lvl>
    <w:lvl w:ilvl="8" w:tplc="DB84DDB2">
      <w:numFmt w:val="decimal"/>
      <w:lvlText w:val=""/>
      <w:lvlJc w:val="left"/>
    </w:lvl>
  </w:abstractNum>
  <w:abstractNum w:abstractNumId="2" w15:restartNumberingAfterBreak="0">
    <w:nsid w:val="72242CD9"/>
    <w:multiLevelType w:val="hybridMultilevel"/>
    <w:tmpl w:val="86B0977A"/>
    <w:lvl w:ilvl="0" w:tplc="CB0CFEF6">
      <w:start w:val="1"/>
      <w:numFmt w:val="bullet"/>
      <w:lvlText w:val="●"/>
      <w:lvlJc w:val="left"/>
      <w:pPr>
        <w:ind w:left="720" w:hanging="360"/>
      </w:pPr>
    </w:lvl>
    <w:lvl w:ilvl="1" w:tplc="E7A674CE">
      <w:start w:val="1"/>
      <w:numFmt w:val="bullet"/>
      <w:lvlText w:val="○"/>
      <w:lvlJc w:val="left"/>
      <w:pPr>
        <w:ind w:left="1440" w:hanging="360"/>
      </w:pPr>
    </w:lvl>
    <w:lvl w:ilvl="2" w:tplc="7C52E5AE">
      <w:start w:val="1"/>
      <w:numFmt w:val="bullet"/>
      <w:lvlText w:val="■"/>
      <w:lvlJc w:val="left"/>
      <w:pPr>
        <w:ind w:left="2160" w:hanging="360"/>
      </w:pPr>
    </w:lvl>
    <w:lvl w:ilvl="3" w:tplc="D1403A4E">
      <w:start w:val="1"/>
      <w:numFmt w:val="bullet"/>
      <w:lvlText w:val="●"/>
      <w:lvlJc w:val="left"/>
      <w:pPr>
        <w:ind w:left="2880" w:hanging="360"/>
      </w:pPr>
    </w:lvl>
    <w:lvl w:ilvl="4" w:tplc="3A54F40A">
      <w:start w:val="1"/>
      <w:numFmt w:val="bullet"/>
      <w:lvlText w:val="○"/>
      <w:lvlJc w:val="left"/>
      <w:pPr>
        <w:ind w:left="3600" w:hanging="360"/>
      </w:pPr>
    </w:lvl>
    <w:lvl w:ilvl="5" w:tplc="B6AA21B8">
      <w:start w:val="1"/>
      <w:numFmt w:val="bullet"/>
      <w:lvlText w:val="■"/>
      <w:lvlJc w:val="left"/>
      <w:pPr>
        <w:ind w:left="4320" w:hanging="360"/>
      </w:pPr>
    </w:lvl>
    <w:lvl w:ilvl="6" w:tplc="0A00EB22">
      <w:start w:val="1"/>
      <w:numFmt w:val="bullet"/>
      <w:lvlText w:val="●"/>
      <w:lvlJc w:val="left"/>
      <w:pPr>
        <w:ind w:left="5040" w:hanging="360"/>
      </w:pPr>
    </w:lvl>
    <w:lvl w:ilvl="7" w:tplc="2D243E46">
      <w:start w:val="1"/>
      <w:numFmt w:val="bullet"/>
      <w:lvlText w:val="●"/>
      <w:lvlJc w:val="left"/>
      <w:pPr>
        <w:ind w:left="5760" w:hanging="360"/>
      </w:pPr>
    </w:lvl>
    <w:lvl w:ilvl="8" w:tplc="6BAC0D18">
      <w:start w:val="1"/>
      <w:numFmt w:val="bullet"/>
      <w:lvlText w:val="●"/>
      <w:lvlJc w:val="left"/>
      <w:pPr>
        <w:ind w:left="6480" w:hanging="360"/>
      </w:pPr>
    </w:lvl>
  </w:abstractNum>
  <w:num w:numId="1" w16cid:durableId="1531530626">
    <w:abstractNumId w:val="2"/>
    <w:lvlOverride w:ilvl="0">
      <w:startOverride w:val="1"/>
    </w:lvlOverride>
  </w:num>
  <w:num w:numId="2" w16cid:durableId="320022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41F"/>
    <w:rsid w:val="0010484E"/>
    <w:rsid w:val="00570FA0"/>
    <w:rsid w:val="00602670"/>
    <w:rsid w:val="006A5C33"/>
    <w:rsid w:val="00C574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45A0E"/>
  <w15:docId w15:val="{05B6F5CD-A23A-4543-8361-D98DB1087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1426</Words>
  <Characters>8129</Characters>
  <Application>Microsoft Office Word</Application>
  <DocSecurity>0</DocSecurity>
  <Lines>67</Lines>
  <Paragraphs>19</Paragraphs>
  <ScaleCrop>false</ScaleCrop>
  <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3</cp:revision>
  <dcterms:created xsi:type="dcterms:W3CDTF">2026-08-18T10:51:00Z</dcterms:created>
  <dcterms:modified xsi:type="dcterms:W3CDTF">2026-08-18T10:59:00Z</dcterms:modified>
</cp:coreProperties>
</file>