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144" w:rsidRPr="002B3144" w:rsidRDefault="002B3144" w:rsidP="002B3144">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2B3144">
        <w:rPr>
          <w:rFonts w:ascii="inherit" w:eastAsia="Times New Roman" w:hAnsi="inherit" w:cs="Arial"/>
          <w:color w:val="161616"/>
          <w:kern w:val="36"/>
          <w:sz w:val="63"/>
          <w:szCs w:val="63"/>
          <w:bdr w:val="none" w:sz="0" w:space="0" w:color="auto" w:frame="1"/>
          <w:lang w:eastAsia="en-IN" w:bidi="te-IN"/>
        </w:rPr>
        <w:t>IBM Control Center</w:t>
      </w:r>
      <w:r w:rsidRPr="002B3144">
        <w:rPr>
          <w:rFonts w:ascii="Arial" w:eastAsia="Times New Roman" w:hAnsi="Arial" w:cs="Arial"/>
          <w:color w:val="161616"/>
          <w:kern w:val="36"/>
          <w:sz w:val="48"/>
          <w:szCs w:val="48"/>
          <w:lang w:eastAsia="en-IN" w:bidi="te-IN"/>
        </w:rPr>
        <w:t> overview</w:t>
      </w:r>
    </w:p>
    <w:p w:rsidR="002B3144" w:rsidRPr="002B3144" w:rsidRDefault="002B3144" w:rsidP="002B3144">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2B3144">
        <w:rPr>
          <w:rFonts w:ascii="inherit" w:eastAsia="Times New Roman" w:hAnsi="inherit" w:cs="Arial"/>
          <w:color w:val="525252"/>
          <w:spacing w:val="2"/>
          <w:sz w:val="21"/>
          <w:szCs w:val="21"/>
          <w:bdr w:val="none" w:sz="0" w:space="0" w:color="auto" w:frame="1"/>
          <w:lang w:eastAsia="en-IN" w:bidi="te-IN"/>
        </w:rPr>
        <w:t>Last Updated</w:t>
      </w:r>
      <w:r w:rsidRPr="002B3144">
        <w:rPr>
          <w:rFonts w:ascii="Arial" w:eastAsia="Times New Roman" w:hAnsi="Arial" w:cs="Arial"/>
          <w:color w:val="525252"/>
          <w:spacing w:val="2"/>
          <w:sz w:val="24"/>
          <w:szCs w:val="24"/>
          <w:lang w:eastAsia="en-IN" w:bidi="te-IN"/>
        </w:rPr>
        <w:t>: 2021-03-05</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is a centralized monitoring and management system.</w:t>
      </w:r>
    </w:p>
    <w:p w:rsidR="002B3144" w:rsidRPr="002B3144" w:rsidRDefault="002B3144" w:rsidP="002B3144">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It gives operations personnel the capability to continuously monitor the status of Configuration Managers, engines, and adapters across the enterprise for the following server types from one central location:</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Connect:Direct®</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Connect:Enterprise®</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B2B Integrator</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File Gateway</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Global High Availability Mailbox</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Sterling Connect:Express</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QuickFile</w:t>
      </w:r>
    </w:p>
    <w:p w:rsidR="002B3144" w:rsidRPr="002B3144" w:rsidRDefault="002B3144" w:rsidP="002B3144">
      <w:pPr>
        <w:numPr>
          <w:ilvl w:val="0"/>
          <w:numId w:val="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bdr w:val="none" w:sz="0" w:space="0" w:color="auto" w:frame="1"/>
          <w:lang w:eastAsia="en-IN" w:bidi="te-IN"/>
        </w:rPr>
        <w:t>IBM MQ Managed File Transfer</w:t>
      </w:r>
    </w:p>
    <w:p w:rsidR="002B3144" w:rsidRPr="002B3144" w:rsidRDefault="002B3144" w:rsidP="002B3144">
      <w:pPr>
        <w:numPr>
          <w:ilvl w:val="0"/>
          <w:numId w:val="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Many FTP servers</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Operations personnel can also monitor the creation, modification, and deletion of </w:t>
      </w:r>
      <w:r w:rsidRPr="002B3144">
        <w:rPr>
          <w:rFonts w:ascii="inherit" w:eastAsia="Times New Roman" w:hAnsi="inherit" w:cs="Arial"/>
          <w:color w:val="161616"/>
          <w:sz w:val="24"/>
          <w:szCs w:val="24"/>
          <w:bdr w:val="none" w:sz="0" w:space="0" w:color="auto" w:frame="1"/>
          <w:lang w:eastAsia="en-IN" w:bidi="te-IN"/>
        </w:rPr>
        <w:t>Sterling Secure Proxy</w:t>
      </w:r>
      <w:r w:rsidRPr="002B3144">
        <w:rPr>
          <w:rFonts w:ascii="inherit" w:eastAsia="Times New Roman" w:hAnsi="inherit" w:cs="Arial"/>
          <w:color w:val="161616"/>
          <w:sz w:val="24"/>
          <w:szCs w:val="24"/>
          <w:lang w:eastAsia="en-IN" w:bidi="te-IN"/>
        </w:rPr>
        <w:t> objects.</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In addition, you can determine where your </w:t>
      </w: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is installed and running and manage the configurations of </w:t>
      </w:r>
      <w:r w:rsidRPr="002B3144">
        <w:rPr>
          <w:rFonts w:ascii="inherit" w:eastAsia="Times New Roman" w:hAnsi="inherit" w:cs="Arial"/>
          <w:color w:val="161616"/>
          <w:sz w:val="24"/>
          <w:szCs w:val="24"/>
          <w:bdr w:val="none" w:sz="0" w:space="0" w:color="auto" w:frame="1"/>
          <w:lang w:eastAsia="en-IN" w:bidi="te-IN"/>
        </w:rPr>
        <w:t>Sterling Connect:Direct</w:t>
      </w:r>
      <w:r w:rsidRPr="002B3144">
        <w:rPr>
          <w:rFonts w:ascii="inherit" w:eastAsia="Times New Roman" w:hAnsi="inherit" w:cs="Arial"/>
          <w:color w:val="161616"/>
          <w:sz w:val="24"/>
          <w:szCs w:val="24"/>
          <w:lang w:eastAsia="en-IN" w:bidi="te-IN"/>
        </w:rPr>
        <w:t> servers.</w:t>
      </w:r>
    </w:p>
    <w:p w:rsidR="002B3144" w:rsidRPr="002B3144" w:rsidRDefault="002B3144" w:rsidP="002B314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2B3144">
        <w:rPr>
          <w:rFonts w:ascii="Arial" w:eastAsia="Times New Roman" w:hAnsi="Arial" w:cs="Arial"/>
          <w:color w:val="161616"/>
          <w:kern w:val="36"/>
          <w:sz w:val="48"/>
          <w:szCs w:val="48"/>
          <w:lang w:eastAsia="en-IN" w:bidi="te-IN"/>
        </w:rPr>
        <w:t>Monitoring and managing your file transfer and B2B environments</w:t>
      </w:r>
    </w:p>
    <w:p w:rsidR="002B3144" w:rsidRPr="002B3144" w:rsidRDefault="002B3144" w:rsidP="002B3144">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2B3144">
        <w:rPr>
          <w:rFonts w:ascii="inherit" w:eastAsia="Times New Roman" w:hAnsi="inherit" w:cs="Arial"/>
          <w:color w:val="525252"/>
          <w:spacing w:val="2"/>
          <w:sz w:val="21"/>
          <w:szCs w:val="21"/>
          <w:bdr w:val="none" w:sz="0" w:space="0" w:color="auto" w:frame="1"/>
          <w:lang w:eastAsia="en-IN" w:bidi="te-IN"/>
        </w:rPr>
        <w:t>Last Updated</w:t>
      </w:r>
      <w:r w:rsidRPr="002B3144">
        <w:rPr>
          <w:rFonts w:ascii="Arial" w:eastAsia="Times New Roman" w:hAnsi="Arial" w:cs="Arial"/>
          <w:color w:val="525252"/>
          <w:spacing w:val="2"/>
          <w:sz w:val="24"/>
          <w:szCs w:val="24"/>
          <w:lang w:eastAsia="en-IN" w:bidi="te-IN"/>
        </w:rPr>
        <w:t>: 2021-03-05</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can help you answer questions about activities in your managed file transfer and B2B environment.</w:t>
      </w:r>
    </w:p>
    <w:p w:rsidR="002B3144" w:rsidRPr="002B3144" w:rsidRDefault="002B3144" w:rsidP="002B3144">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It helps you answer questions such as:</w:t>
      </w:r>
    </w:p>
    <w:p w:rsidR="002B3144" w:rsidRPr="002B3144" w:rsidRDefault="002B3144" w:rsidP="002B3144">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Did my business process run on time?</w:t>
      </w:r>
    </w:p>
    <w:p w:rsidR="002B3144" w:rsidRPr="002B3144" w:rsidRDefault="002B3144" w:rsidP="002B3144">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Did my file transfer take place when it should have?</w:t>
      </w:r>
    </w:p>
    <w:p w:rsidR="002B3144" w:rsidRPr="002B3144" w:rsidRDefault="002B3144" w:rsidP="002B3144">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Are my servers operating the way they should?</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gives you tools to effectively monitor and manage your environment by giving you a common, centralized view of that environment. This insight into the environment helps you offer higher levels of service to your internal and external customers. </w:t>
      </w: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accomplishes this service level management by:</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lastRenderedPageBreak/>
        <w:t>Providing a real-time view of all your servers across products, platforms, and locations. To facilitate monitoring “like” servers, you can group them into server groups, by business unit or location for example, for a single view of system-wide activity.</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Monitoring activities such as business processes and file transfers.</w:t>
      </w:r>
    </w:p>
    <w:p w:rsidR="002B3144" w:rsidRPr="002B3144" w:rsidRDefault="002B3144" w:rsidP="002B3144">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Monitoring the overall health of the environment in terms of server status, adapter status, </w:t>
      </w:r>
      <w:r w:rsidRPr="002B3144">
        <w:rPr>
          <w:rFonts w:ascii="inherit" w:eastAsia="Times New Roman" w:hAnsi="inherit" w:cs="Arial"/>
          <w:color w:val="161616"/>
          <w:spacing w:val="2"/>
          <w:sz w:val="24"/>
          <w:szCs w:val="24"/>
          <w:bdr w:val="none" w:sz="0" w:space="0" w:color="auto" w:frame="1"/>
          <w:lang w:eastAsia="en-IN" w:bidi="te-IN"/>
        </w:rPr>
        <w:t>Global Mailbox</w:t>
      </w:r>
      <w:r w:rsidRPr="002B3144">
        <w:rPr>
          <w:rFonts w:ascii="inherit" w:eastAsia="Times New Roman" w:hAnsi="inherit" w:cs="Arial"/>
          <w:color w:val="161616"/>
          <w:spacing w:val="2"/>
          <w:sz w:val="24"/>
          <w:szCs w:val="24"/>
          <w:lang w:eastAsia="en-IN" w:bidi="te-IN"/>
        </w:rPr>
        <w:t> data center status, and cluster health.</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Using a common set of capabilities to create an early warning system for exceptions by:</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Ensuring critical processing windows are met through service level criteria (SLCs) you set up for your environment.</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Reducing the impact on downstream processing by verifying that expected processing occurs based on rules you define that are triggered by server events.</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Providing proactive notification for at-risk business processes in the form of emails, SNMP traps, and alerts.</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Consolidating information for throughput analysis, capacity planning, post-processing operational or security audits, and workload analysis. This consolidation helps ensure that your file transfer and B2B environments are functioning at a high level.</w:t>
      </w:r>
    </w:p>
    <w:p w:rsidR="002B3144" w:rsidRPr="002B3144" w:rsidRDefault="002B3144" w:rsidP="002B3144">
      <w:pPr>
        <w:numPr>
          <w:ilvl w:val="0"/>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Reducing the risk of error associated with manual system administration, including:</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The requirement to log on to each individual server to view activity</w:t>
      </w:r>
    </w:p>
    <w:p w:rsidR="002B3144" w:rsidRPr="002B3144" w:rsidRDefault="002B3144" w:rsidP="002B3144">
      <w:pPr>
        <w:numPr>
          <w:ilvl w:val="1"/>
          <w:numId w:val="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The necessity of separately configuring servers for error and exception notification</w:t>
      </w:r>
    </w:p>
    <w:p w:rsidR="002B3144" w:rsidRPr="002B3144" w:rsidRDefault="002B3144" w:rsidP="002B3144">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2B3144">
        <w:rPr>
          <w:rFonts w:ascii="Arial" w:eastAsia="Times New Roman" w:hAnsi="Arial" w:cs="Arial"/>
          <w:color w:val="161616"/>
          <w:kern w:val="36"/>
          <w:sz w:val="48"/>
          <w:szCs w:val="48"/>
          <w:lang w:eastAsia="en-IN" w:bidi="te-IN"/>
        </w:rPr>
        <w:t>Ensuring your </w:t>
      </w:r>
      <w:r w:rsidRPr="002B3144">
        <w:rPr>
          <w:rFonts w:ascii="inherit" w:eastAsia="Times New Roman" w:hAnsi="inherit" w:cs="Arial"/>
          <w:color w:val="161616"/>
          <w:kern w:val="36"/>
          <w:sz w:val="63"/>
          <w:szCs w:val="63"/>
          <w:bdr w:val="none" w:sz="0" w:space="0" w:color="auto" w:frame="1"/>
          <w:lang w:eastAsia="en-IN" w:bidi="te-IN"/>
        </w:rPr>
        <w:t>IBM Control Center</w:t>
      </w:r>
      <w:r w:rsidRPr="002B3144">
        <w:rPr>
          <w:rFonts w:ascii="Arial" w:eastAsia="Times New Roman" w:hAnsi="Arial" w:cs="Arial"/>
          <w:color w:val="161616"/>
          <w:kern w:val="36"/>
          <w:sz w:val="48"/>
          <w:szCs w:val="48"/>
          <w:lang w:eastAsia="en-IN" w:bidi="te-IN"/>
        </w:rPr>
        <w:t> environment is highly available</w:t>
      </w:r>
    </w:p>
    <w:p w:rsidR="002B3144" w:rsidRPr="002B3144" w:rsidRDefault="002B3144" w:rsidP="002B3144">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2B3144">
        <w:rPr>
          <w:rFonts w:ascii="inherit" w:eastAsia="Times New Roman" w:hAnsi="inherit" w:cs="Arial"/>
          <w:color w:val="525252"/>
          <w:spacing w:val="2"/>
          <w:sz w:val="21"/>
          <w:szCs w:val="21"/>
          <w:bdr w:val="none" w:sz="0" w:space="0" w:color="auto" w:frame="1"/>
          <w:lang w:eastAsia="en-IN" w:bidi="te-IN"/>
        </w:rPr>
        <w:t>Last Updated</w:t>
      </w:r>
      <w:r w:rsidRPr="002B3144">
        <w:rPr>
          <w:rFonts w:ascii="Arial" w:eastAsia="Times New Roman" w:hAnsi="Arial" w:cs="Arial"/>
          <w:color w:val="525252"/>
          <w:spacing w:val="2"/>
          <w:sz w:val="24"/>
          <w:szCs w:val="24"/>
          <w:lang w:eastAsia="en-IN" w:bidi="te-IN"/>
        </w:rPr>
        <w:t>: 2021-03-05</w:t>
      </w:r>
    </w:p>
    <w:p w:rsidR="002B3144" w:rsidRPr="002B3144" w:rsidRDefault="002B3144" w:rsidP="002B314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B3144">
        <w:rPr>
          <w:rFonts w:ascii="inherit" w:eastAsia="Times New Roman" w:hAnsi="inherit" w:cs="Arial"/>
          <w:color w:val="161616"/>
          <w:sz w:val="24"/>
          <w:szCs w:val="24"/>
          <w:lang w:eastAsia="en-IN" w:bidi="te-IN"/>
        </w:rPr>
        <w:t>Starting in </w:t>
      </w: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V6.1, you can choose to have a high availability environment. There are the high-level tasks you need to complete to ensure your </w:t>
      </w:r>
      <w:r w:rsidRPr="002B3144">
        <w:rPr>
          <w:rFonts w:ascii="inherit" w:eastAsia="Times New Roman" w:hAnsi="inherit" w:cs="Arial"/>
          <w:color w:val="161616"/>
          <w:sz w:val="24"/>
          <w:szCs w:val="24"/>
          <w:bdr w:val="none" w:sz="0" w:space="0" w:color="auto" w:frame="1"/>
          <w:lang w:eastAsia="en-IN" w:bidi="te-IN"/>
        </w:rPr>
        <w:t>IBM Control Center</w:t>
      </w:r>
      <w:r w:rsidRPr="002B3144">
        <w:rPr>
          <w:rFonts w:ascii="inherit" w:eastAsia="Times New Roman" w:hAnsi="inherit" w:cs="Arial"/>
          <w:color w:val="161616"/>
          <w:sz w:val="24"/>
          <w:szCs w:val="24"/>
          <w:lang w:eastAsia="en-IN" w:bidi="te-IN"/>
        </w:rPr>
        <w:t> environment is highly available.</w:t>
      </w:r>
    </w:p>
    <w:p w:rsidR="002B3144" w:rsidRPr="002B3144" w:rsidRDefault="002B3144" w:rsidP="002B3144">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Ensure that you complete the following high-level tasks to implement </w:t>
      </w:r>
      <w:r w:rsidRPr="002B3144">
        <w:rPr>
          <w:rFonts w:ascii="inherit" w:eastAsia="Times New Roman" w:hAnsi="inherit" w:cs="Arial"/>
          <w:color w:val="161616"/>
          <w:spacing w:val="2"/>
          <w:sz w:val="24"/>
          <w:szCs w:val="24"/>
          <w:bdr w:val="none" w:sz="0" w:space="0" w:color="auto" w:frame="1"/>
          <w:lang w:eastAsia="en-IN" w:bidi="te-IN"/>
        </w:rPr>
        <w:t>IBM Control Center</w:t>
      </w:r>
      <w:r w:rsidRPr="002B3144">
        <w:rPr>
          <w:rFonts w:ascii="inherit" w:eastAsia="Times New Roman" w:hAnsi="inherit" w:cs="Arial"/>
          <w:color w:val="161616"/>
          <w:spacing w:val="2"/>
          <w:sz w:val="24"/>
          <w:szCs w:val="24"/>
          <w:lang w:eastAsia="en-IN" w:bidi="te-IN"/>
        </w:rPr>
        <w:t> in a high availability environment:</w:t>
      </w:r>
    </w:p>
    <w:p w:rsidR="002B3144" w:rsidRPr="002B3144" w:rsidRDefault="002B3144" w:rsidP="002B3144">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Ensure that your database server is configured for high availability. See </w:t>
      </w:r>
      <w:hyperlink r:id="rId5" w:tgtFrame="_blank" w:tooltip="(Opens in a new tab or window)" w:history="1">
        <w:r w:rsidRPr="002B3144">
          <w:rPr>
            <w:rFonts w:ascii="inherit" w:eastAsia="Times New Roman" w:hAnsi="inherit" w:cs="Arial"/>
            <w:color w:val="0F62FE"/>
            <w:spacing w:val="2"/>
            <w:sz w:val="24"/>
            <w:szCs w:val="24"/>
            <w:bdr w:val="none" w:sz="0" w:space="0" w:color="auto" w:frame="1"/>
            <w:lang w:eastAsia="en-IN" w:bidi="te-IN"/>
          </w:rPr>
          <w:t>Detailed System Requirements</w:t>
        </w:r>
      </w:hyperlink>
      <w:r w:rsidRPr="002B3144">
        <w:rPr>
          <w:rFonts w:ascii="inherit" w:eastAsia="Times New Roman" w:hAnsi="inherit" w:cs="Arial"/>
          <w:color w:val="161616"/>
          <w:spacing w:val="2"/>
          <w:sz w:val="24"/>
          <w:szCs w:val="24"/>
          <w:lang w:eastAsia="en-IN" w:bidi="te-IN"/>
        </w:rPr>
        <w:t>.</w:t>
      </w:r>
    </w:p>
    <w:p w:rsidR="002B3144" w:rsidRPr="002B3144" w:rsidRDefault="002B3144" w:rsidP="002B3144">
      <w:pPr>
        <w:numPr>
          <w:ilvl w:val="0"/>
          <w:numId w:val="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Install two or more event processors (EPs) and ensure that they started successfully.</w:t>
      </w:r>
    </w:p>
    <w:p w:rsidR="002B3144" w:rsidRPr="002B3144" w:rsidRDefault="002B3144" w:rsidP="002B3144">
      <w:pPr>
        <w:numPr>
          <w:ilvl w:val="1"/>
          <w:numId w:val="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Ensure that each EP has a unique name.</w:t>
      </w:r>
    </w:p>
    <w:p w:rsidR="002B3144" w:rsidRPr="002B3144" w:rsidRDefault="002B3144" w:rsidP="002B3144">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Ensure that you install the </w:t>
      </w:r>
      <w:r w:rsidRPr="002B3144">
        <w:rPr>
          <w:rFonts w:ascii="inherit" w:eastAsia="Times New Roman" w:hAnsi="inherit" w:cs="Arial"/>
          <w:color w:val="161616"/>
          <w:spacing w:val="2"/>
          <w:sz w:val="24"/>
          <w:szCs w:val="24"/>
          <w:bdr w:val="none" w:sz="0" w:space="0" w:color="auto" w:frame="1"/>
          <w:lang w:eastAsia="en-IN" w:bidi="te-IN"/>
        </w:rPr>
        <w:t>Cognos® Business Intelligence</w:t>
      </w:r>
      <w:r w:rsidRPr="002B3144">
        <w:rPr>
          <w:rFonts w:ascii="inherit" w:eastAsia="Times New Roman" w:hAnsi="inherit" w:cs="Arial"/>
          <w:color w:val="161616"/>
          <w:spacing w:val="2"/>
          <w:sz w:val="24"/>
          <w:szCs w:val="24"/>
          <w:lang w:eastAsia="en-IN" w:bidi="te-IN"/>
        </w:rPr>
        <w:t> server on at least one EP.</w:t>
      </w:r>
    </w:p>
    <w:p w:rsidR="002B3144" w:rsidRPr="002B3144" w:rsidRDefault="002B3144" w:rsidP="002B3144">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Configure a load balancer for the event repository and your </w:t>
      </w:r>
      <w:r w:rsidRPr="002B3144">
        <w:rPr>
          <w:rFonts w:ascii="inherit" w:eastAsia="Times New Roman" w:hAnsi="inherit" w:cs="Arial"/>
          <w:color w:val="161616"/>
          <w:spacing w:val="2"/>
          <w:sz w:val="24"/>
          <w:szCs w:val="24"/>
          <w:bdr w:val="none" w:sz="0" w:space="0" w:color="auto" w:frame="1"/>
          <w:lang w:eastAsia="en-IN" w:bidi="te-IN"/>
        </w:rPr>
        <w:t>IBM Control Center</w:t>
      </w:r>
      <w:r w:rsidRPr="002B3144">
        <w:rPr>
          <w:rFonts w:ascii="inherit" w:eastAsia="Times New Roman" w:hAnsi="inherit" w:cs="Arial"/>
          <w:color w:val="161616"/>
          <w:spacing w:val="2"/>
          <w:sz w:val="24"/>
          <w:szCs w:val="24"/>
          <w:lang w:eastAsia="en-IN" w:bidi="te-IN"/>
        </w:rPr>
        <w:t> web console.</w:t>
      </w:r>
    </w:p>
    <w:p w:rsidR="002B3144" w:rsidRPr="002B3144" w:rsidRDefault="002B3144" w:rsidP="002B3144">
      <w:pPr>
        <w:numPr>
          <w:ilvl w:val="0"/>
          <w:numId w:val="4"/>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Ensure that you can view your EPs in the web console from </w:t>
      </w:r>
      <w:r w:rsidRPr="002B3144">
        <w:rPr>
          <w:rFonts w:ascii="inherit" w:eastAsia="Times New Roman" w:hAnsi="inherit" w:cs="Arial"/>
          <w:b/>
          <w:bCs/>
          <w:color w:val="161616"/>
          <w:spacing w:val="2"/>
          <w:sz w:val="24"/>
          <w:szCs w:val="24"/>
          <w:bdr w:val="none" w:sz="0" w:space="0" w:color="auto" w:frame="1"/>
          <w:lang w:eastAsia="en-IN" w:bidi="te-IN"/>
        </w:rPr>
        <w:t>Manage</w:t>
      </w:r>
      <w:r w:rsidRPr="002B3144">
        <w:rPr>
          <w:rFonts w:ascii="inherit" w:eastAsia="Times New Roman" w:hAnsi="inherit" w:cs="Arial"/>
          <w:color w:val="161616"/>
          <w:spacing w:val="2"/>
          <w:sz w:val="24"/>
          <w:szCs w:val="24"/>
          <w:bdr w:val="none" w:sz="0" w:space="0" w:color="auto" w:frame="1"/>
          <w:lang w:eastAsia="en-IN" w:bidi="te-IN"/>
        </w:rPr>
        <w:t> &gt; </w:t>
      </w:r>
      <w:r w:rsidRPr="002B3144">
        <w:rPr>
          <w:rFonts w:ascii="inherit" w:eastAsia="Times New Roman" w:hAnsi="inherit" w:cs="Arial"/>
          <w:b/>
          <w:bCs/>
          <w:color w:val="161616"/>
          <w:spacing w:val="2"/>
          <w:sz w:val="24"/>
          <w:szCs w:val="24"/>
          <w:bdr w:val="none" w:sz="0" w:space="0" w:color="auto" w:frame="1"/>
          <w:lang w:eastAsia="en-IN" w:bidi="te-IN"/>
        </w:rPr>
        <w:t>Event processors</w:t>
      </w:r>
      <w:r w:rsidRPr="002B3144">
        <w:rPr>
          <w:rFonts w:ascii="inherit" w:eastAsia="Times New Roman" w:hAnsi="inherit" w:cs="Arial"/>
          <w:color w:val="161616"/>
          <w:spacing w:val="2"/>
          <w:sz w:val="24"/>
          <w:szCs w:val="24"/>
          <w:lang w:eastAsia="en-IN" w:bidi="te-IN"/>
        </w:rPr>
        <w:t>.</w:t>
      </w:r>
    </w:p>
    <w:p w:rsidR="002B3144" w:rsidRPr="002B3144" w:rsidRDefault="002B3144" w:rsidP="002B3144">
      <w:pPr>
        <w:numPr>
          <w:ilvl w:val="1"/>
          <w:numId w:val="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Check to ensure that the first EP that started is marked as the controller EP.</w:t>
      </w:r>
    </w:p>
    <w:p w:rsidR="002B3144" w:rsidRPr="002B3144" w:rsidRDefault="002B3144" w:rsidP="002B3144">
      <w:pPr>
        <w:numPr>
          <w:ilvl w:val="1"/>
          <w:numId w:val="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lastRenderedPageBreak/>
        <w:t>Set server assignment, failover, and monitoring policies for your EPs.</w:t>
      </w:r>
    </w:p>
    <w:p w:rsidR="002B3144" w:rsidRPr="002B3144" w:rsidRDefault="002B3144" w:rsidP="002B3144">
      <w:pPr>
        <w:numPr>
          <w:ilvl w:val="1"/>
          <w:numId w:val="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B3144">
        <w:rPr>
          <w:rFonts w:ascii="inherit" w:eastAsia="Times New Roman" w:hAnsi="inherit" w:cs="Arial"/>
          <w:color w:val="161616"/>
          <w:spacing w:val="2"/>
          <w:sz w:val="24"/>
          <w:szCs w:val="24"/>
          <w:lang w:eastAsia="en-IN" w:bidi="te-IN"/>
        </w:rPr>
        <w:t>Check to make sure that your servers are assigned to an EP. If your servers were not automatically assigned to an EP, then you can set an EP assignment.</w:t>
      </w:r>
    </w:p>
    <w:p w:rsidR="00544CD4" w:rsidRPr="00544CD4" w:rsidRDefault="00544CD4" w:rsidP="00544CD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544CD4">
        <w:rPr>
          <w:rFonts w:ascii="Arial" w:eastAsia="Times New Roman" w:hAnsi="Arial" w:cs="Arial"/>
          <w:color w:val="161616"/>
          <w:kern w:val="36"/>
          <w:sz w:val="48"/>
          <w:szCs w:val="48"/>
          <w:lang w:eastAsia="en-IN" w:bidi="te-IN"/>
        </w:rPr>
        <w:t>Benefits by server type</w:t>
      </w:r>
    </w:p>
    <w:p w:rsidR="00544CD4" w:rsidRPr="00544CD4" w:rsidRDefault="00544CD4" w:rsidP="00544CD4">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544CD4">
        <w:rPr>
          <w:rFonts w:ascii="inherit" w:eastAsia="Times New Roman" w:hAnsi="inherit" w:cs="Arial"/>
          <w:color w:val="525252"/>
          <w:spacing w:val="2"/>
          <w:sz w:val="21"/>
          <w:szCs w:val="21"/>
          <w:bdr w:val="none" w:sz="0" w:space="0" w:color="auto" w:frame="1"/>
          <w:lang w:eastAsia="en-IN" w:bidi="te-IN"/>
        </w:rPr>
        <w:t>Last Updated</w:t>
      </w:r>
      <w:r w:rsidRPr="00544CD4">
        <w:rPr>
          <w:rFonts w:ascii="Arial" w:eastAsia="Times New Roman" w:hAnsi="Arial" w:cs="Arial"/>
          <w:color w:val="525252"/>
          <w:spacing w:val="2"/>
          <w:sz w:val="24"/>
          <w:szCs w:val="24"/>
          <w:lang w:eastAsia="en-IN" w:bidi="te-IN"/>
        </w:rPr>
        <w:t>: 2021-03-05</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bdr w:val="none" w:sz="0" w:space="0" w:color="auto" w:frame="1"/>
          <w:lang w:eastAsia="en-IN" w:bidi="te-IN"/>
        </w:rPr>
        <w:t>IBM® Control Center</w:t>
      </w:r>
      <w:r w:rsidRPr="00544CD4">
        <w:rPr>
          <w:rFonts w:ascii="inherit" w:eastAsia="Times New Roman" w:hAnsi="inherit" w:cs="Arial"/>
          <w:color w:val="161616"/>
          <w:sz w:val="24"/>
          <w:szCs w:val="24"/>
          <w:lang w:eastAsia="en-IN" w:bidi="te-IN"/>
        </w:rPr>
        <w:t> provides benefits for each server type supported.</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Connect:Direct®</w:t>
      </w:r>
    </w:p>
    <w:p w:rsidR="00544CD4" w:rsidRPr="00544CD4" w:rsidRDefault="00544CD4" w:rsidP="00544CD4">
      <w:pPr>
        <w:numPr>
          <w:ilvl w:val="0"/>
          <w:numId w:val="5"/>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centralized visibility and control of </w:t>
      </w:r>
      <w:r w:rsidRPr="00544CD4">
        <w:rPr>
          <w:rFonts w:ascii="inherit" w:eastAsia="Times New Roman" w:hAnsi="inherit" w:cs="Arial"/>
          <w:color w:val="161616"/>
          <w:spacing w:val="2"/>
          <w:sz w:val="24"/>
          <w:szCs w:val="24"/>
          <w:bdr w:val="none" w:sz="0" w:space="0" w:color="auto" w:frame="1"/>
          <w:lang w:eastAsia="en-IN" w:bidi="te-IN"/>
        </w:rPr>
        <w:t>Sterling Connect:Direct</w:t>
      </w:r>
      <w:r w:rsidRPr="00544CD4">
        <w:rPr>
          <w:rFonts w:ascii="inherit" w:eastAsia="Times New Roman" w:hAnsi="inherit" w:cs="Arial"/>
          <w:color w:val="161616"/>
          <w:spacing w:val="2"/>
          <w:sz w:val="24"/>
          <w:szCs w:val="24"/>
          <w:lang w:eastAsia="en-IN" w:bidi="te-IN"/>
        </w:rPr>
        <w:t> server environments by enabling you to consolidate and collect activity data and server data for various purposes.</w:t>
      </w:r>
    </w:p>
    <w:p w:rsidR="00544CD4" w:rsidRPr="00544CD4" w:rsidRDefault="00544CD4" w:rsidP="00544CD4">
      <w:pPr>
        <w:numPr>
          <w:ilvl w:val="0"/>
          <w:numId w:val="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suspend, release, or delete processes from a central location.</w:t>
      </w:r>
    </w:p>
    <w:p w:rsidR="00544CD4" w:rsidRPr="00544CD4" w:rsidRDefault="00544CD4" w:rsidP="00544CD4">
      <w:pPr>
        <w:numPr>
          <w:ilvl w:val="0"/>
          <w:numId w:val="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numPr>
          <w:ilvl w:val="0"/>
          <w:numId w:val="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monitor the queue depths of the Execution, Hold, Timer, and Wait queues.</w:t>
      </w:r>
    </w:p>
    <w:p w:rsidR="00544CD4" w:rsidRPr="00544CD4" w:rsidRDefault="00544CD4" w:rsidP="00544CD4">
      <w:pPr>
        <w:numPr>
          <w:ilvl w:val="0"/>
          <w:numId w:val="5"/>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you to configure multiple servers on multiple platforms, including configuration of </w:t>
      </w:r>
      <w:r w:rsidRPr="00544CD4">
        <w:rPr>
          <w:rFonts w:ascii="inherit" w:eastAsia="Times New Roman" w:hAnsi="inherit" w:cs="Arial"/>
          <w:color w:val="161616"/>
          <w:spacing w:val="2"/>
          <w:sz w:val="24"/>
          <w:szCs w:val="24"/>
          <w:bdr w:val="none" w:sz="0" w:space="0" w:color="auto" w:frame="1"/>
          <w:lang w:eastAsia="en-IN" w:bidi="te-IN"/>
        </w:rPr>
        <w:t>Sterling Connect:Direct</w:t>
      </w:r>
      <w:r w:rsidRPr="00544CD4">
        <w:rPr>
          <w:rFonts w:ascii="inherit" w:eastAsia="Times New Roman" w:hAnsi="inherit" w:cs="Arial"/>
          <w:color w:val="161616"/>
          <w:spacing w:val="2"/>
          <w:sz w:val="24"/>
          <w:szCs w:val="24"/>
          <w:lang w:eastAsia="en-IN" w:bidi="te-IN"/>
        </w:rPr>
        <w:t> and </w:t>
      </w:r>
      <w:r w:rsidRPr="00544CD4">
        <w:rPr>
          <w:rFonts w:ascii="inherit" w:eastAsia="Times New Roman" w:hAnsi="inherit" w:cs="Arial"/>
          <w:color w:val="161616"/>
          <w:spacing w:val="2"/>
          <w:sz w:val="24"/>
          <w:szCs w:val="24"/>
          <w:bdr w:val="none" w:sz="0" w:space="0" w:color="auto" w:frame="1"/>
          <w:lang w:eastAsia="en-IN" w:bidi="te-IN"/>
        </w:rPr>
        <w:t>Sterling Connect:Direct Secure Plus</w:t>
      </w:r>
      <w:r w:rsidRPr="00544CD4">
        <w:rPr>
          <w:rFonts w:ascii="inherit" w:eastAsia="Times New Roman" w:hAnsi="inherit" w:cs="Arial"/>
          <w:color w:val="161616"/>
          <w:spacing w:val="2"/>
          <w:sz w:val="24"/>
          <w:szCs w:val="24"/>
          <w:lang w:eastAsia="en-IN" w:bidi="te-IN"/>
        </w:rPr>
        <w:t>.</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Connect:Direct File Agent</w:t>
      </w:r>
    </w:p>
    <w:p w:rsidR="00544CD4" w:rsidRPr="00544CD4" w:rsidRDefault="00544CD4" w:rsidP="00544CD4">
      <w:pPr>
        <w:numPr>
          <w:ilvl w:val="0"/>
          <w:numId w:val="6"/>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know when a </w:t>
      </w:r>
      <w:r w:rsidRPr="00544CD4">
        <w:rPr>
          <w:rFonts w:ascii="inherit" w:eastAsia="Times New Roman" w:hAnsi="inherit" w:cs="Arial"/>
          <w:color w:val="161616"/>
          <w:spacing w:val="2"/>
          <w:sz w:val="24"/>
          <w:szCs w:val="24"/>
          <w:bdr w:val="none" w:sz="0" w:space="0" w:color="auto" w:frame="1"/>
          <w:lang w:eastAsia="en-IN" w:bidi="te-IN"/>
        </w:rPr>
        <w:t>Sterling Connect:Direct File Agent</w:t>
      </w:r>
      <w:r w:rsidRPr="00544CD4">
        <w:rPr>
          <w:rFonts w:ascii="inherit" w:eastAsia="Times New Roman" w:hAnsi="inherit" w:cs="Arial"/>
          <w:color w:val="161616"/>
          <w:spacing w:val="2"/>
          <w:sz w:val="24"/>
          <w:szCs w:val="24"/>
          <w:lang w:eastAsia="en-IN" w:bidi="te-IN"/>
        </w:rPr>
        <w:t> submits processes to a </w:t>
      </w:r>
      <w:r w:rsidRPr="00544CD4">
        <w:rPr>
          <w:rFonts w:ascii="inherit" w:eastAsia="Times New Roman" w:hAnsi="inherit" w:cs="Arial"/>
          <w:color w:val="161616"/>
          <w:spacing w:val="2"/>
          <w:sz w:val="24"/>
          <w:szCs w:val="24"/>
          <w:bdr w:val="none" w:sz="0" w:space="0" w:color="auto" w:frame="1"/>
          <w:lang w:eastAsia="en-IN" w:bidi="te-IN"/>
        </w:rPr>
        <w:t>Sterling Connect:Direct</w:t>
      </w:r>
      <w:r w:rsidRPr="00544CD4">
        <w:rPr>
          <w:rFonts w:ascii="inherit" w:eastAsia="Times New Roman" w:hAnsi="inherit" w:cs="Arial"/>
          <w:color w:val="161616"/>
          <w:spacing w:val="2"/>
          <w:sz w:val="24"/>
          <w:szCs w:val="24"/>
          <w:lang w:eastAsia="en-IN" w:bidi="te-IN"/>
        </w:rPr>
        <w:t> server and to what server it submits those processes.</w:t>
      </w:r>
    </w:p>
    <w:p w:rsidR="00544CD4" w:rsidRPr="00544CD4" w:rsidRDefault="00544CD4" w:rsidP="00544CD4">
      <w:pPr>
        <w:numPr>
          <w:ilvl w:val="0"/>
          <w:numId w:val="6"/>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know when processes are not submitted to a </w:t>
      </w:r>
      <w:r w:rsidRPr="00544CD4">
        <w:rPr>
          <w:rFonts w:ascii="inherit" w:eastAsia="Times New Roman" w:hAnsi="inherit" w:cs="Arial"/>
          <w:color w:val="161616"/>
          <w:spacing w:val="2"/>
          <w:sz w:val="24"/>
          <w:szCs w:val="24"/>
          <w:bdr w:val="none" w:sz="0" w:space="0" w:color="auto" w:frame="1"/>
          <w:lang w:eastAsia="en-IN" w:bidi="te-IN"/>
        </w:rPr>
        <w:t>Sterling Connect:Direct</w:t>
      </w:r>
      <w:r w:rsidRPr="00544CD4">
        <w:rPr>
          <w:rFonts w:ascii="inherit" w:eastAsia="Times New Roman" w:hAnsi="inherit" w:cs="Arial"/>
          <w:color w:val="161616"/>
          <w:spacing w:val="2"/>
          <w:sz w:val="24"/>
          <w:szCs w:val="24"/>
          <w:lang w:eastAsia="en-IN" w:bidi="te-IN"/>
        </w:rPr>
        <w:t> server.</w:t>
      </w:r>
    </w:p>
    <w:p w:rsidR="00544CD4" w:rsidRPr="00544CD4" w:rsidRDefault="00544CD4" w:rsidP="00544CD4">
      <w:pPr>
        <w:numPr>
          <w:ilvl w:val="0"/>
          <w:numId w:val="6"/>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you to know when a user has updated the configuration data for a </w:t>
      </w:r>
      <w:r w:rsidRPr="00544CD4">
        <w:rPr>
          <w:rFonts w:ascii="inherit" w:eastAsia="Times New Roman" w:hAnsi="inherit" w:cs="Arial"/>
          <w:color w:val="161616"/>
          <w:spacing w:val="2"/>
          <w:sz w:val="24"/>
          <w:szCs w:val="24"/>
          <w:bdr w:val="none" w:sz="0" w:space="0" w:color="auto" w:frame="1"/>
          <w:lang w:eastAsia="en-IN" w:bidi="te-IN"/>
        </w:rPr>
        <w:t>Sterling Connect:Direct File Agent</w:t>
      </w:r>
      <w:r w:rsidRPr="00544CD4">
        <w:rPr>
          <w:rFonts w:ascii="inherit" w:eastAsia="Times New Roman" w:hAnsi="inherit" w:cs="Arial"/>
          <w:color w:val="161616"/>
          <w:spacing w:val="2"/>
          <w:sz w:val="24"/>
          <w:szCs w:val="24"/>
          <w:lang w:eastAsia="en-IN" w:bidi="te-IN"/>
        </w:rPr>
        <w:t>.</w:t>
      </w:r>
    </w:p>
    <w:p w:rsidR="00544CD4" w:rsidRPr="00544CD4" w:rsidRDefault="00544CD4" w:rsidP="00544CD4">
      <w:pPr>
        <w:numPr>
          <w:ilvl w:val="0"/>
          <w:numId w:val="6"/>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Connect:Enterprise®</w:t>
      </w:r>
    </w:p>
    <w:p w:rsidR="00544CD4" w:rsidRPr="00544CD4" w:rsidRDefault="00544CD4" w:rsidP="00544CD4">
      <w:pPr>
        <w:numPr>
          <w:ilvl w:val="0"/>
          <w:numId w:val="7"/>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visibility to the processes and files transferred into and out of mailboxes.</w:t>
      </w:r>
    </w:p>
    <w:p w:rsidR="00544CD4" w:rsidRPr="00544CD4" w:rsidRDefault="00544CD4" w:rsidP="00544CD4">
      <w:pPr>
        <w:numPr>
          <w:ilvl w:val="0"/>
          <w:numId w:val="7"/>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B2B Integrator</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Offers centralized visibility into the business processes and file transfer activities of your trading partners in a clustered, multi-node environment.</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rerun business processes from a central location.</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lastRenderedPageBreak/>
        <w:t>Allows monitoring of the list nodes, clustered nodes, adapters, and perimeter server.</w:t>
      </w:r>
    </w:p>
    <w:p w:rsidR="00544CD4" w:rsidRPr="00544CD4" w:rsidRDefault="00544CD4" w:rsidP="00544CD4">
      <w:pPr>
        <w:numPr>
          <w:ilvl w:val="0"/>
          <w:numId w:val="8"/>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numPr>
          <w:ilvl w:val="0"/>
          <w:numId w:val="8"/>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monitor queue depths for </w:t>
      </w:r>
      <w:r w:rsidRPr="00544CD4">
        <w:rPr>
          <w:rFonts w:ascii="inherit" w:eastAsia="Times New Roman" w:hAnsi="inherit" w:cs="Arial"/>
          <w:color w:val="161616"/>
          <w:spacing w:val="2"/>
          <w:sz w:val="24"/>
          <w:szCs w:val="24"/>
          <w:bdr w:val="none" w:sz="0" w:space="0" w:color="auto" w:frame="1"/>
          <w:lang w:eastAsia="en-IN" w:bidi="te-IN"/>
        </w:rPr>
        <w:t>Sterling B2B Integrator</w:t>
      </w:r>
      <w:r w:rsidRPr="00544CD4">
        <w:rPr>
          <w:rFonts w:ascii="inherit" w:eastAsia="Times New Roman" w:hAnsi="inherit" w:cs="Arial"/>
          <w:color w:val="161616"/>
          <w:spacing w:val="2"/>
          <w:sz w:val="24"/>
          <w:szCs w:val="24"/>
          <w:lang w:eastAsia="en-IN" w:bidi="te-IN"/>
        </w:rPr>
        <w:t> queues.</w:t>
      </w:r>
    </w:p>
    <w:p w:rsidR="00544CD4" w:rsidRPr="00544CD4" w:rsidRDefault="00544CD4" w:rsidP="00544CD4">
      <w:pPr>
        <w:numPr>
          <w:ilvl w:val="0"/>
          <w:numId w:val="8"/>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you to view </w:t>
      </w:r>
      <w:r w:rsidRPr="00544CD4">
        <w:rPr>
          <w:rFonts w:ascii="inherit" w:eastAsia="Times New Roman" w:hAnsi="inherit" w:cs="Arial"/>
          <w:color w:val="161616"/>
          <w:spacing w:val="2"/>
          <w:sz w:val="24"/>
          <w:szCs w:val="24"/>
          <w:bdr w:val="none" w:sz="0" w:space="0" w:color="auto" w:frame="1"/>
          <w:lang w:eastAsia="en-IN" w:bidi="te-IN"/>
        </w:rPr>
        <w:t>Sterling B2B Integrator</w:t>
      </w:r>
      <w:r w:rsidRPr="00544CD4">
        <w:rPr>
          <w:rFonts w:ascii="inherit" w:eastAsia="Times New Roman" w:hAnsi="inherit" w:cs="Arial"/>
          <w:color w:val="161616"/>
          <w:spacing w:val="2"/>
          <w:sz w:val="24"/>
          <w:szCs w:val="24"/>
          <w:lang w:eastAsia="en-IN" w:bidi="te-IN"/>
        </w:rPr>
        <w:t> Java environment details, location of </w:t>
      </w:r>
      <w:r w:rsidRPr="00544CD4">
        <w:rPr>
          <w:rFonts w:ascii="inherit" w:eastAsia="Times New Roman" w:hAnsi="inherit" w:cs="Arial"/>
          <w:color w:val="161616"/>
          <w:spacing w:val="2"/>
          <w:sz w:val="24"/>
          <w:szCs w:val="24"/>
          <w:bdr w:val="none" w:sz="0" w:space="0" w:color="auto" w:frame="1"/>
          <w:lang w:eastAsia="en-IN" w:bidi="te-IN"/>
        </w:rPr>
        <w:t>Sterling B2B Integrator</w:t>
      </w:r>
      <w:r w:rsidRPr="00544CD4">
        <w:rPr>
          <w:rFonts w:ascii="inherit" w:eastAsia="Times New Roman" w:hAnsi="inherit" w:cs="Arial"/>
          <w:color w:val="161616"/>
          <w:spacing w:val="2"/>
          <w:sz w:val="24"/>
          <w:szCs w:val="24"/>
          <w:lang w:eastAsia="en-IN" w:bidi="te-IN"/>
        </w:rPr>
        <w:t> installation, adapter properties and configuration, and perimeter service configuration.</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File Gateway</w:t>
      </w:r>
    </w:p>
    <w:p w:rsidR="00544CD4" w:rsidRPr="00544CD4" w:rsidRDefault="00544CD4" w:rsidP="00544CD4">
      <w:pPr>
        <w:numPr>
          <w:ilvl w:val="0"/>
          <w:numId w:val="9"/>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enhanced, granular control over monitoring and alerting options compared to what is available in </w:t>
      </w:r>
      <w:r w:rsidRPr="00544CD4">
        <w:rPr>
          <w:rFonts w:ascii="inherit" w:eastAsia="Times New Roman" w:hAnsi="inherit" w:cs="Arial"/>
          <w:color w:val="161616"/>
          <w:spacing w:val="2"/>
          <w:sz w:val="24"/>
          <w:szCs w:val="24"/>
          <w:bdr w:val="none" w:sz="0" w:space="0" w:color="auto" w:frame="1"/>
          <w:lang w:eastAsia="en-IN" w:bidi="te-IN"/>
        </w:rPr>
        <w:t>Sterling File Gateway</w:t>
      </w:r>
      <w:r w:rsidRPr="00544CD4">
        <w:rPr>
          <w:rFonts w:ascii="inherit" w:eastAsia="Times New Roman" w:hAnsi="inherit" w:cs="Arial"/>
          <w:color w:val="161616"/>
          <w:spacing w:val="2"/>
          <w:sz w:val="24"/>
          <w:szCs w:val="24"/>
          <w:lang w:eastAsia="en-IN" w:bidi="te-IN"/>
        </w:rPr>
        <w:t>.</w:t>
      </w:r>
    </w:p>
    <w:p w:rsidR="00544CD4" w:rsidRPr="00544CD4" w:rsidRDefault="00544CD4" w:rsidP="00544CD4">
      <w:pPr>
        <w:numPr>
          <w:ilvl w:val="0"/>
          <w:numId w:val="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monitoring of arrived file events, route events, and delivery events.</w:t>
      </w:r>
    </w:p>
    <w:p w:rsidR="00544CD4" w:rsidRPr="00544CD4" w:rsidRDefault="00544CD4" w:rsidP="00544CD4">
      <w:pPr>
        <w:numPr>
          <w:ilvl w:val="0"/>
          <w:numId w:val="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numPr>
          <w:ilvl w:val="0"/>
          <w:numId w:val="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monitoring of Mailbox Service and Mailbox Browser Interface (MBI).</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Global Mailbox</w:t>
      </w:r>
    </w:p>
    <w:p w:rsidR="00544CD4" w:rsidRPr="00544CD4" w:rsidRDefault="00544CD4" w:rsidP="00544CD4">
      <w:pPr>
        <w:numPr>
          <w:ilvl w:val="0"/>
          <w:numId w:val="10"/>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detailed information about the data centers, servers, and services that compose the </w:t>
      </w:r>
      <w:r w:rsidRPr="00544CD4">
        <w:rPr>
          <w:rFonts w:ascii="inherit" w:eastAsia="Times New Roman" w:hAnsi="inherit" w:cs="Arial"/>
          <w:color w:val="161616"/>
          <w:spacing w:val="2"/>
          <w:sz w:val="24"/>
          <w:szCs w:val="24"/>
          <w:bdr w:val="none" w:sz="0" w:space="0" w:color="auto" w:frame="1"/>
          <w:lang w:eastAsia="en-IN" w:bidi="te-IN"/>
        </w:rPr>
        <w:t>Global Mailbox</w:t>
      </w:r>
      <w:r w:rsidRPr="00544CD4">
        <w:rPr>
          <w:rFonts w:ascii="inherit" w:eastAsia="Times New Roman" w:hAnsi="inherit" w:cs="Arial"/>
          <w:color w:val="161616"/>
          <w:spacing w:val="2"/>
          <w:sz w:val="24"/>
          <w:szCs w:val="24"/>
          <w:lang w:eastAsia="en-IN" w:bidi="te-IN"/>
        </w:rPr>
        <w:t> system so that you can diagnose and troubleshoot issues.</w:t>
      </w:r>
    </w:p>
    <w:p w:rsidR="00544CD4" w:rsidRPr="00544CD4" w:rsidRDefault="00544CD4" w:rsidP="00544CD4">
      <w:pPr>
        <w:numPr>
          <w:ilvl w:val="0"/>
          <w:numId w:val="10"/>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Displays a graphical representation of your </w:t>
      </w:r>
      <w:r w:rsidRPr="00544CD4">
        <w:rPr>
          <w:rFonts w:ascii="inherit" w:eastAsia="Times New Roman" w:hAnsi="inherit" w:cs="Arial"/>
          <w:color w:val="161616"/>
          <w:spacing w:val="2"/>
          <w:sz w:val="24"/>
          <w:szCs w:val="24"/>
          <w:bdr w:val="none" w:sz="0" w:space="0" w:color="auto" w:frame="1"/>
          <w:lang w:eastAsia="en-IN" w:bidi="te-IN"/>
        </w:rPr>
        <w:t>Global Mailbox</w:t>
      </w:r>
      <w:r w:rsidRPr="00544CD4">
        <w:rPr>
          <w:rFonts w:ascii="inherit" w:eastAsia="Times New Roman" w:hAnsi="inherit" w:cs="Arial"/>
          <w:color w:val="161616"/>
          <w:spacing w:val="2"/>
          <w:sz w:val="24"/>
          <w:szCs w:val="24"/>
          <w:lang w:eastAsia="en-IN" w:bidi="te-IN"/>
        </w:rPr>
        <w:t> system so that you can see data centers that servers depend upon, other data centers that share services with a data center, and connections between these elements.</w:t>
      </w:r>
    </w:p>
    <w:p w:rsidR="00544CD4" w:rsidRPr="00544CD4" w:rsidRDefault="00544CD4" w:rsidP="00544CD4">
      <w:pPr>
        <w:numPr>
          <w:ilvl w:val="0"/>
          <w:numId w:val="10"/>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Enables monitoring of </w:t>
      </w:r>
      <w:r w:rsidRPr="00544CD4">
        <w:rPr>
          <w:rFonts w:ascii="inherit" w:eastAsia="Times New Roman" w:hAnsi="inherit" w:cs="Arial"/>
          <w:color w:val="161616"/>
          <w:spacing w:val="2"/>
          <w:sz w:val="24"/>
          <w:szCs w:val="24"/>
          <w:bdr w:val="none" w:sz="0" w:space="0" w:color="auto" w:frame="1"/>
          <w:lang w:eastAsia="en-IN" w:bidi="te-IN"/>
        </w:rPr>
        <w:t>Global Mailbox</w:t>
      </w:r>
      <w:r w:rsidRPr="00544CD4">
        <w:rPr>
          <w:rFonts w:ascii="inherit" w:eastAsia="Times New Roman" w:hAnsi="inherit" w:cs="Arial"/>
          <w:color w:val="161616"/>
          <w:spacing w:val="2"/>
          <w:sz w:val="24"/>
          <w:szCs w:val="24"/>
          <w:lang w:eastAsia="en-IN" w:bidi="te-IN"/>
        </w:rPr>
        <w:t> system events, message creation, and replication so that you can troubleshoot issues when they occur.</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Secure Proxy</w:t>
      </w:r>
    </w:p>
    <w:p w:rsidR="00544CD4" w:rsidRPr="00544CD4" w:rsidRDefault="00544CD4" w:rsidP="00544CD4">
      <w:pPr>
        <w:numPr>
          <w:ilvl w:val="0"/>
          <w:numId w:val="11"/>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monitoring of </w:t>
      </w:r>
      <w:r w:rsidRPr="00544CD4">
        <w:rPr>
          <w:rFonts w:ascii="inherit" w:eastAsia="Times New Roman" w:hAnsi="inherit" w:cs="Arial"/>
          <w:color w:val="161616"/>
          <w:spacing w:val="2"/>
          <w:sz w:val="24"/>
          <w:szCs w:val="24"/>
          <w:bdr w:val="none" w:sz="0" w:space="0" w:color="auto" w:frame="1"/>
          <w:lang w:eastAsia="en-IN" w:bidi="te-IN"/>
        </w:rPr>
        <w:t>Sterling Secure Proxy</w:t>
      </w:r>
      <w:r w:rsidRPr="00544CD4">
        <w:rPr>
          <w:rFonts w:ascii="inherit" w:eastAsia="Times New Roman" w:hAnsi="inherit" w:cs="Arial"/>
          <w:color w:val="161616"/>
          <w:spacing w:val="2"/>
          <w:sz w:val="24"/>
          <w:szCs w:val="24"/>
          <w:lang w:eastAsia="en-IN" w:bidi="te-IN"/>
        </w:rPr>
        <w:t> Configuration Managers and their associated engines and adapters, also known as proxies.</w:t>
      </w:r>
    </w:p>
    <w:p w:rsidR="00544CD4" w:rsidRPr="00544CD4" w:rsidRDefault="00544CD4" w:rsidP="00544CD4">
      <w:pPr>
        <w:numPr>
          <w:ilvl w:val="0"/>
          <w:numId w:val="11"/>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view logs in a readable format and monitor the modifications made to all </w:t>
      </w:r>
      <w:r w:rsidRPr="00544CD4">
        <w:rPr>
          <w:rFonts w:ascii="inherit" w:eastAsia="Times New Roman" w:hAnsi="inherit" w:cs="Arial"/>
          <w:color w:val="161616"/>
          <w:spacing w:val="2"/>
          <w:sz w:val="24"/>
          <w:szCs w:val="24"/>
          <w:bdr w:val="none" w:sz="0" w:space="0" w:color="auto" w:frame="1"/>
          <w:lang w:eastAsia="en-IN" w:bidi="te-IN"/>
        </w:rPr>
        <w:t>Sterling Secure Proxy</w:t>
      </w:r>
      <w:r w:rsidRPr="00544CD4">
        <w:rPr>
          <w:rFonts w:ascii="inherit" w:eastAsia="Times New Roman" w:hAnsi="inherit" w:cs="Arial"/>
          <w:color w:val="161616"/>
          <w:spacing w:val="2"/>
          <w:sz w:val="24"/>
          <w:szCs w:val="24"/>
          <w:lang w:eastAsia="en-IN" w:bidi="te-IN"/>
        </w:rPr>
        <w:t> objects: accepters, adapters, Configuration Manager users, external authentication servers, engines, key stores, netmaps, password policies, perimeter servers, policies, single signons, step injections, system globals, system SSL information, and user stores.</w:t>
      </w:r>
    </w:p>
    <w:p w:rsidR="00544CD4" w:rsidRPr="00544CD4" w:rsidRDefault="00544CD4" w:rsidP="00544CD4">
      <w:pPr>
        <w:numPr>
          <w:ilvl w:val="0"/>
          <w:numId w:val="11"/>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Sterling Connect:Express</w:t>
      </w:r>
    </w:p>
    <w:p w:rsidR="00544CD4" w:rsidRPr="00544CD4" w:rsidRDefault="00544CD4" w:rsidP="00544CD4">
      <w:pPr>
        <w:numPr>
          <w:ilvl w:val="0"/>
          <w:numId w:val="1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visibility of files transferred.</w:t>
      </w:r>
    </w:p>
    <w:p w:rsidR="00544CD4" w:rsidRPr="00544CD4" w:rsidRDefault="00544CD4" w:rsidP="00544CD4">
      <w:pPr>
        <w:numPr>
          <w:ilvl w:val="0"/>
          <w:numId w:val="1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centrally monitor file transfers.</w:t>
      </w:r>
    </w:p>
    <w:p w:rsidR="00544CD4" w:rsidRPr="00544CD4" w:rsidRDefault="00544CD4" w:rsidP="00544CD4">
      <w:pPr>
        <w:numPr>
          <w:ilvl w:val="0"/>
          <w:numId w:val="12"/>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QuickFile</w:t>
      </w:r>
    </w:p>
    <w:p w:rsidR="00544CD4" w:rsidRPr="00544CD4" w:rsidRDefault="00544CD4" w:rsidP="00544CD4">
      <w:pPr>
        <w:numPr>
          <w:ilvl w:val="0"/>
          <w:numId w:val="1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lastRenderedPageBreak/>
        <w:t>Provides visibility of files transferred.</w:t>
      </w:r>
    </w:p>
    <w:p w:rsidR="00544CD4" w:rsidRPr="00544CD4" w:rsidRDefault="00544CD4" w:rsidP="00544CD4">
      <w:pPr>
        <w:numPr>
          <w:ilvl w:val="0"/>
          <w:numId w:val="1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centrally monitor file transfers.</w:t>
      </w:r>
    </w:p>
    <w:p w:rsidR="00544CD4" w:rsidRPr="00544CD4" w:rsidRDefault="00544CD4" w:rsidP="00544CD4">
      <w:pPr>
        <w:numPr>
          <w:ilvl w:val="0"/>
          <w:numId w:val="13"/>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MQ MFT</w:t>
      </w:r>
    </w:p>
    <w:p w:rsidR="00544CD4" w:rsidRPr="00544CD4" w:rsidRDefault="00544CD4" w:rsidP="00544CD4">
      <w:pPr>
        <w:numPr>
          <w:ilvl w:val="0"/>
          <w:numId w:val="14"/>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visibility of files transferred.</w:t>
      </w:r>
    </w:p>
    <w:p w:rsidR="00544CD4" w:rsidRPr="00544CD4" w:rsidRDefault="00544CD4" w:rsidP="00544CD4">
      <w:pPr>
        <w:numPr>
          <w:ilvl w:val="0"/>
          <w:numId w:val="14"/>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centrally monitor file transfers.</w:t>
      </w:r>
    </w:p>
    <w:p w:rsidR="00544CD4" w:rsidRPr="00544CD4" w:rsidRDefault="00544CD4" w:rsidP="00544CD4">
      <w:pPr>
        <w:numPr>
          <w:ilvl w:val="0"/>
          <w:numId w:val="14"/>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processes, or steps in processes, that did or did not occur or are late.</w:t>
      </w:r>
    </w:p>
    <w:p w:rsidR="00544CD4" w:rsidRPr="00544CD4" w:rsidRDefault="00544CD4" w:rsidP="00544CD4">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544CD4">
        <w:rPr>
          <w:rFonts w:ascii="inherit" w:eastAsia="Times New Roman" w:hAnsi="inherit" w:cs="Arial"/>
          <w:b/>
          <w:bCs/>
          <w:color w:val="161616"/>
          <w:spacing w:val="2"/>
          <w:sz w:val="24"/>
          <w:szCs w:val="24"/>
          <w:lang w:eastAsia="en-IN" w:bidi="te-IN"/>
        </w:rPr>
        <w:t>FTP servers</w:t>
      </w:r>
    </w:p>
    <w:p w:rsidR="00544CD4" w:rsidRPr="00544CD4" w:rsidRDefault="00544CD4" w:rsidP="00544CD4">
      <w:pPr>
        <w:numPr>
          <w:ilvl w:val="0"/>
          <w:numId w:val="1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Provides visibility of files transferred.</w:t>
      </w:r>
    </w:p>
    <w:p w:rsidR="00544CD4" w:rsidRPr="00544CD4" w:rsidRDefault="00544CD4" w:rsidP="00544CD4">
      <w:pPr>
        <w:numPr>
          <w:ilvl w:val="0"/>
          <w:numId w:val="1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centrally monitor FTP usage.</w:t>
      </w:r>
    </w:p>
    <w:p w:rsidR="00544CD4" w:rsidRPr="00544CD4" w:rsidRDefault="00544CD4" w:rsidP="00544CD4">
      <w:pPr>
        <w:numPr>
          <w:ilvl w:val="0"/>
          <w:numId w:val="15"/>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Lets you configure notification about file transfers that did or did not occur or are late.</w:t>
      </w:r>
    </w:p>
    <w:p w:rsidR="00544CD4" w:rsidRPr="00544CD4" w:rsidRDefault="00544CD4" w:rsidP="00544CD4">
      <w:pPr>
        <w:numPr>
          <w:ilvl w:val="0"/>
          <w:numId w:val="15"/>
        </w:numPr>
        <w:shd w:val="clear" w:color="auto" w:fill="FFFFFF"/>
        <w:spacing w:beforeAutospacing="1" w:after="0" w:afterAutospacing="1" w:line="240" w:lineRule="auto"/>
        <w:ind w:left="1440"/>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Allows you to identify where FTP usage violates corporate policy so that you can move FTP file transfers to a more secure and reliable solution, such as the </w:t>
      </w:r>
      <w:r w:rsidRPr="00544CD4">
        <w:rPr>
          <w:rFonts w:ascii="inherit" w:eastAsia="Times New Roman" w:hAnsi="inherit" w:cs="Arial"/>
          <w:color w:val="161616"/>
          <w:spacing w:val="2"/>
          <w:sz w:val="24"/>
          <w:szCs w:val="24"/>
          <w:bdr w:val="none" w:sz="0" w:space="0" w:color="auto" w:frame="1"/>
          <w:lang w:eastAsia="en-IN" w:bidi="te-IN"/>
        </w:rPr>
        <w:t>IBM Sterling Managed File Transfer</w:t>
      </w:r>
      <w:r w:rsidRPr="00544CD4">
        <w:rPr>
          <w:rFonts w:ascii="inherit" w:eastAsia="Times New Roman" w:hAnsi="inherit" w:cs="Arial"/>
          <w:color w:val="161616"/>
          <w:spacing w:val="2"/>
          <w:sz w:val="24"/>
          <w:szCs w:val="24"/>
          <w:lang w:eastAsia="en-IN" w:bidi="te-IN"/>
        </w:rPr>
        <w:t> suite of products and solutions.</w:t>
      </w:r>
    </w:p>
    <w:p w:rsidR="00544CD4" w:rsidRDefault="00544CD4" w:rsidP="00544CD4">
      <w:pPr>
        <w:pStyle w:val="Heading1"/>
        <w:shd w:val="clear" w:color="auto" w:fill="FFFFFF"/>
        <w:spacing w:before="0" w:beforeAutospacing="0" w:after="0"/>
        <w:textAlignment w:val="baseline"/>
        <w:rPr>
          <w:rFonts w:ascii="Arial" w:hAnsi="Arial" w:cs="Arial"/>
          <w:b w:val="0"/>
          <w:bCs w:val="0"/>
          <w:color w:val="161616"/>
        </w:rPr>
      </w:pP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technical overview</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consists of user interfaces, application servers, event processors (EPs), and databases. </w:t>
      </w:r>
      <w:r>
        <w:rPr>
          <w:rStyle w:val="ph"/>
          <w:rFonts w:ascii="inherit" w:hAnsi="inherit" w:cs="Arial"/>
          <w:color w:val="161616"/>
          <w:bdr w:val="none" w:sz="0" w:space="0" w:color="auto" w:frame="1"/>
        </w:rPr>
        <w:t>IBM Control Center</w:t>
      </w:r>
      <w:r>
        <w:rPr>
          <w:rFonts w:ascii="inherit" w:hAnsi="inherit" w:cs="Arial"/>
          <w:color w:val="161616"/>
        </w:rPr>
        <w:t> supports dynamically discovered servers and manually defined servers, and collects events from these types of servers in different ways.</w:t>
      </w:r>
    </w:p>
    <w:p w:rsidR="00544CD4" w:rsidRDefault="00544CD4" w:rsidP="00544CD4">
      <w:pPr>
        <w:shd w:val="clear" w:color="auto" w:fill="FFFFFF"/>
        <w:textAlignment w:val="baseline"/>
        <w:rPr>
          <w:rFonts w:ascii="inherit" w:hAnsi="inherit" w:cs="Arial"/>
          <w:color w:val="161616"/>
          <w:spacing w:val="2"/>
        </w:rPr>
      </w:pPr>
      <w:r>
        <w:rPr>
          <w:rFonts w:ascii="inherit" w:hAnsi="inherit" w:cs="Arial"/>
          <w:color w:val="161616"/>
          <w:spacing w:val="2"/>
        </w:rPr>
        <w:t>The following diagram depicts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architecture. Click each component in the diagram to read the detailed component introduction.</w:t>
      </w:r>
    </w:p>
    <w:p w:rsidR="00544CD4" w:rsidRDefault="00544CD4" w:rsidP="00544CD4">
      <w:pPr>
        <w:shd w:val="clear" w:color="auto" w:fill="FFFFFF"/>
        <w:textAlignment w:val="baseline"/>
        <w:rPr>
          <w:rFonts w:ascii="inherit" w:hAnsi="inherit" w:cs="Arial"/>
          <w:color w:val="161616"/>
          <w:spacing w:val="2"/>
        </w:rPr>
      </w:pPr>
      <w:r>
        <w:rPr>
          <w:rStyle w:val="figcap"/>
          <w:rFonts w:ascii="inherit" w:hAnsi="inherit" w:cs="Arial"/>
          <w:i/>
          <w:iCs/>
          <w:color w:val="161616"/>
          <w:spacing w:val="2"/>
          <w:bdr w:val="none" w:sz="0" w:space="0" w:color="auto" w:frame="1"/>
        </w:rPr>
        <w:t>Figure 1. IBM Control Center architecture</w:t>
      </w:r>
    </w:p>
    <w:p w:rsidR="00544CD4" w:rsidRDefault="00544CD4" w:rsidP="00544CD4">
      <w:pPr>
        <w:shd w:val="clear" w:color="auto" w:fill="FFFFFF"/>
        <w:textAlignment w:val="baseline"/>
        <w:rPr>
          <w:rFonts w:ascii="inherit" w:hAnsi="inherit" w:cs="Arial"/>
          <w:color w:val="161616"/>
          <w:spacing w:val="2"/>
        </w:rPr>
      </w:pPr>
      <w:r>
        <w:rPr>
          <w:rFonts w:ascii="inherit" w:hAnsi="inherit" w:cs="Arial"/>
          <w:b/>
          <w:bCs/>
          <w:noProof/>
          <w:color w:val="161616"/>
          <w:sz w:val="63"/>
          <w:szCs w:val="63"/>
          <w:lang w:eastAsia="en-IN" w:bidi="te-IN"/>
        </w:rPr>
        <w:lastRenderedPageBreak/>
        <mc:AlternateContent>
          <mc:Choice Requires="wpg">
            <w:drawing>
              <wp:anchor distT="0" distB="0" distL="114300" distR="114300" simplePos="0" relativeHeight="251658240" behindDoc="0" locked="1" layoutInCell="1" allowOverlap="1">
                <wp:simplePos x="0" y="0"/>
                <wp:positionH relativeFrom="character">
                  <wp:posOffset>800100</wp:posOffset>
                </wp:positionH>
                <wp:positionV relativeFrom="line">
                  <wp:posOffset>695325</wp:posOffset>
                </wp:positionV>
                <wp:extent cx="8115300" cy="508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15300" cy="5086350"/>
                          <a:chOff x="1260" y="1095"/>
                          <a:chExt cx="12780" cy="8010"/>
                        </a:xfrm>
                      </wpg:grpSpPr>
                      <wps:wsp>
                        <wps:cNvPr id="3" name="Rectangle 11">
                          <a:hlinkClick r:id="rId6" tooltip="Servers"/>
                        </wps:cNvPr>
                        <wps:cNvSpPr>
                          <a:spLocks noChangeArrowheads="1"/>
                        </wps:cNvSpPr>
                        <wps:spPr bwMode="auto">
                          <a:xfrm>
                            <a:off x="8955" y="3390"/>
                            <a:ext cx="5085" cy="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2">
                          <a:hlinkClick r:id="rId7" tooltip="Reporting and analytics"/>
                        </wps:cNvPr>
                        <wps:cNvSpPr>
                          <a:spLocks noChangeArrowheads="1"/>
                        </wps:cNvSpPr>
                        <wps:spPr bwMode="auto">
                          <a:xfrm>
                            <a:off x="5190" y="6435"/>
                            <a:ext cx="2385" cy="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3">
                          <a:hlinkClick r:id="rId8" tooltip="Databases"/>
                        </wps:cNvPr>
                        <wps:cNvSpPr>
                          <a:spLocks noChangeArrowheads="1"/>
                        </wps:cNvSpPr>
                        <wps:spPr bwMode="auto">
                          <a:xfrm>
                            <a:off x="3135" y="6405"/>
                            <a:ext cx="1785" cy="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4">
                          <a:hlinkClick r:id="rId9" tooltip="User interfaces"/>
                        </wps:cNvPr>
                        <wps:cNvSpPr>
                          <a:spLocks noChangeArrowheads="1"/>
                        </wps:cNvSpPr>
                        <wps:spPr bwMode="auto">
                          <a:xfrm>
                            <a:off x="1260" y="3285"/>
                            <a:ext cx="1740" cy="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5">
                          <a:hlinkClick r:id="rId10" tooltip="Event processors"/>
                        </wps:cNvPr>
                        <wps:cNvSpPr>
                          <a:spLocks noChangeArrowheads="1"/>
                        </wps:cNvSpPr>
                        <wps:spPr bwMode="auto">
                          <a:xfrm>
                            <a:off x="4440" y="4065"/>
                            <a:ext cx="3285" cy="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6">
                          <a:hlinkClick r:id="rId11" tooltip="Event repository"/>
                        </wps:cNvPr>
                        <wps:cNvSpPr>
                          <a:spLocks noChangeArrowheads="1"/>
                        </wps:cNvSpPr>
                        <wps:spPr bwMode="auto">
                          <a:xfrm>
                            <a:off x="6555" y="1095"/>
                            <a:ext cx="2415"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a:hlinkClick r:id="rId12" tooltip="Application servers"/>
                        </wps:cNvPr>
                        <wps:cNvSpPr>
                          <a:spLocks noChangeArrowheads="1"/>
                        </wps:cNvSpPr>
                        <wps:spPr bwMode="auto">
                          <a:xfrm>
                            <a:off x="4740" y="1140"/>
                            <a:ext cx="168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77D83A" id="Group 2" o:spid="_x0000_s1026" style="position:absolute;margin-left:63pt;margin-top:54.75pt;width:639pt;height:400.5pt;z-index:251658240;mso-position-horizontal-relative:char;mso-position-vertical-relative:line" coordorigin="1260,1095" coordsize="12780,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">
                <v:rect id="Rectangle 11" o:spid="_x0000_s1027" href="https://www.ibm.com/docs/en/SS4Q96_6.1.0/com.ibm.help.scc.overview.doc/scc_servers.html" title="Servers" style="position:absolute;left:8955;top:3390;width:508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xX70A&#10;AADaAAAADwAAAGRycy9kb3ducmV2LnhtbESPwQrCMBBE74L/EFbwpqkK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yCxX70AAADaAAAADwAAAAAAAAAAAAAAAACYAgAAZHJzL2Rvd25yZXYu&#10;eG1sUEsFBgAAAAAEAAQA9QAAAIIDAAAAAA==&#10;" o:button="t" filled="f" stroked="f">
                  <v:fill o:detectmouseclick="t"/>
                </v:rect>
                <v:rect id="Rectangle 12" o:spid="_x0000_s1028" href="https://www.ibm.com/docs/en/SS4Q96_6.1.0/com.ibm.help.scc.overview.doc/scc_cognos.html" title="Reporting and analytics" style="position:absolute;left:5190;top:6435;width:238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pK70A&#10;AADaAAAADwAAAGRycy9kb3ducmV2LnhtbESPwQrCMBBE74L/EFbwpqki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MkpK70AAADaAAAADwAAAAAAAAAAAAAAAACYAgAAZHJzL2Rvd25yZXYu&#10;eG1sUEsFBgAAAAAEAAQA9QAAAIIDAAAAAA==&#10;" o:button="t" filled="f" stroked="f">
                  <v:fill o:detectmouseclick="t"/>
                </v:rect>
                <v:rect id="Rectangle 13" o:spid="_x0000_s1029" href="https://www.ibm.com/docs/en/SS4Q96_6.1.0/com.ibm.help.scc.overview.doc/scc_databases.html" title="Databases" style="position:absolute;left:3135;top:6405;width:1785;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WMsL0A&#10;AADaAAAADwAAAGRycy9kb3ducmV2LnhtbESPwQrCMBBE74L/EFbwpqmCItUoIojWg1DtByzN2hab&#10;TWmi1r83guBxmJk3zGrTmVo8qXWVZQWTcQSCOLe64kJBdt2PFiCcR9ZYWyYFb3KwWfd7K4y1fXFK&#10;z4svRICwi1FB6X0TS+nykgy6sW2Ig3ezrUEfZFtI3eIrwE0tp1E0lwYrDgslNrQrKb9fHkbBdEH6&#10;nFTeHpJ7ks7Z8ClLD0oNB912CcJT5//hX/uoFczgeyXc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4WMsL0AAADaAAAADwAAAAAAAAAAAAAAAACYAgAAZHJzL2Rvd25yZXYu&#10;eG1sUEsFBgAAAAAEAAQA9QAAAIIDAAAAAA==&#10;" o:button="t" filled="f" stroked="f">
                  <v:fill o:detectmouseclick="t"/>
                </v:rect>
                <v:rect id="Rectangle 14" o:spid="_x0000_s1030" href="https://www.ibm.com/docs/en/SS4Q96_6.1.0/com.ibm.help.scc.overview.doc/scc_user_interfaces.html" title="User interfaces" style="position:absolute;left:1260;top:3285;width:1740;height:3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Sx70A&#10;AADaAAAADwAAAGRycy9kb3ducmV2LnhtbESPwQrCMBBE74L/EFbwpqkeilSjiCBaD0K1H7A0a1ts&#10;NqWJWv/eCILHYWbeMKtNbxrxpM7VlhXMphEI4sLqmksF+XU/WYBwHlljY5kUvMnBZj0crDDR9sUZ&#10;PS++FAHCLkEFlfdtIqUrKjLoprYlDt7NdgZ9kF0pdYevADeNnEdRLA3WHBYqbGlXUXG/PIyC+YL0&#10;Oa29PaT3NIvZ8CnPDkqNR/12CcJT7//hX/uoFcTwvRJu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1cSx70AAADaAAAADwAAAAAAAAAAAAAAAACYAgAAZHJzL2Rvd25yZXYu&#10;eG1sUEsFBgAAAAAEAAQA9QAAAIIDAAAAAA==&#10;" o:button="t" filled="f" stroked="f">
                  <v:fill o:detectmouseclick="t"/>
                </v:rect>
                <v:rect id="Rectangle 15" o:spid="_x0000_s1031" href="https://www.ibm.com/docs/en/SS4Q96_6.1.0/com.ibm.help.scc.overview.doc/scc_event_processor_overview.html" title="Event processors" style="position:absolute;left:4440;top:4065;width:3285;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3XL0A&#10;AADaAAAADwAAAGRycy9kb3ducmV2LnhtbESPwQrCMBBE74L/EFbwpqkeVKpRRBCtB6HaD1iatS02&#10;m9JErX9vBMHjMDNvmNWmM7V4Uusqywom4wgEcW51xYWC7LofLUA4j6yxtkwK3uRgs+73Vhhr++KU&#10;nhdfiABhF6OC0vsmltLlJRl0Y9sQB+9mW4M+yLaQusVXgJtaTqNoJg1WHBZKbGhXUn6/PIyC6YL0&#10;Oam8PST3JJ2x4VOWHpQaDrrtEoSnzv/Dv/ZRK5jD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Bu3XL0AAADaAAAADwAAAAAAAAAAAAAAAACYAgAAZHJzL2Rvd25yZXYu&#10;eG1sUEsFBgAAAAAEAAQA9QAAAIIDAAAAAA==&#10;" o:button="t" filled="f" stroked="f">
                  <v:fill o:detectmouseclick="t"/>
                </v:rect>
                <v:rect id="Rectangle 16" o:spid="_x0000_s1032" href="https://www.ibm.com/docs/en/SS4Q96_6.1.0/com.ibm.help.scc.overview.doc/scc_event_repository.html" title="Event repository" style="position:absolute;left:6555;top:1095;width:241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jLrsA&#10;AADaAAAADwAAAGRycy9kb3ducmV2LnhtbERPSwrCMBDdC94hjOBOU12IVGMRQWpdCNUeYGjGtthM&#10;ShO13t4sBJeP998mg2nFi3rXWFawmEcgiEurG64UFLfjbA3CeWSNrWVS8CEHyW482mKs7Ztzel19&#10;JUIIuxgV1N53sZSurMmgm9uOOHB32xv0AfaV1D2+Q7hp5TKKVtJgw6Ghxo4ONZWP69MoWK5JX7LG&#10;2zR7ZPmKDZ+LPFVqOhn2GxCeBv8X/9wnrSBsDVfCDZC7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WEIy67AAAA2gAAAA8AAAAAAAAAAAAAAAAAmAIAAGRycy9kb3ducmV2Lnht&#10;bFBLBQYAAAAABAAEAPUAAACAAwAAAAA=&#10;" o:button="t" filled="f" stroked="f">
                  <v:fill o:detectmouseclick="t"/>
                </v:rect>
                <v:rect id="Rectangle 17" o:spid="_x0000_s1033" href="https://www.ibm.com/docs/en/SS4Q96_6.1.0/com.ibm.help.scc.overview.doc/scc_websphere_app_servers.html" title="Application servers" style="position:absolute;left:4740;top:1140;width:168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iGtb0A&#10;AADaAAAADwAAAGRycy9kb3ducmV2LnhtbESPwQrCMBBE74L/EFbwpqkeRKtRRBCtB6HaD1iatS02&#10;m9JErX9vBMHjMDNvmNWmM7V4Uusqywom4wgEcW51xYWC7LofzUE4j6yxtkwK3uRgs+73Vhhr++KU&#10;nhdfiABhF6OC0vsmltLlJRl0Y9sQB+9mW4M+yLaQusVXgJtaTqNoJg1WHBZKbGhXUn6/PIyC6Zz0&#10;Oam8PST3JJ2x4VOWHpQaDrrtEoSnzv/Dv/ZRK1jA90q4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iGtb0AAADaAAAADwAAAAAAAAAAAAAAAACYAgAAZHJzL2Rvd25yZXYu&#10;eG1sUEsFBgAAAAAEAAQA9QAAAIIDAAAAAA==&#10;" o:button="t" filled="f" stroked="f">
                  <v:fill o:detectmouseclick="t"/>
                </v:rect>
                <w10:wrap anchory="line"/>
                <w10:anchorlock/>
              </v:group>
            </w:pict>
          </mc:Fallback>
        </mc:AlternateContent>
      </w:r>
      <w:r>
        <w:rPr>
          <w:rFonts w:ascii="inherit" w:hAnsi="inherit" w:cs="Arial"/>
          <w:noProof/>
          <w:color w:val="161616"/>
          <w:spacing w:val="2"/>
          <w:lang w:eastAsia="en-IN" w:bidi="te-IN"/>
        </w:rPr>
        <w:drawing>
          <wp:inline distT="0" distB="0" distL="0" distR="0">
            <wp:extent cx="7543800" cy="6202680"/>
            <wp:effectExtent l="0" t="0" r="0" b="7620"/>
            <wp:docPr id="1" name="Picture 1" descr="IBM Control Cen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Control Center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0" cy="6202680"/>
                    </a:xfrm>
                    <a:prstGeom prst="rect">
                      <a:avLst/>
                    </a:prstGeom>
                    <a:noFill/>
                    <a:ln>
                      <a:noFill/>
                    </a:ln>
                  </pic:spPr>
                </pic:pic>
              </a:graphicData>
            </a:graphic>
          </wp:inline>
        </w:drawing>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User interfaces</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user interfaces include the console and web console.</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The web console is a web-based user interface that is hosted by the WebSphere Application Servers. The web console provides functions that are used routinely, such as monitoring activity and status, managing configuration objects, and running reports. All web consoles, regardless of the application servers they are connected to in a cluster, display the same information.</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console is a user interface that can be installed locally and opened as a web application on the computer. The console provides similar user functions as the web console for monitoring server activity and status. In addition, the console allows administrators to configure </w:t>
      </w:r>
      <w:r>
        <w:rPr>
          <w:rStyle w:val="ph"/>
          <w:rFonts w:ascii="inherit" w:hAnsi="inherit" w:cs="Arial"/>
          <w:color w:val="161616"/>
          <w:bdr w:val="none" w:sz="0" w:space="0" w:color="auto" w:frame="1"/>
        </w:rPr>
        <w:t>IBM Control Center</w:t>
      </w:r>
      <w:r>
        <w:rPr>
          <w:rFonts w:ascii="inherit" w:hAnsi="inherit" w:cs="Arial"/>
          <w:color w:val="161616"/>
        </w:rPr>
        <w:t xml:space="preserve"> and the configuration objects that are necessary for monitoring </w:t>
      </w:r>
      <w:r>
        <w:rPr>
          <w:rFonts w:ascii="inherit" w:hAnsi="inherit" w:cs="Arial"/>
          <w:color w:val="161616"/>
        </w:rPr>
        <w:lastRenderedPageBreak/>
        <w:t>servers, manage the configurations of </w:t>
      </w:r>
      <w:r>
        <w:rPr>
          <w:rStyle w:val="ph"/>
          <w:rFonts w:ascii="inherit" w:hAnsi="inherit" w:cs="Arial"/>
          <w:color w:val="161616"/>
          <w:bdr w:val="none" w:sz="0" w:space="0" w:color="auto" w:frame="1"/>
        </w:rPr>
        <w:t>IBM Sterling Connect:Direct®</w:t>
      </w:r>
      <w:r>
        <w:rPr>
          <w:rFonts w:ascii="inherit" w:hAnsi="inherit" w:cs="Arial"/>
          <w:color w:val="161616"/>
        </w:rPr>
        <w:t> servers, and define reports than can be run from the console or web console. Like web consoles, when multiple EPs are implemented, all consoles connected to EPs in a cluster display the same information.</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Onboarding servers</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onboarding servers through dynamic discovery and manual definition.</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are onboarded when the servers begin posting events to the event repository (ER) through RESTful Application Programming Interfaces (APIs). WebSphere Application Servers host the ER. You do not need to configure </w:t>
      </w:r>
      <w:r>
        <w:rPr>
          <w:rStyle w:val="ph"/>
          <w:rFonts w:ascii="inherit" w:hAnsi="inherit" w:cs="Arial"/>
          <w:color w:val="161616"/>
          <w:bdr w:val="none" w:sz="0" w:space="0" w:color="auto" w:frame="1"/>
        </w:rPr>
        <w:t>IBM Control Center</w:t>
      </w:r>
      <w:r>
        <w:rPr>
          <w:rFonts w:ascii="inherit" w:hAnsi="inherit" w:cs="Arial"/>
          <w:color w:val="161616"/>
        </w:rPr>
        <w:t> before the servers post events to the ER. The ER servlet dynamically discovers the new servers, assigns them to EPs, and writes events to the unprocessed event table in the </w:t>
      </w:r>
      <w:r>
        <w:rPr>
          <w:rStyle w:val="ph"/>
          <w:rFonts w:ascii="inherit" w:hAnsi="inherit" w:cs="Arial"/>
          <w:color w:val="161616"/>
          <w:bdr w:val="none" w:sz="0" w:space="0" w:color="auto" w:frame="1"/>
        </w:rPr>
        <w:t>IBM Control Center</w:t>
      </w:r>
      <w:r>
        <w:rPr>
          <w:rFonts w:ascii="inherit" w:hAnsi="inherit" w:cs="Arial"/>
          <w:color w:val="161616"/>
        </w:rPr>
        <w:t> database. EPs then collect events of assigned servers from the unprocessed event table and process those events for rules and alerts.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Manually defined servers, such as </w:t>
      </w:r>
      <w:r>
        <w:rPr>
          <w:rStyle w:val="ph"/>
          <w:rFonts w:ascii="inherit" w:hAnsi="inherit" w:cs="Arial"/>
          <w:color w:val="161616"/>
          <w:bdr w:val="none" w:sz="0" w:space="0" w:color="auto" w:frame="1"/>
        </w:rPr>
        <w:t>IBM Sterling Connect:Direct</w:t>
      </w:r>
      <w:r>
        <w:rPr>
          <w:rFonts w:ascii="inherit" w:hAnsi="inherit" w:cs="Arial"/>
          <w:color w:val="161616"/>
        </w:rPr>
        <w:t> and </w:t>
      </w:r>
      <w:r>
        <w:rPr>
          <w:rStyle w:val="ph"/>
          <w:rFonts w:ascii="inherit" w:hAnsi="inherit" w:cs="Arial"/>
          <w:color w:val="161616"/>
          <w:bdr w:val="none" w:sz="0" w:space="0" w:color="auto" w:frame="1"/>
        </w:rPr>
        <w:t>IBM Sterling B2B Integrator</w:t>
      </w:r>
      <w:r>
        <w:rPr>
          <w:rFonts w:ascii="inherit" w:hAnsi="inherit" w:cs="Arial"/>
          <w:color w:val="161616"/>
        </w:rPr>
        <w:t>, are onboarded after the servers are configured in </w:t>
      </w:r>
      <w:r>
        <w:rPr>
          <w:rStyle w:val="ph"/>
          <w:rFonts w:ascii="inherit" w:hAnsi="inherit" w:cs="Arial"/>
          <w:color w:val="161616"/>
          <w:bdr w:val="none" w:sz="0" w:space="0" w:color="auto" w:frame="1"/>
        </w:rPr>
        <w:t>IBM Control Center</w:t>
      </w:r>
      <w:r>
        <w:rPr>
          <w:rFonts w:ascii="inherit" w:hAnsi="inherit" w:cs="Arial"/>
          <w:color w:val="161616"/>
        </w:rPr>
        <w:t> through the console. EPs need to collect events from manually defined servers through polling, listening on a queue, or receiving Simple Network Management Protocol (SNMP) traps. EPs process events from manually defined servers immediately after the events are received.</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Processing events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After the ER servlet writes events from the dynamically discovered servers to the unprocessed event table, EPs poll the unprocessed event table for events from the dynamically discovered servers they are monitoring. Events from the servers are then passed through a series of services on the </w:t>
      </w:r>
      <w:r>
        <w:rPr>
          <w:rStyle w:val="ph"/>
          <w:rFonts w:ascii="inherit" w:hAnsi="inherit" w:cs="Arial"/>
          <w:color w:val="161616"/>
          <w:bdr w:val="none" w:sz="0" w:space="0" w:color="auto" w:frame="1"/>
        </w:rPr>
        <w:t>IBM Control Center</w:t>
      </w:r>
      <w:r>
        <w:rPr>
          <w:rFonts w:ascii="inherit" w:hAnsi="inherit" w:cs="Arial"/>
          <w:color w:val="161616"/>
        </w:rPr>
        <w:t> EP for processing, including the visibility service, metadata service, rule service, and service level criteria (SLCs) service. The events trigger rules and SLCs, and associated actions. After EPs process the events, EPs write these events to the events table and remove them from the unprocessed event table.</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EPs communicate with manually defined servers through the node services. EPs handle events from these servers immediately after the events are received. Similar to dynamically discovered servers, events from manually defined servers are also passed through visibility service, metadata service, rule service, and SLC service. Events also trigger rules and SLCs, and are written to the events table in the database after they are processed.</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Databases and the reporting engine</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uses a production database to store events and statistics that are gathered from the monitored servers. The unprocessed events table in the production database is used to record events that are received from dynamically discovered servers. The events table is used to record the processed events from both dynamically discovered servers and manually defined servers for historical purposes.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lastRenderedPageBreak/>
        <w:t>A reports database is used to generate </w:t>
      </w:r>
      <w:r>
        <w:rPr>
          <w:rStyle w:val="ph"/>
          <w:rFonts w:ascii="inherit" w:hAnsi="inherit" w:cs="Arial"/>
          <w:color w:val="161616"/>
          <w:bdr w:val="none" w:sz="0" w:space="0" w:color="auto" w:frame="1"/>
        </w:rPr>
        <w:t>IBM Control Center</w:t>
      </w:r>
      <w:r>
        <w:rPr>
          <w:rFonts w:ascii="inherit" w:hAnsi="inherit" w:cs="Arial"/>
          <w:color w:val="161616"/>
        </w:rPr>
        <w:t> reports. </w:t>
      </w:r>
      <w:r>
        <w:rPr>
          <w:rStyle w:val="ph"/>
          <w:rFonts w:ascii="inherit" w:hAnsi="inherit" w:cs="Arial"/>
          <w:color w:val="161616"/>
          <w:bdr w:val="none" w:sz="0" w:space="0" w:color="auto" w:frame="1"/>
        </w:rPr>
        <w:t>Cognos Business Intelligence</w:t>
      </w:r>
      <w:r>
        <w:rPr>
          <w:rFonts w:ascii="inherit" w:hAnsi="inherit" w:cs="Arial"/>
          <w:color w:val="161616"/>
        </w:rPr>
        <w:t> server is used as the reporting engine with the production and reports databases to access and report information about monitored servers.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high availability architecture can use one or more EPs and WebSphere Application Servers. When you install multiple EPs and WebSphere Application Servers, you can implement </w:t>
      </w:r>
      <w:r>
        <w:rPr>
          <w:rStyle w:val="ph"/>
          <w:rFonts w:ascii="inherit" w:hAnsi="inherit" w:cs="Arial"/>
          <w:color w:val="161616"/>
          <w:bdr w:val="none" w:sz="0" w:space="0" w:color="auto" w:frame="1"/>
        </w:rPr>
        <w:t>IBM Control Center</w:t>
      </w:r>
      <w:r>
        <w:rPr>
          <w:rFonts w:ascii="inherit" w:hAnsi="inherit" w:cs="Arial"/>
          <w:color w:val="161616"/>
        </w:rPr>
        <w:t> in a high availability environment. When an EP in the cluster is down, the servers that are assigned to the EP are temporarily distributed to other EPs for event processing according to the defined EP failover policy. WebSphere Application Servers can host multiple web consoles and ERs. When a web console or an ER is down, the workload is failed over to other web consoles or ERs if a load balancer is configured.</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If multiple EPs are implemented and connect to the same databases, you can set up and configure two Cognos Business Intelligence servers to support a high availability environment. One Cognos Business Intelligence server works as the primary reporting engine and the other is the secondary reporting engine.</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native database high availability solutions such as the database high availability solution provided by Oracle Real Application Clusters 12c.</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Application servers</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textAlignment w:val="baseline"/>
        <w:rPr>
          <w:rFonts w:ascii="inherit" w:hAnsi="inherit" w:cs="Arial"/>
          <w:color w:val="161616"/>
        </w:rPr>
      </w:pPr>
      <w:r>
        <w:rPr>
          <w:rFonts w:ascii="inherit" w:hAnsi="inherit" w:cs="Arial"/>
          <w:color w:val="161616"/>
        </w:rPr>
        <w:t>Application servers are a cluster of WebSphere® Application Servers that host the web console and the event repository (ER) servlets.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Application servers enable the ER servlet to forward events to the unprocessed events (CC_UNPROCESSED_EVENT) table in the </w:t>
      </w:r>
      <w:r>
        <w:rPr>
          <w:rStyle w:val="ph"/>
          <w:rFonts w:ascii="inherit" w:hAnsi="inherit" w:cs="Arial"/>
          <w:color w:val="161616"/>
          <w:bdr w:val="none" w:sz="0" w:space="0" w:color="auto" w:frame="1"/>
        </w:rPr>
        <w:t>IBM® Control Center</w:t>
      </w:r>
      <w:r>
        <w:rPr>
          <w:rFonts w:ascii="inherit" w:hAnsi="inherit" w:cs="Arial"/>
          <w:color w:val="161616"/>
        </w:rPr>
        <w:t> database.</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When multiple WebSphere Application Servers are installed, these servers are running in a cluster and are highly available. WebSphere Application Servers can host multiple web consoles and ERs. All web consoles, regardless of the application server they are connected to in a cluster, display the same information. You can choose to configure a load balancer for the application server. When an ER is down, the workload can be failed over to other ERs if the load balancer is used.</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Because the complete copy of completed file transfers and completed processes data is stored in the </w:t>
      </w:r>
      <w:r>
        <w:rPr>
          <w:rStyle w:val="ph"/>
          <w:rFonts w:ascii="inherit" w:hAnsi="inherit" w:cs="Arial"/>
          <w:color w:val="161616"/>
          <w:bdr w:val="none" w:sz="0" w:space="0" w:color="auto" w:frame="1"/>
        </w:rPr>
        <w:t>IBM Control Center</w:t>
      </w:r>
      <w:r>
        <w:rPr>
          <w:rFonts w:ascii="inherit" w:hAnsi="inherit" w:cs="Arial"/>
          <w:color w:val="161616"/>
        </w:rPr>
        <w:t> database, the web console obtains the data from the database instead of event processors (EPs).</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Event repository</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spacing w:before="0" w:after="0"/>
        <w:textAlignment w:val="baseline"/>
        <w:rPr>
          <w:rFonts w:ascii="inherit" w:hAnsi="inherit" w:cs="Arial"/>
          <w:color w:val="161616"/>
        </w:rPr>
      </w:pPr>
      <w:r>
        <w:rPr>
          <w:rFonts w:ascii="inherit" w:hAnsi="inherit" w:cs="Arial"/>
          <w:color w:val="161616"/>
        </w:rPr>
        <w:lastRenderedPageBreak/>
        <w:t>Event repository (ER) is the place where events from 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servers, are posted to in the standard event format. ERs are hosted on WebSphere® Application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Existing events are converted to the standard event format before they are written to the ER. The ER receives and stores the events in the unprocessed events (CC_UNPROCESSED_EVENT) table in the </w:t>
      </w:r>
      <w:r>
        <w:rPr>
          <w:rStyle w:val="ph"/>
          <w:rFonts w:ascii="inherit" w:hAnsi="inherit" w:cs="Arial"/>
          <w:color w:val="161616"/>
          <w:bdr w:val="none" w:sz="0" w:space="0" w:color="auto" w:frame="1"/>
        </w:rPr>
        <w:t>IBM Control Center</w:t>
      </w:r>
      <w:r>
        <w:rPr>
          <w:rFonts w:ascii="inherit" w:hAnsi="inherit" w:cs="Arial"/>
          <w:color w:val="161616"/>
        </w:rPr>
        <w:t> database. When an ER is down, the workload can be failed over to other ERs if the load balancer is configured.</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ER HTTP endpoint shares the same host address and port number with the application server; for example, </w:t>
      </w:r>
      <w:r>
        <w:rPr>
          <w:rStyle w:val="ph"/>
          <w:rFonts w:ascii="Courier" w:hAnsi="Courier" w:cs="Arial"/>
          <w:color w:val="161616"/>
          <w:bdr w:val="none" w:sz="0" w:space="0" w:color="auto" w:frame="1"/>
        </w:rPr>
        <w:t>http://</w:t>
      </w:r>
      <w:r>
        <w:rPr>
          <w:rStyle w:val="HTMLVariable"/>
          <w:rFonts w:ascii="Courier" w:hAnsi="Courier" w:cs="Arial"/>
          <w:color w:val="161616"/>
          <w:bdr w:val="none" w:sz="0" w:space="0" w:color="auto" w:frame="1"/>
        </w:rPr>
        <w:t>host</w:t>
      </w:r>
      <w:r>
        <w:rPr>
          <w:rStyle w:val="ph"/>
          <w:rFonts w:ascii="Courier" w:hAnsi="Courier" w:cs="Arial"/>
          <w:color w:val="161616"/>
          <w:bdr w:val="none" w:sz="0" w:space="0" w:color="auto" w:frame="1"/>
        </w:rPr>
        <w:t>:</w:t>
      </w:r>
      <w:r>
        <w:rPr>
          <w:rStyle w:val="HTMLVariable"/>
          <w:rFonts w:ascii="Courier" w:hAnsi="Courier" w:cs="Arial"/>
          <w:color w:val="161616"/>
          <w:bdr w:val="none" w:sz="0" w:space="0" w:color="auto" w:frame="1"/>
        </w:rPr>
        <w:t>port</w:t>
      </w:r>
      <w:r>
        <w:rPr>
          <w:rStyle w:val="ph"/>
          <w:rFonts w:ascii="Courier" w:hAnsi="Courier" w:cs="Arial"/>
          <w:color w:val="161616"/>
          <w:bdr w:val="none" w:sz="0" w:space="0" w:color="auto" w:frame="1"/>
        </w:rPr>
        <w:t>/sccwebclient/events</w:t>
      </w:r>
      <w:r>
        <w:rPr>
          <w:rFonts w:ascii="inherit" w:hAnsi="inherit" w:cs="Arial"/>
          <w:color w:val="161616"/>
        </w:rPr>
        <w:t>.</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Event processors</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spacing w:before="0" w:after="0"/>
        <w:textAlignment w:val="baseline"/>
        <w:rPr>
          <w:rFonts w:ascii="inherit" w:hAnsi="inherit" w:cs="Arial"/>
          <w:color w:val="161616"/>
        </w:rPr>
      </w:pPr>
      <w:r>
        <w:rPr>
          <w:rFonts w:ascii="inherit" w:hAnsi="inherit" w:cs="Arial"/>
          <w:color w:val="161616"/>
        </w:rPr>
        <w:t>An event processor (EP) performs duties that were performed by the </w:t>
      </w:r>
      <w:r>
        <w:rPr>
          <w:rStyle w:val="ph"/>
          <w:rFonts w:ascii="inherit" w:hAnsi="inherit" w:cs="Arial"/>
          <w:color w:val="161616"/>
          <w:bdr w:val="none" w:sz="0" w:space="0" w:color="auto" w:frame="1"/>
        </w:rPr>
        <w:t>IBM® Control Center</w:t>
      </w:r>
      <w:r>
        <w:rPr>
          <w:rFonts w:ascii="inherit" w:hAnsi="inherit" w:cs="Arial"/>
          <w:color w:val="161616"/>
        </w:rPr>
        <w:t> engine before V6.1. With an EP, you can manage and monitor multiple servers and process events from the monitored servers.</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When multiple EPs are configured in a high availability environment, they are automatically or manually assigned to monitor servers depending on the configurations. All events from a server are processed by the same EP. The functions of all EPs are the same except for the controller EP. The controller EP is responsible for monitoring EPs and performing functions that cannot be delegated to other EPs. When an EP is down, the servers that are monitored by the EP are temporarily distributed to other EPs in the cluster according to the failover and load balancing policies configured for the EP.</w:t>
      </w:r>
    </w:p>
    <w:p w:rsidR="00544CD4" w:rsidRDefault="00544CD4" w:rsidP="00544CD4">
      <w:pPr>
        <w:shd w:val="clear" w:color="auto" w:fill="FFFFFF"/>
        <w:textAlignment w:val="baseline"/>
        <w:rPr>
          <w:rFonts w:ascii="inherit" w:hAnsi="inherit" w:cs="Arial"/>
          <w:color w:val="161616"/>
          <w:spacing w:val="2"/>
        </w:rPr>
      </w:pPr>
      <w:r>
        <w:rPr>
          <w:rFonts w:ascii="inherit" w:hAnsi="inherit" w:cs="Arial"/>
          <w:color w:val="161616"/>
          <w:spacing w:val="2"/>
        </w:rPr>
        <w:t>If you have the administrator permission of </w:t>
      </w:r>
      <w:r>
        <w:rPr>
          <w:rStyle w:val="ph"/>
          <w:rFonts w:ascii="inherit" w:hAnsi="inherit" w:cs="Arial"/>
          <w:color w:val="161616"/>
          <w:spacing w:val="2"/>
          <w:bdr w:val="none" w:sz="0" w:space="0" w:color="auto" w:frame="1"/>
        </w:rPr>
        <w:t>IBM Control Center</w:t>
      </w:r>
      <w:r>
        <w:rPr>
          <w:rFonts w:ascii="inherit" w:hAnsi="inherit" w:cs="Arial"/>
          <w:color w:val="161616"/>
          <w:spacing w:val="2"/>
        </w:rPr>
        <w:t>, you can rebalance your server assignments among EPs in the same cluster, including EPs that are not running. To do so, go to </w:t>
      </w:r>
      <w:r>
        <w:rPr>
          <w:rStyle w:val="ph"/>
          <w:rFonts w:ascii="inherit" w:hAnsi="inherit" w:cs="Arial"/>
          <w:b/>
          <w:bCs/>
          <w:color w:val="161616"/>
          <w:spacing w:val="2"/>
          <w:bdr w:val="none" w:sz="0" w:space="0" w:color="auto" w:frame="1"/>
        </w:rPr>
        <w:t>Manage</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Event processors</w:t>
      </w:r>
      <w:r>
        <w:rPr>
          <w:rFonts w:ascii="inherit" w:hAnsi="inherit" w:cs="Arial"/>
          <w:color w:val="161616"/>
          <w:spacing w:val="2"/>
        </w:rPr>
        <w:t> in the web console and click the rebalance button. When you click the button, your servers are evenly distributed among all EPs in the cluster based on the number of servers, except servers that are not allowed to reassign. This rebalance can take several minutes to complete.</w:t>
      </w:r>
    </w:p>
    <w:p w:rsidR="00544CD4" w:rsidRDefault="00544CD4" w:rsidP="00544CD4">
      <w:pPr>
        <w:shd w:val="clear" w:color="auto" w:fill="FDF6DD"/>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By default, </w:t>
      </w:r>
      <w:r>
        <w:rPr>
          <w:rStyle w:val="ph"/>
          <w:rFonts w:ascii="inherit" w:hAnsi="inherit" w:cs="Arial"/>
          <w:color w:val="161616"/>
          <w:bdr w:val="none" w:sz="0" w:space="0" w:color="auto" w:frame="1"/>
        </w:rPr>
        <w:t>Sterling Connect:Enterprise® for z/OS®</w:t>
      </w:r>
      <w:r>
        <w:rPr>
          <w:rFonts w:ascii="inherit" w:hAnsi="inherit" w:cs="Arial"/>
          <w:color w:val="161616"/>
        </w:rPr>
        <w:t>, FTP z/OS, and WS_FTP server types are pinned to a specific EP. These server types are not included in a rebalance or monitored by another EP when the assigned EP stops running. If you want to unpin these server types or to include them in a rebalance, in the advanced properties for each server, clear the </w:t>
      </w:r>
      <w:r>
        <w:rPr>
          <w:rStyle w:val="ph"/>
          <w:rFonts w:ascii="inherit" w:hAnsi="inherit" w:cs="Arial"/>
          <w:b/>
          <w:bCs/>
          <w:color w:val="161616"/>
          <w:bdr w:val="none" w:sz="0" w:space="0" w:color="auto" w:frame="1"/>
        </w:rPr>
        <w:t>Pin this server to the currently assigned event processor</w:t>
      </w:r>
      <w:r>
        <w:rPr>
          <w:rFonts w:ascii="inherit" w:hAnsi="inherit" w:cs="Arial"/>
          <w:color w:val="161616"/>
        </w:rPr>
        <w:t> setting.</w:t>
      </w:r>
    </w:p>
    <w:p w:rsidR="00544CD4" w:rsidRPr="00544CD4" w:rsidRDefault="00544CD4" w:rsidP="00544CD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544CD4">
        <w:rPr>
          <w:rFonts w:ascii="Arial" w:eastAsia="Times New Roman" w:hAnsi="Arial" w:cs="Arial"/>
          <w:color w:val="161616"/>
          <w:kern w:val="36"/>
          <w:sz w:val="48"/>
          <w:szCs w:val="48"/>
          <w:lang w:eastAsia="en-IN" w:bidi="te-IN"/>
        </w:rPr>
        <w:t>Event processor configuration in the web console</w:t>
      </w:r>
    </w:p>
    <w:p w:rsidR="00544CD4" w:rsidRPr="00544CD4" w:rsidRDefault="00544CD4" w:rsidP="00544CD4">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544CD4">
        <w:rPr>
          <w:rFonts w:ascii="inherit" w:eastAsia="Times New Roman" w:hAnsi="inherit" w:cs="Arial"/>
          <w:color w:val="525252"/>
          <w:spacing w:val="2"/>
          <w:sz w:val="21"/>
          <w:szCs w:val="21"/>
          <w:bdr w:val="none" w:sz="0" w:space="0" w:color="auto" w:frame="1"/>
          <w:lang w:eastAsia="en-IN" w:bidi="te-IN"/>
        </w:rPr>
        <w:t>Last Updated</w:t>
      </w:r>
      <w:r w:rsidRPr="00544CD4">
        <w:rPr>
          <w:rFonts w:ascii="Arial" w:eastAsia="Times New Roman" w:hAnsi="Arial" w:cs="Arial"/>
          <w:color w:val="525252"/>
          <w:spacing w:val="2"/>
          <w:sz w:val="24"/>
          <w:szCs w:val="24"/>
          <w:lang w:eastAsia="en-IN" w:bidi="te-IN"/>
        </w:rPr>
        <w:t>: 2021-03-05</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lastRenderedPageBreak/>
        <w:t>If you have the administrator authority of </w:t>
      </w:r>
      <w:r w:rsidRPr="00544CD4">
        <w:rPr>
          <w:rFonts w:ascii="inherit" w:eastAsia="Times New Roman" w:hAnsi="inherit" w:cs="Arial"/>
          <w:color w:val="161616"/>
          <w:sz w:val="24"/>
          <w:szCs w:val="24"/>
          <w:bdr w:val="none" w:sz="0" w:space="0" w:color="auto" w:frame="1"/>
          <w:lang w:eastAsia="en-IN" w:bidi="te-IN"/>
        </w:rPr>
        <w:t>IBM® Control Center</w:t>
      </w:r>
      <w:r w:rsidRPr="00544CD4">
        <w:rPr>
          <w:rFonts w:ascii="inherit" w:eastAsia="Times New Roman" w:hAnsi="inherit" w:cs="Arial"/>
          <w:color w:val="161616"/>
          <w:sz w:val="24"/>
          <w:szCs w:val="24"/>
          <w:lang w:eastAsia="en-IN" w:bidi="te-IN"/>
        </w:rPr>
        <w:t>, you can view and configure event processors (EPs) and the servers that each EP monitors in the </w:t>
      </w:r>
      <w:r w:rsidRPr="00544CD4">
        <w:rPr>
          <w:rFonts w:ascii="inherit" w:eastAsia="Times New Roman" w:hAnsi="inherit" w:cs="Arial"/>
          <w:color w:val="161616"/>
          <w:sz w:val="24"/>
          <w:szCs w:val="24"/>
          <w:bdr w:val="none" w:sz="0" w:space="0" w:color="auto" w:frame="1"/>
          <w:lang w:eastAsia="en-IN" w:bidi="te-IN"/>
        </w:rPr>
        <w:t>IBM Control Center</w:t>
      </w:r>
      <w:r w:rsidRPr="00544CD4">
        <w:rPr>
          <w:rFonts w:ascii="inherit" w:eastAsia="Times New Roman" w:hAnsi="inherit" w:cs="Arial"/>
          <w:color w:val="161616"/>
          <w:sz w:val="24"/>
          <w:szCs w:val="24"/>
          <w:lang w:eastAsia="en-IN" w:bidi="te-IN"/>
        </w:rPr>
        <w:t> web console.</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To view or configure the EPs and servers that each EP monitors, in the web console, click </w:t>
      </w:r>
      <w:r w:rsidRPr="00544CD4">
        <w:rPr>
          <w:rFonts w:ascii="inherit" w:eastAsia="Times New Roman" w:hAnsi="inherit" w:cs="Arial"/>
          <w:b/>
          <w:bCs/>
          <w:color w:val="161616"/>
          <w:sz w:val="24"/>
          <w:szCs w:val="24"/>
          <w:bdr w:val="none" w:sz="0" w:space="0" w:color="auto" w:frame="1"/>
          <w:lang w:eastAsia="en-IN" w:bidi="te-IN"/>
        </w:rPr>
        <w:t>Manage</w:t>
      </w:r>
      <w:r w:rsidRPr="00544CD4">
        <w:rPr>
          <w:rFonts w:ascii="inherit" w:eastAsia="Times New Roman" w:hAnsi="inherit" w:cs="Arial"/>
          <w:color w:val="161616"/>
          <w:sz w:val="24"/>
          <w:szCs w:val="24"/>
          <w:bdr w:val="none" w:sz="0" w:space="0" w:color="auto" w:frame="1"/>
          <w:lang w:eastAsia="en-IN" w:bidi="te-IN"/>
        </w:rPr>
        <w:t> &gt; </w:t>
      </w:r>
      <w:r w:rsidRPr="00544CD4">
        <w:rPr>
          <w:rFonts w:ascii="inherit" w:eastAsia="Times New Roman" w:hAnsi="inherit" w:cs="Arial"/>
          <w:b/>
          <w:bCs/>
          <w:color w:val="161616"/>
          <w:sz w:val="24"/>
          <w:szCs w:val="24"/>
          <w:bdr w:val="none" w:sz="0" w:space="0" w:color="auto" w:frame="1"/>
          <w:lang w:eastAsia="en-IN" w:bidi="te-IN"/>
        </w:rPr>
        <w:t>Event processors</w:t>
      </w:r>
      <w:r w:rsidRPr="00544CD4">
        <w:rPr>
          <w:rFonts w:ascii="inherit" w:eastAsia="Times New Roman" w:hAnsi="inherit" w:cs="Arial"/>
          <w:color w:val="161616"/>
          <w:sz w:val="24"/>
          <w:szCs w:val="24"/>
          <w:lang w:eastAsia="en-IN" w:bidi="te-IN"/>
        </w:rPr>
        <w:t>. Installed EPs are displayed on the event processor list pane. The controller EP is marked with an asterisk (*).</w:t>
      </w:r>
    </w:p>
    <w:p w:rsidR="00544CD4" w:rsidRPr="00544CD4" w:rsidRDefault="00544CD4" w:rsidP="00544CD4">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b/>
          <w:bCs/>
          <w:color w:val="161616"/>
          <w:sz w:val="24"/>
          <w:szCs w:val="24"/>
          <w:bdr w:val="none" w:sz="0" w:space="0" w:color="auto" w:frame="1"/>
          <w:lang w:eastAsia="en-IN" w:bidi="te-IN"/>
        </w:rPr>
        <w:t>Attention:</w:t>
      </w:r>
      <w:r w:rsidRPr="00544CD4">
        <w:rPr>
          <w:rFonts w:ascii="inherit" w:eastAsia="Times New Roman" w:hAnsi="inherit" w:cs="Arial"/>
          <w:color w:val="161616"/>
          <w:sz w:val="24"/>
          <w:szCs w:val="24"/>
          <w:lang w:eastAsia="en-IN" w:bidi="te-IN"/>
        </w:rPr>
        <w:t> Ensure that the system times for your EPs are synchronized. If the clocks are not synchronized, then the events for your EPs can display out of order in reports, for example.</w:t>
      </w:r>
    </w:p>
    <w:p w:rsidR="00544CD4" w:rsidRPr="00544CD4" w:rsidRDefault="00544CD4" w:rsidP="00544CD4">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The page contains the following tabs:</w:t>
      </w:r>
    </w:p>
    <w:p w:rsidR="00544CD4" w:rsidRPr="00544CD4" w:rsidRDefault="00544CD4" w:rsidP="00544CD4">
      <w:pPr>
        <w:numPr>
          <w:ilvl w:val="0"/>
          <w:numId w:val="1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Event processor details</w:t>
      </w:r>
      <w:r w:rsidRPr="00544CD4">
        <w:rPr>
          <w:rFonts w:ascii="inherit" w:eastAsia="Times New Roman" w:hAnsi="inherit" w:cs="Arial"/>
          <w:color w:val="161616"/>
          <w:spacing w:val="2"/>
          <w:sz w:val="24"/>
          <w:szCs w:val="24"/>
          <w:lang w:eastAsia="en-IN" w:bidi="te-IN"/>
        </w:rPr>
        <w:t> - this tab displays the general information about the EP, along with the properties and server assignment, failover, and monitoring policies accordions. The following list provides more information about your EPs:</w:t>
      </w:r>
    </w:p>
    <w:p w:rsidR="00544CD4" w:rsidRPr="00544CD4" w:rsidRDefault="00544CD4" w:rsidP="00544CD4">
      <w:pPr>
        <w:numPr>
          <w:ilvl w:val="1"/>
          <w:numId w:val="1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Properties</w:t>
      </w:r>
      <w:r w:rsidRPr="00544CD4">
        <w:rPr>
          <w:rFonts w:ascii="inherit" w:eastAsia="Times New Roman" w:hAnsi="inherit" w:cs="Arial"/>
          <w:color w:val="161616"/>
          <w:spacing w:val="2"/>
          <w:sz w:val="24"/>
          <w:szCs w:val="24"/>
          <w:lang w:eastAsia="en-IN" w:bidi="te-IN"/>
        </w:rPr>
        <w:t> - Lists the properties and values of the selected EP.</w:t>
      </w:r>
    </w:p>
    <w:p w:rsidR="00544CD4" w:rsidRPr="00544CD4" w:rsidRDefault="00544CD4" w:rsidP="00544CD4">
      <w:pPr>
        <w:numPr>
          <w:ilvl w:val="1"/>
          <w:numId w:val="1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Server assignment, failover, and monitoring policies</w:t>
      </w:r>
      <w:r w:rsidRPr="00544CD4">
        <w:rPr>
          <w:rFonts w:ascii="inherit" w:eastAsia="Times New Roman" w:hAnsi="inherit" w:cs="Arial"/>
          <w:color w:val="161616"/>
          <w:spacing w:val="2"/>
          <w:sz w:val="24"/>
          <w:szCs w:val="24"/>
          <w:lang w:eastAsia="en-IN" w:bidi="te-IN"/>
        </w:rPr>
        <w:t> - The policies that you set to determine the server assignment, failover, and monitoring for the EP. The following list contains the policies that you can set:</w:t>
      </w:r>
    </w:p>
    <w:p w:rsidR="00544CD4" w:rsidRPr="00544CD4" w:rsidRDefault="00544CD4" w:rsidP="00544CD4">
      <w:pPr>
        <w:numPr>
          <w:ilvl w:val="2"/>
          <w:numId w:val="1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Accept newly added servers - Determines whether the controller EP can assign new servers to the selected EP. Select this option if the EP has more capacity for monitoring more servers.</w:t>
      </w:r>
    </w:p>
    <w:p w:rsidR="00544CD4" w:rsidRPr="00544CD4" w:rsidRDefault="00544CD4" w:rsidP="00544CD4">
      <w:pPr>
        <w:numPr>
          <w:ilvl w:val="2"/>
          <w:numId w:val="1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Accept servers from failed event processors - Determines whether the controller EP can temporarily assign the servers that are monitored by a stopped EP to the selected EP. Select this option if the EP has more capacity for monitoring more servers.</w:t>
      </w:r>
    </w:p>
    <w:p w:rsidR="00544CD4" w:rsidRPr="00544CD4" w:rsidRDefault="00544CD4" w:rsidP="00544CD4">
      <w:pPr>
        <w:numPr>
          <w:ilvl w:val="2"/>
          <w:numId w:val="1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Allow other event processors to monitor servers upon failure - Determines whether the controller EP can temporarily assign the servers that are monitored by the selected EP to other EPs when the selected EP stops. You might not want to select this option if the EP is dedicated for testing.</w:t>
      </w:r>
    </w:p>
    <w:p w:rsidR="00544CD4" w:rsidRPr="00544CD4" w:rsidRDefault="00544CD4" w:rsidP="00544CD4">
      <w:pPr>
        <w:numPr>
          <w:ilvl w:val="0"/>
          <w:numId w:val="1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b/>
          <w:bCs/>
          <w:color w:val="161616"/>
          <w:spacing w:val="2"/>
          <w:sz w:val="24"/>
          <w:szCs w:val="24"/>
          <w:bdr w:val="none" w:sz="0" w:space="0" w:color="auto" w:frame="1"/>
          <w:lang w:eastAsia="en-IN" w:bidi="te-IN"/>
        </w:rPr>
        <w:t>Servers</w:t>
      </w:r>
      <w:r w:rsidRPr="00544CD4">
        <w:rPr>
          <w:rFonts w:ascii="inherit" w:eastAsia="Times New Roman" w:hAnsi="inherit" w:cs="Arial"/>
          <w:color w:val="161616"/>
          <w:spacing w:val="2"/>
          <w:sz w:val="24"/>
          <w:szCs w:val="24"/>
          <w:lang w:eastAsia="en-IN" w:bidi="te-IN"/>
        </w:rPr>
        <w:t> - This tab displays the servers that the EP is monitoring. You can also reassign servers by dragging the server to the new EP. The icon on each server indicates the server status. The icon with the down arrow indicates that the server is down. The icon with an exclamation mark indicates that the server status is unknown. The icon with two vertical bars indicates that the monitoring of the server was paused. The icon with a check mark indicates that the server is running.</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If you choose to reassign an IBM WebSphere® File Transfer Protocol (WS_FTP), or </w:t>
      </w:r>
      <w:r w:rsidRPr="00544CD4">
        <w:rPr>
          <w:rFonts w:ascii="inherit" w:eastAsia="Times New Roman" w:hAnsi="inherit" w:cs="Arial"/>
          <w:color w:val="161616"/>
          <w:sz w:val="24"/>
          <w:szCs w:val="24"/>
          <w:bdr w:val="none" w:sz="0" w:space="0" w:color="auto" w:frame="1"/>
          <w:lang w:eastAsia="en-IN" w:bidi="te-IN"/>
        </w:rPr>
        <w:t>IBM Sterling Connect:Enterprise® for z/OS®</w:t>
      </w:r>
      <w:r w:rsidRPr="00544CD4">
        <w:rPr>
          <w:rFonts w:ascii="inherit" w:eastAsia="Times New Roman" w:hAnsi="inherit" w:cs="Arial"/>
          <w:color w:val="161616"/>
          <w:sz w:val="24"/>
          <w:szCs w:val="24"/>
          <w:lang w:eastAsia="en-IN" w:bidi="te-IN"/>
        </w:rPr>
        <w:t> server, you need to reconfigure the server to send Simple Network Management Protocol (SNMP) traps to the new EP. If you do not reconfigure the server, you might lose the traps. If you pin the servers to the assigned EP, the servers are not reassigned in case of failure and you do not need to reconfigure the servers. However, you might still lose the traps.</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For an </w:t>
      </w:r>
      <w:r w:rsidRPr="00544CD4">
        <w:rPr>
          <w:rFonts w:ascii="inherit" w:eastAsia="Times New Roman" w:hAnsi="inherit" w:cs="Arial"/>
          <w:color w:val="161616"/>
          <w:sz w:val="24"/>
          <w:szCs w:val="24"/>
          <w:bdr w:val="none" w:sz="0" w:space="0" w:color="auto" w:frame="1"/>
          <w:lang w:eastAsia="en-IN" w:bidi="te-IN"/>
        </w:rPr>
        <w:t>IBM Sterling Connect:Direct® File Agent</w:t>
      </w:r>
      <w:r w:rsidRPr="00544CD4">
        <w:rPr>
          <w:rFonts w:ascii="inherit" w:eastAsia="Times New Roman" w:hAnsi="inherit" w:cs="Arial"/>
          <w:color w:val="161616"/>
          <w:sz w:val="24"/>
          <w:szCs w:val="24"/>
          <w:lang w:eastAsia="en-IN" w:bidi="te-IN"/>
        </w:rPr>
        <w:t>, you must reconfigure the server to send SNMP traps to the controller EP instead. To prevent reconfiguration, you also need to pin the server to the assigned EP.</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Event processing</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textAlignment w:val="baseline"/>
        <w:rPr>
          <w:rFonts w:ascii="inherit" w:hAnsi="inherit" w:cs="Arial"/>
          <w:color w:val="161616"/>
        </w:rPr>
      </w:pPr>
      <w:r>
        <w:rPr>
          <w:rFonts w:ascii="inherit" w:hAnsi="inherit" w:cs="Arial"/>
          <w:color w:val="161616"/>
        </w:rPr>
        <w:t>While events from dynamically discovered servers and manually defined servers are collected in different ways, event processors (EPs) process events all in the same way.</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Collecting events from dynamically discovered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post events to a RESTful API known as the event repository (ER) that is hosted by the application servers. Because these servers post events to </w:t>
      </w:r>
      <w:r>
        <w:rPr>
          <w:rStyle w:val="ph"/>
          <w:rFonts w:ascii="inherit" w:hAnsi="inherit" w:cs="Arial"/>
          <w:color w:val="161616"/>
          <w:bdr w:val="none" w:sz="0" w:space="0" w:color="auto" w:frame="1"/>
        </w:rPr>
        <w:t>IBM Control Center</w:t>
      </w:r>
      <w:r>
        <w:rPr>
          <w:rFonts w:ascii="inherit" w:hAnsi="inherit" w:cs="Arial"/>
          <w:color w:val="161616"/>
        </w:rPr>
        <w:t>, these types of servers do not need to be explicitly registered or added by an administrator. </w:t>
      </w:r>
      <w:r>
        <w:rPr>
          <w:rStyle w:val="ph"/>
          <w:rFonts w:ascii="inherit" w:hAnsi="inherit" w:cs="Arial"/>
          <w:color w:val="161616"/>
          <w:bdr w:val="none" w:sz="0" w:space="0" w:color="auto" w:frame="1"/>
        </w:rPr>
        <w:t>IBM Control Center</w:t>
      </w:r>
      <w:r>
        <w:rPr>
          <w:rFonts w:ascii="inherit" w:hAnsi="inherit" w:cs="Arial"/>
          <w:color w:val="161616"/>
        </w:rPr>
        <w:t> is able to dynamically discover these types of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do not need to be manually added through the </w:t>
      </w:r>
      <w:r>
        <w:rPr>
          <w:rStyle w:val="ph"/>
          <w:rFonts w:ascii="inherit" w:hAnsi="inherit" w:cs="Arial"/>
          <w:color w:val="161616"/>
          <w:bdr w:val="none" w:sz="0" w:space="0" w:color="auto" w:frame="1"/>
        </w:rPr>
        <w:t>IBM Control Center</w:t>
      </w:r>
      <w:r>
        <w:rPr>
          <w:rFonts w:ascii="inherit" w:hAnsi="inherit" w:cs="Arial"/>
          <w:color w:val="161616"/>
        </w:rPr>
        <w:t> console. To monitor a dynamically discovered server, you need to configure the server to publish events to the URL of event repository, in the standard event format.</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dynamically discovers new servers that post events and automatically assigns the servers to the least busy EP.</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Collecting events from manually defined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You need to configure manually defined servers in </w:t>
      </w:r>
      <w:r>
        <w:rPr>
          <w:rStyle w:val="ph"/>
          <w:rFonts w:ascii="inherit" w:hAnsi="inherit" w:cs="Arial"/>
          <w:color w:val="161616"/>
          <w:bdr w:val="none" w:sz="0" w:space="0" w:color="auto" w:frame="1"/>
        </w:rPr>
        <w:t>IBM Control Center</w:t>
      </w:r>
      <w:r>
        <w:rPr>
          <w:rFonts w:ascii="inherit" w:hAnsi="inherit" w:cs="Arial"/>
          <w:color w:val="161616"/>
        </w:rPr>
        <w:t>, such as </w:t>
      </w:r>
      <w:r>
        <w:rPr>
          <w:rStyle w:val="ph"/>
          <w:rFonts w:ascii="inherit" w:hAnsi="inherit" w:cs="Arial"/>
          <w:color w:val="161616"/>
          <w:bdr w:val="none" w:sz="0" w:space="0" w:color="auto" w:frame="1"/>
        </w:rPr>
        <w:t>IBM Sterling Connect:Direct®</w:t>
      </w:r>
      <w:r>
        <w:rPr>
          <w:rFonts w:ascii="inherit" w:hAnsi="inherit" w:cs="Arial"/>
          <w:color w:val="161616"/>
        </w:rPr>
        <w:t> and </w:t>
      </w:r>
      <w:r>
        <w:rPr>
          <w:rStyle w:val="ph"/>
          <w:rFonts w:ascii="inherit" w:hAnsi="inherit" w:cs="Arial"/>
          <w:color w:val="161616"/>
          <w:bdr w:val="none" w:sz="0" w:space="0" w:color="auto" w:frame="1"/>
        </w:rPr>
        <w:t>IBM Sterling B2B Integrator</w:t>
      </w:r>
      <w:r>
        <w:rPr>
          <w:rFonts w:ascii="inherit" w:hAnsi="inherit" w:cs="Arial"/>
          <w:color w:val="161616"/>
        </w:rPr>
        <w:t>, before the servers can communicate with </w:t>
      </w:r>
      <w:r>
        <w:rPr>
          <w:rStyle w:val="ph"/>
          <w:rFonts w:ascii="inherit" w:hAnsi="inherit" w:cs="Arial"/>
          <w:color w:val="161616"/>
          <w:bdr w:val="none" w:sz="0" w:space="0" w:color="auto" w:frame="1"/>
        </w:rPr>
        <w:t>IBM Control Center</w:t>
      </w:r>
      <w:r>
        <w:rPr>
          <w:rFonts w:ascii="inherit" w:hAnsi="inherit" w:cs="Arial"/>
          <w:color w:val="161616"/>
        </w:rPr>
        <w:t>.</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Events from manually defined servers are not posted to the ER. Instead, events are collected by the assigned EPs through polling, listening on a queue, or receiving Simple Network Management Protocol (SNMP) traps.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Processing events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EPs communicate with manually defined servers and process events from these servers right after the events are received. Node services in </w:t>
      </w:r>
      <w:r>
        <w:rPr>
          <w:rStyle w:val="ph"/>
          <w:rFonts w:ascii="inherit" w:hAnsi="inherit" w:cs="Arial"/>
          <w:color w:val="161616"/>
          <w:bdr w:val="none" w:sz="0" w:space="0" w:color="auto" w:frame="1"/>
        </w:rPr>
        <w:t>IBM Control Center</w:t>
      </w:r>
      <w:r>
        <w:rPr>
          <w:rFonts w:ascii="inherit" w:hAnsi="inherit" w:cs="Arial"/>
          <w:color w:val="161616"/>
        </w:rPr>
        <w:t> are responsible for the communications that transpire between monitored servers and </w:t>
      </w:r>
      <w:r>
        <w:rPr>
          <w:rStyle w:val="ph"/>
          <w:rFonts w:ascii="inherit" w:hAnsi="inherit" w:cs="Arial"/>
          <w:color w:val="161616"/>
          <w:bdr w:val="none" w:sz="0" w:space="0" w:color="auto" w:frame="1"/>
        </w:rPr>
        <w:t>IBM Control Center</w:t>
      </w:r>
      <w:r>
        <w:rPr>
          <w:rFonts w:ascii="inherit" w:hAnsi="inherit" w:cs="Arial"/>
          <w:color w:val="161616"/>
        </w:rPr>
        <w:t>.</w:t>
      </w:r>
    </w:p>
    <w:p w:rsidR="00544CD4" w:rsidRDefault="00544CD4" w:rsidP="00544CD4">
      <w:pPr>
        <w:pStyle w:val="p"/>
        <w:shd w:val="clear" w:color="auto" w:fill="FFFFFF"/>
        <w:textAlignment w:val="baseline"/>
        <w:rPr>
          <w:rFonts w:ascii="inherit" w:hAnsi="inherit" w:cs="Arial"/>
          <w:color w:val="161616"/>
        </w:rPr>
      </w:pPr>
      <w:r>
        <w:rPr>
          <w:rFonts w:ascii="inherit" w:hAnsi="inherit" w:cs="Arial"/>
          <w:color w:val="161616"/>
        </w:rPr>
        <w:t>Similar to dynamically discovered servers, events from manually defined servers are written to the EVENTS table in the database after they are processed.</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EP processes events from both dynamically discovered servers and manually defined servers and evaluates events through DVG membership, rules, and SLCs. Events are passed through the following series of services:</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Visibility service - The visibility service applies data visibility group (DVG) criteria to all events before the events are passed on to the metadata service.</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Metadata service - The metadata service applies enabled and active metadata rules to all events.</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lastRenderedPageBreak/>
        <w:t>Rule service - The rule service applies enabled, active, linked, and non-linked rules to all events after they are processed by the metadata rule service. Events that are handled by the rule service trigger rules and their associated actions to be taken. The following actions can be taken:</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Generating an email</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Sending an SNMP trap</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Raise an alert</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Sending a self-defined server command to the server the event resulted from</w:t>
      </w:r>
    </w:p>
    <w:p w:rsidR="00544CD4" w:rsidRDefault="00544CD4" w:rsidP="00544CD4">
      <w:pPr>
        <w:numPr>
          <w:ilvl w:val="1"/>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Running a self-defined operating system command or script by the EPs to the operating system</w:t>
      </w:r>
    </w:p>
    <w:p w:rsidR="00544CD4" w:rsidRDefault="00544CD4" w:rsidP="00544CD4">
      <w:pPr>
        <w:numPr>
          <w:ilvl w:val="0"/>
          <w:numId w:val="1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SLC service - The SLC service generates events when things do or do not happen within a certain time frame or occur for a specified duration according to performance objectives that you define. Those events are run through the rules service to take actions.</w:t>
      </w:r>
    </w:p>
    <w:p w:rsidR="00544CD4" w:rsidRPr="00544CD4" w:rsidRDefault="00544CD4" w:rsidP="00544CD4">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544CD4">
        <w:rPr>
          <w:rFonts w:ascii="Arial" w:eastAsia="Times New Roman" w:hAnsi="Arial" w:cs="Arial"/>
          <w:color w:val="161616"/>
          <w:kern w:val="36"/>
          <w:sz w:val="48"/>
          <w:szCs w:val="48"/>
          <w:lang w:eastAsia="en-IN" w:bidi="te-IN"/>
        </w:rPr>
        <w:t>Controller event processor</w:t>
      </w:r>
    </w:p>
    <w:p w:rsidR="00544CD4" w:rsidRPr="00544CD4" w:rsidRDefault="00544CD4" w:rsidP="00544CD4">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544CD4">
        <w:rPr>
          <w:rFonts w:ascii="inherit" w:eastAsia="Times New Roman" w:hAnsi="inherit" w:cs="Arial"/>
          <w:color w:val="525252"/>
          <w:spacing w:val="2"/>
          <w:sz w:val="21"/>
          <w:szCs w:val="21"/>
          <w:bdr w:val="none" w:sz="0" w:space="0" w:color="auto" w:frame="1"/>
          <w:lang w:eastAsia="en-IN" w:bidi="te-IN"/>
        </w:rPr>
        <w:t>Last Updated</w:t>
      </w:r>
      <w:r w:rsidRPr="00544CD4">
        <w:rPr>
          <w:rFonts w:ascii="Arial" w:eastAsia="Times New Roman" w:hAnsi="Arial" w:cs="Arial"/>
          <w:color w:val="525252"/>
          <w:spacing w:val="2"/>
          <w:sz w:val="24"/>
          <w:szCs w:val="24"/>
          <w:lang w:eastAsia="en-IN" w:bidi="te-IN"/>
        </w:rPr>
        <w:t>: 2021-03-05</w:t>
      </w:r>
    </w:p>
    <w:p w:rsidR="00544CD4" w:rsidRPr="00544CD4" w:rsidRDefault="00544CD4" w:rsidP="00544CD4">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A controller event processor (controller EP) is an event processor that monitors other EPs in the cluster and is responsible for functions that cannot be delegated to other EPs.</w:t>
      </w:r>
    </w:p>
    <w:p w:rsidR="00544CD4" w:rsidRPr="00544CD4" w:rsidRDefault="00544CD4" w:rsidP="00544CD4">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544CD4">
        <w:rPr>
          <w:rFonts w:ascii="inherit" w:eastAsia="Times New Roman" w:hAnsi="inherit" w:cs="Arial"/>
          <w:color w:val="161616"/>
          <w:sz w:val="24"/>
          <w:szCs w:val="24"/>
          <w:lang w:eastAsia="en-IN" w:bidi="te-IN"/>
        </w:rPr>
        <w:t>The first event processor that is started in the </w:t>
      </w:r>
      <w:r w:rsidRPr="00544CD4">
        <w:rPr>
          <w:rFonts w:ascii="inherit" w:eastAsia="Times New Roman" w:hAnsi="inherit" w:cs="Arial"/>
          <w:color w:val="161616"/>
          <w:sz w:val="24"/>
          <w:szCs w:val="24"/>
          <w:bdr w:val="none" w:sz="0" w:space="0" w:color="auto" w:frame="1"/>
          <w:lang w:eastAsia="en-IN" w:bidi="te-IN"/>
        </w:rPr>
        <w:t>IBM® Control Center</w:t>
      </w:r>
      <w:r w:rsidRPr="00544CD4">
        <w:rPr>
          <w:rFonts w:ascii="inherit" w:eastAsia="Times New Roman" w:hAnsi="inherit" w:cs="Arial"/>
          <w:color w:val="161616"/>
          <w:sz w:val="24"/>
          <w:szCs w:val="24"/>
          <w:lang w:eastAsia="en-IN" w:bidi="te-IN"/>
        </w:rPr>
        <w:t> is designated as the controller EP. If the controller EP is down, one of the active EPs is designated as the new controller EP. When the former controller EP is restarted, it rejoins the cluster as a regular EP and resumes monitoring the servers it was previously monitoring.</w:t>
      </w:r>
    </w:p>
    <w:p w:rsidR="00544CD4" w:rsidRPr="00544CD4" w:rsidRDefault="00544CD4" w:rsidP="00544CD4">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The controller EP periodically checks if any EPs in the cluster are down. If the controller EP detects that an EP that was up and now is down, it temporarily distributes the servers that the EP monitors to the other EPs according to the defined EP failover policy. The controller EP is responsible for functions that cannot be delegated to other EPs, such as:</w:t>
      </w:r>
    </w:p>
    <w:p w:rsidR="00544CD4" w:rsidRPr="00544CD4" w:rsidRDefault="00544CD4" w:rsidP="00544CD4">
      <w:pPr>
        <w:numPr>
          <w:ilvl w:val="0"/>
          <w:numId w:val="1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Processing service level criteria (SLCs)</w:t>
      </w:r>
    </w:p>
    <w:p w:rsidR="00544CD4" w:rsidRPr="00544CD4" w:rsidRDefault="00544CD4" w:rsidP="00544CD4">
      <w:pPr>
        <w:numPr>
          <w:ilvl w:val="0"/>
          <w:numId w:val="1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Processing traps sent by a </w:t>
      </w:r>
      <w:r w:rsidRPr="00544CD4">
        <w:rPr>
          <w:rFonts w:ascii="inherit" w:eastAsia="Times New Roman" w:hAnsi="inherit" w:cs="Arial"/>
          <w:color w:val="161616"/>
          <w:spacing w:val="2"/>
          <w:sz w:val="24"/>
          <w:szCs w:val="24"/>
          <w:bdr w:val="none" w:sz="0" w:space="0" w:color="auto" w:frame="1"/>
          <w:lang w:eastAsia="en-IN" w:bidi="te-IN"/>
        </w:rPr>
        <w:t>Sterling Connect:Direct® File Agent</w:t>
      </w:r>
    </w:p>
    <w:p w:rsidR="00544CD4" w:rsidRPr="00544CD4" w:rsidRDefault="00544CD4" w:rsidP="00544CD4">
      <w:pPr>
        <w:numPr>
          <w:ilvl w:val="0"/>
          <w:numId w:val="1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Triggering configuration jobs</w:t>
      </w:r>
    </w:p>
    <w:p w:rsidR="00544CD4" w:rsidRPr="00544CD4" w:rsidRDefault="00544CD4" w:rsidP="00544CD4">
      <w:pPr>
        <w:numPr>
          <w:ilvl w:val="0"/>
          <w:numId w:val="1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544CD4">
        <w:rPr>
          <w:rFonts w:ascii="inherit" w:eastAsia="Times New Roman" w:hAnsi="inherit" w:cs="Arial"/>
          <w:color w:val="161616"/>
          <w:spacing w:val="2"/>
          <w:sz w:val="24"/>
          <w:szCs w:val="24"/>
          <w:lang w:eastAsia="en-IN" w:bidi="te-IN"/>
        </w:rPr>
        <w:t>Partitioning and purging databases</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Databases</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spacing w:before="0" w:after="0"/>
        <w:textAlignment w:val="baseline"/>
        <w:rPr>
          <w:rFonts w:ascii="inherit" w:hAnsi="inherit" w:cs="Arial"/>
          <w:color w:val="161616"/>
        </w:rPr>
      </w:pPr>
      <w:r>
        <w:rPr>
          <w:rFonts w:ascii="inherit" w:hAnsi="inherit" w:cs="Arial"/>
          <w:color w:val="161616"/>
        </w:rPr>
        <w:t>Databases refer to traditional relational databases such as IBM® DB2®, Oracle, or Microsoft SQL Server. Event processors (EPs) that connect to and have access to a common database are part of the same cluster. </w:t>
      </w:r>
      <w:r>
        <w:rPr>
          <w:rStyle w:val="ph"/>
          <w:rFonts w:ascii="inherit" w:hAnsi="inherit" w:cs="Arial"/>
          <w:color w:val="161616"/>
          <w:bdr w:val="none" w:sz="0" w:space="0" w:color="auto" w:frame="1"/>
        </w:rPr>
        <w:t>IBM Control Center</w:t>
      </w:r>
      <w:r>
        <w:rPr>
          <w:rFonts w:ascii="inherit" w:hAnsi="inherit" w:cs="Arial"/>
          <w:color w:val="161616"/>
        </w:rPr>
        <w:t> typically uses a production database and a reports database to record, store, and report information.</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Production database</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xml:space="preserve"> records the information that is gathered from the monitored servers for historical purposes in the production database. For example, data that is obtained from </w:t>
      </w:r>
      <w:r>
        <w:rPr>
          <w:rFonts w:ascii="inherit" w:hAnsi="inherit" w:cs="Arial"/>
          <w:color w:val="161616"/>
        </w:rPr>
        <w:lastRenderedPageBreak/>
        <w:t>monitored servers and is used in user reports is stored in the production database. As information is received from manually defined servers, events are generated and passed through the rule, metadata, and SLC services as they are written to the events table of the database. For dynamically discovered servers, events are first written to the unprocessed event table. After events are processed, they are written to the events table.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The database server should be used by </w:t>
      </w:r>
      <w:r>
        <w:rPr>
          <w:rStyle w:val="ph"/>
          <w:rFonts w:ascii="inherit" w:hAnsi="inherit" w:cs="Arial"/>
          <w:color w:val="161616"/>
          <w:bdr w:val="none" w:sz="0" w:space="0" w:color="auto" w:frame="1"/>
        </w:rPr>
        <w:t>IBM Control Center</w:t>
      </w:r>
      <w:r>
        <w:rPr>
          <w:rFonts w:ascii="inherit" w:hAnsi="inherit" w:cs="Arial"/>
          <w:color w:val="161616"/>
        </w:rPr>
        <w:t> only and should not be shared with other applications.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Reports database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To generate </w:t>
      </w:r>
      <w:r>
        <w:rPr>
          <w:rStyle w:val="ph"/>
          <w:rFonts w:ascii="inherit" w:hAnsi="inherit" w:cs="Arial"/>
          <w:color w:val="161616"/>
          <w:bdr w:val="none" w:sz="0" w:space="0" w:color="auto" w:frame="1"/>
        </w:rPr>
        <w:t>IBM Control Center</w:t>
      </w:r>
      <w:r>
        <w:rPr>
          <w:rFonts w:ascii="inherit" w:hAnsi="inherit" w:cs="Arial"/>
          <w:color w:val="161616"/>
        </w:rPr>
        <w:t> reports, the </w:t>
      </w:r>
      <w:r>
        <w:rPr>
          <w:rStyle w:val="ph"/>
          <w:rFonts w:ascii="inherit" w:hAnsi="inherit" w:cs="Arial"/>
          <w:color w:val="161616"/>
          <w:bdr w:val="none" w:sz="0" w:space="0" w:color="auto" w:frame="1"/>
        </w:rPr>
        <w:t>Cognos® Business Intelligence</w:t>
      </w:r>
      <w:r>
        <w:rPr>
          <w:rFonts w:ascii="inherit" w:hAnsi="inherit" w:cs="Arial"/>
          <w:color w:val="161616"/>
        </w:rPr>
        <w:t> server is used with the production and reports databases to access and report information about monitored servers.</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Staging database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If you have a staging database and are upgrading to </w:t>
      </w:r>
      <w:r>
        <w:rPr>
          <w:rStyle w:val="ph"/>
          <w:rFonts w:ascii="inherit" w:hAnsi="inherit" w:cs="Arial"/>
          <w:color w:val="161616"/>
          <w:bdr w:val="none" w:sz="0" w:space="0" w:color="auto" w:frame="1"/>
        </w:rPr>
        <w:t>IBM Control Center</w:t>
      </w:r>
      <w:r>
        <w:rPr>
          <w:rFonts w:ascii="inherit" w:hAnsi="inherit" w:cs="Arial"/>
          <w:color w:val="161616"/>
        </w:rPr>
        <w:t> V6.1, you can continue to use the staging database. However, the staging database is no longer efficient for reading, writing, storing, and maintaining. If you are using both a production and staging database, you should move your data to the partitioned database.</w:t>
      </w:r>
    </w:p>
    <w:p w:rsidR="00544CD4" w:rsidRDefault="00544CD4" w:rsidP="00544CD4">
      <w:pPr>
        <w:pStyle w:val="Heading2"/>
        <w:shd w:val="clear" w:color="auto" w:fill="FFFFFF"/>
        <w:spacing w:before="0"/>
        <w:textAlignment w:val="baseline"/>
        <w:rPr>
          <w:rFonts w:ascii="inherit" w:hAnsi="inherit" w:cs="Arial"/>
          <w:color w:val="161616"/>
        </w:rPr>
      </w:pPr>
      <w:r>
        <w:rPr>
          <w:rFonts w:ascii="inherit" w:hAnsi="inherit" w:cs="Arial"/>
          <w:b/>
          <w:bCs/>
          <w:color w:val="161616"/>
        </w:rPr>
        <w:t>Database partitioning</w:t>
      </w:r>
    </w:p>
    <w:p w:rsidR="00544CD4" w:rsidRDefault="00544CD4" w:rsidP="00544CD4">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can be set up to use database partitioning. This process allows the data in the production database to be partitioned by date. Database partitioning can improve database performance. For more information, see </w:t>
      </w:r>
      <w:hyperlink r:id="rId14" w:anchor="concept_gpg_lmn_4q" w:history="1">
        <w:r>
          <w:rPr>
            <w:rStyle w:val="Hyperlink"/>
            <w:rFonts w:ascii="inherit" w:eastAsiaTheme="majorEastAsia" w:hAnsi="inherit" w:cs="Arial"/>
            <w:color w:val="0F62FE"/>
            <w:bdr w:val="none" w:sz="0" w:space="0" w:color="auto" w:frame="1"/>
          </w:rPr>
          <w:t>Database partitioning</w:t>
        </w:r>
      </w:hyperlink>
      <w:r>
        <w:rPr>
          <w:rFonts w:ascii="inherit" w:hAnsi="inherit" w:cs="Arial"/>
          <w:color w:val="161616"/>
        </w:rPr>
        <w:t>.</w:t>
      </w:r>
    </w:p>
    <w:p w:rsidR="00544CD4" w:rsidRDefault="00544CD4" w:rsidP="00544CD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Reporting and analytics</w:t>
      </w:r>
    </w:p>
    <w:p w:rsidR="00544CD4" w:rsidRDefault="00544CD4" w:rsidP="00544CD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44CD4" w:rsidRDefault="00544CD4" w:rsidP="00544CD4">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uses the </w:t>
      </w:r>
      <w:r>
        <w:rPr>
          <w:rStyle w:val="ph"/>
          <w:rFonts w:ascii="inherit" w:hAnsi="inherit" w:cs="Arial"/>
          <w:color w:val="161616"/>
          <w:bdr w:val="none" w:sz="0" w:space="0" w:color="auto" w:frame="1"/>
        </w:rPr>
        <w:t>IBM Cognos® Business Intelligence</w:t>
      </w:r>
      <w:r>
        <w:rPr>
          <w:rFonts w:ascii="inherit" w:hAnsi="inherit" w:cs="Arial"/>
          <w:color w:val="161616"/>
        </w:rPr>
        <w:t> server as the reporting engine.</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To generate </w:t>
      </w:r>
      <w:r>
        <w:rPr>
          <w:rStyle w:val="ph"/>
          <w:rFonts w:ascii="inherit" w:hAnsi="inherit" w:cs="Arial"/>
          <w:color w:val="161616"/>
          <w:bdr w:val="none" w:sz="0" w:space="0" w:color="auto" w:frame="1"/>
        </w:rPr>
        <w:t>IBM Control Center</w:t>
      </w:r>
      <w:r>
        <w:rPr>
          <w:rFonts w:ascii="inherit" w:hAnsi="inherit" w:cs="Arial"/>
          <w:color w:val="161616"/>
        </w:rPr>
        <w:t> reports, the </w:t>
      </w:r>
      <w:r>
        <w:rPr>
          <w:rStyle w:val="ph"/>
          <w:rFonts w:ascii="inherit" w:hAnsi="inherit" w:cs="Arial"/>
          <w:color w:val="161616"/>
          <w:bdr w:val="none" w:sz="0" w:space="0" w:color="auto" w:frame="1"/>
        </w:rPr>
        <w:t>Cognos Business Intelligence</w:t>
      </w:r>
      <w:r>
        <w:rPr>
          <w:rFonts w:ascii="inherit" w:hAnsi="inherit" w:cs="Arial"/>
          <w:color w:val="161616"/>
        </w:rPr>
        <w:t> server is used with the production and reports databases to access and report information about monitored servers.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Each </w:t>
      </w:r>
      <w:r>
        <w:rPr>
          <w:rStyle w:val="ph"/>
          <w:rFonts w:ascii="inherit" w:hAnsi="inherit" w:cs="Arial"/>
          <w:color w:val="161616"/>
          <w:bdr w:val="none" w:sz="0" w:space="0" w:color="auto" w:frame="1"/>
        </w:rPr>
        <w:t>Cognos Business Intelligence</w:t>
      </w:r>
      <w:r>
        <w:rPr>
          <w:rFonts w:ascii="inherit" w:hAnsi="inherit" w:cs="Arial"/>
          <w:color w:val="161616"/>
        </w:rPr>
        <w:t> server connects to an event processor (EP). If the EP goes down, the </w:t>
      </w:r>
      <w:r>
        <w:rPr>
          <w:rStyle w:val="ph"/>
          <w:rFonts w:ascii="inherit" w:hAnsi="inherit" w:cs="Arial"/>
          <w:color w:val="161616"/>
          <w:bdr w:val="none" w:sz="0" w:space="0" w:color="auto" w:frame="1"/>
        </w:rPr>
        <w:t>Cognos Business Intelligence</w:t>
      </w:r>
      <w:r>
        <w:rPr>
          <w:rFonts w:ascii="inherit" w:hAnsi="inherit" w:cs="Arial"/>
          <w:color w:val="161616"/>
        </w:rPr>
        <w:t> server stops working. The </w:t>
      </w:r>
      <w:r>
        <w:rPr>
          <w:rStyle w:val="ph"/>
          <w:rFonts w:ascii="inherit" w:hAnsi="inherit" w:cs="Arial"/>
          <w:color w:val="161616"/>
          <w:bdr w:val="none" w:sz="0" w:space="0" w:color="auto" w:frame="1"/>
        </w:rPr>
        <w:t>Cognos Business Intelligence</w:t>
      </w:r>
      <w:r>
        <w:rPr>
          <w:rFonts w:ascii="inherit" w:hAnsi="inherit" w:cs="Arial"/>
          <w:color w:val="161616"/>
        </w:rPr>
        <w:t> server is used to generate reports for data from all EPs in the cluster. You can configure a secure connection to encrypt transactions between the </w:t>
      </w:r>
      <w:r>
        <w:rPr>
          <w:rStyle w:val="ph"/>
          <w:rFonts w:ascii="inherit" w:hAnsi="inherit" w:cs="Arial"/>
          <w:color w:val="161616"/>
          <w:bdr w:val="none" w:sz="0" w:space="0" w:color="auto" w:frame="1"/>
        </w:rPr>
        <w:t>IBM Control Center</w:t>
      </w:r>
      <w:r>
        <w:rPr>
          <w:rFonts w:ascii="inherit" w:hAnsi="inherit" w:cs="Arial"/>
          <w:color w:val="161616"/>
        </w:rPr>
        <w:t> EP and </w:t>
      </w:r>
      <w:r>
        <w:rPr>
          <w:rStyle w:val="ph"/>
          <w:rFonts w:ascii="inherit" w:hAnsi="inherit" w:cs="Arial"/>
          <w:color w:val="161616"/>
          <w:bdr w:val="none" w:sz="0" w:space="0" w:color="auto" w:frame="1"/>
        </w:rPr>
        <w:t>Cognos Business Intelligence</w:t>
      </w:r>
      <w:r>
        <w:rPr>
          <w:rFonts w:ascii="inherit" w:hAnsi="inherit" w:cs="Arial"/>
          <w:color w:val="161616"/>
        </w:rPr>
        <w:t> server and between the console and </w:t>
      </w:r>
      <w:r>
        <w:rPr>
          <w:rStyle w:val="ph"/>
          <w:rFonts w:ascii="inherit" w:hAnsi="inherit" w:cs="Arial"/>
          <w:color w:val="161616"/>
          <w:bdr w:val="none" w:sz="0" w:space="0" w:color="auto" w:frame="1"/>
        </w:rPr>
        <w:t>Cognos Business Intelligence</w:t>
      </w:r>
      <w:r>
        <w:rPr>
          <w:rFonts w:ascii="inherit" w:hAnsi="inherit" w:cs="Arial"/>
          <w:color w:val="161616"/>
        </w:rPr>
        <w:t> server when you are running reports.</w:t>
      </w:r>
    </w:p>
    <w:p w:rsidR="00544CD4" w:rsidRDefault="00544CD4" w:rsidP="00544CD4">
      <w:pPr>
        <w:pStyle w:val="p"/>
        <w:shd w:val="clear" w:color="auto" w:fill="FFFFFF"/>
        <w:spacing w:before="0" w:after="0"/>
        <w:textAlignment w:val="baseline"/>
        <w:rPr>
          <w:rFonts w:ascii="inherit" w:hAnsi="inherit" w:cs="Arial"/>
          <w:color w:val="161616"/>
        </w:rPr>
      </w:pPr>
      <w:r>
        <w:rPr>
          <w:rFonts w:ascii="inherit" w:hAnsi="inherit" w:cs="Arial"/>
          <w:color w:val="161616"/>
        </w:rPr>
        <w:t>If multiple EPs are implemented and connect to the same databases, you can set up and configure two or more </w:t>
      </w:r>
      <w:r>
        <w:rPr>
          <w:rStyle w:val="ph"/>
          <w:rFonts w:ascii="inherit" w:hAnsi="inherit" w:cs="Arial"/>
          <w:color w:val="161616"/>
          <w:bdr w:val="none" w:sz="0" w:space="0" w:color="auto" w:frame="1"/>
        </w:rPr>
        <w:t>Cognos Business Intelligence</w:t>
      </w:r>
      <w:r>
        <w:rPr>
          <w:rFonts w:ascii="inherit" w:hAnsi="inherit" w:cs="Arial"/>
          <w:color w:val="161616"/>
        </w:rPr>
        <w:t xml:space="preserve"> servers to support a high availability </w:t>
      </w:r>
      <w:r>
        <w:rPr>
          <w:rFonts w:ascii="inherit" w:hAnsi="inherit" w:cs="Arial"/>
          <w:color w:val="161616"/>
        </w:rPr>
        <w:lastRenderedPageBreak/>
        <w:t>environment. One </w:t>
      </w:r>
      <w:r>
        <w:rPr>
          <w:rStyle w:val="ph"/>
          <w:rFonts w:ascii="inherit" w:hAnsi="inherit" w:cs="Arial"/>
          <w:color w:val="161616"/>
          <w:bdr w:val="none" w:sz="0" w:space="0" w:color="auto" w:frame="1"/>
        </w:rPr>
        <w:t>Cognos Business Intelligence</w:t>
      </w:r>
      <w:r>
        <w:rPr>
          <w:rFonts w:ascii="inherit" w:hAnsi="inherit" w:cs="Arial"/>
          <w:color w:val="161616"/>
        </w:rPr>
        <w:t> server works as the primary, active, reporting engine, and the other is the secondary, passive, reporting engine. If you install more than one </w:t>
      </w:r>
      <w:r>
        <w:rPr>
          <w:rStyle w:val="ph"/>
          <w:rFonts w:ascii="inherit" w:hAnsi="inherit" w:cs="Arial"/>
          <w:color w:val="161616"/>
          <w:bdr w:val="none" w:sz="0" w:space="0" w:color="auto" w:frame="1"/>
        </w:rPr>
        <w:t>Cognos Business Intelligence</w:t>
      </w:r>
      <w:r>
        <w:rPr>
          <w:rFonts w:ascii="inherit" w:hAnsi="inherit" w:cs="Arial"/>
          <w:color w:val="161616"/>
        </w:rPr>
        <w:t> server, you can configure some of the servers to not automatically start when an EP starts. However, the </w:t>
      </w:r>
      <w:r>
        <w:rPr>
          <w:rStyle w:val="ph"/>
          <w:rFonts w:ascii="inherit" w:hAnsi="inherit" w:cs="Arial"/>
          <w:color w:val="161616"/>
          <w:bdr w:val="none" w:sz="0" w:space="0" w:color="auto" w:frame="1"/>
        </w:rPr>
        <w:t>Cognos Business Intelligence</w:t>
      </w:r>
      <w:r>
        <w:rPr>
          <w:rFonts w:ascii="inherit" w:hAnsi="inherit" w:cs="Arial"/>
          <w:color w:val="161616"/>
        </w:rPr>
        <w:t> servers are going to stop when an EP is stopped.</w:t>
      </w:r>
    </w:p>
    <w:p w:rsidR="0028385E" w:rsidRDefault="0028385E" w:rsidP="0028385E">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Servers</w:t>
      </w:r>
    </w:p>
    <w:p w:rsidR="0028385E" w:rsidRDefault="0028385E" w:rsidP="0028385E">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28385E" w:rsidRDefault="0028385E" w:rsidP="0028385E">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onboarding servers through dynamic discovery and manual definition.</w:t>
      </w:r>
    </w:p>
    <w:p w:rsidR="0028385E" w:rsidRDefault="0028385E" w:rsidP="0028385E">
      <w:pPr>
        <w:pStyle w:val="Heading2"/>
        <w:shd w:val="clear" w:color="auto" w:fill="FFFFFF"/>
        <w:spacing w:before="0"/>
        <w:textAlignment w:val="baseline"/>
        <w:rPr>
          <w:rFonts w:ascii="inherit" w:hAnsi="inherit" w:cs="Arial"/>
          <w:color w:val="161616"/>
        </w:rPr>
      </w:pPr>
      <w:r>
        <w:rPr>
          <w:rFonts w:ascii="inherit" w:hAnsi="inherit" w:cs="Arial"/>
          <w:b/>
          <w:bCs/>
          <w:color w:val="161616"/>
        </w:rPr>
        <w:t>Dynamically discovered servers</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Dynamically discovered servers, such as </w:t>
      </w:r>
      <w:r>
        <w:rPr>
          <w:rStyle w:val="ph"/>
          <w:rFonts w:ascii="inherit" w:hAnsi="inherit" w:cs="Arial"/>
          <w:color w:val="161616"/>
          <w:bdr w:val="none" w:sz="0" w:space="0" w:color="auto" w:frame="1"/>
        </w:rPr>
        <w:t>IBM Global High Availability Mailbox</w:t>
      </w:r>
      <w:r>
        <w:rPr>
          <w:rFonts w:ascii="inherit" w:hAnsi="inherit" w:cs="Arial"/>
          <w:color w:val="161616"/>
        </w:rPr>
        <w:t> servers and </w:t>
      </w:r>
      <w:r>
        <w:rPr>
          <w:rStyle w:val="ph"/>
          <w:rFonts w:ascii="inherit" w:hAnsi="inherit" w:cs="Arial"/>
          <w:color w:val="161616"/>
          <w:bdr w:val="none" w:sz="0" w:space="0" w:color="auto" w:frame="1"/>
        </w:rPr>
        <w:t>IBM Transformation Extender Advanced</w:t>
      </w:r>
      <w:r>
        <w:rPr>
          <w:rFonts w:ascii="inherit" w:hAnsi="inherit" w:cs="Arial"/>
          <w:color w:val="161616"/>
        </w:rPr>
        <w:t>, are monitored by </w:t>
      </w:r>
      <w:r>
        <w:rPr>
          <w:rStyle w:val="ph"/>
          <w:rFonts w:ascii="inherit" w:hAnsi="inherit" w:cs="Arial"/>
          <w:color w:val="161616"/>
          <w:bdr w:val="none" w:sz="0" w:space="0" w:color="auto" w:frame="1"/>
        </w:rPr>
        <w:t>IBM Control Center</w:t>
      </w:r>
      <w:r>
        <w:rPr>
          <w:rFonts w:ascii="inherit" w:hAnsi="inherit" w:cs="Arial"/>
          <w:color w:val="161616"/>
        </w:rPr>
        <w:t> through listening for events that are posted to the event repository (ER).</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You do not need to configure </w:t>
      </w:r>
      <w:r>
        <w:rPr>
          <w:rStyle w:val="ph"/>
          <w:rFonts w:ascii="inherit" w:hAnsi="inherit" w:cs="Arial"/>
          <w:color w:val="161616"/>
          <w:bdr w:val="none" w:sz="0" w:space="0" w:color="auto" w:frame="1"/>
        </w:rPr>
        <w:t>IBM Control Center</w:t>
      </w:r>
      <w:r>
        <w:rPr>
          <w:rFonts w:ascii="inherit" w:hAnsi="inherit" w:cs="Arial"/>
          <w:color w:val="161616"/>
        </w:rPr>
        <w:t> before the servers post events. You need to configure the dynamically discovered server to publish events to </w:t>
      </w:r>
      <w:r>
        <w:rPr>
          <w:rStyle w:val="ph"/>
          <w:rFonts w:ascii="inherit" w:hAnsi="inherit" w:cs="Arial"/>
          <w:color w:val="161616"/>
          <w:bdr w:val="none" w:sz="0" w:space="0" w:color="auto" w:frame="1"/>
        </w:rPr>
        <w:t>IBM Control Center</w:t>
      </w:r>
      <w:r>
        <w:rPr>
          <w:rFonts w:ascii="inherit" w:hAnsi="inherit" w:cs="Arial"/>
          <w:color w:val="161616"/>
        </w:rPr>
        <w:t>.</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The ER dynamically discovers the new servers, assigns them to event processors (EPs), and writes events to the unprocessed event table in the </w:t>
      </w:r>
      <w:r>
        <w:rPr>
          <w:rStyle w:val="ph"/>
          <w:rFonts w:ascii="inherit" w:hAnsi="inherit" w:cs="Arial"/>
          <w:color w:val="161616"/>
          <w:bdr w:val="none" w:sz="0" w:space="0" w:color="auto" w:frame="1"/>
        </w:rPr>
        <w:t>IBM Control Center</w:t>
      </w:r>
      <w:r>
        <w:rPr>
          <w:rFonts w:ascii="inherit" w:hAnsi="inherit" w:cs="Arial"/>
          <w:color w:val="161616"/>
        </w:rPr>
        <w:t> database. EPs then collect events from the assigned servers through collecting events from the unprocessed event table.</w:t>
      </w:r>
    </w:p>
    <w:p w:rsidR="0028385E" w:rsidRDefault="0028385E" w:rsidP="0028385E">
      <w:pPr>
        <w:pStyle w:val="Heading2"/>
        <w:shd w:val="clear" w:color="auto" w:fill="FFFFFF"/>
        <w:spacing w:before="0"/>
        <w:textAlignment w:val="baseline"/>
        <w:rPr>
          <w:rFonts w:ascii="inherit" w:hAnsi="inherit" w:cs="Arial"/>
          <w:color w:val="161616"/>
        </w:rPr>
      </w:pPr>
      <w:r>
        <w:rPr>
          <w:rFonts w:ascii="inherit" w:hAnsi="inherit" w:cs="Arial"/>
          <w:b/>
          <w:bCs/>
          <w:color w:val="161616"/>
        </w:rPr>
        <w:t>Manually defined servers</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Manually defined servers are servers that you need to manually configure in </w:t>
      </w:r>
      <w:r>
        <w:rPr>
          <w:rStyle w:val="ph"/>
          <w:rFonts w:ascii="inherit" w:hAnsi="inherit" w:cs="Arial"/>
          <w:color w:val="161616"/>
          <w:bdr w:val="none" w:sz="0" w:space="0" w:color="auto" w:frame="1"/>
        </w:rPr>
        <w:t>IBM Control Center</w:t>
      </w:r>
      <w:r>
        <w:rPr>
          <w:rFonts w:ascii="inherit" w:hAnsi="inherit" w:cs="Arial"/>
          <w:color w:val="161616"/>
        </w:rPr>
        <w:t> for monitoring. </w:t>
      </w:r>
      <w:r>
        <w:rPr>
          <w:rStyle w:val="ph"/>
          <w:rFonts w:ascii="inherit" w:hAnsi="inherit" w:cs="Arial"/>
          <w:color w:val="161616"/>
          <w:bdr w:val="none" w:sz="0" w:space="0" w:color="auto" w:frame="1"/>
        </w:rPr>
        <w:t>IBM Control Center</w:t>
      </w:r>
      <w:r>
        <w:rPr>
          <w:rFonts w:ascii="inherit" w:hAnsi="inherit" w:cs="Arial"/>
          <w:color w:val="161616"/>
        </w:rPr>
        <w:t> monitors these servers through polling, listening on a queue, or receiving Simple Network Management Protocol (SNMP) traps.</w:t>
      </w:r>
    </w:p>
    <w:p w:rsidR="0028385E" w:rsidRDefault="0028385E" w:rsidP="0028385E">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Control Center</w:t>
      </w:r>
      <w:r>
        <w:rPr>
          <w:rFonts w:ascii="inherit" w:hAnsi="inherit" w:cs="Arial"/>
          <w:color w:val="161616"/>
          <w:spacing w:val="2"/>
        </w:rPr>
        <w:t> supports the following manually defined servers:</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Connect:Direct®</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Connect:Direct File Agent</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Connect:Enterprise®</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B2B Integrator</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File Gateway</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Sterling Connect:Express</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QuickFile</w:t>
      </w:r>
    </w:p>
    <w:p w:rsidR="0028385E" w:rsidRDefault="0028385E" w:rsidP="0028385E">
      <w:pPr>
        <w:numPr>
          <w:ilvl w:val="0"/>
          <w:numId w:val="1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MQ Managed File Transfer</w:t>
      </w:r>
    </w:p>
    <w:p w:rsidR="0028385E" w:rsidRDefault="0028385E" w:rsidP="0028385E">
      <w:pPr>
        <w:numPr>
          <w:ilvl w:val="0"/>
          <w:numId w:val="19"/>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FTP servers</w:t>
      </w:r>
    </w:p>
    <w:p w:rsidR="0028385E" w:rsidRDefault="0028385E" w:rsidP="0028385E">
      <w:pPr>
        <w:pStyle w:val="p"/>
        <w:shd w:val="clear" w:color="auto" w:fill="FFFFFF"/>
        <w:textAlignment w:val="baseline"/>
        <w:rPr>
          <w:rFonts w:ascii="inherit" w:hAnsi="inherit" w:cs="Arial"/>
          <w:color w:val="161616"/>
        </w:rPr>
      </w:pPr>
      <w:r>
        <w:rPr>
          <w:rFonts w:ascii="inherit" w:hAnsi="inherit" w:cs="Arial"/>
          <w:color w:val="161616"/>
        </w:rPr>
        <w:t>EPs collect and receive events from the manually defined servers that are assigned to them, and process the events immediately after they are received.</w:t>
      </w:r>
    </w:p>
    <w:p w:rsidR="0028385E" w:rsidRDefault="0028385E" w:rsidP="0028385E">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retrieves the following data from the manually defined server resources:</w:t>
      </w:r>
    </w:p>
    <w:p w:rsidR="0028385E" w:rsidRDefault="0028385E" w:rsidP="0028385E">
      <w:pPr>
        <w:shd w:val="clear" w:color="auto" w:fill="FFFFFF"/>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lastRenderedPageBreak/>
        <w:t>Sterling Connect:Direct</w:t>
      </w:r>
    </w:p>
    <w:p w:rsidR="0028385E" w:rsidRDefault="0028385E" w:rsidP="0028385E">
      <w:pPr>
        <w:numPr>
          <w:ilvl w:val="0"/>
          <w:numId w:val="20"/>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Statistics</w:t>
      </w:r>
    </w:p>
    <w:p w:rsidR="0028385E" w:rsidRDefault="0028385E" w:rsidP="0028385E">
      <w:pPr>
        <w:numPr>
          <w:ilvl w:val="0"/>
          <w:numId w:val="20"/>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Processes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Connect:Enterprise</w:t>
      </w:r>
    </w:p>
    <w:p w:rsidR="0028385E" w:rsidRDefault="0028385E" w:rsidP="0028385E">
      <w:pPr>
        <w:shd w:val="clear" w:color="auto" w:fill="FFFFFF"/>
        <w:ind w:left="720"/>
        <w:textAlignment w:val="baseline"/>
        <w:rPr>
          <w:rFonts w:ascii="inherit" w:hAnsi="inherit" w:cs="Arial"/>
          <w:color w:val="161616"/>
          <w:spacing w:val="2"/>
        </w:rPr>
      </w:pPr>
      <w:r>
        <w:rPr>
          <w:rFonts w:ascii="inherit" w:hAnsi="inherit" w:cs="Arial"/>
          <w:color w:val="161616"/>
          <w:spacing w:val="2"/>
        </w:rPr>
        <w:t>Information about files that are transferred into mailboxes and out of mailboxes:</w:t>
      </w:r>
    </w:p>
    <w:p w:rsidR="0028385E" w:rsidRDefault="0028385E" w:rsidP="0028385E">
      <w:pPr>
        <w:numPr>
          <w:ilvl w:val="0"/>
          <w:numId w:val="21"/>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Remote connect batches</w:t>
      </w:r>
    </w:p>
    <w:p w:rsidR="0028385E" w:rsidRDefault="0028385E" w:rsidP="0028385E">
      <w:pPr>
        <w:numPr>
          <w:ilvl w:val="0"/>
          <w:numId w:val="21"/>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Autoconnect batches</w:t>
      </w:r>
    </w:p>
    <w:p w:rsidR="0028385E" w:rsidRDefault="0028385E" w:rsidP="0028385E">
      <w:pPr>
        <w:numPr>
          <w:ilvl w:val="0"/>
          <w:numId w:val="21"/>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Offline batches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B2B Integrator</w:t>
      </w:r>
    </w:p>
    <w:p w:rsidR="0028385E" w:rsidRDefault="0028385E" w:rsidP="0028385E">
      <w:pPr>
        <w:numPr>
          <w:ilvl w:val="0"/>
          <w:numId w:val="22"/>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File transfer activities</w:t>
      </w:r>
    </w:p>
    <w:p w:rsidR="0028385E" w:rsidRDefault="0028385E" w:rsidP="0028385E">
      <w:pPr>
        <w:numPr>
          <w:ilvl w:val="0"/>
          <w:numId w:val="22"/>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Business process activities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File Gateway</w:t>
      </w:r>
    </w:p>
    <w:p w:rsidR="0028385E" w:rsidRDefault="0028385E" w:rsidP="0028385E">
      <w:pPr>
        <w:numPr>
          <w:ilvl w:val="0"/>
          <w:numId w:val="23"/>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Arrived file events</w:t>
      </w:r>
    </w:p>
    <w:p w:rsidR="0028385E" w:rsidRDefault="0028385E" w:rsidP="0028385E">
      <w:pPr>
        <w:numPr>
          <w:ilvl w:val="0"/>
          <w:numId w:val="23"/>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Delivery events</w:t>
      </w:r>
    </w:p>
    <w:p w:rsidR="0028385E" w:rsidRDefault="0028385E" w:rsidP="0028385E">
      <w:pPr>
        <w:numPr>
          <w:ilvl w:val="0"/>
          <w:numId w:val="23"/>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Route events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Connect:Express</w:t>
      </w:r>
    </w:p>
    <w:p w:rsidR="0028385E" w:rsidRDefault="0028385E" w:rsidP="0028385E">
      <w:pPr>
        <w:numPr>
          <w:ilvl w:val="0"/>
          <w:numId w:val="24"/>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Queued process data</w:t>
      </w:r>
    </w:p>
    <w:p w:rsidR="0028385E" w:rsidRDefault="0028385E" w:rsidP="0028385E">
      <w:pPr>
        <w:numPr>
          <w:ilvl w:val="0"/>
          <w:numId w:val="24"/>
        </w:numPr>
        <w:shd w:val="clear" w:color="auto" w:fill="FFFFFF"/>
        <w:spacing w:before="100" w:beforeAutospacing="1" w:after="100" w:afterAutospacing="1" w:line="240" w:lineRule="auto"/>
        <w:ind w:left="1440"/>
        <w:textAlignment w:val="baseline"/>
        <w:rPr>
          <w:rFonts w:ascii="inherit" w:hAnsi="inherit" w:cs="Arial"/>
          <w:color w:val="161616"/>
          <w:spacing w:val="2"/>
        </w:rPr>
      </w:pPr>
      <w:r>
        <w:rPr>
          <w:rFonts w:ascii="inherit" w:hAnsi="inherit" w:cs="Arial"/>
          <w:color w:val="161616"/>
          <w:spacing w:val="2"/>
        </w:rPr>
        <w:t>Statistics</w:t>
      </w:r>
    </w:p>
    <w:p w:rsidR="0028385E" w:rsidRDefault="0028385E" w:rsidP="0028385E">
      <w:pPr>
        <w:shd w:val="clear" w:color="auto" w:fill="FFFFFF"/>
        <w:spacing w:after="0"/>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Sterling Secure Proxy</w:t>
      </w:r>
    </w:p>
    <w:p w:rsidR="0028385E" w:rsidRDefault="0028385E" w:rsidP="0028385E">
      <w:pPr>
        <w:numPr>
          <w:ilvl w:val="0"/>
          <w:numId w:val="25"/>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Information about audit events for each engine that is defined to the </w:t>
      </w:r>
      <w:r>
        <w:rPr>
          <w:rStyle w:val="ph"/>
          <w:rFonts w:ascii="inherit" w:hAnsi="inherit" w:cs="Arial"/>
          <w:color w:val="161616"/>
          <w:spacing w:val="2"/>
          <w:bdr w:val="none" w:sz="0" w:space="0" w:color="auto" w:frame="1"/>
        </w:rPr>
        <w:t>Sterling Secure Proxy</w:t>
      </w:r>
      <w:r>
        <w:rPr>
          <w:rFonts w:ascii="inherit" w:hAnsi="inherit" w:cs="Arial"/>
          <w:color w:val="161616"/>
          <w:spacing w:val="2"/>
        </w:rPr>
        <w:t> Configuration Manager</w:t>
      </w:r>
    </w:p>
    <w:p w:rsidR="0028385E" w:rsidRDefault="0028385E" w:rsidP="0028385E">
      <w:pPr>
        <w:numPr>
          <w:ilvl w:val="0"/>
          <w:numId w:val="25"/>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Heartbeat messages with information on the </w:t>
      </w:r>
      <w:r>
        <w:rPr>
          <w:rStyle w:val="ph"/>
          <w:rFonts w:ascii="inherit" w:hAnsi="inherit" w:cs="Arial"/>
          <w:color w:val="161616"/>
          <w:spacing w:val="2"/>
          <w:bdr w:val="none" w:sz="0" w:space="0" w:color="auto" w:frame="1"/>
        </w:rPr>
        <w:t>Sterling Secure Proxy</w:t>
      </w:r>
      <w:r>
        <w:rPr>
          <w:rFonts w:ascii="inherit" w:hAnsi="inherit" w:cs="Arial"/>
          <w:color w:val="161616"/>
          <w:spacing w:val="2"/>
        </w:rPr>
        <w:t> Configuration Manager, Configuration Manager engines, and the adapters for the engines</w:t>
      </w:r>
    </w:p>
    <w:p w:rsidR="0028385E" w:rsidRDefault="0028385E" w:rsidP="0028385E">
      <w:pPr>
        <w:numPr>
          <w:ilvl w:val="0"/>
          <w:numId w:val="25"/>
        </w:numPr>
        <w:shd w:val="clear" w:color="auto" w:fill="FFFFFF"/>
        <w:spacing w:beforeAutospacing="1" w:after="0" w:afterAutospacing="1" w:line="240" w:lineRule="auto"/>
        <w:ind w:left="1440"/>
        <w:textAlignment w:val="baseline"/>
        <w:rPr>
          <w:rFonts w:ascii="inherit" w:hAnsi="inherit" w:cs="Arial"/>
          <w:color w:val="161616"/>
          <w:spacing w:val="2"/>
        </w:rPr>
      </w:pPr>
      <w:r>
        <w:rPr>
          <w:rFonts w:ascii="inherit" w:hAnsi="inherit" w:cs="Arial"/>
          <w:color w:val="161616"/>
          <w:spacing w:val="2"/>
        </w:rPr>
        <w:t>Audit Event messages with information on </w:t>
      </w:r>
      <w:r>
        <w:rPr>
          <w:rStyle w:val="ph"/>
          <w:rFonts w:ascii="inherit" w:hAnsi="inherit" w:cs="Arial"/>
          <w:color w:val="161616"/>
          <w:spacing w:val="2"/>
          <w:bdr w:val="none" w:sz="0" w:space="0" w:color="auto" w:frame="1"/>
        </w:rPr>
        <w:t>Sterling Secure Proxy</w:t>
      </w:r>
      <w:r>
        <w:rPr>
          <w:rFonts w:ascii="inherit" w:hAnsi="inherit" w:cs="Arial"/>
          <w:color w:val="161616"/>
          <w:spacing w:val="2"/>
        </w:rPr>
        <w:t> objects that are created, updated, and deleted</w:t>
      </w:r>
    </w:p>
    <w:p w:rsidR="0028385E" w:rsidRDefault="0028385E" w:rsidP="0028385E">
      <w:pPr>
        <w:shd w:val="clear" w:color="auto" w:fill="FFFFFF"/>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QuickFile</w:t>
      </w:r>
    </w:p>
    <w:p w:rsidR="0028385E" w:rsidRDefault="0028385E" w:rsidP="0028385E">
      <w:pPr>
        <w:shd w:val="clear" w:color="auto" w:fill="FFFFFF"/>
        <w:ind w:left="720"/>
        <w:textAlignment w:val="baseline"/>
        <w:rPr>
          <w:rFonts w:ascii="inherit" w:hAnsi="inherit" w:cs="Arial"/>
          <w:color w:val="161616"/>
          <w:spacing w:val="2"/>
        </w:rPr>
      </w:pPr>
      <w:r>
        <w:rPr>
          <w:rFonts w:ascii="inherit" w:hAnsi="inherit" w:cs="Arial"/>
          <w:color w:val="161616"/>
          <w:spacing w:val="2"/>
        </w:rPr>
        <w:t>Messages with event information that is queued on the </w:t>
      </w:r>
      <w:r>
        <w:rPr>
          <w:rStyle w:val="ph"/>
          <w:rFonts w:ascii="inherit" w:hAnsi="inherit" w:cs="Arial"/>
          <w:color w:val="161616"/>
          <w:spacing w:val="2"/>
          <w:bdr w:val="none" w:sz="0" w:space="0" w:color="auto" w:frame="1"/>
        </w:rPr>
        <w:t>QuickFile</w:t>
      </w:r>
      <w:r>
        <w:rPr>
          <w:rFonts w:ascii="inherit" w:hAnsi="inherit" w:cs="Arial"/>
          <w:color w:val="161616"/>
          <w:spacing w:val="2"/>
        </w:rPr>
        <w:t> server</w:t>
      </w:r>
    </w:p>
    <w:p w:rsidR="0028385E" w:rsidRDefault="0028385E" w:rsidP="0028385E">
      <w:pPr>
        <w:shd w:val="clear" w:color="auto" w:fill="FFFFFF"/>
        <w:textAlignment w:val="baseline"/>
        <w:rPr>
          <w:rFonts w:ascii="inherit" w:hAnsi="inherit" w:cs="Arial"/>
          <w:b/>
          <w:bCs/>
          <w:color w:val="161616"/>
          <w:spacing w:val="2"/>
        </w:rPr>
      </w:pPr>
      <w:r>
        <w:rPr>
          <w:rStyle w:val="ph"/>
          <w:rFonts w:ascii="inherit" w:hAnsi="inherit" w:cs="Arial"/>
          <w:b/>
          <w:bCs/>
          <w:color w:val="161616"/>
          <w:spacing w:val="2"/>
          <w:bdr w:val="none" w:sz="0" w:space="0" w:color="auto" w:frame="1"/>
        </w:rPr>
        <w:t>MQ MFT</w:t>
      </w:r>
    </w:p>
    <w:p w:rsidR="0028385E" w:rsidRDefault="0028385E" w:rsidP="0028385E">
      <w:pPr>
        <w:shd w:val="clear" w:color="auto" w:fill="FFFFFF"/>
        <w:ind w:left="720"/>
        <w:textAlignment w:val="baseline"/>
        <w:rPr>
          <w:rFonts w:ascii="inherit" w:hAnsi="inherit" w:cs="Arial"/>
          <w:color w:val="161616"/>
          <w:spacing w:val="2"/>
        </w:rPr>
      </w:pPr>
      <w:r>
        <w:rPr>
          <w:rFonts w:ascii="inherit" w:hAnsi="inherit" w:cs="Arial"/>
          <w:color w:val="161616"/>
          <w:spacing w:val="2"/>
        </w:rPr>
        <w:t>Messages with event information about files that are transferred to or from the </w:t>
      </w:r>
      <w:r>
        <w:rPr>
          <w:rStyle w:val="ph"/>
          <w:rFonts w:ascii="inherit" w:hAnsi="inherit" w:cs="Arial"/>
          <w:color w:val="161616"/>
          <w:spacing w:val="2"/>
          <w:bdr w:val="none" w:sz="0" w:space="0" w:color="auto" w:frame="1"/>
        </w:rPr>
        <w:t>MQ MFT</w:t>
      </w:r>
      <w:r>
        <w:rPr>
          <w:rFonts w:ascii="inherit" w:hAnsi="inherit" w:cs="Arial"/>
          <w:color w:val="161616"/>
          <w:spacing w:val="2"/>
        </w:rPr>
        <w:t> server</w:t>
      </w:r>
    </w:p>
    <w:p w:rsidR="0028385E" w:rsidRDefault="0028385E" w:rsidP="0028385E">
      <w:pPr>
        <w:shd w:val="clear" w:color="auto" w:fill="FFFFFF"/>
        <w:textAlignment w:val="baseline"/>
        <w:rPr>
          <w:rFonts w:ascii="inherit" w:hAnsi="inherit" w:cs="Arial"/>
          <w:b/>
          <w:bCs/>
          <w:color w:val="161616"/>
          <w:spacing w:val="2"/>
        </w:rPr>
      </w:pPr>
      <w:r>
        <w:rPr>
          <w:rFonts w:ascii="inherit" w:hAnsi="inherit" w:cs="Arial"/>
          <w:b/>
          <w:bCs/>
          <w:color w:val="161616"/>
          <w:spacing w:val="2"/>
        </w:rPr>
        <w:t>FTP server</w:t>
      </w:r>
    </w:p>
    <w:p w:rsidR="0028385E" w:rsidRDefault="0028385E" w:rsidP="0028385E">
      <w:pPr>
        <w:shd w:val="clear" w:color="auto" w:fill="FFFFFF"/>
        <w:ind w:left="720"/>
        <w:textAlignment w:val="baseline"/>
        <w:rPr>
          <w:rFonts w:ascii="inherit" w:hAnsi="inherit" w:cs="Arial"/>
          <w:color w:val="161616"/>
          <w:spacing w:val="2"/>
        </w:rPr>
      </w:pPr>
      <w:r>
        <w:rPr>
          <w:rFonts w:ascii="inherit" w:hAnsi="inherit" w:cs="Arial"/>
          <w:color w:val="161616"/>
          <w:spacing w:val="2"/>
        </w:rPr>
        <w:t>Messages with event information about files that are transferred to and from the FTP server</w:t>
      </w:r>
    </w:p>
    <w:p w:rsidR="0028385E" w:rsidRDefault="0028385E" w:rsidP="0028385E">
      <w:pPr>
        <w:pStyle w:val="p"/>
        <w:shd w:val="clear" w:color="auto" w:fill="FFFFFF"/>
        <w:spacing w:before="0" w:after="0"/>
        <w:textAlignment w:val="baseline"/>
        <w:rPr>
          <w:rFonts w:ascii="inherit" w:hAnsi="inherit" w:cs="Arial"/>
          <w:color w:val="161616"/>
        </w:rPr>
      </w:pPr>
      <w:r>
        <w:rPr>
          <w:rFonts w:ascii="inherit" w:hAnsi="inherit" w:cs="Arial"/>
          <w:color w:val="161616"/>
        </w:rPr>
        <w:t>You need to configure the manually defined servers in </w:t>
      </w:r>
      <w:r>
        <w:rPr>
          <w:rStyle w:val="ph"/>
          <w:rFonts w:ascii="inherit" w:hAnsi="inherit" w:cs="Arial"/>
          <w:color w:val="161616"/>
          <w:bdr w:val="none" w:sz="0" w:space="0" w:color="auto" w:frame="1"/>
        </w:rPr>
        <w:t>IBM Control Center</w:t>
      </w:r>
      <w:r>
        <w:rPr>
          <w:rFonts w:ascii="inherit" w:hAnsi="inherit" w:cs="Arial"/>
          <w:color w:val="161616"/>
        </w:rPr>
        <w:t> so that </w:t>
      </w:r>
      <w:r>
        <w:rPr>
          <w:rStyle w:val="ph"/>
          <w:rFonts w:ascii="inherit" w:hAnsi="inherit" w:cs="Arial"/>
          <w:color w:val="161616"/>
          <w:bdr w:val="none" w:sz="0" w:space="0" w:color="auto" w:frame="1"/>
        </w:rPr>
        <w:t>IBM Control Center</w:t>
      </w:r>
      <w:r>
        <w:rPr>
          <w:rFonts w:ascii="inherit" w:hAnsi="inherit" w:cs="Arial"/>
          <w:color w:val="161616"/>
        </w:rPr>
        <w:t> can access these resources. For some manually defined servers, you need to configure them on the server side as well.</w:t>
      </w:r>
    </w:p>
    <w:p w:rsidR="0028385E" w:rsidRPr="0028385E" w:rsidRDefault="0028385E" w:rsidP="0028385E">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28385E">
        <w:rPr>
          <w:rFonts w:ascii="Arial" w:eastAsia="Times New Roman" w:hAnsi="Arial" w:cs="Arial"/>
          <w:color w:val="161616"/>
          <w:kern w:val="36"/>
          <w:sz w:val="48"/>
          <w:szCs w:val="48"/>
          <w:lang w:eastAsia="en-IN" w:bidi="te-IN"/>
        </w:rPr>
        <w:lastRenderedPageBreak/>
        <w:t>User interfaces</w:t>
      </w:r>
    </w:p>
    <w:p w:rsidR="0028385E" w:rsidRPr="0028385E" w:rsidRDefault="0028385E" w:rsidP="0028385E">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28385E">
        <w:rPr>
          <w:rFonts w:ascii="inherit" w:eastAsia="Times New Roman" w:hAnsi="inherit" w:cs="Arial"/>
          <w:color w:val="525252"/>
          <w:spacing w:val="2"/>
          <w:sz w:val="21"/>
          <w:szCs w:val="21"/>
          <w:bdr w:val="none" w:sz="0" w:space="0" w:color="auto" w:frame="1"/>
          <w:lang w:eastAsia="en-IN" w:bidi="te-IN"/>
        </w:rPr>
        <w:t>Last Updated</w:t>
      </w:r>
      <w:r w:rsidRPr="0028385E">
        <w:rPr>
          <w:rFonts w:ascii="Arial" w:eastAsia="Times New Roman" w:hAnsi="Arial" w:cs="Arial"/>
          <w:color w:val="525252"/>
          <w:spacing w:val="2"/>
          <w:sz w:val="24"/>
          <w:szCs w:val="24"/>
          <w:lang w:eastAsia="en-IN" w:bidi="te-IN"/>
        </w:rPr>
        <w:t>: 2021-03-05</w:t>
      </w:r>
    </w:p>
    <w:p w:rsidR="0028385E" w:rsidRPr="0028385E" w:rsidRDefault="0028385E" w:rsidP="0028385E">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28385E">
        <w:rPr>
          <w:rFonts w:ascii="inherit" w:eastAsia="Times New Roman" w:hAnsi="inherit" w:cs="Arial"/>
          <w:color w:val="161616"/>
          <w:sz w:val="24"/>
          <w:szCs w:val="24"/>
          <w:bdr w:val="none" w:sz="0" w:space="0" w:color="auto" w:frame="1"/>
          <w:lang w:eastAsia="en-IN" w:bidi="te-IN"/>
        </w:rPr>
        <w:t>IBM® Control Center</w:t>
      </w:r>
      <w:r w:rsidRPr="0028385E">
        <w:rPr>
          <w:rFonts w:ascii="inherit" w:eastAsia="Times New Roman" w:hAnsi="inherit" w:cs="Arial"/>
          <w:color w:val="161616"/>
          <w:sz w:val="24"/>
          <w:szCs w:val="24"/>
          <w:lang w:eastAsia="en-IN" w:bidi="te-IN"/>
        </w:rPr>
        <w:t> has two user interfaces: the console and web console.</w:t>
      </w:r>
    </w:p>
    <w:p w:rsidR="0028385E" w:rsidRPr="0028385E" w:rsidRDefault="0028385E" w:rsidP="0028385E">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Both the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console and web console enable you to display information that is gathered from event processors (EPs) through an HTTP or HTTPS connection. Access to and functions of these interfaces are limited by the role-based privileges assigned to a user. The user interfaces serve the following purposes:</w:t>
      </w:r>
    </w:p>
    <w:p w:rsidR="0028385E" w:rsidRPr="0028385E" w:rsidRDefault="0028385E" w:rsidP="0028385E">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28385E">
        <w:rPr>
          <w:rFonts w:ascii="inherit" w:eastAsia="Times New Roman" w:hAnsi="inherit" w:cs="Arial"/>
          <w:b/>
          <w:bCs/>
          <w:color w:val="161616"/>
          <w:spacing w:val="2"/>
          <w:sz w:val="24"/>
          <w:szCs w:val="24"/>
          <w:lang w:eastAsia="en-IN" w:bidi="te-IN"/>
        </w:rPr>
        <w:t>Console</w:t>
      </w:r>
    </w:p>
    <w:p w:rsidR="0028385E" w:rsidRPr="0028385E" w:rsidRDefault="0028385E" w:rsidP="0028385E">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The console is a Java-based user interface that enables you to configure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view activity and status, and define and run reports. A console is installed locally on the computer that is connected to one of the EPs. When multiple EPs are implemented, all consoles display the same information regardless of the EPs that they are connected to. If a server is added through dynamic discovery and is assigned to an EP, any consoles that are connected to an EP in the cluster display the new server in the </w:t>
      </w:r>
      <w:r w:rsidRPr="0028385E">
        <w:rPr>
          <w:rFonts w:ascii="inherit" w:eastAsia="Times New Roman" w:hAnsi="inherit" w:cs="Arial"/>
          <w:color w:val="161616"/>
          <w:spacing w:val="2"/>
          <w:sz w:val="24"/>
          <w:szCs w:val="24"/>
          <w:bdr w:val="none" w:sz="0" w:space="0" w:color="auto" w:frame="1"/>
          <w:lang w:eastAsia="en-IN" w:bidi="te-IN"/>
        </w:rPr>
        <w:t>Server groups</w:t>
      </w:r>
      <w:r w:rsidRPr="0028385E">
        <w:rPr>
          <w:rFonts w:ascii="inherit" w:eastAsia="Times New Roman" w:hAnsi="inherit" w:cs="Arial"/>
          <w:color w:val="161616"/>
          <w:spacing w:val="2"/>
          <w:sz w:val="24"/>
          <w:szCs w:val="24"/>
          <w:lang w:eastAsia="en-IN" w:bidi="te-IN"/>
        </w:rPr>
        <w:t> list.</w:t>
      </w:r>
    </w:p>
    <w:p w:rsidR="0028385E" w:rsidRPr="0028385E" w:rsidRDefault="0028385E" w:rsidP="0028385E">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28385E">
        <w:rPr>
          <w:rFonts w:ascii="inherit" w:eastAsia="Times New Roman" w:hAnsi="inherit" w:cs="Arial"/>
          <w:b/>
          <w:bCs/>
          <w:color w:val="161616"/>
          <w:spacing w:val="2"/>
          <w:sz w:val="24"/>
          <w:szCs w:val="24"/>
          <w:lang w:eastAsia="en-IN" w:bidi="te-IN"/>
        </w:rPr>
        <w:t>Web console</w:t>
      </w:r>
    </w:p>
    <w:p w:rsidR="0028385E" w:rsidRPr="0028385E" w:rsidRDefault="0028385E" w:rsidP="0028385E">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The web console is a web-based user interface of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It provides functions such as monitoring activity and status, managing configuration objects, and running reports. All web consoles that are attached to EPs in a cluster display the same information in near real time. If a server is added through dynamic discovery and is assigned to an EP, any web consoles that are connected to an EP in the cluster display the new server in the server list.</w:t>
      </w:r>
    </w:p>
    <w:p w:rsidR="0028385E" w:rsidRPr="0028385E" w:rsidRDefault="0028385E" w:rsidP="0028385E">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8385E">
        <w:rPr>
          <w:rFonts w:ascii="inherit" w:eastAsia="Times New Roman" w:hAnsi="inherit" w:cs="Arial"/>
          <w:color w:val="161616"/>
          <w:sz w:val="24"/>
          <w:szCs w:val="24"/>
          <w:lang w:eastAsia="en-IN" w:bidi="te-IN"/>
        </w:rPr>
        <w:t>The following table describes the functions available in the consoles, which is limited by the interface (console versus web console) and the user's role-based privileges.</w:t>
      </w:r>
    </w:p>
    <w:tbl>
      <w:tblPr>
        <w:tblW w:w="15951" w:type="dxa"/>
        <w:tblCellMar>
          <w:left w:w="0" w:type="dxa"/>
          <w:right w:w="0" w:type="dxa"/>
        </w:tblCellMar>
        <w:tblLook w:val="04A0" w:firstRow="1" w:lastRow="0" w:firstColumn="1" w:lastColumn="0" w:noHBand="0" w:noVBand="1"/>
        <w:tblDescription w:val="This four column table provides a matrix showing the functions that are available for each of the user interfaces: console and web console. The first column in each row lists the function."/>
      </w:tblPr>
      <w:tblGrid>
        <w:gridCol w:w="11068"/>
        <w:gridCol w:w="2116"/>
        <w:gridCol w:w="2767"/>
      </w:tblGrid>
      <w:tr w:rsidR="0028385E" w:rsidRPr="0028385E" w:rsidTr="0028385E">
        <w:trPr>
          <w:tblHeader/>
        </w:trPr>
        <w:tc>
          <w:tcPr>
            <w:tcW w:w="3400" w:type="pct"/>
            <w:tcBorders>
              <w:top w:val="nil"/>
              <w:left w:val="nil"/>
              <w:bottom w:val="nil"/>
              <w:right w:val="nil"/>
            </w:tcBorders>
            <w:shd w:val="clear" w:color="auto" w:fill="E0E0E0"/>
            <w:vAlign w:val="center"/>
            <w:hideMark/>
          </w:tcPr>
          <w:p w:rsidR="0028385E" w:rsidRPr="0028385E" w:rsidRDefault="0028385E" w:rsidP="0028385E">
            <w:pPr>
              <w:spacing w:after="0" w:line="240" w:lineRule="auto"/>
              <w:textAlignment w:val="baseline"/>
              <w:rPr>
                <w:rFonts w:ascii="inherit" w:eastAsia="Times New Roman" w:hAnsi="inherit" w:cs="Times New Roman"/>
                <w:b/>
                <w:bCs/>
                <w:color w:val="161616"/>
                <w:sz w:val="24"/>
                <w:szCs w:val="24"/>
                <w:lang w:eastAsia="en-IN" w:bidi="te-IN"/>
              </w:rPr>
            </w:pPr>
            <w:r w:rsidRPr="0028385E">
              <w:rPr>
                <w:rFonts w:ascii="inherit" w:eastAsia="Times New Roman" w:hAnsi="inherit" w:cs="Times New Roman"/>
                <w:b/>
                <w:bCs/>
                <w:color w:val="161616"/>
                <w:sz w:val="24"/>
                <w:szCs w:val="24"/>
                <w:lang w:eastAsia="en-IN" w:bidi="te-IN"/>
              </w:rPr>
              <w:t>Function</w:t>
            </w:r>
          </w:p>
        </w:tc>
        <w:tc>
          <w:tcPr>
            <w:tcW w:w="650" w:type="pct"/>
            <w:tcBorders>
              <w:top w:val="nil"/>
              <w:left w:val="nil"/>
              <w:bottom w:val="nil"/>
              <w:right w:val="nil"/>
            </w:tcBorders>
            <w:shd w:val="clear" w:color="auto" w:fill="E0E0E0"/>
            <w:vAlign w:val="center"/>
            <w:hideMark/>
          </w:tcPr>
          <w:p w:rsidR="0028385E" w:rsidRPr="0028385E" w:rsidRDefault="0028385E" w:rsidP="0028385E">
            <w:pPr>
              <w:spacing w:after="0" w:line="240" w:lineRule="auto"/>
              <w:jc w:val="center"/>
              <w:textAlignment w:val="baseline"/>
              <w:rPr>
                <w:rFonts w:ascii="inherit" w:eastAsia="Times New Roman" w:hAnsi="inherit" w:cs="Times New Roman"/>
                <w:b/>
                <w:bCs/>
                <w:color w:val="161616"/>
                <w:sz w:val="24"/>
                <w:szCs w:val="24"/>
                <w:lang w:eastAsia="en-IN" w:bidi="te-IN"/>
              </w:rPr>
            </w:pPr>
            <w:r w:rsidRPr="0028385E">
              <w:rPr>
                <w:rFonts w:ascii="inherit" w:eastAsia="Times New Roman" w:hAnsi="inherit" w:cs="Times New Roman"/>
                <w:b/>
                <w:bCs/>
                <w:color w:val="161616"/>
                <w:sz w:val="24"/>
                <w:szCs w:val="24"/>
                <w:lang w:eastAsia="en-IN" w:bidi="te-IN"/>
              </w:rPr>
              <w:t>Console</w:t>
            </w:r>
          </w:p>
        </w:tc>
        <w:tc>
          <w:tcPr>
            <w:tcW w:w="15951" w:type="dxa"/>
            <w:tcBorders>
              <w:top w:val="nil"/>
              <w:left w:val="nil"/>
              <w:bottom w:val="nil"/>
              <w:right w:val="nil"/>
            </w:tcBorders>
            <w:shd w:val="clear" w:color="auto" w:fill="F4F4F4"/>
            <w:vAlign w:val="center"/>
            <w:hideMark/>
          </w:tcPr>
          <w:p w:rsidR="0028385E" w:rsidRPr="0028385E" w:rsidRDefault="0028385E" w:rsidP="0028385E">
            <w:pPr>
              <w:spacing w:after="0" w:line="240" w:lineRule="auto"/>
              <w:jc w:val="center"/>
              <w:textAlignment w:val="baseline"/>
              <w:rPr>
                <w:rFonts w:ascii="inherit" w:eastAsia="Times New Roman" w:hAnsi="inherit" w:cs="Times New Roman"/>
                <w:b/>
                <w:bCs/>
                <w:color w:val="161616"/>
                <w:sz w:val="24"/>
                <w:szCs w:val="24"/>
                <w:lang w:eastAsia="en-IN" w:bidi="te-IN"/>
              </w:rPr>
            </w:pPr>
            <w:r w:rsidRPr="0028385E">
              <w:rPr>
                <w:rFonts w:ascii="inherit" w:eastAsia="Times New Roman" w:hAnsi="inherit" w:cs="Times New Roman"/>
                <w:b/>
                <w:bCs/>
                <w:color w:val="161616"/>
                <w:sz w:val="24"/>
                <w:szCs w:val="24"/>
                <w:lang w:eastAsia="en-IN" w:bidi="te-IN"/>
              </w:rPr>
              <w:t>Web Console</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Configure </w:t>
            </w:r>
            <w:r w:rsidRPr="0028385E">
              <w:rPr>
                <w:rFonts w:ascii="inherit" w:eastAsia="Times New Roman" w:hAnsi="inherit" w:cs="Times New Roman"/>
                <w:color w:val="525252"/>
                <w:sz w:val="24"/>
                <w:szCs w:val="24"/>
                <w:bdr w:val="none" w:sz="0" w:space="0" w:color="auto" w:frame="1"/>
                <w:lang w:eastAsia="en-IN" w:bidi="te-IN"/>
              </w:rPr>
              <w:t>Sterling Connect:Direct®</w:t>
            </w:r>
            <w:r w:rsidRPr="0028385E">
              <w:rPr>
                <w:rFonts w:ascii="inherit" w:eastAsia="Times New Roman" w:hAnsi="inherit" w:cs="Times New Roman"/>
                <w:color w:val="525252"/>
                <w:sz w:val="24"/>
                <w:szCs w:val="24"/>
                <w:lang w:eastAsia="en-IN" w:bidi="te-IN"/>
              </w:rPr>
              <w:t> servers with configuration management.</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maintain users and data visibility groups.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manage rules, actions, calendars, email lists, schedules, and message categories.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manage simple service level criteria (SLCs).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and manage standard SLCs, wildcard SLCs, and workflow SLCs.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Change system settings.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Stop </w:t>
            </w:r>
            <w:r w:rsidRPr="0028385E">
              <w:rPr>
                <w:rFonts w:ascii="inherit" w:eastAsia="Times New Roman" w:hAnsi="inherit" w:cs="Times New Roman"/>
                <w:color w:val="525252"/>
                <w:sz w:val="24"/>
                <w:szCs w:val="24"/>
                <w:bdr w:val="none" w:sz="0" w:space="0" w:color="auto" w:frame="1"/>
                <w:lang w:eastAsia="en-IN" w:bidi="te-IN"/>
              </w:rPr>
              <w:t>Sterling Connect:Direct</w:t>
            </w:r>
            <w:r w:rsidRPr="0028385E">
              <w:rPr>
                <w:rFonts w:ascii="inherit" w:eastAsia="Times New Roman" w:hAnsi="inherit" w:cs="Times New Roman"/>
                <w:color w:val="525252"/>
                <w:sz w:val="24"/>
                <w:szCs w:val="24"/>
                <w:lang w:eastAsia="en-IN" w:bidi="te-IN"/>
              </w:rPr>
              <w:t> servers.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Manage processes for </w:t>
            </w:r>
            <w:r w:rsidRPr="0028385E">
              <w:rPr>
                <w:rFonts w:ascii="inherit" w:eastAsia="Times New Roman" w:hAnsi="inherit" w:cs="Times New Roman"/>
                <w:color w:val="525252"/>
                <w:sz w:val="24"/>
                <w:szCs w:val="24"/>
                <w:bdr w:val="none" w:sz="0" w:space="0" w:color="auto" w:frame="1"/>
                <w:lang w:eastAsia="en-IN" w:bidi="te-IN"/>
              </w:rPr>
              <w:t>Sterling Connect:Direct</w:t>
            </w:r>
            <w:r w:rsidRPr="0028385E">
              <w:rPr>
                <w:rFonts w:ascii="inherit" w:eastAsia="Times New Roman" w:hAnsi="inherit" w:cs="Times New Roman"/>
                <w:color w:val="525252"/>
                <w:sz w:val="24"/>
                <w:szCs w:val="24"/>
                <w:lang w:eastAsia="en-IN" w:bidi="te-IN"/>
              </w:rPr>
              <w:t>,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and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by acting on queued processes (deleting, suspending, or releasing a process).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Launch the </w:t>
            </w:r>
            <w:r w:rsidRPr="0028385E">
              <w:rPr>
                <w:rFonts w:ascii="inherit" w:eastAsia="Times New Roman" w:hAnsi="inherit" w:cs="Times New Roman"/>
                <w:color w:val="525252"/>
                <w:sz w:val="24"/>
                <w:szCs w:val="24"/>
                <w:bdr w:val="none" w:sz="0" w:space="0" w:color="auto" w:frame="1"/>
                <w:lang w:eastAsia="en-IN" w:bidi="te-IN"/>
              </w:rPr>
              <w:t>Sterling Connect:Direct Browser User Interface</w:t>
            </w:r>
            <w:r w:rsidRPr="0028385E">
              <w:rPr>
                <w:rFonts w:ascii="inherit" w:eastAsia="Times New Roman" w:hAnsi="inherit" w:cs="Times New Roman"/>
                <w:color w:val="525252"/>
                <w:sz w:val="24"/>
                <w:szCs w:val="24"/>
                <w:lang w:eastAsia="en-IN" w:bidi="te-IN"/>
              </w:rPr>
              <w:t> to access </w:t>
            </w:r>
            <w:r w:rsidRPr="0028385E">
              <w:rPr>
                <w:rFonts w:ascii="inherit" w:eastAsia="Times New Roman" w:hAnsi="inherit" w:cs="Times New Roman"/>
                <w:color w:val="525252"/>
                <w:sz w:val="24"/>
                <w:szCs w:val="24"/>
                <w:bdr w:val="none" w:sz="0" w:space="0" w:color="auto" w:frame="1"/>
                <w:lang w:eastAsia="en-IN" w:bidi="te-IN"/>
              </w:rPr>
              <w:t>Sterling Connect:Direct</w:t>
            </w:r>
            <w:r w:rsidRPr="0028385E">
              <w:rPr>
                <w:rFonts w:ascii="inherit" w:eastAsia="Times New Roman" w:hAnsi="inherit" w:cs="Times New Roman"/>
                <w:color w:val="525252"/>
                <w:sz w:val="24"/>
                <w:szCs w:val="24"/>
                <w:lang w:eastAsia="en-IN" w:bidi="te-IN"/>
              </w:rPr>
              <w:t>, the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Dashboard to access </w:t>
            </w:r>
            <w:r w:rsidRPr="0028385E">
              <w:rPr>
                <w:rFonts w:ascii="inherit" w:eastAsia="Times New Roman" w:hAnsi="inherit" w:cs="Times New Roman"/>
                <w:color w:val="525252"/>
                <w:sz w:val="24"/>
                <w:szCs w:val="24"/>
                <w:bdr w:val="none" w:sz="0" w:space="0" w:color="auto" w:frame="1"/>
                <w:lang w:eastAsia="en-IN" w:bidi="te-IN"/>
              </w:rPr>
              <w:t>Sterling B2B Integrator</w:t>
            </w:r>
            <w:r w:rsidRPr="0028385E">
              <w:rPr>
                <w:rFonts w:ascii="inherit" w:eastAsia="Times New Roman" w:hAnsi="inherit" w:cs="Times New Roman"/>
                <w:color w:val="525252"/>
                <w:sz w:val="24"/>
                <w:szCs w:val="24"/>
                <w:lang w:eastAsia="en-IN" w:bidi="te-IN"/>
              </w:rPr>
              <w:t>, and the </w:t>
            </w:r>
            <w:r w:rsidRPr="0028385E">
              <w:rPr>
                <w:rFonts w:ascii="inherit" w:eastAsia="Times New Roman" w:hAnsi="inherit" w:cs="Times New Roman"/>
                <w:color w:val="525252"/>
                <w:sz w:val="24"/>
                <w:szCs w:val="24"/>
                <w:bdr w:val="none" w:sz="0" w:space="0" w:color="auto" w:frame="1"/>
                <w:lang w:eastAsia="en-IN" w:bidi="te-IN"/>
              </w:rPr>
              <w:t>Sterling File Gateway</w:t>
            </w:r>
            <w:r w:rsidRPr="0028385E">
              <w:rPr>
                <w:rFonts w:ascii="inherit" w:eastAsia="Times New Roman" w:hAnsi="inherit" w:cs="Times New Roman"/>
                <w:color w:val="525252"/>
                <w:sz w:val="24"/>
                <w:szCs w:val="24"/>
                <w:lang w:eastAsia="en-IN" w:bidi="te-IN"/>
              </w:rPr>
              <w:t> Console to access </w:t>
            </w:r>
            <w:r w:rsidRPr="0028385E">
              <w:rPr>
                <w:rFonts w:ascii="inherit" w:eastAsia="Times New Roman" w:hAnsi="inherit" w:cs="Times New Roman"/>
                <w:color w:val="525252"/>
                <w:sz w:val="24"/>
                <w:szCs w:val="24"/>
                <w:bdr w:val="none" w:sz="0" w:space="0" w:color="auto" w:frame="1"/>
                <w:lang w:eastAsia="en-IN" w:bidi="te-IN"/>
              </w:rPr>
              <w:t>Sterling File Gateway</w:t>
            </w:r>
            <w:r w:rsidRPr="0028385E">
              <w:rPr>
                <w:rFonts w:ascii="inherit" w:eastAsia="Times New Roman" w:hAnsi="inherit" w:cs="Times New Roman"/>
                <w:color w:val="525252"/>
                <w:sz w:val="24"/>
                <w:szCs w:val="24"/>
                <w:lang w:eastAsia="en-IN" w:bidi="te-IN"/>
              </w:rPr>
              <w:t>.</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server properties, such as server version.</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and handle alerts from the Active Alerts Monitor and Handled Alerts Monitor. View alert properties and the rule or SLC properties associated with an alert.</w:t>
            </w:r>
            <w:r w:rsidRPr="0028385E">
              <w:rPr>
                <w:rFonts w:ascii="inherit" w:eastAsia="Times New Roman" w:hAnsi="inherit" w:cs="Times New Roman"/>
                <w:color w:val="525252"/>
                <w:sz w:val="24"/>
                <w:szCs w:val="24"/>
                <w:bdr w:val="none" w:sz="0" w:space="0" w:color="auto" w:frame="1"/>
                <w:vertAlign w:val="superscript"/>
                <w:lang w:eastAsia="en-IN" w:bidi="te-IN"/>
              </w:rPr>
              <w:t>1</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server activity from the Queued Process Monitor and the Completed Process Monitor.</w:t>
            </w:r>
            <w:r w:rsidRPr="0028385E">
              <w:rPr>
                <w:rFonts w:ascii="inherit" w:eastAsia="Times New Roman" w:hAnsi="inherit" w:cs="Times New Roman"/>
                <w:color w:val="525252"/>
                <w:sz w:val="24"/>
                <w:szCs w:val="24"/>
                <w:bdr w:val="none" w:sz="0" w:space="0" w:color="auto" w:frame="1"/>
                <w:vertAlign w:val="superscript"/>
                <w:lang w:eastAsia="en-IN" w:bidi="te-IN"/>
              </w:rPr>
              <w:t>1</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completed file transfers from the Completed File Transfers Monitor.</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Check status from the Server Status Monitor, Daemon Status Monitor, and Adapter Status Monitor.</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lastRenderedPageBreak/>
              <w:t>View process statistics for a particular process or for one or more servers, server groups, or a particular server type.</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Clear processes from the queued processes list.</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a list of processes that were cleared by users.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reports.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Run and view reports.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the volume of files for selected servers over a specific time period.</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the size of files for selected servers over a specific time period.</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Access the workspace to view and personalize content (based on user permissions).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Access IBM Cognos Workspace to configure the workspaces for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users.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Export widgets from the workspace, and email the file to another user.</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Create custom Cognos reports.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Import RAVE visualizations into Cognos.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Export workspaces from one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 and import into another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Export widgets from one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 and import into another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instance</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View the details of the </w:t>
            </w:r>
            <w:r w:rsidRPr="0028385E">
              <w:rPr>
                <w:rFonts w:ascii="inherit" w:eastAsia="Times New Roman" w:hAnsi="inherit" w:cs="Times New Roman"/>
                <w:color w:val="525252"/>
                <w:sz w:val="24"/>
                <w:szCs w:val="24"/>
                <w:bdr w:val="none" w:sz="0" w:space="0" w:color="auto" w:frame="1"/>
                <w:lang w:eastAsia="en-IN" w:bidi="te-IN"/>
              </w:rPr>
              <w:t>IBM Control Center</w:t>
            </w:r>
            <w:r w:rsidRPr="0028385E">
              <w:rPr>
                <w:rFonts w:ascii="inherit" w:eastAsia="Times New Roman" w:hAnsi="inherit" w:cs="Times New Roman"/>
                <w:color w:val="525252"/>
                <w:sz w:val="24"/>
                <w:szCs w:val="24"/>
                <w:lang w:eastAsia="en-IN" w:bidi="te-IN"/>
              </w:rPr>
              <w:t> EPs, view the details of the servers that each EP monitors, and reassign servers.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34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Customize the columns to be displayed for the Completed File Transfers and Completed Processes tables.</w:t>
            </w:r>
          </w:p>
        </w:tc>
        <w:tc>
          <w:tcPr>
            <w:tcW w:w="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 </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lang w:eastAsia="en-IN" w:bidi="te-IN"/>
              </w:rPr>
              <w:t>X</w:t>
            </w:r>
          </w:p>
        </w:tc>
      </w:tr>
      <w:tr w:rsidR="0028385E" w:rsidRPr="0028385E" w:rsidTr="0028385E">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28385E" w:rsidRPr="0028385E" w:rsidRDefault="0028385E" w:rsidP="0028385E">
            <w:pPr>
              <w:spacing w:after="0" w:line="240" w:lineRule="auto"/>
              <w:jc w:val="center"/>
              <w:rPr>
                <w:rFonts w:ascii="inherit" w:eastAsia="Times New Roman" w:hAnsi="inherit" w:cs="Times New Roman"/>
                <w:color w:val="525252"/>
                <w:sz w:val="24"/>
                <w:szCs w:val="24"/>
                <w:lang w:eastAsia="en-IN" w:bidi="te-IN"/>
              </w:rPr>
            </w:pPr>
            <w:r w:rsidRPr="0028385E">
              <w:rPr>
                <w:rFonts w:ascii="inherit" w:eastAsia="Times New Roman" w:hAnsi="inherit" w:cs="Times New Roman"/>
                <w:color w:val="525252"/>
                <w:sz w:val="24"/>
                <w:szCs w:val="24"/>
                <w:bdr w:val="none" w:sz="0" w:space="0" w:color="auto" w:frame="1"/>
                <w:vertAlign w:val="superscript"/>
                <w:lang w:eastAsia="en-IN" w:bidi="te-IN"/>
              </w:rPr>
              <w:t>1</w:t>
            </w:r>
            <w:r w:rsidRPr="0028385E">
              <w:rPr>
                <w:rFonts w:ascii="inherit" w:eastAsia="Times New Roman" w:hAnsi="inherit" w:cs="Times New Roman"/>
                <w:color w:val="525252"/>
                <w:sz w:val="24"/>
                <w:szCs w:val="24"/>
                <w:lang w:eastAsia="en-IN" w:bidi="te-IN"/>
              </w:rPr>
              <w:t> In the console, the menu for these functions are still available under </w:t>
            </w:r>
            <w:r w:rsidRPr="0028385E">
              <w:rPr>
                <w:rFonts w:ascii="inherit" w:eastAsia="Times New Roman" w:hAnsi="inherit" w:cs="Times New Roman"/>
                <w:b/>
                <w:bCs/>
                <w:color w:val="525252"/>
                <w:sz w:val="24"/>
                <w:szCs w:val="24"/>
                <w:bdr w:val="none" w:sz="0" w:space="0" w:color="auto" w:frame="1"/>
                <w:lang w:eastAsia="en-IN" w:bidi="te-IN"/>
              </w:rPr>
              <w:t>Monitor</w:t>
            </w:r>
            <w:r w:rsidRPr="0028385E">
              <w:rPr>
                <w:rFonts w:ascii="inherit" w:eastAsia="Times New Roman" w:hAnsi="inherit" w:cs="Times New Roman"/>
                <w:color w:val="525252"/>
                <w:sz w:val="24"/>
                <w:szCs w:val="24"/>
                <w:lang w:eastAsia="en-IN" w:bidi="te-IN"/>
              </w:rPr>
              <w:t>. You are redirected to the web console to view the alert and process details.</w:t>
            </w:r>
          </w:p>
        </w:tc>
        <w:tc>
          <w:tcPr>
            <w:tcW w:w="0" w:type="auto"/>
            <w:vAlign w:val="center"/>
            <w:hideMark/>
          </w:tcPr>
          <w:p w:rsidR="0028385E" w:rsidRPr="0028385E" w:rsidRDefault="0028385E" w:rsidP="0028385E">
            <w:pPr>
              <w:spacing w:after="0" w:line="240" w:lineRule="auto"/>
              <w:rPr>
                <w:rFonts w:ascii="Times New Roman" w:eastAsia="Times New Roman" w:hAnsi="Times New Roman" w:cs="Times New Roman"/>
                <w:sz w:val="20"/>
                <w:szCs w:val="20"/>
                <w:lang w:eastAsia="en-IN" w:bidi="te-IN"/>
              </w:rPr>
            </w:pPr>
          </w:p>
        </w:tc>
        <w:tc>
          <w:tcPr>
            <w:tcW w:w="0" w:type="auto"/>
            <w:vAlign w:val="center"/>
            <w:hideMark/>
          </w:tcPr>
          <w:p w:rsidR="0028385E" w:rsidRPr="0028385E" w:rsidRDefault="0028385E" w:rsidP="0028385E">
            <w:pPr>
              <w:spacing w:after="0" w:line="240" w:lineRule="auto"/>
              <w:rPr>
                <w:rFonts w:ascii="Times New Roman" w:eastAsia="Times New Roman" w:hAnsi="Times New Roman" w:cs="Times New Roman"/>
                <w:sz w:val="20"/>
                <w:szCs w:val="20"/>
                <w:lang w:eastAsia="en-IN" w:bidi="te-IN"/>
              </w:rPr>
            </w:pPr>
          </w:p>
        </w:tc>
      </w:tr>
    </w:tbl>
    <w:p w:rsidR="0028385E" w:rsidRPr="0028385E" w:rsidRDefault="0028385E" w:rsidP="0028385E">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28385E">
        <w:rPr>
          <w:rFonts w:ascii="inherit" w:eastAsia="Times New Roman" w:hAnsi="inherit" w:cs="Arial"/>
          <w:color w:val="161616"/>
          <w:sz w:val="24"/>
          <w:szCs w:val="24"/>
          <w:lang w:eastAsia="en-IN" w:bidi="te-IN"/>
        </w:rPr>
        <w:t>The consoles provide the following types of tools to assist you:</w:t>
      </w:r>
    </w:p>
    <w:p w:rsidR="0028385E" w:rsidRPr="0028385E" w:rsidRDefault="0028385E" w:rsidP="0028385E">
      <w:pPr>
        <w:numPr>
          <w:ilvl w:val="0"/>
          <w:numId w:val="2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Help - The consoles provide a full, searchable help system accessed from the Help menu. In addition, the status bar in many dialog boxes displays valid parameter values. Tooltips include a short parameter definition, valid entry requirements, and default value if any.</w:t>
      </w:r>
    </w:p>
    <w:p w:rsidR="0028385E" w:rsidRPr="0028385E" w:rsidRDefault="0028385E" w:rsidP="0028385E">
      <w:pPr>
        <w:numPr>
          <w:ilvl w:val="0"/>
          <w:numId w:val="2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28385E">
        <w:rPr>
          <w:rFonts w:ascii="inherit" w:eastAsia="Times New Roman" w:hAnsi="inherit" w:cs="Arial"/>
          <w:color w:val="161616"/>
          <w:spacing w:val="2"/>
          <w:sz w:val="24"/>
          <w:szCs w:val="24"/>
          <w:lang w:eastAsia="en-IN" w:bidi="te-IN"/>
        </w:rPr>
        <w:t>Wizards - When you are defining </w:t>
      </w:r>
      <w:r w:rsidRPr="0028385E">
        <w:rPr>
          <w:rFonts w:ascii="inherit" w:eastAsia="Times New Roman" w:hAnsi="inherit" w:cs="Arial"/>
          <w:color w:val="161616"/>
          <w:spacing w:val="2"/>
          <w:sz w:val="24"/>
          <w:szCs w:val="24"/>
          <w:bdr w:val="none" w:sz="0" w:space="0" w:color="auto" w:frame="1"/>
          <w:lang w:eastAsia="en-IN" w:bidi="te-IN"/>
        </w:rPr>
        <w:t>IBM Control Center</w:t>
      </w:r>
      <w:r w:rsidRPr="0028385E">
        <w:rPr>
          <w:rFonts w:ascii="inherit" w:eastAsia="Times New Roman" w:hAnsi="inherit" w:cs="Arial"/>
          <w:color w:val="161616"/>
          <w:spacing w:val="2"/>
          <w:sz w:val="24"/>
          <w:szCs w:val="24"/>
          <w:lang w:eastAsia="en-IN" w:bidi="te-IN"/>
        </w:rPr>
        <w:t> objects, such as rules, actions, and SLCs, wizards guide you through the process.</w:t>
      </w:r>
    </w:p>
    <w:p w:rsidR="00A54D8E" w:rsidRDefault="00A54D8E" w:rsidP="00A54D8E">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High availability</w:t>
      </w:r>
    </w:p>
    <w:p w:rsidR="00A54D8E" w:rsidRDefault="00A54D8E" w:rsidP="00A54D8E">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A54D8E" w:rsidRDefault="00A54D8E" w:rsidP="00A54D8E">
      <w:pPr>
        <w:pStyle w:val="shortdesc"/>
        <w:shd w:val="clear" w:color="auto" w:fill="FFFFFF"/>
        <w:spacing w:before="0" w:after="0"/>
        <w:textAlignment w:val="baseline"/>
        <w:rPr>
          <w:rFonts w:ascii="inherit" w:hAnsi="inherit" w:cs="Arial"/>
          <w:color w:val="161616"/>
        </w:rPr>
      </w:pPr>
      <w:r>
        <w:rPr>
          <w:rFonts w:ascii="inherit" w:hAnsi="inherit" w:cs="Arial"/>
          <w:color w:val="161616"/>
        </w:rPr>
        <w:t>When you install more than one event processor (EP), </w:t>
      </w:r>
      <w:r>
        <w:rPr>
          <w:rStyle w:val="ph"/>
          <w:rFonts w:ascii="inherit" w:hAnsi="inherit" w:cs="Arial"/>
          <w:color w:val="161616"/>
          <w:bdr w:val="none" w:sz="0" w:space="0" w:color="auto" w:frame="1"/>
        </w:rPr>
        <w:t>WebSphere® Application Server</w:t>
      </w:r>
      <w:r>
        <w:rPr>
          <w:rFonts w:ascii="inherit" w:hAnsi="inherit" w:cs="Arial"/>
          <w:color w:val="161616"/>
        </w:rPr>
        <w:t>, and at least one </w:t>
      </w:r>
      <w:r>
        <w:rPr>
          <w:rStyle w:val="ph"/>
          <w:rFonts w:ascii="inherit" w:hAnsi="inherit" w:cs="Arial"/>
          <w:color w:val="161616"/>
          <w:bdr w:val="none" w:sz="0" w:space="0" w:color="auto" w:frame="1"/>
        </w:rPr>
        <w:t>Cognos® Business Intelligence</w:t>
      </w:r>
      <w:r>
        <w:rPr>
          <w:rFonts w:ascii="inherit" w:hAnsi="inherit" w:cs="Arial"/>
          <w:color w:val="161616"/>
        </w:rPr>
        <w:t> server, you can implement </w:t>
      </w:r>
      <w:r>
        <w:rPr>
          <w:rStyle w:val="ph"/>
          <w:rFonts w:ascii="inherit" w:hAnsi="inherit" w:cs="Arial"/>
          <w:color w:val="161616"/>
          <w:bdr w:val="none" w:sz="0" w:space="0" w:color="auto" w:frame="1"/>
        </w:rPr>
        <w:t>IBM® Control Center</w:t>
      </w:r>
      <w:r>
        <w:rPr>
          <w:rFonts w:ascii="inherit" w:hAnsi="inherit" w:cs="Arial"/>
          <w:color w:val="161616"/>
        </w:rPr>
        <w:t> in a high availability environment.</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To understand what an </w:t>
      </w:r>
      <w:r>
        <w:rPr>
          <w:rStyle w:val="ph"/>
          <w:rFonts w:ascii="inherit" w:hAnsi="inherit" w:cs="Arial"/>
          <w:color w:val="161616"/>
          <w:bdr w:val="none" w:sz="0" w:space="0" w:color="auto" w:frame="1"/>
        </w:rPr>
        <w:t>IBM Control Center</w:t>
      </w:r>
      <w:r>
        <w:rPr>
          <w:rFonts w:ascii="inherit" w:hAnsi="inherit" w:cs="Arial"/>
          <w:color w:val="161616"/>
        </w:rPr>
        <w:t> high availability implementation can look like, it is best to first consider a non-high availability implementation as shown in the following diagram:</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noProof/>
          <w:color w:val="161616"/>
        </w:rPr>
        <w:lastRenderedPageBreak/>
        <w:drawing>
          <wp:inline distT="0" distB="0" distL="0" distR="0">
            <wp:extent cx="4983480" cy="4640580"/>
            <wp:effectExtent l="0" t="0" r="7620" b="7620"/>
            <wp:docPr id="11" name="Picture 11" descr="A diagram of IBM Control Center that is deployed in a non-high availability implementation. In a non-high availability environment of IBM Control Center, you have one Cognos Business Intelligence server, one event processor, and one event repository.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IBM Control Center that is deployed in a non-high availability implementation. In a non-high availability environment of IBM Control Center, you have one Cognos Business Intelligence server, one event processor, and one event repository.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4640580"/>
                    </a:xfrm>
                    <a:prstGeom prst="rect">
                      <a:avLst/>
                    </a:prstGeom>
                    <a:noFill/>
                    <a:ln>
                      <a:noFill/>
                    </a:ln>
                  </pic:spPr>
                </pic:pic>
              </a:graphicData>
            </a:graphic>
          </wp:inline>
        </w:drawing>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In a non-high availability environment with </w:t>
      </w:r>
      <w:r>
        <w:rPr>
          <w:rStyle w:val="ph"/>
          <w:rFonts w:ascii="inherit" w:hAnsi="inherit" w:cs="Arial"/>
          <w:color w:val="161616"/>
          <w:bdr w:val="none" w:sz="0" w:space="0" w:color="auto" w:frame="1"/>
        </w:rPr>
        <w:t>IBM Control Center</w:t>
      </w:r>
      <w:r>
        <w:rPr>
          <w:rFonts w:ascii="inherit" w:hAnsi="inherit" w:cs="Arial"/>
          <w:color w:val="161616"/>
        </w:rPr>
        <w:t>, your components include the console, web console, reporting database, production database, one EP, one </w:t>
      </w:r>
      <w:r>
        <w:rPr>
          <w:rStyle w:val="ph"/>
          <w:rFonts w:ascii="inherit" w:hAnsi="inherit" w:cs="Arial"/>
          <w:color w:val="161616"/>
          <w:bdr w:val="none" w:sz="0" w:space="0" w:color="auto" w:frame="1"/>
        </w:rPr>
        <w:t>Cognos Business Intelligence</w:t>
      </w:r>
      <w:r>
        <w:rPr>
          <w:rFonts w:ascii="inherit" w:hAnsi="inherit" w:cs="Arial"/>
          <w:color w:val="161616"/>
        </w:rPr>
        <w:t> server, one </w:t>
      </w:r>
      <w:r>
        <w:rPr>
          <w:rStyle w:val="ph"/>
          <w:rFonts w:ascii="inherit" w:hAnsi="inherit" w:cs="Arial"/>
          <w:color w:val="161616"/>
          <w:bdr w:val="none" w:sz="0" w:space="0" w:color="auto" w:frame="1"/>
        </w:rPr>
        <w:t>WebSphere Application Server</w:t>
      </w:r>
      <w:r>
        <w:rPr>
          <w:rFonts w:ascii="inherit" w:hAnsi="inherit" w:cs="Arial"/>
          <w:color w:val="161616"/>
        </w:rPr>
        <w:t>, and your selected monitored servers.</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The following diagram shows </w:t>
      </w:r>
      <w:r>
        <w:rPr>
          <w:rStyle w:val="ph"/>
          <w:rFonts w:ascii="inherit" w:hAnsi="inherit" w:cs="Arial"/>
          <w:color w:val="161616"/>
          <w:bdr w:val="none" w:sz="0" w:space="0" w:color="auto" w:frame="1"/>
        </w:rPr>
        <w:t>IBM Control Center</w:t>
      </w:r>
      <w:r>
        <w:rPr>
          <w:rFonts w:ascii="inherit" w:hAnsi="inherit" w:cs="Arial"/>
          <w:color w:val="161616"/>
        </w:rPr>
        <w:t> deployed in a high availability environment:</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noProof/>
          <w:color w:val="161616"/>
        </w:rPr>
        <w:lastRenderedPageBreak/>
        <w:drawing>
          <wp:inline distT="0" distB="0" distL="0" distR="0">
            <wp:extent cx="5981700" cy="5097780"/>
            <wp:effectExtent l="0" t="0" r="0" b="7620"/>
            <wp:docPr id="10" name="Picture 10" descr="A diagram of IBM Control Center that is deployed high in a high availability environment. In a high availability environment of IBM Control Center, you can have multiple Cognos Business Intelligence servers, multiple event processors, and multiple event repositories. You can choose though to only enable one Cognos Business Intelligence server, and one event repository. In a high availability environment, you can configure a load balancer to evenly distribute web console sessions across multiple instances of the WebSphere Application Server.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IBM Control Center that is deployed high in a high availability environment. In a high availability environment of IBM Control Center, you can have multiple Cognos Business Intelligence servers, multiple event processors, and multiple event repositories. You can choose though to only enable one Cognos Business Intelligence server, and one event repository. In a high availability environment, you can configure a load balancer to evenly distribute web console sessions across multiple instances of the WebSphere Application Server. There are two databases for IBM Control Center. The Cognos Business Intelligence server database is used for reporting, and the IBM Control Center database is used for processing events and more. You can access your instance of IBM Control Center either through a desktop console or a URL for the web console. You can complete different tasks in the console and web console. The event processor polls Sterling Connect:Direct, Sterling Connect:Express, Sterling Connect:Enterprise, FTP, Sterling B2B Integrator, and Sterling File:Gateway for events. The event processor receives events from a queue for Sterling Secure Proxy and MQ MFT. RESTFUL APIs help IBM Control Center dynamically discover new serv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5097780"/>
                    </a:xfrm>
                    <a:prstGeom prst="rect">
                      <a:avLst/>
                    </a:prstGeom>
                    <a:noFill/>
                    <a:ln>
                      <a:noFill/>
                    </a:ln>
                  </pic:spPr>
                </pic:pic>
              </a:graphicData>
            </a:graphic>
          </wp:inline>
        </w:drawing>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In a high availability environment with </w:t>
      </w:r>
      <w:r>
        <w:rPr>
          <w:rStyle w:val="ph"/>
          <w:rFonts w:ascii="inherit" w:hAnsi="inherit" w:cs="Arial"/>
          <w:color w:val="161616"/>
          <w:bdr w:val="none" w:sz="0" w:space="0" w:color="auto" w:frame="1"/>
        </w:rPr>
        <w:t>IBM Control Center</w:t>
      </w:r>
      <w:r>
        <w:rPr>
          <w:rFonts w:ascii="inherit" w:hAnsi="inherit" w:cs="Arial"/>
          <w:color w:val="161616"/>
        </w:rPr>
        <w:t>, your components include the console, web console, reporting database, production database, load balancers, multiple EPs, multiple instances of </w:t>
      </w:r>
      <w:r>
        <w:rPr>
          <w:rStyle w:val="ph"/>
          <w:rFonts w:ascii="inherit" w:hAnsi="inherit" w:cs="Arial"/>
          <w:color w:val="161616"/>
          <w:bdr w:val="none" w:sz="0" w:space="0" w:color="auto" w:frame="1"/>
        </w:rPr>
        <w:t>WebSphere Application Server</w:t>
      </w:r>
      <w:r>
        <w:rPr>
          <w:rFonts w:ascii="inherit" w:hAnsi="inherit" w:cs="Arial"/>
          <w:color w:val="161616"/>
        </w:rPr>
        <w:t>, multiple </w:t>
      </w:r>
      <w:r>
        <w:rPr>
          <w:rStyle w:val="ph"/>
          <w:rFonts w:ascii="inherit" w:hAnsi="inherit" w:cs="Arial"/>
          <w:color w:val="161616"/>
          <w:bdr w:val="none" w:sz="0" w:space="0" w:color="auto" w:frame="1"/>
        </w:rPr>
        <w:t>Cognos Business Intelligence</w:t>
      </w:r>
      <w:r>
        <w:rPr>
          <w:rFonts w:ascii="inherit" w:hAnsi="inherit" w:cs="Arial"/>
          <w:color w:val="161616"/>
        </w:rPr>
        <w:t> servers, an event repository, and your selected monitored servers.</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event processors</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In a high availability environment, the servers that are monitored by a failed EP can be temporarily reassigned to other EPs in the cluster. If multiple EPs are installed, the controller EP periodically checks to see whether any EPs in the cluster are down. If the controller EP detects that an EP is down, the controller EP temporarily distributes the servers that the EP monitors to other EPs. You can configure an EP to run for event processing purposes without running a </w:t>
      </w:r>
      <w:r>
        <w:rPr>
          <w:rStyle w:val="ph"/>
          <w:rFonts w:ascii="inherit" w:hAnsi="inherit" w:cs="Arial"/>
          <w:color w:val="161616"/>
          <w:bdr w:val="none" w:sz="0" w:space="0" w:color="auto" w:frame="1"/>
        </w:rPr>
        <w:t>WebSphere Application Server</w:t>
      </w:r>
      <w:r>
        <w:rPr>
          <w:rFonts w:ascii="inherit" w:hAnsi="inherit" w:cs="Arial"/>
          <w:color w:val="161616"/>
        </w:rPr>
        <w:t> or </w:t>
      </w:r>
      <w:r>
        <w:rPr>
          <w:rStyle w:val="ph"/>
          <w:rFonts w:ascii="inherit" w:hAnsi="inherit" w:cs="Arial"/>
          <w:color w:val="161616"/>
          <w:bdr w:val="none" w:sz="0" w:space="0" w:color="auto" w:frame="1"/>
        </w:rPr>
        <w:t>Cognos Business Intelligence</w:t>
      </w:r>
      <w:r>
        <w:rPr>
          <w:rFonts w:ascii="inherit" w:hAnsi="inherit" w:cs="Arial"/>
          <w:color w:val="161616"/>
        </w:rPr>
        <w:t> server.</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controller event processors</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All EPs in a cluster periodically check whether the controller EP is active. The first EP that notices that the controller EP is down takes over as the controller EP. When the controller EP is back online, it joins the cluster as a normal EP.</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High availability with the console</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When a console connects to an EP in the cluster, you can view all servers that are monitored by all EPs in the cluster and their property information. With the console, you can also perform the following actions for the servers that are monitored by any EPs in the cluster:</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Pausing or resuming monitoring</w:t>
      </w:r>
    </w:p>
    <w:p w:rsidR="00A54D8E" w:rsidRDefault="00A54D8E" w:rsidP="00A54D8E">
      <w:pPr>
        <w:numPr>
          <w:ilvl w:val="0"/>
          <w:numId w:val="27"/>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Refreshing the adapter list for a </w:t>
      </w:r>
      <w:r>
        <w:rPr>
          <w:rStyle w:val="ph"/>
          <w:rFonts w:ascii="inherit" w:hAnsi="inherit" w:cs="Arial"/>
          <w:color w:val="161616"/>
          <w:spacing w:val="2"/>
          <w:bdr w:val="none" w:sz="0" w:space="0" w:color="auto" w:frame="1"/>
        </w:rPr>
        <w:t>Sterling B2B Integrator</w:t>
      </w:r>
      <w:r>
        <w:rPr>
          <w:rFonts w:ascii="inherit" w:hAnsi="inherit" w:cs="Arial"/>
          <w:color w:val="161616"/>
          <w:spacing w:val="2"/>
        </w:rPr>
        <w:t> server</w:t>
      </w:r>
    </w:p>
    <w:p w:rsidR="00A54D8E" w:rsidRDefault="00A54D8E" w:rsidP="00A54D8E">
      <w:pPr>
        <w:numPr>
          <w:ilvl w:val="0"/>
          <w:numId w:val="27"/>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Refreshing the BP list for a </w:t>
      </w:r>
      <w:r>
        <w:rPr>
          <w:rStyle w:val="ph"/>
          <w:rFonts w:ascii="inherit" w:hAnsi="inherit" w:cs="Arial"/>
          <w:color w:val="161616"/>
          <w:spacing w:val="2"/>
          <w:bdr w:val="none" w:sz="0" w:space="0" w:color="auto" w:frame="1"/>
        </w:rPr>
        <w:t>Sterling B2B Integrator</w:t>
      </w:r>
      <w:r>
        <w:rPr>
          <w:rFonts w:ascii="inherit" w:hAnsi="inherit" w:cs="Arial"/>
          <w:color w:val="161616"/>
          <w:spacing w:val="2"/>
        </w:rPr>
        <w:t> server</w:t>
      </w:r>
    </w:p>
    <w:p w:rsidR="00A54D8E" w:rsidRDefault="00A54D8E" w:rsidP="00A54D8E">
      <w:pPr>
        <w:numPr>
          <w:ilvl w:val="0"/>
          <w:numId w:val="27"/>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Retrieving the license key for a </w:t>
      </w:r>
      <w:r>
        <w:rPr>
          <w:rStyle w:val="ph"/>
          <w:rFonts w:ascii="inherit" w:hAnsi="inherit" w:cs="Arial"/>
          <w:color w:val="161616"/>
          <w:spacing w:val="2"/>
          <w:bdr w:val="none" w:sz="0" w:space="0" w:color="auto" w:frame="1"/>
        </w:rPr>
        <w:t>Sterling B2B Integrator</w:t>
      </w:r>
      <w:r>
        <w:rPr>
          <w:rFonts w:ascii="inherit" w:hAnsi="inherit" w:cs="Arial"/>
          <w:color w:val="161616"/>
          <w:spacing w:val="2"/>
        </w:rPr>
        <w:t> server</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Resetting the Max Concurrent Process Count</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Testing connection</w:t>
      </w:r>
    </w:p>
    <w:p w:rsidR="00A54D8E" w:rsidRDefault="00A54D8E" w:rsidP="00A54D8E">
      <w:pPr>
        <w:numPr>
          <w:ilvl w:val="0"/>
          <w:numId w:val="27"/>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Turning on or turning off the debug level logging</w:t>
      </w:r>
    </w:p>
    <w:p w:rsidR="00A54D8E" w:rsidRDefault="00A54D8E" w:rsidP="00A54D8E">
      <w:pPr>
        <w:shd w:val="clear" w:color="auto" w:fill="FFFFFF"/>
        <w:spacing w:after="0"/>
        <w:textAlignment w:val="baseline"/>
        <w:rPr>
          <w:rFonts w:ascii="inherit" w:hAnsi="inherit" w:cs="Arial"/>
          <w:color w:val="161616"/>
          <w:spacing w:val="2"/>
        </w:rPr>
      </w:pPr>
      <w:r>
        <w:rPr>
          <w:rFonts w:ascii="inherit" w:hAnsi="inherit" w:cs="Arial"/>
          <w:color w:val="161616"/>
          <w:spacing w:val="2"/>
        </w:rPr>
        <w:t>You cannot pause or resume monitoring, test connections, or turning on and off debug level logging with dynamically discovered servers.</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The consoles also supports failover. When a console connects to an EP in the cluster and the EP goes down, the console automatically connects to another active EP in the cluster.</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w:t>
      </w:r>
      <w:r>
        <w:rPr>
          <w:rStyle w:val="ph"/>
          <w:rFonts w:ascii="inherit" w:hAnsi="inherit" w:cs="Arial"/>
          <w:b/>
          <w:bCs/>
          <w:color w:val="161616"/>
          <w:sz w:val="48"/>
          <w:szCs w:val="48"/>
          <w:bdr w:val="none" w:sz="0" w:space="0" w:color="auto" w:frame="1"/>
        </w:rPr>
        <w:t>WebSphere Application Server</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Multiple web consoles and event repositories (ERs) can be hosted on multiple </w:t>
      </w:r>
      <w:r>
        <w:rPr>
          <w:rStyle w:val="ph"/>
          <w:rFonts w:ascii="inherit" w:hAnsi="inherit" w:cs="Arial"/>
          <w:color w:val="161616"/>
          <w:bdr w:val="none" w:sz="0" w:space="0" w:color="auto" w:frame="1"/>
        </w:rPr>
        <w:t>WebSphere Application Server</w:t>
      </w:r>
      <w:r>
        <w:rPr>
          <w:rFonts w:ascii="inherit" w:hAnsi="inherit" w:cs="Arial"/>
          <w:color w:val="161616"/>
        </w:rPr>
        <w:t>. You can configure a load balancer to evenly distribute web console sessions and ER workloads across any </w:t>
      </w:r>
      <w:r>
        <w:rPr>
          <w:rStyle w:val="ph"/>
          <w:rFonts w:ascii="inherit" w:hAnsi="inherit" w:cs="Arial"/>
          <w:color w:val="161616"/>
          <w:bdr w:val="none" w:sz="0" w:space="0" w:color="auto" w:frame="1"/>
        </w:rPr>
        <w:t>WebSphere Application Server</w:t>
      </w:r>
      <w:r>
        <w:rPr>
          <w:rFonts w:ascii="inherit" w:hAnsi="inherit" w:cs="Arial"/>
          <w:color w:val="161616"/>
        </w:rPr>
        <w:t> that is installed, and to provide failover of web consoles and ERs. In a high availability environment, you can configure a </w:t>
      </w:r>
      <w:r>
        <w:rPr>
          <w:rStyle w:val="ph"/>
          <w:rFonts w:ascii="inherit" w:hAnsi="inherit" w:cs="Arial"/>
          <w:color w:val="161616"/>
          <w:bdr w:val="none" w:sz="0" w:space="0" w:color="auto" w:frame="1"/>
        </w:rPr>
        <w:t>WebSphere Application Server</w:t>
      </w:r>
      <w:r>
        <w:rPr>
          <w:rFonts w:ascii="inherit" w:hAnsi="inherit" w:cs="Arial"/>
          <w:color w:val="161616"/>
        </w:rPr>
        <w:t> to not automatically shut down when an EP is stopped.</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t>High availability with </w:t>
      </w:r>
      <w:r>
        <w:rPr>
          <w:rStyle w:val="ph"/>
          <w:rFonts w:ascii="inherit" w:hAnsi="inherit" w:cs="Arial"/>
          <w:b/>
          <w:bCs/>
          <w:color w:val="161616"/>
          <w:sz w:val="48"/>
          <w:szCs w:val="48"/>
          <w:bdr w:val="none" w:sz="0" w:space="0" w:color="auto" w:frame="1"/>
        </w:rPr>
        <w:t>Cognos Business Intelligence</w:t>
      </w:r>
      <w:r>
        <w:rPr>
          <w:rFonts w:ascii="inherit" w:hAnsi="inherit" w:cs="Arial"/>
          <w:b/>
          <w:bCs/>
          <w:color w:val="161616"/>
        </w:rPr>
        <w:t> servers</w:t>
      </w:r>
    </w:p>
    <w:p w:rsidR="00A54D8E" w:rsidRDefault="00A54D8E" w:rsidP="00A54D8E">
      <w:pPr>
        <w:pStyle w:val="p"/>
        <w:shd w:val="clear" w:color="auto" w:fill="FFFFFF"/>
        <w:spacing w:before="0" w:after="0"/>
        <w:textAlignment w:val="baseline"/>
        <w:rPr>
          <w:rFonts w:ascii="inherit" w:hAnsi="inherit" w:cs="Arial"/>
          <w:color w:val="161616"/>
        </w:rPr>
      </w:pPr>
      <w:r>
        <w:rPr>
          <w:rFonts w:ascii="inherit" w:hAnsi="inherit" w:cs="Arial"/>
          <w:color w:val="161616"/>
        </w:rPr>
        <w:t>If multiple EPs are implemented and connect to the same databases, you can set up and configure multiple </w:t>
      </w:r>
      <w:r>
        <w:rPr>
          <w:rStyle w:val="ph"/>
          <w:rFonts w:ascii="inherit" w:hAnsi="inherit" w:cs="Arial"/>
          <w:color w:val="161616"/>
          <w:bdr w:val="none" w:sz="0" w:space="0" w:color="auto" w:frame="1"/>
        </w:rPr>
        <w:t>Cognos Business Intelligence</w:t>
      </w:r>
      <w:r>
        <w:rPr>
          <w:rFonts w:ascii="inherit" w:hAnsi="inherit" w:cs="Arial"/>
          <w:color w:val="161616"/>
        </w:rPr>
        <w:t> servers to support a high availability environment. One </w:t>
      </w:r>
      <w:r>
        <w:rPr>
          <w:rStyle w:val="ph"/>
          <w:rFonts w:ascii="inherit" w:hAnsi="inherit" w:cs="Arial"/>
          <w:color w:val="161616"/>
          <w:bdr w:val="none" w:sz="0" w:space="0" w:color="auto" w:frame="1"/>
        </w:rPr>
        <w:t>Cognos Business Intelligence</w:t>
      </w:r>
      <w:r>
        <w:rPr>
          <w:rFonts w:ascii="inherit" w:hAnsi="inherit" w:cs="Arial"/>
          <w:color w:val="161616"/>
        </w:rPr>
        <w:t> server works as the primary reporting engine and the other </w:t>
      </w:r>
      <w:r>
        <w:rPr>
          <w:rStyle w:val="ph"/>
          <w:rFonts w:ascii="inherit" w:hAnsi="inherit" w:cs="Arial"/>
          <w:color w:val="161616"/>
          <w:bdr w:val="none" w:sz="0" w:space="0" w:color="auto" w:frame="1"/>
        </w:rPr>
        <w:t>Cognos Business Intelligence</w:t>
      </w:r>
      <w:r>
        <w:rPr>
          <w:rFonts w:ascii="inherit" w:hAnsi="inherit" w:cs="Arial"/>
          <w:color w:val="161616"/>
        </w:rPr>
        <w:t> servers are the secondary reporting engines. When one </w:t>
      </w:r>
      <w:r>
        <w:rPr>
          <w:rStyle w:val="ph"/>
          <w:rFonts w:ascii="inherit" w:hAnsi="inherit" w:cs="Arial"/>
          <w:color w:val="161616"/>
          <w:bdr w:val="none" w:sz="0" w:space="0" w:color="auto" w:frame="1"/>
        </w:rPr>
        <w:t>Cognos Business Intelligence</w:t>
      </w:r>
      <w:r>
        <w:rPr>
          <w:rFonts w:ascii="inherit" w:hAnsi="inherit" w:cs="Arial"/>
          <w:color w:val="161616"/>
        </w:rPr>
        <w:t> server is down, all the </w:t>
      </w:r>
      <w:r>
        <w:rPr>
          <w:rStyle w:val="ph"/>
          <w:rFonts w:ascii="inherit" w:hAnsi="inherit" w:cs="Arial"/>
          <w:color w:val="161616"/>
          <w:bdr w:val="none" w:sz="0" w:space="0" w:color="auto" w:frame="1"/>
        </w:rPr>
        <w:t>Cognos Business Intelligence</w:t>
      </w:r>
      <w:r>
        <w:rPr>
          <w:rFonts w:ascii="inherit" w:hAnsi="inherit" w:cs="Arial"/>
          <w:color w:val="161616"/>
        </w:rPr>
        <w:t> server connections are switched to the other active </w:t>
      </w:r>
      <w:r>
        <w:rPr>
          <w:rStyle w:val="ph"/>
          <w:rFonts w:ascii="inherit" w:hAnsi="inherit" w:cs="Arial"/>
          <w:color w:val="161616"/>
          <w:bdr w:val="none" w:sz="0" w:space="0" w:color="auto" w:frame="1"/>
        </w:rPr>
        <w:t>Cognos Business Intelligence</w:t>
      </w:r>
      <w:r>
        <w:rPr>
          <w:rFonts w:ascii="inherit" w:hAnsi="inherit" w:cs="Arial"/>
          <w:color w:val="161616"/>
        </w:rPr>
        <w:t> servers. If you install more than one </w:t>
      </w:r>
      <w:r>
        <w:rPr>
          <w:rStyle w:val="ph"/>
          <w:rFonts w:ascii="inherit" w:hAnsi="inherit" w:cs="Arial"/>
          <w:color w:val="161616"/>
          <w:bdr w:val="none" w:sz="0" w:space="0" w:color="auto" w:frame="1"/>
        </w:rPr>
        <w:t>Cognos Business Intelligence</w:t>
      </w:r>
      <w:r>
        <w:rPr>
          <w:rFonts w:ascii="inherit" w:hAnsi="inherit" w:cs="Arial"/>
          <w:color w:val="161616"/>
        </w:rPr>
        <w:t> server, then you can configure some of the servers to not automatically start when an EP starts. However, when an EP stops the </w:t>
      </w:r>
      <w:r>
        <w:rPr>
          <w:rStyle w:val="ph"/>
          <w:rFonts w:ascii="inherit" w:hAnsi="inherit" w:cs="Arial"/>
          <w:color w:val="161616"/>
          <w:bdr w:val="none" w:sz="0" w:space="0" w:color="auto" w:frame="1"/>
        </w:rPr>
        <w:t>Cognos Business Intelligence</w:t>
      </w:r>
      <w:r>
        <w:rPr>
          <w:rFonts w:ascii="inherit" w:hAnsi="inherit" w:cs="Arial"/>
          <w:color w:val="161616"/>
        </w:rPr>
        <w:t> server is going to stop.</w:t>
      </w:r>
    </w:p>
    <w:p w:rsidR="00A54D8E" w:rsidRDefault="00A54D8E" w:rsidP="00A54D8E">
      <w:pPr>
        <w:pStyle w:val="p"/>
        <w:shd w:val="clear" w:color="auto" w:fill="FFFFFF"/>
        <w:textAlignment w:val="baseline"/>
        <w:rPr>
          <w:rFonts w:ascii="inherit" w:hAnsi="inherit" w:cs="Arial"/>
          <w:color w:val="161616"/>
        </w:rPr>
      </w:pPr>
      <w:r>
        <w:rPr>
          <w:rFonts w:ascii="inherit" w:hAnsi="inherit" w:cs="Arial"/>
          <w:color w:val="161616"/>
        </w:rPr>
        <w:t>You can access the workspaces and reports through any web console in the high availability environment.</w:t>
      </w:r>
    </w:p>
    <w:p w:rsidR="00A54D8E" w:rsidRDefault="00A54D8E" w:rsidP="00A54D8E">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High availability with databases</w:t>
      </w:r>
    </w:p>
    <w:p w:rsidR="00A54D8E" w:rsidRDefault="00A54D8E" w:rsidP="00A54D8E">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supports native database high availability solutions such as the database high availability solution provided by Oracle Real Application Clusters 12c.</w:t>
      </w:r>
    </w:p>
    <w:p w:rsidR="00372847" w:rsidRPr="00372847" w:rsidRDefault="00372847" w:rsidP="00372847">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372847">
        <w:rPr>
          <w:rFonts w:ascii="Arial" w:eastAsia="Times New Roman" w:hAnsi="Arial" w:cs="Arial"/>
          <w:color w:val="161616"/>
          <w:kern w:val="36"/>
          <w:sz w:val="48"/>
          <w:szCs w:val="48"/>
          <w:lang w:eastAsia="en-IN" w:bidi="te-IN"/>
        </w:rPr>
        <w:t>Configuration objects</w:t>
      </w:r>
    </w:p>
    <w:p w:rsidR="00372847" w:rsidRPr="00372847" w:rsidRDefault="00372847" w:rsidP="00372847">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372847">
        <w:rPr>
          <w:rFonts w:ascii="inherit" w:eastAsia="Times New Roman" w:hAnsi="inherit" w:cs="Arial"/>
          <w:color w:val="525252"/>
          <w:spacing w:val="2"/>
          <w:sz w:val="21"/>
          <w:szCs w:val="21"/>
          <w:bdr w:val="none" w:sz="0" w:space="0" w:color="auto" w:frame="1"/>
          <w:lang w:eastAsia="en-IN" w:bidi="te-IN"/>
        </w:rPr>
        <w:t>Last Updated</w:t>
      </w:r>
      <w:r w:rsidRPr="00372847">
        <w:rPr>
          <w:rFonts w:ascii="Arial" w:eastAsia="Times New Roman" w:hAnsi="Arial" w:cs="Arial"/>
          <w:color w:val="525252"/>
          <w:spacing w:val="2"/>
          <w:sz w:val="24"/>
          <w:szCs w:val="24"/>
          <w:lang w:eastAsia="en-IN" w:bidi="te-IN"/>
        </w:rPr>
        <w:t>: 2021-03-05</w:t>
      </w:r>
    </w:p>
    <w:p w:rsidR="00372847" w:rsidRPr="00372847" w:rsidRDefault="00372847" w:rsidP="00372847">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uses information you configure to determine how the engine needs to monitor servers in your environment and the user roles that have access to servers and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objects.</w:t>
      </w:r>
    </w:p>
    <w:p w:rsidR="00372847" w:rsidRPr="00372847" w:rsidRDefault="00372847" w:rsidP="00372847">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You define the following types of items when configuring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Servers in your environment and how they might logically be grouped</w:t>
      </w:r>
    </w:p>
    <w:p w:rsidR="00372847" w:rsidRPr="00372847" w:rsidRDefault="00372847" w:rsidP="00372847">
      <w:pPr>
        <w:numPr>
          <w:ilvl w:val="0"/>
          <w:numId w:val="2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Roles that specify actions users can perform and data they can view and work with on the servers and server groups defined in </w:t>
      </w:r>
      <w:r w:rsidRPr="00372847">
        <w:rPr>
          <w:rFonts w:ascii="inherit" w:eastAsia="Times New Roman" w:hAnsi="inherit" w:cs="Arial"/>
          <w:color w:val="161616"/>
          <w:spacing w:val="2"/>
          <w:sz w:val="24"/>
          <w:szCs w:val="24"/>
          <w:bdr w:val="none" w:sz="0" w:space="0" w:color="auto" w:frame="1"/>
          <w:lang w:eastAsia="en-IN" w:bidi="te-IN"/>
        </w:rPr>
        <w:t>IBM Control Center</w:t>
      </w:r>
    </w:p>
    <w:p w:rsidR="00372847" w:rsidRPr="00372847" w:rsidRDefault="00372847" w:rsidP="00372847">
      <w:pPr>
        <w:numPr>
          <w:ilvl w:val="0"/>
          <w:numId w:val="2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Calendars and schedules that define the day, date, and time constraints to place on the work that </w:t>
      </w:r>
      <w:r w:rsidRPr="00372847">
        <w:rPr>
          <w:rFonts w:ascii="inherit" w:eastAsia="Times New Roman" w:hAnsi="inherit" w:cs="Arial"/>
          <w:color w:val="161616"/>
          <w:spacing w:val="2"/>
          <w:sz w:val="24"/>
          <w:szCs w:val="24"/>
          <w:bdr w:val="none" w:sz="0" w:space="0" w:color="auto" w:frame="1"/>
          <w:lang w:eastAsia="en-IN" w:bidi="te-IN"/>
        </w:rPr>
        <w:t>IBM Control Center</w:t>
      </w:r>
      <w:r w:rsidRPr="00372847">
        <w:rPr>
          <w:rFonts w:ascii="inherit" w:eastAsia="Times New Roman" w:hAnsi="inherit" w:cs="Arial"/>
          <w:color w:val="161616"/>
          <w:spacing w:val="2"/>
          <w:sz w:val="24"/>
          <w:szCs w:val="24"/>
          <w:lang w:eastAsia="en-IN" w:bidi="te-IN"/>
        </w:rPr>
        <w:t> performs</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Data visibility groups (DVGs) that limit what data (events) a user has access to</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Email lists that you can associate with rules/actions to notify groups of individuals when an event occurs</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Rules that specify server events that cause actions to be taken, and when those rules are active</w:t>
      </w:r>
    </w:p>
    <w:p w:rsidR="00372847" w:rsidRPr="00372847" w:rsidRDefault="00372847" w:rsidP="00372847">
      <w:pPr>
        <w:numPr>
          <w:ilvl w:val="0"/>
          <w:numId w:val="2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Service level criteria (SLCs) that specify processing must occur within a specific time frame and for a specific duration of time</w:t>
      </w:r>
    </w:p>
    <w:p w:rsidR="00372847" w:rsidRDefault="00372847" w:rsidP="00372847">
      <w:pPr>
        <w:pStyle w:val="Heading1"/>
        <w:shd w:val="clear" w:color="auto" w:fill="FFFFFF"/>
        <w:spacing w:before="0" w:beforeAutospacing="0" w:after="0"/>
        <w:textAlignment w:val="baseline"/>
        <w:rPr>
          <w:rFonts w:ascii="Arial" w:hAnsi="Arial" w:cs="Arial"/>
          <w:b w:val="0"/>
          <w:bCs w:val="0"/>
          <w:color w:val="161616"/>
        </w:rPr>
      </w:pP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information</w:t>
      </w:r>
    </w:p>
    <w:p w:rsidR="00372847" w:rsidRDefault="00372847" w:rsidP="00372847">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372847" w:rsidRDefault="00372847" w:rsidP="00372847">
      <w:pPr>
        <w:pStyle w:val="shortdesc"/>
        <w:shd w:val="clear" w:color="auto" w:fill="FFFFFF"/>
        <w:spacing w:before="0" w:after="0"/>
        <w:textAlignment w:val="baseline"/>
        <w:rPr>
          <w:rFonts w:ascii="Arial" w:hAnsi="Arial" w:cs="Arial"/>
          <w:color w:val="161616"/>
        </w:rPr>
      </w:pPr>
      <w:r>
        <w:rPr>
          <w:rFonts w:ascii="Arial" w:hAnsi="Arial" w:cs="Arial"/>
          <w:color w:val="161616"/>
        </w:rPr>
        <w:t>The result of the configuration objects you define for </w:t>
      </w:r>
      <w:r>
        <w:rPr>
          <w:rStyle w:val="ph"/>
          <w:rFonts w:ascii="inherit" w:hAnsi="inherit" w:cs="Arial"/>
          <w:color w:val="161616"/>
          <w:bdr w:val="none" w:sz="0" w:space="0" w:color="auto" w:frame="1"/>
        </w:rPr>
        <w:t>IBM® Control Center</w:t>
      </w:r>
      <w:r>
        <w:rPr>
          <w:rFonts w:ascii="Arial" w:hAnsi="Arial" w:cs="Arial"/>
          <w:color w:val="161616"/>
        </w:rPr>
        <w:t> is a wealth of information about the servers in your environment. An understanding of the types of information available in </w:t>
      </w:r>
      <w:r>
        <w:rPr>
          <w:rStyle w:val="ph"/>
          <w:rFonts w:ascii="inherit" w:hAnsi="inherit" w:cs="Arial"/>
          <w:color w:val="161616"/>
          <w:bdr w:val="none" w:sz="0" w:space="0" w:color="auto" w:frame="1"/>
        </w:rPr>
        <w:t>IBM Control Center</w:t>
      </w:r>
      <w:r>
        <w:rPr>
          <w:rFonts w:ascii="Arial" w:hAnsi="Arial" w:cs="Arial"/>
          <w:color w:val="161616"/>
        </w:rPr>
        <w:t> will help you to access the information you need about those servers.</w:t>
      </w:r>
    </w:p>
    <w:p w:rsidR="00372847" w:rsidRPr="00372847" w:rsidRDefault="00372847" w:rsidP="00372847">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372847">
        <w:rPr>
          <w:rFonts w:ascii="Arial" w:eastAsia="Times New Roman" w:hAnsi="Arial" w:cs="Arial"/>
          <w:color w:val="161616"/>
          <w:kern w:val="36"/>
          <w:sz w:val="48"/>
          <w:szCs w:val="48"/>
          <w:lang w:eastAsia="en-IN" w:bidi="te-IN"/>
        </w:rPr>
        <w:t>Types of information</w:t>
      </w:r>
    </w:p>
    <w:p w:rsidR="00372847" w:rsidRPr="00372847" w:rsidRDefault="00372847" w:rsidP="00372847">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372847">
        <w:rPr>
          <w:rFonts w:ascii="inherit" w:eastAsia="Times New Roman" w:hAnsi="inherit" w:cs="Arial"/>
          <w:color w:val="525252"/>
          <w:spacing w:val="2"/>
          <w:sz w:val="21"/>
          <w:szCs w:val="21"/>
          <w:bdr w:val="none" w:sz="0" w:space="0" w:color="auto" w:frame="1"/>
          <w:lang w:eastAsia="en-IN" w:bidi="te-IN"/>
        </w:rPr>
        <w:t>Last Updated</w:t>
      </w:r>
      <w:r w:rsidRPr="00372847">
        <w:rPr>
          <w:rFonts w:ascii="Arial" w:eastAsia="Times New Roman" w:hAnsi="Arial" w:cs="Arial"/>
          <w:color w:val="525252"/>
          <w:spacing w:val="2"/>
          <w:sz w:val="24"/>
          <w:szCs w:val="24"/>
          <w:lang w:eastAsia="en-IN" w:bidi="te-IN"/>
        </w:rPr>
        <w:t>: 2021-03-05</w:t>
      </w:r>
    </w:p>
    <w:p w:rsidR="00372847" w:rsidRPr="00372847" w:rsidRDefault="00372847" w:rsidP="00372847">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provides you with several different types of information about the servers in your environment.</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Status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lastRenderedPageBreak/>
        <w:t>Visual status indicators display in the consoles. You can tie rules/actions to status when you are defining work for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to perform.</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Server, adapter, </w:t>
      </w:r>
      <w:r w:rsidRPr="00372847">
        <w:rPr>
          <w:rFonts w:ascii="inherit" w:eastAsia="Times New Roman" w:hAnsi="inherit" w:cs="Arial"/>
          <w:b/>
          <w:bCs/>
          <w:color w:val="161616"/>
          <w:spacing w:val="2"/>
          <w:sz w:val="24"/>
          <w:szCs w:val="24"/>
          <w:bdr w:val="none" w:sz="0" w:space="0" w:color="auto" w:frame="1"/>
          <w:lang w:eastAsia="en-IN" w:bidi="te-IN"/>
        </w:rPr>
        <w:t>Global Mailbox</w:t>
      </w:r>
      <w:r w:rsidRPr="00372847">
        <w:rPr>
          <w:rFonts w:ascii="inherit" w:eastAsia="Times New Roman" w:hAnsi="inherit" w:cs="Arial"/>
          <w:b/>
          <w:bCs/>
          <w:color w:val="161616"/>
          <w:spacing w:val="2"/>
          <w:sz w:val="24"/>
          <w:szCs w:val="24"/>
          <w:lang w:eastAsia="en-IN" w:bidi="te-IN"/>
        </w:rPr>
        <w:t> system data centers, and daemon status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following status monitors are available:</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Server Status Monitor</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Adapter Status Monitor</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Daemon Status Monitor</w:t>
      </w:r>
    </w:p>
    <w:p w:rsidR="00372847" w:rsidRPr="00372847" w:rsidRDefault="00372847" w:rsidP="00372847">
      <w:pPr>
        <w:numPr>
          <w:ilvl w:val="0"/>
          <w:numId w:val="29"/>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Event Processor Status Monitor (web console only)</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Environmental health widget in the web console dashboard provides an aggregated health status of the servers in your environment, which gives you a place to begin troubleshooting server issues. The Environmental health widget shows a server, adapter (for </w:t>
      </w:r>
      <w:r w:rsidRPr="00372847">
        <w:rPr>
          <w:rFonts w:ascii="inherit" w:eastAsia="Times New Roman" w:hAnsi="inherit" w:cs="Arial"/>
          <w:color w:val="161616"/>
          <w:sz w:val="24"/>
          <w:szCs w:val="24"/>
          <w:bdr w:val="none" w:sz="0" w:space="0" w:color="auto" w:frame="1"/>
          <w:lang w:eastAsia="en-IN" w:bidi="te-IN"/>
        </w:rPr>
        <w:t>Sterling B2B Integrator</w:t>
      </w:r>
      <w:r w:rsidRPr="00372847">
        <w:rPr>
          <w:rFonts w:ascii="inherit" w:eastAsia="Times New Roman" w:hAnsi="inherit" w:cs="Arial"/>
          <w:color w:val="161616"/>
          <w:sz w:val="24"/>
          <w:szCs w:val="24"/>
          <w:lang w:eastAsia="en-IN" w:bidi="te-IN"/>
        </w:rPr>
        <w:t>), file agent (for </w:t>
      </w:r>
      <w:r w:rsidRPr="00372847">
        <w:rPr>
          <w:rFonts w:ascii="inherit" w:eastAsia="Times New Roman" w:hAnsi="inherit" w:cs="Arial"/>
          <w:color w:val="161616"/>
          <w:sz w:val="24"/>
          <w:szCs w:val="24"/>
          <w:bdr w:val="none" w:sz="0" w:space="0" w:color="auto" w:frame="1"/>
          <w:lang w:eastAsia="en-IN" w:bidi="te-IN"/>
        </w:rPr>
        <w:t>Sterling Connect:Direct®</w:t>
      </w:r>
      <w:r w:rsidRPr="00372847">
        <w:rPr>
          <w:rFonts w:ascii="inherit" w:eastAsia="Times New Roman" w:hAnsi="inherit" w:cs="Arial"/>
          <w:color w:val="161616"/>
          <w:sz w:val="24"/>
          <w:szCs w:val="24"/>
          <w:lang w:eastAsia="en-IN" w:bidi="te-IN"/>
        </w:rPr>
        <w:t>), data center (for </w:t>
      </w:r>
      <w:r w:rsidRPr="00372847">
        <w:rPr>
          <w:rFonts w:ascii="inherit" w:eastAsia="Times New Roman" w:hAnsi="inherit" w:cs="Arial"/>
          <w:color w:val="161616"/>
          <w:sz w:val="24"/>
          <w:szCs w:val="24"/>
          <w:bdr w:val="none" w:sz="0" w:space="0" w:color="auto" w:frame="1"/>
          <w:lang w:eastAsia="en-IN" w:bidi="te-IN"/>
        </w:rPr>
        <w:t>Global Mailbox</w:t>
      </w:r>
      <w:r w:rsidRPr="00372847">
        <w:rPr>
          <w:rFonts w:ascii="inherit" w:eastAsia="Times New Roman" w:hAnsi="inherit" w:cs="Arial"/>
          <w:color w:val="161616"/>
          <w:sz w:val="24"/>
          <w:szCs w:val="24"/>
          <w:lang w:eastAsia="en-IN" w:bidi="te-IN"/>
        </w:rPr>
        <w:t>), daemon (for </w:t>
      </w:r>
      <w:r w:rsidRPr="00372847">
        <w:rPr>
          <w:rFonts w:ascii="inherit" w:eastAsia="Times New Roman" w:hAnsi="inherit" w:cs="Arial"/>
          <w:color w:val="161616"/>
          <w:sz w:val="24"/>
          <w:szCs w:val="24"/>
          <w:bdr w:val="none" w:sz="0" w:space="0" w:color="auto" w:frame="1"/>
          <w:lang w:eastAsia="en-IN" w:bidi="te-IN"/>
        </w:rPr>
        <w:t>Sterling Connect:Enterprise®</w:t>
      </w:r>
      <w:r w:rsidRPr="00372847">
        <w:rPr>
          <w:rFonts w:ascii="inherit" w:eastAsia="Times New Roman" w:hAnsi="inherit" w:cs="Arial"/>
          <w:color w:val="161616"/>
          <w:sz w:val="24"/>
          <w:szCs w:val="24"/>
          <w:lang w:eastAsia="en-IN" w:bidi="te-IN"/>
        </w:rPr>
        <w:t>), or engines (for </w:t>
      </w:r>
      <w:r w:rsidRPr="00372847">
        <w:rPr>
          <w:rFonts w:ascii="inherit" w:eastAsia="Times New Roman" w:hAnsi="inherit" w:cs="Arial"/>
          <w:color w:val="161616"/>
          <w:sz w:val="24"/>
          <w:szCs w:val="24"/>
          <w:bdr w:val="none" w:sz="0" w:space="0" w:color="auto" w:frame="1"/>
          <w:lang w:eastAsia="en-IN" w:bidi="te-IN"/>
        </w:rPr>
        <w:t>Sterling Secure Proxy</w:t>
      </w:r>
      <w:r w:rsidRPr="00372847">
        <w:rPr>
          <w:rFonts w:ascii="inherit" w:eastAsia="Times New Roman" w:hAnsi="inherit" w:cs="Arial"/>
          <w:color w:val="161616"/>
          <w:sz w:val="24"/>
          <w:szCs w:val="24"/>
          <w:lang w:eastAsia="en-IN" w:bidi="te-IN"/>
        </w:rPr>
        <w:t>) chart for each server type in your environment that you have permission to view. Each chart provides a color indicator and a corresponding status indicator of the ratio of alerts for the nodes, adapters, clusters, </w:t>
      </w:r>
      <w:r w:rsidRPr="00372847">
        <w:rPr>
          <w:rFonts w:ascii="inherit" w:eastAsia="Times New Roman" w:hAnsi="inherit" w:cs="Arial"/>
          <w:color w:val="161616"/>
          <w:sz w:val="24"/>
          <w:szCs w:val="24"/>
          <w:bdr w:val="none" w:sz="0" w:space="0" w:color="auto" w:frame="1"/>
          <w:lang w:eastAsia="en-IN" w:bidi="te-IN"/>
        </w:rPr>
        <w:t>Global Mailbox</w:t>
      </w:r>
      <w:r w:rsidRPr="00372847">
        <w:rPr>
          <w:rFonts w:ascii="inherit" w:eastAsia="Times New Roman" w:hAnsi="inherit" w:cs="Arial"/>
          <w:color w:val="161616"/>
          <w:sz w:val="24"/>
          <w:szCs w:val="24"/>
          <w:lang w:eastAsia="en-IN" w:bidi="te-IN"/>
        </w:rPr>
        <w:t> system data centers, or daemons. From the charts, you can navigate to lists of filtered or unfiltered alerts. You can also access a list of status changes for a server type when applicable.</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Activity status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Process Activity Monitors display completed processes (Completed Process Activity Monitor) and queued processes (Queued Process Activity Monitor) on single or multiple servers or server groups, all managed servers of one type, or all managed servers.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Recent file transfer activity widget in the web console dashboard provides a graph that depicts volume of file transfers over time for each type of monitored server. From the widget, you can access a list of transfers for each server type to troubleshoot server issues. The Recent file transfer activity widget provides server information for the servers that you have permission to view. Each line on the graph shows the volume of transfer activity for all servers of a server type for 30 days.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Actions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When an event occurs and it matches a rule, an action for the matched rule is initiated, such as displaying an alert in the consoles, sending an email, generating an SNMP trap, or initiating OS or server commands.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File transfer status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 xml:space="preserve">The Completed files list shows a searchable, and filterable list of the most recently recorded file transfers that you have permission to view. Searching and filtering this list facilitates troubleshooting file transfer issues. Access the Completed files list directly from the web console main menu, from the Recent file transfer activity </w:t>
      </w:r>
      <w:r w:rsidRPr="00372847">
        <w:rPr>
          <w:rFonts w:ascii="inherit" w:eastAsia="Times New Roman" w:hAnsi="inherit" w:cs="Arial"/>
          <w:color w:val="161616"/>
          <w:sz w:val="24"/>
          <w:szCs w:val="24"/>
          <w:lang w:eastAsia="en-IN" w:bidi="te-IN"/>
        </w:rPr>
        <w:lastRenderedPageBreak/>
        <w:t>widget, and the Transfer scorecard widget. To access the Completed files list from the web console, click </w:t>
      </w:r>
      <w:r w:rsidRPr="00372847">
        <w:rPr>
          <w:rFonts w:ascii="inherit" w:eastAsia="Times New Roman" w:hAnsi="inherit" w:cs="Arial"/>
          <w:b/>
          <w:bCs/>
          <w:color w:val="161616"/>
          <w:sz w:val="24"/>
          <w:szCs w:val="24"/>
          <w:bdr w:val="none" w:sz="0" w:space="0" w:color="auto" w:frame="1"/>
          <w:lang w:eastAsia="en-IN" w:bidi="te-IN"/>
        </w:rPr>
        <w:t>Monitor </w:t>
      </w:r>
      <w:r w:rsidRPr="00372847">
        <w:rPr>
          <w:rFonts w:ascii="inherit" w:eastAsia="Times New Roman" w:hAnsi="inherit" w:cs="Arial"/>
          <w:color w:val="161616"/>
          <w:sz w:val="24"/>
          <w:szCs w:val="24"/>
          <w:bdr w:val="none" w:sz="0" w:space="0" w:color="auto" w:frame="1"/>
          <w:lang w:eastAsia="en-IN" w:bidi="te-IN"/>
        </w:rPr>
        <w:t>&gt; </w:t>
      </w:r>
      <w:r w:rsidRPr="00372847">
        <w:rPr>
          <w:rFonts w:ascii="inherit" w:eastAsia="Times New Roman" w:hAnsi="inherit" w:cs="Arial"/>
          <w:b/>
          <w:bCs/>
          <w:color w:val="161616"/>
          <w:sz w:val="24"/>
          <w:szCs w:val="24"/>
          <w:bdr w:val="none" w:sz="0" w:space="0" w:color="auto" w:frame="1"/>
          <w:lang w:eastAsia="en-IN" w:bidi="te-IN"/>
        </w:rPr>
        <w:t>Completed files</w:t>
      </w:r>
      <w:r w:rsidRPr="00372847">
        <w:rPr>
          <w:rFonts w:ascii="inherit" w:eastAsia="Times New Roman" w:hAnsi="inherit" w:cs="Arial"/>
          <w:color w:val="161616"/>
          <w:sz w:val="24"/>
          <w:szCs w:val="24"/>
          <w:lang w:eastAsia="en-IN" w:bidi="te-IN"/>
        </w:rPr>
        <w:t>. To access the completed files list from one of the widgets, click the section of the widget graph about which you want more information.</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Alerts</w:t>
      </w:r>
    </w:p>
    <w:p w:rsidR="00372847" w:rsidRPr="00372847" w:rsidRDefault="00372847" w:rsidP="00372847">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Visual indicators (icons) displayed in the consoles with varying severity levels that you specify in actions. Alerts are displayed as active or handled. The alerts monitors (Active Alerts Monitor and Handled Alerts Monitor) provide near real-time display of alert data as it occurs.</w:t>
      </w:r>
    </w:p>
    <w:p w:rsidR="00372847" w:rsidRPr="00372847" w:rsidRDefault="00372847" w:rsidP="00372847">
      <w:pPr>
        <w:shd w:val="clear" w:color="auto" w:fill="FDF6DD"/>
        <w:spacing w:after="0"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b/>
          <w:bCs/>
          <w:color w:val="161616"/>
          <w:sz w:val="24"/>
          <w:szCs w:val="24"/>
          <w:bdr w:val="none" w:sz="0" w:space="0" w:color="auto" w:frame="1"/>
          <w:lang w:eastAsia="en-IN" w:bidi="te-IN"/>
        </w:rPr>
        <w:t>Attention:</w:t>
      </w:r>
      <w:r w:rsidRPr="00372847">
        <w:rPr>
          <w:rFonts w:ascii="inherit" w:eastAsia="Times New Roman" w:hAnsi="inherit" w:cs="Arial"/>
          <w:color w:val="161616"/>
          <w:sz w:val="24"/>
          <w:szCs w:val="24"/>
          <w:lang w:eastAsia="en-IN" w:bidi="te-IN"/>
        </w:rPr>
        <w:t> The Active Alerts monitor shows only the latest alert when more than one alert is triggered by the same SLC instance or linked rule.</w:t>
      </w:r>
    </w:p>
    <w:p w:rsidR="00372847" w:rsidRPr="00372847" w:rsidRDefault="00372847" w:rsidP="00372847">
      <w:pPr>
        <w:shd w:val="clear" w:color="auto" w:fill="FFFFFF"/>
        <w:spacing w:after="0" w:line="240" w:lineRule="auto"/>
        <w:ind w:left="72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When working with alerts, you can:</w:t>
      </w:r>
    </w:p>
    <w:p w:rsidR="00372847" w:rsidRPr="00372847" w:rsidRDefault="00372847" w:rsidP="00372847">
      <w:pPr>
        <w:numPr>
          <w:ilvl w:val="0"/>
          <w:numId w:val="30"/>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View the properties of an alert, and you can view the statistics associated with a process related to an alert. You can also view the SLC or rule that generated the alert.</w:t>
      </w:r>
    </w:p>
    <w:p w:rsidR="00372847" w:rsidRPr="00372847" w:rsidRDefault="00372847" w:rsidP="00372847">
      <w:pPr>
        <w:numPr>
          <w:ilvl w:val="0"/>
          <w:numId w:val="30"/>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Add a comment to the alert.</w:t>
      </w:r>
    </w:p>
    <w:p w:rsidR="00372847" w:rsidRPr="00372847" w:rsidRDefault="00372847" w:rsidP="00372847">
      <w:pPr>
        <w:numPr>
          <w:ilvl w:val="0"/>
          <w:numId w:val="30"/>
        </w:numPr>
        <w:shd w:val="clear" w:color="auto" w:fill="FFFFFF"/>
        <w:spacing w:before="100" w:beforeAutospacing="1" w:after="100" w:afterAutospacing="1" w:line="240" w:lineRule="auto"/>
        <w:ind w:left="1440"/>
        <w:textAlignment w:val="baseline"/>
        <w:rPr>
          <w:rFonts w:ascii="inherit" w:eastAsia="Times New Roman" w:hAnsi="inherit" w:cs="Arial"/>
          <w:color w:val="161616"/>
          <w:spacing w:val="2"/>
          <w:sz w:val="24"/>
          <w:szCs w:val="24"/>
          <w:lang w:eastAsia="en-IN" w:bidi="te-IN"/>
        </w:rPr>
      </w:pPr>
      <w:r w:rsidRPr="00372847">
        <w:rPr>
          <w:rFonts w:ascii="inherit" w:eastAsia="Times New Roman" w:hAnsi="inherit" w:cs="Arial"/>
          <w:color w:val="161616"/>
          <w:spacing w:val="2"/>
          <w:sz w:val="24"/>
          <w:szCs w:val="24"/>
          <w:lang w:eastAsia="en-IN" w:bidi="te-IN"/>
        </w:rPr>
        <w:t>Move an alert from active to handled status. When you move an alert to handled, you are required to add a comment about the update.</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The Active alerts widget in the web console dashboard provides an aggregated view of total active alerts. From the widget, you can navigate to a list of active alerts to troubleshoot issues with servers monitored by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The Active alerts widget displays alert information for the servers that you have permission to view. The widget counts the number of active alerts for three severity levels: high, medium, and low.</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Emails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When an event occurs, an email can be sent to an individual or list of individuals defined as the action of a rule.</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SNMP trap</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A message generated and sent to one or more Simple Network Management Protocol (SNMP) hosts.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Logs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Information saved in log files for historical purposes that can help you troubleshoot issues.</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Audit logs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Standard report of changes made to both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objects and </w:t>
      </w:r>
      <w:r w:rsidRPr="00372847">
        <w:rPr>
          <w:rFonts w:ascii="inherit" w:eastAsia="Times New Roman" w:hAnsi="inherit" w:cs="Arial"/>
          <w:color w:val="161616"/>
          <w:sz w:val="24"/>
          <w:szCs w:val="24"/>
          <w:bdr w:val="none" w:sz="0" w:space="0" w:color="auto" w:frame="1"/>
          <w:lang w:eastAsia="en-IN" w:bidi="te-IN"/>
        </w:rPr>
        <w:t>Sterling Connect:Direct</w:t>
      </w:r>
      <w:r w:rsidRPr="00372847">
        <w:rPr>
          <w:rFonts w:ascii="inherit" w:eastAsia="Times New Roman" w:hAnsi="inherit" w:cs="Arial"/>
          <w:color w:val="161616"/>
          <w:sz w:val="24"/>
          <w:szCs w:val="24"/>
          <w:lang w:eastAsia="en-IN" w:bidi="te-IN"/>
        </w:rPr>
        <w:t> server configuration objects. Audit logs can be run as an on-demand report or displayed on the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console.</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bdr w:val="none" w:sz="0" w:space="0" w:color="auto" w:frame="1"/>
          <w:lang w:eastAsia="en-IN" w:bidi="te-IN"/>
        </w:rPr>
        <w:t>Reports</w:t>
      </w:r>
    </w:p>
    <w:p w:rsidR="00372847" w:rsidRPr="00372847" w:rsidRDefault="00372847" w:rsidP="00372847">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lastRenderedPageBreak/>
        <w:t>Used to gather information about the servers in your environment.</w:t>
      </w:r>
    </w:p>
    <w:p w:rsidR="00372847" w:rsidRPr="00372847" w:rsidRDefault="00372847" w:rsidP="00372847">
      <w:pPr>
        <w:shd w:val="clear" w:color="auto" w:fill="FFFFFF"/>
        <w:spacing w:after="0" w:line="240" w:lineRule="auto"/>
        <w:textAlignment w:val="baseline"/>
        <w:rPr>
          <w:rFonts w:ascii="inherit" w:eastAsia="Times New Roman" w:hAnsi="inherit" w:cs="Arial"/>
          <w:b/>
          <w:bCs/>
          <w:color w:val="161616"/>
          <w:spacing w:val="2"/>
          <w:sz w:val="24"/>
          <w:szCs w:val="24"/>
          <w:lang w:eastAsia="en-IN" w:bidi="te-IN"/>
        </w:rPr>
      </w:pPr>
      <w:r w:rsidRPr="00372847">
        <w:rPr>
          <w:rFonts w:ascii="inherit" w:eastAsia="Times New Roman" w:hAnsi="inherit" w:cs="Arial"/>
          <w:b/>
          <w:bCs/>
          <w:color w:val="161616"/>
          <w:spacing w:val="2"/>
          <w:sz w:val="24"/>
          <w:szCs w:val="24"/>
          <w:lang w:eastAsia="en-IN" w:bidi="te-IN"/>
        </w:rPr>
        <w:t>Standard </w:t>
      </w:r>
      <w:r w:rsidRPr="00372847">
        <w:rPr>
          <w:rFonts w:ascii="inherit" w:eastAsia="Times New Roman" w:hAnsi="inherit" w:cs="Arial"/>
          <w:b/>
          <w:bCs/>
          <w:color w:val="161616"/>
          <w:spacing w:val="2"/>
          <w:sz w:val="24"/>
          <w:szCs w:val="24"/>
          <w:bdr w:val="none" w:sz="0" w:space="0" w:color="auto" w:frame="1"/>
          <w:lang w:eastAsia="en-IN" w:bidi="te-IN"/>
        </w:rPr>
        <w:t>IBM Control Center</w:t>
      </w:r>
      <w:r w:rsidRPr="00372847">
        <w:rPr>
          <w:rFonts w:ascii="inherit" w:eastAsia="Times New Roman" w:hAnsi="inherit" w:cs="Arial"/>
          <w:b/>
          <w:bCs/>
          <w:color w:val="161616"/>
          <w:spacing w:val="2"/>
          <w:sz w:val="24"/>
          <w:szCs w:val="24"/>
          <w:lang w:eastAsia="en-IN" w:bidi="te-IN"/>
        </w:rPr>
        <w:t> Reports</w:t>
      </w:r>
    </w:p>
    <w:p w:rsidR="00372847" w:rsidRPr="00372847" w:rsidRDefault="00372847" w:rsidP="00372847">
      <w:pPr>
        <w:shd w:val="clear" w:color="auto" w:fill="FFFF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372847">
        <w:rPr>
          <w:rFonts w:ascii="inherit" w:eastAsia="Times New Roman" w:hAnsi="inherit" w:cs="Arial"/>
          <w:color w:val="161616"/>
          <w:sz w:val="24"/>
          <w:szCs w:val="24"/>
          <w:lang w:eastAsia="en-IN" w:bidi="te-IN"/>
        </w:rPr>
        <w:t>Produced from the </w:t>
      </w:r>
      <w:r w:rsidRPr="00372847">
        <w:rPr>
          <w:rFonts w:ascii="inherit" w:eastAsia="Times New Roman" w:hAnsi="inherit" w:cs="Arial"/>
          <w:color w:val="161616"/>
          <w:sz w:val="24"/>
          <w:szCs w:val="24"/>
          <w:bdr w:val="none" w:sz="0" w:space="0" w:color="auto" w:frame="1"/>
          <w:lang w:eastAsia="en-IN" w:bidi="te-IN"/>
        </w:rPr>
        <w:t>IBM Control Center</w:t>
      </w:r>
      <w:r w:rsidRPr="00372847">
        <w:rPr>
          <w:rFonts w:ascii="inherit" w:eastAsia="Times New Roman" w:hAnsi="inherit" w:cs="Arial"/>
          <w:color w:val="161616"/>
          <w:sz w:val="24"/>
          <w:szCs w:val="24"/>
          <w:lang w:eastAsia="en-IN" w:bidi="te-IN"/>
        </w:rPr>
        <w:t> consoles on demand or automatically from schedules. Standard reports can grab any field in the database, and you can specify filtering criteria on report data. However, you cannot manipulate the format of standard reports or use them to perform complex queries, and they cannot be used to do calculations.</w:t>
      </w:r>
    </w:p>
    <w:p w:rsidR="0016338F" w:rsidRDefault="0016338F" w:rsidP="0016338F">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Monitor status</w:t>
      </w:r>
    </w:p>
    <w:p w:rsidR="0016338F" w:rsidRDefault="0016338F" w:rsidP="0016338F">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16338F" w:rsidRDefault="0016338F" w:rsidP="0016338F">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monitor the status of managed servers, </w:t>
      </w:r>
      <w:r>
        <w:rPr>
          <w:rStyle w:val="ph"/>
          <w:rFonts w:ascii="inherit" w:hAnsi="inherit" w:cs="Arial"/>
          <w:color w:val="161616"/>
          <w:bdr w:val="none" w:sz="0" w:space="0" w:color="auto" w:frame="1"/>
        </w:rPr>
        <w:t>Sterling B2B Integrator</w:t>
      </w:r>
      <w:r>
        <w:rPr>
          <w:rFonts w:ascii="inherit" w:hAnsi="inherit" w:cs="Arial"/>
          <w:color w:val="161616"/>
        </w:rPr>
        <w:t> adapters, </w:t>
      </w:r>
      <w:r>
        <w:rPr>
          <w:rStyle w:val="ph"/>
          <w:rFonts w:ascii="inherit" w:hAnsi="inherit" w:cs="Arial"/>
          <w:color w:val="161616"/>
          <w:bdr w:val="none" w:sz="0" w:space="0" w:color="auto" w:frame="1"/>
        </w:rPr>
        <w:t>Sterling Secure Proxy</w:t>
      </w:r>
      <w:r>
        <w:rPr>
          <w:rFonts w:ascii="inherit" w:hAnsi="inherit" w:cs="Arial"/>
          <w:color w:val="161616"/>
        </w:rPr>
        <w:t>, </w:t>
      </w:r>
      <w:r>
        <w:rPr>
          <w:rStyle w:val="ph"/>
          <w:rFonts w:ascii="inherit" w:hAnsi="inherit" w:cs="Arial"/>
          <w:color w:val="161616"/>
          <w:bdr w:val="none" w:sz="0" w:space="0" w:color="auto" w:frame="1"/>
        </w:rPr>
        <w:t>Sterling Connect:Enterprise®</w:t>
      </w:r>
      <w:r>
        <w:rPr>
          <w:rFonts w:ascii="inherit" w:hAnsi="inherit" w:cs="Arial"/>
          <w:color w:val="161616"/>
        </w:rPr>
        <w:t> master daemons, and </w:t>
      </w:r>
      <w:r>
        <w:rPr>
          <w:rStyle w:val="ph"/>
          <w:rFonts w:ascii="inherit" w:hAnsi="inherit" w:cs="Arial"/>
          <w:color w:val="161616"/>
          <w:bdr w:val="none" w:sz="0" w:space="0" w:color="auto" w:frame="1"/>
        </w:rPr>
        <w:t>Global Mailbox</w:t>
      </w:r>
      <w:r>
        <w:rPr>
          <w:rFonts w:ascii="inherit" w:hAnsi="inherit" w:cs="Arial"/>
          <w:color w:val="161616"/>
        </w:rPr>
        <w:t> data centers in your enterprise through the </w:t>
      </w:r>
      <w:r>
        <w:rPr>
          <w:rStyle w:val="ph"/>
          <w:rFonts w:ascii="inherit" w:hAnsi="inherit" w:cs="Arial"/>
          <w:color w:val="161616"/>
          <w:bdr w:val="none" w:sz="0" w:space="0" w:color="auto" w:frame="1"/>
        </w:rPr>
        <w:t>IBM® Control Center</w:t>
      </w:r>
      <w:r>
        <w:rPr>
          <w:rFonts w:ascii="inherit" w:hAnsi="inherit" w:cs="Arial"/>
          <w:color w:val="161616"/>
        </w:rPr>
        <w:t> status monitors and the Environmental Health widget.</w:t>
      </w:r>
    </w:p>
    <w:p w:rsidR="0016338F" w:rsidRDefault="0016338F" w:rsidP="0016338F">
      <w:pPr>
        <w:pStyle w:val="p"/>
        <w:shd w:val="clear" w:color="auto" w:fill="FFFFFF"/>
        <w:textAlignment w:val="baseline"/>
        <w:rPr>
          <w:rFonts w:ascii="inherit" w:hAnsi="inherit" w:cs="Arial"/>
          <w:color w:val="161616"/>
        </w:rPr>
      </w:pPr>
      <w:r>
        <w:rPr>
          <w:rFonts w:ascii="inherit" w:hAnsi="inherit" w:cs="Arial"/>
          <w:color w:val="161616"/>
        </w:rPr>
        <w:t>The status monitors include: Server Status Monitor, Adapter Status Monitor, and Daemon Status Monitor. You can open multiple monitor windows at the same time.</w:t>
      </w:r>
    </w:p>
    <w:p w:rsidR="0016338F" w:rsidRDefault="0016338F" w:rsidP="0016338F">
      <w:pPr>
        <w:pStyle w:val="p"/>
        <w:shd w:val="clear" w:color="auto" w:fill="FFFFFF"/>
        <w:spacing w:before="0" w:after="0"/>
        <w:textAlignment w:val="baseline"/>
        <w:rPr>
          <w:rFonts w:ascii="inherit" w:hAnsi="inherit" w:cs="Arial"/>
          <w:color w:val="161616"/>
        </w:rPr>
      </w:pPr>
      <w:r>
        <w:rPr>
          <w:rFonts w:ascii="inherit" w:hAnsi="inherit" w:cs="Arial"/>
          <w:color w:val="161616"/>
        </w:rPr>
        <w:t>You can also determine the status of servers, adapters, daemons, and </w:t>
      </w:r>
      <w:r>
        <w:rPr>
          <w:rStyle w:val="ph"/>
          <w:rFonts w:ascii="inherit" w:hAnsi="inherit" w:cs="Arial"/>
          <w:color w:val="161616"/>
          <w:bdr w:val="none" w:sz="0" w:space="0" w:color="auto" w:frame="1"/>
        </w:rPr>
        <w:t>Global Mailbox</w:t>
      </w:r>
      <w:r>
        <w:rPr>
          <w:rFonts w:ascii="inherit" w:hAnsi="inherit" w:cs="Arial"/>
          <w:color w:val="161616"/>
        </w:rPr>
        <w:t> system data centers in the web console Environmental Health widget.</w:t>
      </w:r>
    </w:p>
    <w:p w:rsidR="0016338F" w:rsidRDefault="0016338F" w:rsidP="0016338F">
      <w:pPr>
        <w:pStyle w:val="p"/>
        <w:shd w:val="clear" w:color="auto" w:fill="FFFFFF"/>
        <w:spacing w:before="0" w:after="0"/>
        <w:textAlignment w:val="baseline"/>
        <w:rPr>
          <w:rFonts w:ascii="inherit" w:hAnsi="inherit" w:cs="Arial"/>
          <w:color w:val="161616"/>
        </w:rPr>
      </w:pPr>
      <w:r>
        <w:rPr>
          <w:rFonts w:ascii="inherit" w:hAnsi="inherit" w:cs="Arial"/>
          <w:color w:val="161616"/>
        </w:rPr>
        <w:t>So, how do you find out that the status of your server, adapter, </w:t>
      </w:r>
      <w:r>
        <w:rPr>
          <w:rStyle w:val="ph"/>
          <w:rFonts w:ascii="inherit" w:hAnsi="inherit" w:cs="Arial"/>
          <w:color w:val="161616"/>
          <w:bdr w:val="none" w:sz="0" w:space="0" w:color="auto" w:frame="1"/>
        </w:rPr>
        <w:t>Global Mailbox</w:t>
      </w:r>
      <w:r>
        <w:rPr>
          <w:rFonts w:ascii="inherit" w:hAnsi="inherit" w:cs="Arial"/>
          <w:color w:val="161616"/>
        </w:rPr>
        <w:t> system, or daemon changes without constantly checking the status monitors or the Environmental Health widget? You can define rules based on status that cause a certain action to be taken when that status exists. For example, you can define a rule based on a server down condition with an action of sending an email notification status.</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server status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Server Status Monitor window provides a dynamic summary of managed server activity.</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You can view the following types of server status:</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An individual server or server group</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Multiple servers or server groups</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All managed servers of one type</w:t>
      </w:r>
    </w:p>
    <w:p w:rsidR="0016338F" w:rsidRPr="0016338F" w:rsidRDefault="0016338F" w:rsidP="0016338F">
      <w:pPr>
        <w:numPr>
          <w:ilvl w:val="0"/>
          <w:numId w:val="31"/>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All managed servers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 for servers; however, the exact information that displays depends on server type:</w:t>
      </w:r>
    </w:p>
    <w:p w:rsidR="0016338F" w:rsidRPr="0016338F" w:rsidRDefault="0016338F" w:rsidP="0016338F">
      <w:pPr>
        <w:numPr>
          <w:ilvl w:val="0"/>
          <w:numId w:val="3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Current server status, represented by a status icon</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lastRenderedPageBreak/>
        <w:t>Server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name or alias</w:t>
      </w:r>
    </w:p>
    <w:p w:rsidR="0016338F" w:rsidRPr="0016338F" w:rsidRDefault="0016338F" w:rsidP="0016338F">
      <w:pPr>
        <w:numPr>
          <w:ilvl w:val="0"/>
          <w:numId w:val="32"/>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Number of high, medium, and low severity alerts on the server</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Version of </w:t>
      </w:r>
      <w:r w:rsidRPr="0016338F">
        <w:rPr>
          <w:rFonts w:ascii="inherit" w:eastAsia="Times New Roman" w:hAnsi="inherit" w:cs="Arial"/>
          <w:color w:val="161616"/>
          <w:spacing w:val="2"/>
          <w:sz w:val="24"/>
          <w:szCs w:val="24"/>
          <w:bdr w:val="none" w:sz="0" w:space="0" w:color="auto" w:frame="1"/>
          <w:lang w:eastAsia="en-IN" w:bidi="te-IN"/>
        </w:rPr>
        <w:t>Sterling Connect:Direct®</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Connect:Enterprise®</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QuickFile</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or FTP software on a server</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For </w:t>
      </w:r>
      <w:r w:rsidRPr="0016338F">
        <w:rPr>
          <w:rFonts w:ascii="inherit" w:eastAsia="Times New Roman" w:hAnsi="inherit" w:cs="Arial"/>
          <w:color w:val="161616"/>
          <w:spacing w:val="2"/>
          <w:sz w:val="24"/>
          <w:szCs w:val="24"/>
          <w:bdr w:val="none" w:sz="0" w:space="0" w:color="auto" w:frame="1"/>
          <w:lang w:eastAsia="en-IN" w:bidi="te-IN"/>
        </w:rPr>
        <w:t>Sterling Connect:Direct</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QuickFile</w:t>
      </w:r>
      <w:r w:rsidRPr="0016338F">
        <w:rPr>
          <w:rFonts w:ascii="inherit" w:eastAsia="Times New Roman" w:hAnsi="inherit" w:cs="Arial"/>
          <w:color w:val="161616"/>
          <w:spacing w:val="2"/>
          <w:sz w:val="24"/>
          <w:szCs w:val="24"/>
          <w:lang w:eastAsia="en-IN" w:bidi="te-IN"/>
        </w:rPr>
        <w:t>, and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servers, information about maximum number of concurrent sessions on the server. You can also see the number of executing and non-executing processes for these server types.</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For </w:t>
      </w:r>
      <w:r w:rsidRPr="0016338F">
        <w:rPr>
          <w:rFonts w:ascii="inherit" w:eastAsia="Times New Roman" w:hAnsi="inherit" w:cs="Arial"/>
          <w:color w:val="161616"/>
          <w:spacing w:val="2"/>
          <w:sz w:val="24"/>
          <w:szCs w:val="24"/>
          <w:bdr w:val="none" w:sz="0" w:space="0" w:color="auto" w:frame="1"/>
          <w:lang w:eastAsia="en-IN" w:bidi="te-IN"/>
        </w:rPr>
        <w:t>MQ MFT</w:t>
      </w:r>
      <w:r w:rsidRPr="0016338F">
        <w:rPr>
          <w:rFonts w:ascii="inherit" w:eastAsia="Times New Roman" w:hAnsi="inherit" w:cs="Arial"/>
          <w:color w:val="161616"/>
          <w:spacing w:val="2"/>
          <w:sz w:val="24"/>
          <w:szCs w:val="24"/>
          <w:lang w:eastAsia="en-IN" w:bidi="te-IN"/>
        </w:rPr>
        <w:t> servers, information about maximum number of concurrent transfers on the server.</w:t>
      </w:r>
    </w:p>
    <w:p w:rsidR="0016338F" w:rsidRPr="0016338F" w:rsidRDefault="0016338F" w:rsidP="0016338F">
      <w:pPr>
        <w:numPr>
          <w:ilvl w:val="0"/>
          <w:numId w:val="3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For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servers, status of engines associated with a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Configuration Manager. Each Configuration Manager is considered to be as separate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instance that can be monitored by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adapter status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w:t>
      </w:r>
      <w:r w:rsidRPr="0016338F">
        <w:rPr>
          <w:rFonts w:ascii="inherit" w:eastAsia="Times New Roman" w:hAnsi="inherit" w:cs="Arial"/>
          <w:b/>
          <w:bCs/>
          <w:color w:val="161616"/>
          <w:sz w:val="24"/>
          <w:szCs w:val="24"/>
          <w:bdr w:val="none" w:sz="0" w:space="0" w:color="auto" w:frame="1"/>
          <w:lang w:eastAsia="en-IN" w:bidi="te-IN"/>
        </w:rPr>
        <w:t> Adapter Status Monitor </w:t>
      </w:r>
      <w:r w:rsidRPr="0016338F">
        <w:rPr>
          <w:rFonts w:ascii="inherit" w:eastAsia="Times New Roman" w:hAnsi="inherit" w:cs="Arial"/>
          <w:color w:val="161616"/>
          <w:sz w:val="24"/>
          <w:szCs w:val="24"/>
          <w:lang w:eastAsia="en-IN" w:bidi="te-IN"/>
        </w:rPr>
        <w:t>displays summary information about adapters that are running on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and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servers. You can also view adapter and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perimeter server properties through the Adapter Status Monitor.</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 for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adapters:</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adapter is turned on or off</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adapter is currently running or stopped</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Display name for the adapter</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Nodes on which the adapter is deployed</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Type of adapter</w:t>
      </w:r>
    </w:p>
    <w:p w:rsidR="0016338F" w:rsidRPr="0016338F" w:rsidRDefault="0016338F" w:rsidP="0016338F">
      <w:pPr>
        <w:numPr>
          <w:ilvl w:val="0"/>
          <w:numId w:val="3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perimeter server through which the adapter accesses the network</w:t>
      </w:r>
    </w:p>
    <w:p w:rsidR="0016338F" w:rsidRPr="0016338F" w:rsidRDefault="0016338F" w:rsidP="0016338F">
      <w:pPr>
        <w:numPr>
          <w:ilvl w:val="0"/>
          <w:numId w:val="3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State of the perimeter server</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does not monitor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protocol adapters when those adapters are not actively monitoring business processes or protocols. For clustered </w:t>
      </w:r>
      <w:r w:rsidRPr="0016338F">
        <w:rPr>
          <w:rFonts w:ascii="inherit" w:eastAsia="Times New Roman" w:hAnsi="inherit" w:cs="Arial"/>
          <w:color w:val="161616"/>
          <w:sz w:val="24"/>
          <w:szCs w:val="24"/>
          <w:bdr w:val="none" w:sz="0" w:space="0" w:color="auto" w:frame="1"/>
          <w:lang w:eastAsia="en-IN" w:bidi="te-IN"/>
        </w:rPr>
        <w:t>Sterling B2B Integrator</w:t>
      </w:r>
      <w:r w:rsidRPr="0016338F">
        <w:rPr>
          <w:rFonts w:ascii="inherit" w:eastAsia="Times New Roman" w:hAnsi="inherit" w:cs="Arial"/>
          <w:color w:val="161616"/>
          <w:sz w:val="24"/>
          <w:szCs w:val="24"/>
          <w:lang w:eastAsia="en-IN" w:bidi="te-IN"/>
        </w:rPr>
        <w:t> servers, status is monitored for all servers in a cluster. However, to avoid duplication, only unique adapter entries are displayed.</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following types of information are displayed for </w:t>
      </w:r>
      <w:r w:rsidRPr="0016338F">
        <w:rPr>
          <w:rFonts w:ascii="inherit" w:eastAsia="Times New Roman" w:hAnsi="inherit" w:cs="Arial"/>
          <w:color w:val="161616"/>
          <w:spacing w:val="2"/>
          <w:sz w:val="24"/>
          <w:szCs w:val="24"/>
          <w:bdr w:val="none" w:sz="0" w:space="0" w:color="auto" w:frame="1"/>
          <w:lang w:eastAsia="en-IN" w:bidi="te-IN"/>
        </w:rPr>
        <w:t>Sterling Secure Proxy</w:t>
      </w:r>
      <w:r w:rsidRPr="0016338F">
        <w:rPr>
          <w:rFonts w:ascii="inherit" w:eastAsia="Times New Roman" w:hAnsi="inherit" w:cs="Arial"/>
          <w:color w:val="161616"/>
          <w:spacing w:val="2"/>
          <w:sz w:val="24"/>
          <w:szCs w:val="24"/>
          <w:lang w:eastAsia="en-IN" w:bidi="te-IN"/>
        </w:rPr>
        <w:t> adapters:</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Adapter name</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Date the adapter was started</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State of the adapter: started, stopped, error, pending, or warning</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System message</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Listen port for the adapter</w:t>
      </w:r>
    </w:p>
    <w:p w:rsidR="0016338F" w:rsidRPr="0016338F" w:rsidRDefault="0016338F" w:rsidP="0016338F">
      <w:pPr>
        <w:numPr>
          <w:ilvl w:val="0"/>
          <w:numId w:val="3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Protocol used by the adapter</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lastRenderedPageBreak/>
        <w:t>Monitor daemon status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w:t>
      </w:r>
      <w:r w:rsidRPr="0016338F">
        <w:rPr>
          <w:rFonts w:ascii="inherit" w:eastAsia="Times New Roman" w:hAnsi="inherit" w:cs="Arial"/>
          <w:b/>
          <w:bCs/>
          <w:color w:val="161616"/>
          <w:sz w:val="24"/>
          <w:szCs w:val="24"/>
          <w:bdr w:val="none" w:sz="0" w:space="0" w:color="auto" w:frame="1"/>
          <w:lang w:eastAsia="en-IN" w:bidi="te-IN"/>
        </w:rPr>
        <w:t>Daemon Status Monitor </w:t>
      </w:r>
      <w:r w:rsidRPr="0016338F">
        <w:rPr>
          <w:rFonts w:ascii="inherit" w:eastAsia="Times New Roman" w:hAnsi="inherit" w:cs="Arial"/>
          <w:color w:val="161616"/>
          <w:sz w:val="24"/>
          <w:szCs w:val="24"/>
          <w:lang w:eastAsia="en-IN" w:bidi="te-IN"/>
        </w:rPr>
        <w:t>displays information about the master daemon status of managed </w:t>
      </w:r>
      <w:r w:rsidRPr="0016338F">
        <w:rPr>
          <w:rFonts w:ascii="inherit" w:eastAsia="Times New Roman" w:hAnsi="inherit" w:cs="Arial"/>
          <w:color w:val="161616"/>
          <w:sz w:val="24"/>
          <w:szCs w:val="24"/>
          <w:bdr w:val="none" w:sz="0" w:space="0" w:color="auto" w:frame="1"/>
          <w:lang w:eastAsia="en-IN" w:bidi="te-IN"/>
        </w:rPr>
        <w:t>Sterling Connect:Enterprise® for UNIX</w:t>
      </w:r>
      <w:r w:rsidRPr="0016338F">
        <w:rPr>
          <w:rFonts w:ascii="inherit" w:eastAsia="Times New Roman" w:hAnsi="inherit" w:cs="Arial"/>
          <w:color w:val="161616"/>
          <w:sz w:val="24"/>
          <w:szCs w:val="24"/>
          <w:lang w:eastAsia="en-IN" w:bidi="te-IN"/>
        </w:rPr>
        <w:t> servers.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Daemon name</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Type of daemon</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Host workstation the daemon is running on</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Daemon process identifier, originator, resource, and session identifier</w:t>
      </w:r>
    </w:p>
    <w:p w:rsidR="0016338F" w:rsidRPr="0016338F" w:rsidRDefault="0016338F" w:rsidP="0016338F">
      <w:pPr>
        <w:numPr>
          <w:ilvl w:val="0"/>
          <w:numId w:val="35"/>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daemon is up or down</w:t>
      </w:r>
    </w:p>
    <w:p w:rsidR="0016338F" w:rsidRPr="0016338F" w:rsidRDefault="0016338F" w:rsidP="0016338F">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w:t>
      </w:r>
      <w:r w:rsidRPr="0016338F">
        <w:rPr>
          <w:rFonts w:ascii="inherit" w:eastAsia="Times New Roman" w:hAnsi="inherit" w:cs="Arial"/>
          <w:color w:val="161616"/>
          <w:kern w:val="36"/>
          <w:sz w:val="63"/>
          <w:szCs w:val="63"/>
          <w:bdr w:val="none" w:sz="0" w:space="0" w:color="auto" w:frame="1"/>
          <w:lang w:eastAsia="en-IN" w:bidi="te-IN"/>
        </w:rPr>
        <w:t>Sterling Secure Proxy</w:t>
      </w:r>
      <w:r w:rsidRPr="0016338F">
        <w:rPr>
          <w:rFonts w:ascii="Arial" w:eastAsia="Times New Roman" w:hAnsi="Arial" w:cs="Arial"/>
          <w:color w:val="161616"/>
          <w:kern w:val="36"/>
          <w:sz w:val="48"/>
          <w:szCs w:val="48"/>
          <w:lang w:eastAsia="en-IN" w:bidi="te-IN"/>
        </w:rPr>
        <w:t> engine status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In the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web console, the</w:t>
      </w:r>
      <w:r w:rsidRPr="0016338F">
        <w:rPr>
          <w:rFonts w:ascii="inherit" w:eastAsia="Times New Roman" w:hAnsi="inherit" w:cs="Arial"/>
          <w:b/>
          <w:bCs/>
          <w:color w:val="161616"/>
          <w:sz w:val="24"/>
          <w:szCs w:val="24"/>
          <w:bdr w:val="none" w:sz="0" w:space="0" w:color="auto" w:frame="1"/>
          <w:lang w:eastAsia="en-IN" w:bidi="te-IN"/>
        </w:rPr>
        <w:t> Engine Status Monitor</w:t>
      </w:r>
      <w:r w:rsidRPr="0016338F">
        <w:rPr>
          <w:rFonts w:ascii="inherit" w:eastAsia="Times New Roman" w:hAnsi="inherit" w:cs="Arial"/>
          <w:color w:val="161616"/>
          <w:sz w:val="24"/>
          <w:szCs w:val="24"/>
          <w:lang w:eastAsia="en-IN" w:bidi="te-IN"/>
        </w:rPr>
        <w:t> displays summary information about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engines that are running on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servers.</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 following types of information are displayed for </w:t>
      </w:r>
      <w:r w:rsidRPr="0016338F">
        <w:rPr>
          <w:rFonts w:ascii="inherit" w:eastAsia="Times New Roman" w:hAnsi="inherit" w:cs="Arial"/>
          <w:color w:val="161616"/>
          <w:sz w:val="24"/>
          <w:szCs w:val="24"/>
          <w:bdr w:val="none" w:sz="0" w:space="0" w:color="auto" w:frame="1"/>
          <w:lang w:eastAsia="en-IN" w:bidi="te-IN"/>
        </w:rPr>
        <w:t>Sterling Secure Proxy</w:t>
      </w:r>
      <w:r w:rsidRPr="0016338F">
        <w:rPr>
          <w:rFonts w:ascii="inherit" w:eastAsia="Times New Roman" w:hAnsi="inherit" w:cs="Arial"/>
          <w:color w:val="161616"/>
          <w:sz w:val="24"/>
          <w:szCs w:val="24"/>
          <w:lang w:eastAsia="en-IN" w:bidi="te-IN"/>
        </w:rPr>
        <w:t> engines:</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Name of the engine</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Whether the engine is running or stopped</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Date that the engine was started</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Date when the engine configuration was updated last</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Version of the engine and the Configuration Manager associated with the engine</w:t>
      </w:r>
    </w:p>
    <w:p w:rsidR="0016338F" w:rsidRPr="0016338F" w:rsidRDefault="0016338F" w:rsidP="0016338F">
      <w:pPr>
        <w:numPr>
          <w:ilvl w:val="0"/>
          <w:numId w:val="36"/>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System message</w:t>
      </w:r>
    </w:p>
    <w:p w:rsidR="0016338F" w:rsidRPr="0016338F" w:rsidRDefault="0016338F" w:rsidP="0016338F">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w:t>
      </w:r>
      <w:r w:rsidRPr="0016338F">
        <w:rPr>
          <w:rFonts w:ascii="inherit" w:eastAsia="Times New Roman" w:hAnsi="inherit" w:cs="Arial"/>
          <w:color w:val="161616"/>
          <w:kern w:val="36"/>
          <w:sz w:val="63"/>
          <w:szCs w:val="63"/>
          <w:bdr w:val="none" w:sz="0" w:space="0" w:color="auto" w:frame="1"/>
          <w:lang w:eastAsia="en-IN" w:bidi="te-IN"/>
        </w:rPr>
        <w:t>Global Mailbox</w:t>
      </w:r>
      <w:r w:rsidRPr="0016338F">
        <w:rPr>
          <w:rFonts w:ascii="Arial" w:eastAsia="Times New Roman" w:hAnsi="Arial" w:cs="Arial"/>
          <w:color w:val="161616"/>
          <w:kern w:val="36"/>
          <w:sz w:val="48"/>
          <w:szCs w:val="48"/>
          <w:lang w:eastAsia="en-IN" w:bidi="te-IN"/>
        </w:rPr>
        <w:t> status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You can get the health status of your </w:t>
      </w:r>
      <w:r w:rsidRPr="0016338F">
        <w:rPr>
          <w:rFonts w:ascii="inherit" w:eastAsia="Times New Roman" w:hAnsi="inherit" w:cs="Arial"/>
          <w:color w:val="161616"/>
          <w:sz w:val="24"/>
          <w:szCs w:val="24"/>
          <w:bdr w:val="none" w:sz="0" w:space="0" w:color="auto" w:frame="1"/>
          <w:lang w:eastAsia="en-IN" w:bidi="te-IN"/>
        </w:rPr>
        <w:t>Global Mailbox</w:t>
      </w:r>
      <w:r w:rsidRPr="0016338F">
        <w:rPr>
          <w:rFonts w:ascii="inherit" w:eastAsia="Times New Roman" w:hAnsi="inherit" w:cs="Arial"/>
          <w:color w:val="161616"/>
          <w:sz w:val="24"/>
          <w:szCs w:val="24"/>
          <w:lang w:eastAsia="en-IN" w:bidi="te-IN"/>
        </w:rPr>
        <w:t> system from the Environmental Health widget.</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widget provides an at a glance status for the data centers in your </w:t>
      </w:r>
      <w:r w:rsidRPr="0016338F">
        <w:rPr>
          <w:rFonts w:ascii="inherit" w:eastAsia="Times New Roman" w:hAnsi="inherit" w:cs="Arial"/>
          <w:color w:val="161616"/>
          <w:spacing w:val="2"/>
          <w:sz w:val="24"/>
          <w:szCs w:val="24"/>
          <w:bdr w:val="none" w:sz="0" w:space="0" w:color="auto" w:frame="1"/>
          <w:lang w:eastAsia="en-IN" w:bidi="te-IN"/>
        </w:rPr>
        <w:t>Global Mailbox</w:t>
      </w:r>
      <w:r w:rsidRPr="0016338F">
        <w:rPr>
          <w:rFonts w:ascii="inherit" w:eastAsia="Times New Roman" w:hAnsi="inherit" w:cs="Arial"/>
          <w:color w:val="161616"/>
          <w:spacing w:val="2"/>
          <w:sz w:val="24"/>
          <w:szCs w:val="24"/>
          <w:lang w:eastAsia="en-IN" w:bidi="te-IN"/>
        </w:rPr>
        <w:t> system. You can click a data center chart to access information about the servers in each data center and the server services and components. The following types of information are available for </w:t>
      </w:r>
      <w:r w:rsidRPr="0016338F">
        <w:rPr>
          <w:rFonts w:ascii="inherit" w:eastAsia="Times New Roman" w:hAnsi="inherit" w:cs="Arial"/>
          <w:color w:val="161616"/>
          <w:spacing w:val="2"/>
          <w:sz w:val="24"/>
          <w:szCs w:val="24"/>
          <w:bdr w:val="none" w:sz="0" w:space="0" w:color="auto" w:frame="1"/>
          <w:lang w:eastAsia="en-IN" w:bidi="te-IN"/>
        </w:rPr>
        <w:t>Global Mailbox</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37"/>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lastRenderedPageBreak/>
        <w:t>The current status for each of the servers, including management nodes, in a data center represented by a status icon</w:t>
      </w:r>
    </w:p>
    <w:p w:rsidR="0016338F" w:rsidRPr="0016338F" w:rsidRDefault="0016338F" w:rsidP="0016338F">
      <w:pPr>
        <w:numPr>
          <w:ilvl w:val="0"/>
          <w:numId w:val="37"/>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 graphical representation of the relationships between servers and their services and connections</w:t>
      </w:r>
    </w:p>
    <w:p w:rsidR="0016338F" w:rsidRPr="0016338F" w:rsidRDefault="0016338F" w:rsidP="0016338F">
      <w:pPr>
        <w:numPr>
          <w:ilvl w:val="0"/>
          <w:numId w:val="37"/>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Detailed information about the servers and their components, such as server details, properties, services, connections, messages, and events</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Monitor activity</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From the Activity Monitors, you can view a configurable number of completed processes and queued processes for monitored servers.</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From the two Activity Monitors: Queued Process Activity Monitor and Completed Process Activity Monitor. From the monitors, you can view processes on single or multiple servers or server groups, all managed servers of one type, or all managed servers. In addition to viewing queued and completed processes from the monitors, you can also:</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Take a snapshot of process activity for queued and completed </w:t>
      </w:r>
      <w:r w:rsidRPr="0016338F">
        <w:rPr>
          <w:rFonts w:ascii="inherit" w:eastAsia="Times New Roman" w:hAnsi="inherit" w:cs="Arial"/>
          <w:color w:val="161616"/>
          <w:spacing w:val="2"/>
          <w:sz w:val="24"/>
          <w:szCs w:val="24"/>
          <w:bdr w:val="none" w:sz="0" w:space="0" w:color="auto" w:frame="1"/>
          <w:lang w:eastAsia="en-IN" w:bidi="te-IN"/>
        </w:rPr>
        <w:t>Sterling Connect:Direct®</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QuickFile</w:t>
      </w:r>
      <w:r w:rsidRPr="0016338F">
        <w:rPr>
          <w:rFonts w:ascii="inherit" w:eastAsia="Times New Roman" w:hAnsi="inherit" w:cs="Arial"/>
          <w:color w:val="161616"/>
          <w:spacing w:val="2"/>
          <w:sz w:val="24"/>
          <w:szCs w:val="24"/>
          <w:lang w:eastAsia="en-IN" w:bidi="te-IN"/>
        </w:rPr>
        <w:t>, </w:t>
      </w:r>
      <w:r w:rsidRPr="0016338F">
        <w:rPr>
          <w:rFonts w:ascii="inherit" w:eastAsia="Times New Roman" w:hAnsi="inherit" w:cs="Arial"/>
          <w:color w:val="161616"/>
          <w:spacing w:val="2"/>
          <w:sz w:val="24"/>
          <w:szCs w:val="24"/>
          <w:bdr w:val="none" w:sz="0" w:space="0" w:color="auto" w:frame="1"/>
          <w:lang w:eastAsia="en-IN" w:bidi="te-IN"/>
        </w:rPr>
        <w:t>MQ MFT</w:t>
      </w:r>
      <w:r w:rsidRPr="0016338F">
        <w:rPr>
          <w:rFonts w:ascii="inherit" w:eastAsia="Times New Roman" w:hAnsi="inherit" w:cs="Arial"/>
          <w:color w:val="161616"/>
          <w:spacing w:val="2"/>
          <w:sz w:val="24"/>
          <w:szCs w:val="24"/>
          <w:lang w:eastAsia="en-IN" w:bidi="te-IN"/>
        </w:rPr>
        <w:t>, and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processes.</w:t>
      </w:r>
    </w:p>
    <w:p w:rsidR="0016338F" w:rsidRPr="0016338F" w:rsidRDefault="0016338F" w:rsidP="0016338F">
      <w:pPr>
        <w:numPr>
          <w:ilvl w:val="0"/>
          <w:numId w:val="3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Sort the entries in the order you want to see them and then print or save the entries.</w:t>
      </w:r>
    </w:p>
    <w:p w:rsidR="0016338F" w:rsidRPr="0016338F" w:rsidRDefault="0016338F" w:rsidP="0016338F">
      <w:pPr>
        <w:numPr>
          <w:ilvl w:val="0"/>
          <w:numId w:val="3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View statistics that are related to any process listed in the Process Activity Monitors</w:t>
      </w:r>
    </w:p>
    <w:p w:rsidR="0016338F" w:rsidRPr="0016338F" w:rsidRDefault="0016338F" w:rsidP="0016338F">
      <w:pPr>
        <w:numPr>
          <w:ilvl w:val="0"/>
          <w:numId w:val="38"/>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View process statistics that are related to one or more servers, server groups, or server type</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Restart </w:t>
      </w:r>
      <w:r w:rsidRPr="0016338F">
        <w:rPr>
          <w:rFonts w:ascii="inherit" w:eastAsia="Times New Roman" w:hAnsi="inherit" w:cs="Arial"/>
          <w:color w:val="161616"/>
          <w:spacing w:val="2"/>
          <w:sz w:val="24"/>
          <w:szCs w:val="24"/>
          <w:bdr w:val="none" w:sz="0" w:space="0" w:color="auto" w:frame="1"/>
          <w:lang w:eastAsia="en-IN" w:bidi="te-IN"/>
        </w:rPr>
        <w:t>Sterling B2B Integrator</w:t>
      </w:r>
      <w:r w:rsidRPr="0016338F">
        <w:rPr>
          <w:rFonts w:ascii="inherit" w:eastAsia="Times New Roman" w:hAnsi="inherit" w:cs="Arial"/>
          <w:color w:val="161616"/>
          <w:spacing w:val="2"/>
          <w:sz w:val="24"/>
          <w:szCs w:val="24"/>
          <w:lang w:eastAsia="en-IN" w:bidi="te-IN"/>
        </w:rPr>
        <w:t> business processes</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Act on a queued </w:t>
      </w:r>
      <w:r w:rsidRPr="0016338F">
        <w:rPr>
          <w:rFonts w:ascii="inherit" w:eastAsia="Times New Roman" w:hAnsi="inherit" w:cs="Arial"/>
          <w:color w:val="161616"/>
          <w:spacing w:val="2"/>
          <w:sz w:val="24"/>
          <w:szCs w:val="24"/>
          <w:bdr w:val="none" w:sz="0" w:space="0" w:color="auto" w:frame="1"/>
          <w:lang w:eastAsia="en-IN" w:bidi="te-IN"/>
        </w:rPr>
        <w:t>Sterling Connect:Direct</w:t>
      </w:r>
      <w:r w:rsidRPr="0016338F">
        <w:rPr>
          <w:rFonts w:ascii="inherit" w:eastAsia="Times New Roman" w:hAnsi="inherit" w:cs="Arial"/>
          <w:color w:val="161616"/>
          <w:spacing w:val="2"/>
          <w:sz w:val="24"/>
          <w:szCs w:val="24"/>
          <w:lang w:eastAsia="en-IN" w:bidi="te-IN"/>
        </w:rPr>
        <w:t> and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process, including deleting, suspending, or releasing it</w:t>
      </w:r>
    </w:p>
    <w:p w:rsidR="0016338F" w:rsidRPr="0016338F" w:rsidRDefault="0016338F" w:rsidP="0016338F">
      <w:pPr>
        <w:numPr>
          <w:ilvl w:val="0"/>
          <w:numId w:val="3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Use an existing process in the Completed Process Activity Monitor list to set up monitoring for future transactions using the</w:t>
      </w:r>
      <w:r w:rsidRPr="0016338F">
        <w:rPr>
          <w:rFonts w:ascii="inherit" w:eastAsia="Times New Roman" w:hAnsi="inherit" w:cs="Arial"/>
          <w:b/>
          <w:bCs/>
          <w:color w:val="161616"/>
          <w:spacing w:val="2"/>
          <w:sz w:val="24"/>
          <w:szCs w:val="24"/>
          <w:bdr w:val="none" w:sz="0" w:space="0" w:color="auto" w:frame="1"/>
          <w:lang w:eastAsia="en-IN" w:bidi="te-IN"/>
        </w:rPr>
        <w:t> Monitor this</w:t>
      </w:r>
      <w:r w:rsidRPr="0016338F">
        <w:rPr>
          <w:rFonts w:ascii="inherit" w:eastAsia="Times New Roman" w:hAnsi="inherit" w:cs="Arial"/>
          <w:color w:val="161616"/>
          <w:spacing w:val="2"/>
          <w:sz w:val="24"/>
          <w:szCs w:val="24"/>
          <w:lang w:eastAsia="en-IN" w:bidi="te-IN"/>
        </w:rPr>
        <w:t> option in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web console.</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Users who are DVG-restricted can access only the process steps that are associated with their data visibility group. As a result, DVG-restricted users cannot delete, suspend, or release queued processes. In the Completed Process Activity Monitor, users who are DVG-restricted see only the completed processes that are tagged for the DVGs associated with their role. However, unrestricted users see the maximum number (defaults to 200) configured by the administrator.</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When you are viewing process activity in the Queued Process Activity Monitor, consider the following additional information about monitored server types:</w:t>
      </w:r>
    </w:p>
    <w:p w:rsidR="0016338F" w:rsidRPr="0016338F" w:rsidRDefault="0016338F" w:rsidP="0016338F">
      <w:pPr>
        <w:numPr>
          <w:ilvl w:val="0"/>
          <w:numId w:val="39"/>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does not “know” about FTP or </w:t>
      </w:r>
      <w:r w:rsidRPr="0016338F">
        <w:rPr>
          <w:rFonts w:ascii="inherit" w:eastAsia="Times New Roman" w:hAnsi="inherit" w:cs="Arial"/>
          <w:color w:val="161616"/>
          <w:spacing w:val="2"/>
          <w:sz w:val="24"/>
          <w:szCs w:val="24"/>
          <w:bdr w:val="none" w:sz="0" w:space="0" w:color="auto" w:frame="1"/>
          <w:lang w:eastAsia="en-IN" w:bidi="te-IN"/>
        </w:rPr>
        <w:t>Sterling Connect:Enterprise®</w:t>
      </w:r>
      <w:r w:rsidRPr="0016338F">
        <w:rPr>
          <w:rFonts w:ascii="inherit" w:eastAsia="Times New Roman" w:hAnsi="inherit" w:cs="Arial"/>
          <w:color w:val="161616"/>
          <w:spacing w:val="2"/>
          <w:sz w:val="24"/>
          <w:szCs w:val="24"/>
          <w:lang w:eastAsia="en-IN" w:bidi="te-IN"/>
        </w:rPr>
        <w:t> activity until it occurs. Therefore, the Queued Process Activity Monitor is disabled for those server types.</w:t>
      </w:r>
    </w:p>
    <w:p w:rsidR="0016338F" w:rsidRPr="0016338F" w:rsidRDefault="0016338F" w:rsidP="0016338F">
      <w:pPr>
        <w:numPr>
          <w:ilvl w:val="0"/>
          <w:numId w:val="39"/>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Held and deferred processes do not display in the Queued Process Activity Monitor for </w:t>
      </w:r>
      <w:r w:rsidRPr="0016338F">
        <w:rPr>
          <w:rFonts w:ascii="inherit" w:eastAsia="Times New Roman" w:hAnsi="inherit" w:cs="Arial"/>
          <w:color w:val="161616"/>
          <w:spacing w:val="2"/>
          <w:sz w:val="24"/>
          <w:szCs w:val="24"/>
          <w:bdr w:val="none" w:sz="0" w:space="0" w:color="auto" w:frame="1"/>
          <w:lang w:eastAsia="en-IN" w:bidi="te-IN"/>
        </w:rPr>
        <w:t>Sterling Connect:Express</w:t>
      </w:r>
      <w:r w:rsidRPr="0016338F">
        <w:rPr>
          <w:rFonts w:ascii="inherit" w:eastAsia="Times New Roman" w:hAnsi="inherit" w:cs="Arial"/>
          <w:color w:val="161616"/>
          <w:spacing w:val="2"/>
          <w:sz w:val="24"/>
          <w:szCs w:val="24"/>
          <w:lang w:eastAsia="en-IN" w:bidi="te-IN"/>
        </w:rPr>
        <w:t> for z/OS.</w:t>
      </w:r>
    </w:p>
    <w:p w:rsidR="0016338F" w:rsidRPr="0016338F" w:rsidRDefault="0016338F" w:rsidP="0016338F">
      <w:pPr>
        <w:numPr>
          <w:ilvl w:val="0"/>
          <w:numId w:val="39"/>
        </w:num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lastRenderedPageBreak/>
        <w:t>For </w:t>
      </w:r>
      <w:r w:rsidRPr="0016338F">
        <w:rPr>
          <w:rFonts w:ascii="inherit" w:eastAsia="Times New Roman" w:hAnsi="inherit" w:cs="Arial"/>
          <w:color w:val="161616"/>
          <w:sz w:val="24"/>
          <w:szCs w:val="24"/>
          <w:bdr w:val="none" w:sz="0" w:space="0" w:color="auto" w:frame="1"/>
          <w:lang w:eastAsia="en-IN" w:bidi="te-IN"/>
        </w:rPr>
        <w:t>QuickFile</w:t>
      </w:r>
      <w:r w:rsidRPr="0016338F">
        <w:rPr>
          <w:rFonts w:ascii="inherit" w:eastAsia="Times New Roman" w:hAnsi="inherit" w:cs="Arial"/>
          <w:color w:val="161616"/>
          <w:sz w:val="24"/>
          <w:szCs w:val="24"/>
          <w:lang w:eastAsia="en-IN" w:bidi="te-IN"/>
        </w:rPr>
        <w:t>,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can detect when a packageStart event occurs, which is generated before an upload or download. However,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does not generate events for uploads or downloads until they are complete. As a result, you might not see any </w:t>
      </w:r>
      <w:r w:rsidRPr="0016338F">
        <w:rPr>
          <w:rFonts w:ascii="inherit" w:eastAsia="Times New Roman" w:hAnsi="inherit" w:cs="Arial"/>
          <w:color w:val="161616"/>
          <w:sz w:val="24"/>
          <w:szCs w:val="24"/>
          <w:bdr w:val="none" w:sz="0" w:space="0" w:color="auto" w:frame="1"/>
          <w:lang w:eastAsia="en-IN" w:bidi="te-IN"/>
        </w:rPr>
        <w:t>QuickFile</w:t>
      </w:r>
      <w:r w:rsidRPr="0016338F">
        <w:rPr>
          <w:rFonts w:ascii="inherit" w:eastAsia="Times New Roman" w:hAnsi="inherit" w:cs="Arial"/>
          <w:color w:val="161616"/>
          <w:sz w:val="24"/>
          <w:szCs w:val="24"/>
          <w:lang w:eastAsia="en-IN" w:bidi="te-IN"/>
        </w:rPr>
        <w:t> activity in the monitor due to the timing of the events that are generated by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Working with alerts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When a rule is triggered and its action is set to an alert level, the alert is displayed in the Active Alerts Monitor.</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To remove this alert from the Active Alerts monitor, it must be “handled” (moved with appropriate comment to the Handled Alerts Monitor). Consider the following scenario:</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 rule is in place that watches for a Server Down event and generates a Sev 1 alert for that event.</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When that server goes down, an alert is generated and displayed in the Active Alerts Monitor.</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An operator who is watching the Active Alerts monitor notices the alert, investigates the server, and restarts the server.</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After the server is back up, the alert needs to be “handled” by specifying an appropriate comment, such as “restarted the server.”</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user ID and the date and time when the alert was “handled” are recorded in the database along with the comment.</w:t>
      </w:r>
    </w:p>
    <w:p w:rsidR="0016338F" w:rsidRPr="0016338F" w:rsidRDefault="0016338F" w:rsidP="0016338F">
      <w:pPr>
        <w:numPr>
          <w:ilvl w:val="0"/>
          <w:numId w:val="40"/>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alert is moved to the Handled Alerts Monitor.</w:t>
      </w:r>
    </w:p>
    <w:p w:rsidR="0016338F" w:rsidRDefault="0016338F" w:rsidP="0016338F">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Scenarios</w:t>
      </w:r>
    </w:p>
    <w:p w:rsidR="0016338F" w:rsidRDefault="0016338F" w:rsidP="0016338F">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16338F" w:rsidRDefault="0016338F" w:rsidP="0016338F">
      <w:pPr>
        <w:pStyle w:val="shortdesc"/>
        <w:shd w:val="clear" w:color="auto" w:fill="FFFFFF"/>
        <w:spacing w:before="0" w:after="0"/>
        <w:textAlignment w:val="baseline"/>
        <w:rPr>
          <w:rFonts w:ascii="inherit" w:hAnsi="inherit" w:cs="Arial"/>
          <w:color w:val="161616"/>
        </w:rPr>
      </w:pPr>
      <w:r>
        <w:rPr>
          <w:rFonts w:ascii="inherit" w:hAnsi="inherit" w:cs="Arial"/>
          <w:color w:val="161616"/>
        </w:rPr>
        <w:t>Two types of scenarios are provided to help you: a sample implementation scenario and configuration scenarios. These scenarios provide guidance for helping you to plan your implementation and configure </w:t>
      </w:r>
      <w:r>
        <w:rPr>
          <w:rStyle w:val="ph"/>
          <w:rFonts w:ascii="inherit" w:hAnsi="inherit" w:cs="Arial"/>
          <w:color w:val="161616"/>
          <w:bdr w:val="none" w:sz="0" w:space="0" w:color="auto" w:frame="1"/>
        </w:rPr>
        <w:t>IBM® Control Center</w:t>
      </w:r>
      <w:r>
        <w:rPr>
          <w:rFonts w:ascii="inherit" w:hAnsi="inherit" w:cs="Arial"/>
          <w:color w:val="161616"/>
        </w:rPr>
        <w:t> to meet your monitoring objectives.</w:t>
      </w:r>
    </w:p>
    <w:p w:rsidR="0016338F" w:rsidRDefault="0016338F" w:rsidP="0016338F">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w:t>
      </w:r>
      <w:r>
        <w:rPr>
          <w:rStyle w:val="ph"/>
          <w:rFonts w:ascii="inherit" w:hAnsi="inherit" w:cs="Arial"/>
          <w:b w:val="0"/>
          <w:bCs w:val="0"/>
          <w:color w:val="161616"/>
          <w:sz w:val="63"/>
          <w:szCs w:val="63"/>
          <w:bdr w:val="none" w:sz="0" w:space="0" w:color="auto" w:frame="1"/>
        </w:rPr>
        <w:t>IBM Control Center</w:t>
      </w:r>
    </w:p>
    <w:p w:rsidR="0016338F" w:rsidRDefault="0016338F" w:rsidP="0016338F">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16338F" w:rsidRDefault="0016338F" w:rsidP="0016338F">
      <w:pPr>
        <w:pStyle w:val="shortdesc"/>
        <w:shd w:val="clear" w:color="auto" w:fill="FFFFFF"/>
        <w:spacing w:before="0" w:after="0"/>
        <w:textAlignment w:val="baseline"/>
        <w:rPr>
          <w:rFonts w:ascii="inherit" w:hAnsi="inherit" w:cs="Arial"/>
          <w:color w:val="161616"/>
        </w:rPr>
      </w:pPr>
      <w:r>
        <w:rPr>
          <w:rFonts w:ascii="inherit" w:hAnsi="inherit" w:cs="Arial"/>
          <w:color w:val="161616"/>
        </w:rPr>
        <w:t>Carefully read this section to understand the procedures and best practices for the installation of </w:t>
      </w:r>
      <w:r>
        <w:rPr>
          <w:rStyle w:val="ph"/>
          <w:rFonts w:ascii="inherit" w:hAnsi="inherit" w:cs="Arial"/>
          <w:color w:val="161616"/>
          <w:bdr w:val="none" w:sz="0" w:space="0" w:color="auto" w:frame="1"/>
        </w:rPr>
        <w:t>IBM® Control Center</w:t>
      </w:r>
      <w:r>
        <w:rPr>
          <w:rFonts w:ascii="inherit" w:hAnsi="inherit" w:cs="Arial"/>
          <w:color w:val="161616"/>
        </w:rPr>
        <w:t>.</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Installation process</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lastRenderedPageBreak/>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There are multiple tasks that you must complete to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Perform the following high-level tasks to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Create production and reports databases for use by </w:t>
      </w:r>
      <w:r w:rsidRPr="0016338F">
        <w:rPr>
          <w:rFonts w:ascii="inherit" w:eastAsia="Times New Roman" w:hAnsi="inherit" w:cs="Arial"/>
          <w:color w:val="161616"/>
          <w:spacing w:val="2"/>
          <w:sz w:val="24"/>
          <w:szCs w:val="24"/>
          <w:bdr w:val="none" w:sz="0" w:space="0" w:color="auto" w:frame="1"/>
          <w:lang w:eastAsia="en-IN" w:bidi="te-IN"/>
        </w:rPr>
        <w:t>IBM Control Center</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Install and configure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Run the </w:t>
      </w:r>
      <w:r w:rsidRPr="0016338F">
        <w:rPr>
          <w:rFonts w:ascii="Courier" w:eastAsia="Times New Roman" w:hAnsi="Courier" w:cs="Arial"/>
          <w:b/>
          <w:bCs/>
          <w:color w:val="161616"/>
          <w:spacing w:val="2"/>
          <w:sz w:val="24"/>
          <w:szCs w:val="24"/>
          <w:bdr w:val="none" w:sz="0" w:space="0" w:color="auto" w:frame="1"/>
          <w:lang w:eastAsia="en-IN" w:bidi="te-IN"/>
        </w:rPr>
        <w:t>configCC</w:t>
      </w:r>
      <w:r w:rsidRPr="0016338F">
        <w:rPr>
          <w:rFonts w:ascii="inherit" w:eastAsia="Times New Roman" w:hAnsi="inherit" w:cs="Arial"/>
          <w:color w:val="161616"/>
          <w:spacing w:val="2"/>
          <w:sz w:val="24"/>
          <w:szCs w:val="24"/>
          <w:lang w:eastAsia="en-IN" w:bidi="te-IN"/>
        </w:rPr>
        <w:t> utility after you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if you are using a UNIX installation or a console installation.</w:t>
      </w:r>
    </w:p>
    <w:p w:rsidR="0016338F" w:rsidRPr="0016338F" w:rsidRDefault="0016338F" w:rsidP="0016338F">
      <w:pPr>
        <w:numPr>
          <w:ilvl w:val="0"/>
          <w:numId w:val="41"/>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Log on to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using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console</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To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you complete the following tasks at computers where you plan to 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Review the </w:t>
      </w:r>
      <w:hyperlink r:id="rId17" w:anchor="releasenotes" w:history="1">
        <w:r w:rsidRPr="0016338F">
          <w:rPr>
            <w:rFonts w:ascii="inherit" w:eastAsia="Times New Roman" w:hAnsi="inherit" w:cs="Arial"/>
            <w:color w:val="0F62FE"/>
            <w:spacing w:val="2"/>
            <w:sz w:val="24"/>
            <w:szCs w:val="24"/>
            <w:bdr w:val="none" w:sz="0" w:space="0" w:color="auto" w:frame="1"/>
            <w:lang w:eastAsia="en-IN" w:bidi="te-IN"/>
          </w:rPr>
          <w:t>Release Notes</w:t>
        </w:r>
      </w:hyperlink>
      <w:r w:rsidRPr="0016338F">
        <w:rPr>
          <w:rFonts w:ascii="inherit" w:eastAsia="Times New Roman" w:hAnsi="inherit" w:cs="Arial"/>
          <w:color w:val="161616"/>
          <w:spacing w:val="2"/>
          <w:sz w:val="24"/>
          <w:szCs w:val="24"/>
          <w:lang w:eastAsia="en-IN" w:bidi="te-IN"/>
        </w:rPr>
        <w:t> and information center topics about installing, upgrading, and migrating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Download product updates from </w:t>
      </w:r>
      <w:hyperlink r:id="rId18" w:tgtFrame="_blank" w:tooltip="(Opens in a new tab or window)" w:history="1">
        <w:r w:rsidRPr="0016338F">
          <w:rPr>
            <w:rFonts w:ascii="inherit" w:eastAsia="Times New Roman" w:hAnsi="inherit" w:cs="Arial"/>
            <w:color w:val="0F62FE"/>
            <w:spacing w:val="2"/>
            <w:sz w:val="24"/>
            <w:szCs w:val="24"/>
            <w:bdr w:val="none" w:sz="0" w:space="0" w:color="auto" w:frame="1"/>
            <w:lang w:eastAsia="en-IN" w:bidi="te-IN"/>
          </w:rPr>
          <w:t>IBM Passport Advantage®</w:t>
        </w:r>
      </w:hyperlink>
      <w:r w:rsidRPr="0016338F">
        <w:rPr>
          <w:rFonts w:ascii="inherit" w:eastAsia="Times New Roman" w:hAnsi="inherit" w:cs="Arial"/>
          <w:color w:val="161616"/>
          <w:spacing w:val="2"/>
          <w:sz w:val="24"/>
          <w:szCs w:val="24"/>
          <w:lang w:eastAsia="en-IN" w:bidi="te-IN"/>
        </w:rPr>
        <w:t>. Maintenance updates are available from </w:t>
      </w:r>
      <w:hyperlink r:id="rId19" w:tgtFrame="_blank" w:tooltip="(Opens in a new tab or window)" w:history="1">
        <w:r w:rsidRPr="0016338F">
          <w:rPr>
            <w:rFonts w:ascii="inherit" w:eastAsia="Times New Roman" w:hAnsi="inherit" w:cs="Arial"/>
            <w:color w:val="0F62FE"/>
            <w:spacing w:val="2"/>
            <w:sz w:val="24"/>
            <w:szCs w:val="24"/>
            <w:bdr w:val="none" w:sz="0" w:space="0" w:color="auto" w:frame="1"/>
            <w:lang w:eastAsia="en-IN" w:bidi="te-IN"/>
          </w:rPr>
          <w:t>Fix Central</w:t>
        </w:r>
      </w:hyperlink>
      <w:r w:rsidRPr="0016338F">
        <w:rPr>
          <w:rFonts w:ascii="inherit" w:eastAsia="Times New Roman" w:hAnsi="inherit" w:cs="Arial"/>
          <w:color w:val="161616"/>
          <w:spacing w:val="2"/>
          <w:sz w:val="24"/>
          <w:szCs w:val="24"/>
          <w:lang w:eastAsia="en-IN" w:bidi="te-IN"/>
        </w:rPr>
        <w:t> or </w:t>
      </w:r>
      <w:hyperlink r:id="rId20" w:tgtFrame="_blank" w:tooltip="(Opens in a new tab or window)" w:history="1">
        <w:r w:rsidRPr="0016338F">
          <w:rPr>
            <w:rFonts w:ascii="inherit" w:eastAsia="Times New Roman" w:hAnsi="inherit" w:cs="Arial"/>
            <w:color w:val="0F62FE"/>
            <w:spacing w:val="2"/>
            <w:sz w:val="24"/>
            <w:szCs w:val="24"/>
            <w:bdr w:val="none" w:sz="0" w:space="0" w:color="auto" w:frame="1"/>
            <w:lang w:eastAsia="en-IN" w:bidi="te-IN"/>
          </w:rPr>
          <w:t>Support Portal</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Determine the computers where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will be installed. Based on the operating system, estimate the engine and database requirements. See </w:t>
      </w:r>
      <w:hyperlink r:id="rId21" w:tgtFrame="_blank" w:tooltip="(Opens in a new tab or window)" w:history="1">
        <w:r w:rsidRPr="0016338F">
          <w:rPr>
            <w:rFonts w:ascii="inherit" w:eastAsia="Times New Roman" w:hAnsi="inherit" w:cs="Arial"/>
            <w:color w:val="0F62FE"/>
            <w:spacing w:val="2"/>
            <w:sz w:val="24"/>
            <w:szCs w:val="24"/>
            <w:bdr w:val="none" w:sz="0" w:space="0" w:color="auto" w:frame="1"/>
            <w:lang w:eastAsia="en-IN" w:bidi="te-IN"/>
          </w:rPr>
          <w:t>Detailed System Requirements</w:t>
        </w:r>
      </w:hyperlink>
      <w:r w:rsidRPr="0016338F">
        <w:rPr>
          <w:rFonts w:ascii="inherit" w:eastAsia="Times New Roman" w:hAnsi="inherit" w:cs="Arial"/>
          <w:color w:val="161616"/>
          <w:spacing w:val="2"/>
          <w:sz w:val="24"/>
          <w:szCs w:val="24"/>
          <w:lang w:eastAsia="en-IN" w:bidi="te-IN"/>
        </w:rPr>
        <w:t> and </w:t>
      </w:r>
      <w:hyperlink r:id="rId22" w:anchor="SCC_Determine_Engine_and_DB_Req" w:history="1">
        <w:r w:rsidRPr="0016338F">
          <w:rPr>
            <w:rFonts w:ascii="inherit" w:eastAsia="Times New Roman" w:hAnsi="inherit" w:cs="Arial"/>
            <w:color w:val="0F62FE"/>
            <w:spacing w:val="2"/>
            <w:sz w:val="24"/>
            <w:szCs w:val="24"/>
            <w:bdr w:val="none" w:sz="0" w:space="0" w:color="auto" w:frame="1"/>
            <w:lang w:eastAsia="en-IN" w:bidi="te-IN"/>
          </w:rPr>
          <w:t>Determining engine and database requirements</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Gather the database information that is required during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installation. See </w:t>
      </w:r>
      <w:hyperlink r:id="rId23" w:tooltip="The IBM Control Center engine uses DB2, Oracle, or Microsoft SQL Server production and staging databases to store statistics and other information collected from monitored servers. In addition, Cognos Business Intelligence server uses a reports database to generate IBM Control Center reports." w:history="1">
        <w:r w:rsidRPr="0016338F">
          <w:rPr>
            <w:rFonts w:ascii="inherit" w:eastAsia="Times New Roman" w:hAnsi="inherit" w:cs="Arial"/>
            <w:color w:val="0F62FE"/>
            <w:spacing w:val="2"/>
            <w:sz w:val="24"/>
            <w:szCs w:val="24"/>
            <w:bdr w:val="none" w:sz="0" w:space="0" w:color="auto" w:frame="1"/>
            <w:lang w:eastAsia="en-IN" w:bidi="te-IN"/>
          </w:rPr>
          <w:t>Creating and setting up databases</w:t>
        </w:r>
      </w:hyperlink>
      <w:r w:rsidRPr="0016338F">
        <w:rPr>
          <w:rFonts w:ascii="inherit" w:eastAsia="Times New Roman" w:hAnsi="inherit" w:cs="Arial"/>
          <w:color w:val="161616"/>
          <w:spacing w:val="2"/>
          <w:sz w:val="24"/>
          <w:szCs w:val="24"/>
          <w:lang w:eastAsia="en-IN" w:bidi="te-IN"/>
        </w:rPr>
        <w:t> and </w:t>
      </w:r>
      <w:hyperlink r:id="rId24" w:tgtFrame="_blank" w:tooltip="(Opens in a new tab or window)" w:history="1">
        <w:r w:rsidRPr="0016338F">
          <w:rPr>
            <w:rFonts w:ascii="inherit" w:eastAsia="Times New Roman" w:hAnsi="inherit" w:cs="Arial"/>
            <w:color w:val="0F62FE"/>
            <w:spacing w:val="2"/>
            <w:sz w:val="24"/>
            <w:szCs w:val="24"/>
            <w:bdr w:val="none" w:sz="0" w:space="0" w:color="auto" w:frame="1"/>
            <w:lang w:eastAsia="en-IN" w:bidi="te-IN"/>
          </w:rPr>
          <w:t>Detailed System Requirements</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Create the production, and reports databases to store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processing information either on UNIX or Microsoft Windows.</w:t>
      </w:r>
    </w:p>
    <w:p w:rsidR="0016338F" w:rsidRPr="0016338F" w:rsidRDefault="0016338F" w:rsidP="0016338F">
      <w:pPr>
        <w:shd w:val="clear" w:color="auto" w:fill="FFF1F1"/>
        <w:spacing w:beforeAutospacing="1" w:after="0" w:afterAutospacing="1" w:line="240" w:lineRule="auto"/>
        <w:ind w:left="720"/>
        <w:textAlignment w:val="baseline"/>
        <w:rPr>
          <w:rFonts w:ascii="inherit" w:eastAsia="Times New Roman" w:hAnsi="inherit" w:cs="Arial"/>
          <w:b/>
          <w:bCs/>
          <w:color w:val="161616"/>
          <w:sz w:val="24"/>
          <w:szCs w:val="24"/>
          <w:lang w:eastAsia="en-IN" w:bidi="te-IN"/>
        </w:rPr>
      </w:pPr>
      <w:r w:rsidRPr="0016338F">
        <w:rPr>
          <w:rFonts w:ascii="inherit" w:eastAsia="Times New Roman" w:hAnsi="inherit" w:cs="Arial"/>
          <w:b/>
          <w:bCs/>
          <w:color w:val="161616"/>
          <w:sz w:val="24"/>
          <w:szCs w:val="24"/>
          <w:lang w:eastAsia="en-IN" w:bidi="te-IN"/>
        </w:rPr>
        <w:t>CAUTION:</w:t>
      </w:r>
    </w:p>
    <w:p w:rsidR="0016338F" w:rsidRPr="0016338F" w:rsidRDefault="0016338F" w:rsidP="0016338F">
      <w:pPr>
        <w:shd w:val="clear" w:color="auto" w:fill="FFF1F1"/>
        <w:spacing w:beforeAutospacing="1" w:after="0" w:afterAutospacing="1" w:line="240" w:lineRule="auto"/>
        <w:ind w:left="720"/>
        <w:textAlignment w:val="baseline"/>
        <w:rPr>
          <w:rFonts w:ascii="inherit" w:eastAsia="Times New Roman" w:hAnsi="inherit" w:cs="Arial"/>
          <w:b/>
          <w:bCs/>
          <w:color w:val="161616"/>
          <w:sz w:val="24"/>
          <w:szCs w:val="24"/>
          <w:lang w:eastAsia="en-IN" w:bidi="te-IN"/>
        </w:rPr>
      </w:pPr>
      <w:r w:rsidRPr="0016338F">
        <w:rPr>
          <w:rFonts w:ascii="inherit" w:eastAsia="Times New Roman" w:hAnsi="inherit" w:cs="Arial"/>
          <w:b/>
          <w:bCs/>
          <w:color w:val="161616"/>
          <w:sz w:val="24"/>
          <w:szCs w:val="24"/>
          <w:lang w:eastAsia="en-IN" w:bidi="te-IN"/>
        </w:rPr>
        <w:t>A database with partitioned </w:t>
      </w:r>
      <w:r w:rsidRPr="0016338F">
        <w:rPr>
          <w:rFonts w:ascii="inherit" w:eastAsia="Times New Roman" w:hAnsi="inherit" w:cs="Arial"/>
          <w:b/>
          <w:bCs/>
          <w:color w:val="161616"/>
          <w:sz w:val="24"/>
          <w:szCs w:val="24"/>
          <w:bdr w:val="none" w:sz="0" w:space="0" w:color="auto" w:frame="1"/>
          <w:lang w:eastAsia="en-IN" w:bidi="te-IN"/>
        </w:rPr>
        <w:t>IBM Control Center</w:t>
      </w:r>
      <w:r w:rsidRPr="0016338F">
        <w:rPr>
          <w:rFonts w:ascii="inherit" w:eastAsia="Times New Roman" w:hAnsi="inherit" w:cs="Arial"/>
          <w:b/>
          <w:bCs/>
          <w:color w:val="161616"/>
          <w:sz w:val="24"/>
          <w:szCs w:val="24"/>
          <w:lang w:eastAsia="en-IN" w:bidi="te-IN"/>
        </w:rPr>
        <w:t> tables is the preferred for better performance and data purging.</w:t>
      </w:r>
    </w:p>
    <w:p w:rsidR="0016338F" w:rsidRPr="0016338F" w:rsidRDefault="0016338F" w:rsidP="0016338F">
      <w:pPr>
        <w:shd w:val="clear" w:color="auto" w:fill="FFFFFF"/>
        <w:spacing w:beforeAutospacing="1" w:after="0" w:afterAutospacing="1" w:line="240" w:lineRule="auto"/>
        <w:ind w:left="720"/>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The reports database is used by </w:t>
      </w:r>
      <w:r w:rsidRPr="0016338F">
        <w:rPr>
          <w:rFonts w:ascii="inherit" w:eastAsia="Times New Roman" w:hAnsi="inherit" w:cs="Arial"/>
          <w:color w:val="161616"/>
          <w:spacing w:val="2"/>
          <w:sz w:val="24"/>
          <w:szCs w:val="24"/>
          <w:bdr w:val="none" w:sz="0" w:space="0" w:color="auto" w:frame="1"/>
          <w:lang w:eastAsia="en-IN" w:bidi="te-IN"/>
        </w:rPr>
        <w:t>Cognos Business Intelligence</w:t>
      </w:r>
      <w:r w:rsidRPr="0016338F">
        <w:rPr>
          <w:rFonts w:ascii="inherit" w:eastAsia="Times New Roman" w:hAnsi="inherit" w:cs="Arial"/>
          <w:color w:val="161616"/>
          <w:spacing w:val="2"/>
          <w:sz w:val="24"/>
          <w:szCs w:val="24"/>
          <w:lang w:eastAsia="en-IN" w:bidi="te-IN"/>
        </w:rPr>
        <w:t> server to generate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reports. Consult your database documentation and see </w:t>
      </w:r>
      <w:hyperlink r:id="rId25" w:history="1">
        <w:r w:rsidRPr="0016338F">
          <w:rPr>
            <w:rFonts w:ascii="inherit" w:eastAsia="Times New Roman" w:hAnsi="inherit" w:cs="Arial"/>
            <w:color w:val="0F62FE"/>
            <w:spacing w:val="2"/>
            <w:sz w:val="24"/>
            <w:szCs w:val="24"/>
            <w:bdr w:val="none" w:sz="0" w:space="0" w:color="auto" w:frame="1"/>
            <w:lang w:eastAsia="en-IN" w:bidi="te-IN"/>
          </w:rPr>
          <w:t>Configuring secure connections</w:t>
        </w:r>
      </w:hyperlink>
      <w:r w:rsidRPr="0016338F">
        <w:rPr>
          <w:rFonts w:ascii="inherit" w:eastAsia="Times New Roman" w:hAnsi="inherit" w:cs="Arial"/>
          <w:color w:val="161616"/>
          <w:spacing w:val="2"/>
          <w:sz w:val="24"/>
          <w:szCs w:val="24"/>
          <w:lang w:eastAsia="en-IN" w:bidi="te-IN"/>
        </w:rPr>
        <w:t>, </w:t>
      </w:r>
      <w:hyperlink r:id="rId26" w:tooltip="When you create DB2 databases for use with IBM Control Center, ensure that you configure the settings required for operation with IBM Control Center." w:history="1">
        <w:r w:rsidRPr="0016338F">
          <w:rPr>
            <w:rFonts w:ascii="inherit" w:eastAsia="Times New Roman" w:hAnsi="inherit" w:cs="Arial"/>
            <w:color w:val="0F62FE"/>
            <w:spacing w:val="2"/>
            <w:sz w:val="24"/>
            <w:szCs w:val="24"/>
            <w:bdr w:val="none" w:sz="0" w:space="0" w:color="auto" w:frame="1"/>
            <w:lang w:eastAsia="en-IN" w:bidi="te-IN"/>
          </w:rPr>
          <w:t>Creating DB2 databases and database users for Linux, UNIX, and Windows</w:t>
        </w:r>
      </w:hyperlink>
      <w:r w:rsidRPr="0016338F">
        <w:rPr>
          <w:rFonts w:ascii="inherit" w:eastAsia="Times New Roman" w:hAnsi="inherit" w:cs="Arial"/>
          <w:color w:val="161616"/>
          <w:spacing w:val="2"/>
          <w:sz w:val="24"/>
          <w:szCs w:val="24"/>
          <w:lang w:eastAsia="en-IN" w:bidi="te-IN"/>
        </w:rPr>
        <w:t>, </w:t>
      </w:r>
      <w:hyperlink r:id="rId27" w:tooltip="When you create DB2 databases for use with IBM Control Center, ensure that you configure the settings required for operation with IBM Control Center." w:history="1">
        <w:r w:rsidRPr="0016338F">
          <w:rPr>
            <w:rFonts w:ascii="inherit" w:eastAsia="Times New Roman" w:hAnsi="inherit" w:cs="Arial"/>
            <w:color w:val="0F62FE"/>
            <w:spacing w:val="2"/>
            <w:sz w:val="24"/>
            <w:szCs w:val="24"/>
            <w:bdr w:val="none" w:sz="0" w:space="0" w:color="auto" w:frame="1"/>
            <w:lang w:eastAsia="en-IN" w:bidi="te-IN"/>
          </w:rPr>
          <w:t>Creating DB2 databases and database users on z/OS</w:t>
        </w:r>
      </w:hyperlink>
      <w:r w:rsidRPr="0016338F">
        <w:rPr>
          <w:rFonts w:ascii="inherit" w:eastAsia="Times New Roman" w:hAnsi="inherit" w:cs="Arial"/>
          <w:color w:val="161616"/>
          <w:spacing w:val="2"/>
          <w:sz w:val="24"/>
          <w:szCs w:val="24"/>
          <w:lang w:eastAsia="en-IN" w:bidi="te-IN"/>
        </w:rPr>
        <w:t>, </w:t>
      </w:r>
      <w:hyperlink r:id="rId28" w:tooltip="When you create an Oracle database and database users for use with IBM Control Center, ensure that you configure the settings required for operation with IBM Control Center." w:history="1">
        <w:r w:rsidRPr="0016338F">
          <w:rPr>
            <w:rFonts w:ascii="inherit" w:eastAsia="Times New Roman" w:hAnsi="inherit" w:cs="Arial"/>
            <w:color w:val="0F62FE"/>
            <w:spacing w:val="2"/>
            <w:sz w:val="24"/>
            <w:szCs w:val="24"/>
            <w:bdr w:val="none" w:sz="0" w:space="0" w:color="auto" w:frame="1"/>
            <w:lang w:eastAsia="en-IN" w:bidi="te-IN"/>
          </w:rPr>
          <w:t>Creating an Oracle database and database users (schemas)</w:t>
        </w:r>
      </w:hyperlink>
      <w:r w:rsidRPr="0016338F">
        <w:rPr>
          <w:rFonts w:ascii="inherit" w:eastAsia="Times New Roman" w:hAnsi="inherit" w:cs="Arial"/>
          <w:color w:val="161616"/>
          <w:spacing w:val="2"/>
          <w:sz w:val="24"/>
          <w:szCs w:val="24"/>
          <w:lang w:eastAsia="en-IN" w:bidi="te-IN"/>
        </w:rPr>
        <w:t>, or </w:t>
      </w:r>
      <w:hyperlink r:id="rId29" w:tooltip="When you create Microsoft SQL databases and database users for use with IBM Control Center, ensure that you configure the settings required for operation with IBM Control Center." w:history="1">
        <w:r w:rsidRPr="0016338F">
          <w:rPr>
            <w:rFonts w:ascii="inherit" w:eastAsia="Times New Roman" w:hAnsi="inherit" w:cs="Arial"/>
            <w:color w:val="0F62FE"/>
            <w:spacing w:val="2"/>
            <w:sz w:val="24"/>
            <w:szCs w:val="24"/>
            <w:bdr w:val="none" w:sz="0" w:space="0" w:color="auto" w:frame="1"/>
            <w:lang w:eastAsia="en-IN" w:bidi="te-IN"/>
          </w:rPr>
          <w:t>Creating Microsoft SQL Server databases and database users</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shd w:val="clear" w:color="auto" w:fill="FDF6DD"/>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b/>
          <w:bCs/>
          <w:color w:val="161616"/>
          <w:sz w:val="24"/>
          <w:szCs w:val="24"/>
          <w:bdr w:val="none" w:sz="0" w:space="0" w:color="auto" w:frame="1"/>
          <w:lang w:eastAsia="en-IN" w:bidi="te-IN"/>
        </w:rPr>
        <w:t>Attention:</w:t>
      </w:r>
      <w:r w:rsidRPr="0016338F">
        <w:rPr>
          <w:rFonts w:ascii="inherit" w:eastAsia="Times New Roman" w:hAnsi="inherit" w:cs="Arial"/>
          <w:color w:val="161616"/>
          <w:sz w:val="24"/>
          <w:szCs w:val="24"/>
          <w:lang w:eastAsia="en-IN" w:bidi="te-IN"/>
        </w:rPr>
        <w:t> When you run the</w:t>
      </w:r>
      <w:r w:rsidRPr="0016338F">
        <w:rPr>
          <w:rFonts w:ascii="Courier" w:eastAsia="Times New Roman" w:hAnsi="Courier" w:cs="Courier New"/>
          <w:color w:val="161616"/>
          <w:sz w:val="24"/>
          <w:szCs w:val="24"/>
          <w:bdr w:val="none" w:sz="0" w:space="0" w:color="auto" w:frame="1"/>
          <w:lang w:eastAsia="en-IN" w:bidi="te-IN"/>
        </w:rPr>
        <w:t>configCC</w:t>
      </w:r>
      <w:r w:rsidRPr="0016338F">
        <w:rPr>
          <w:rFonts w:ascii="inherit" w:eastAsia="Times New Roman" w:hAnsi="inherit" w:cs="Arial"/>
          <w:color w:val="161616"/>
          <w:sz w:val="24"/>
          <w:szCs w:val="24"/>
          <w:lang w:eastAsia="en-IN" w:bidi="te-IN"/>
        </w:rPr>
        <w:t> utility after you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you are prompted for a Cognos dispatcher port value that is used by </w:t>
      </w:r>
      <w:r w:rsidRPr="0016338F">
        <w:rPr>
          <w:rFonts w:ascii="inherit" w:eastAsia="Times New Roman" w:hAnsi="inherit" w:cs="Arial"/>
          <w:color w:val="161616"/>
          <w:sz w:val="24"/>
          <w:szCs w:val="24"/>
          <w:bdr w:val="none" w:sz="0" w:space="0" w:color="auto" w:frame="1"/>
          <w:lang w:eastAsia="en-IN" w:bidi="te-IN"/>
        </w:rPr>
        <w:t>Cognos Business Intelligence</w:t>
      </w:r>
      <w:r w:rsidRPr="0016338F">
        <w:rPr>
          <w:rFonts w:ascii="inherit" w:eastAsia="Times New Roman" w:hAnsi="inherit" w:cs="Arial"/>
          <w:color w:val="161616"/>
          <w:sz w:val="24"/>
          <w:szCs w:val="24"/>
          <w:lang w:eastAsia="en-IN" w:bidi="te-IN"/>
        </w:rPr>
        <w:t> server to communicate with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w:t>
      </w:r>
      <w:r w:rsidRPr="0016338F">
        <w:rPr>
          <w:rFonts w:ascii="inherit" w:eastAsia="Times New Roman" w:hAnsi="inherit" w:cs="Arial"/>
          <w:color w:val="161616"/>
          <w:sz w:val="24"/>
          <w:szCs w:val="24"/>
          <w:bdr w:val="none" w:sz="0" w:space="0" w:color="auto" w:frame="1"/>
          <w:lang w:eastAsia="en-IN" w:bidi="te-IN"/>
        </w:rPr>
        <w:t>Cognos Business Intelligence</w:t>
      </w:r>
      <w:r w:rsidRPr="0016338F">
        <w:rPr>
          <w:rFonts w:ascii="inherit" w:eastAsia="Times New Roman" w:hAnsi="inherit" w:cs="Arial"/>
          <w:color w:val="161616"/>
          <w:sz w:val="24"/>
          <w:szCs w:val="24"/>
          <w:lang w:eastAsia="en-IN" w:bidi="te-IN"/>
        </w:rPr>
        <w:t> server uses the port that you specify and the following 15 ports for internal communications. If you install multiple copies of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on the same computer, you cannot use port 58085 for one installation and 9400 for another installation.</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lastRenderedPageBreak/>
        <w:t>If you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on z/Linux, make sure you install a 64-bit version of </w:t>
      </w:r>
      <w:r w:rsidRPr="0016338F">
        <w:rPr>
          <w:rFonts w:ascii="inherit" w:eastAsia="Times New Roman" w:hAnsi="inherit" w:cs="Arial"/>
          <w:color w:val="161616"/>
          <w:spacing w:val="2"/>
          <w:sz w:val="24"/>
          <w:szCs w:val="24"/>
          <w:bdr w:val="none" w:sz="0" w:space="0" w:color="auto" w:frame="1"/>
          <w:lang w:eastAsia="en-IN" w:bidi="te-IN"/>
        </w:rPr>
        <w:t>IBM</w:t>
      </w:r>
      <w:r w:rsidRPr="0016338F">
        <w:rPr>
          <w:rFonts w:ascii="inherit" w:eastAsia="Times New Roman" w:hAnsi="inherit" w:cs="Arial"/>
          <w:color w:val="161616"/>
          <w:spacing w:val="2"/>
          <w:sz w:val="24"/>
          <w:szCs w:val="24"/>
          <w:lang w:eastAsia="en-IN" w:bidi="te-IN"/>
        </w:rPr>
        <w:t> System z/Linux on the computer where the engine will be installed. See </w:t>
      </w:r>
      <w:hyperlink r:id="rId30" w:tgtFrame="_blank" w:tooltip="(Opens in a new tab or window)" w:history="1">
        <w:r w:rsidRPr="0016338F">
          <w:rPr>
            <w:rFonts w:ascii="inherit" w:eastAsia="Times New Roman" w:hAnsi="inherit" w:cs="Arial"/>
            <w:color w:val="0F62FE"/>
            <w:spacing w:val="2"/>
            <w:sz w:val="24"/>
            <w:szCs w:val="24"/>
            <w:bdr w:val="none" w:sz="0" w:space="0" w:color="auto" w:frame="1"/>
            <w:lang w:eastAsia="en-IN" w:bidi="te-IN"/>
          </w:rPr>
          <w:t>Detailed System Requirements</w:t>
        </w:r>
      </w:hyperlink>
      <w:r w:rsidRPr="0016338F">
        <w:rPr>
          <w:rFonts w:ascii="inherit" w:eastAsia="Times New Roman" w:hAnsi="inherit" w:cs="Arial"/>
          <w:color w:val="161616"/>
          <w:spacing w:val="2"/>
          <w:sz w:val="24"/>
          <w:szCs w:val="24"/>
          <w:lang w:eastAsia="en-IN" w:bidi="te-IN"/>
        </w:rPr>
        <w:t> and your z/Linux documentation.</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If consoles will access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using a secure connection, gather information to configure the HTTPS connection. See </w:t>
      </w:r>
      <w:hyperlink r:id="rId31" w:tooltip="You need to determine HTTPS information for the engine and console connection before you install IBM Control Center." w:history="1">
        <w:r w:rsidRPr="0016338F">
          <w:rPr>
            <w:rFonts w:ascii="inherit" w:eastAsia="Times New Roman" w:hAnsi="inherit" w:cs="Arial"/>
            <w:color w:val="0F62FE"/>
            <w:spacing w:val="2"/>
            <w:sz w:val="24"/>
            <w:szCs w:val="24"/>
            <w:bdr w:val="none" w:sz="0" w:space="0" w:color="auto" w:frame="1"/>
            <w:lang w:eastAsia="en-IN" w:bidi="te-IN"/>
          </w:rPr>
          <w:t>Determine HTTPS information for the engine and console connection</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See </w:t>
      </w:r>
      <w:hyperlink r:id="rId32" w:anchor="ID12" w:tooltip="You can install the IBM Control Center engine and the console on a UNIX operating system from a command line." w:history="1">
        <w:r w:rsidRPr="0016338F">
          <w:rPr>
            <w:rFonts w:ascii="inherit" w:eastAsia="Times New Roman" w:hAnsi="inherit" w:cs="Arial"/>
            <w:color w:val="0F62FE"/>
            <w:spacing w:val="2"/>
            <w:sz w:val="24"/>
            <w:szCs w:val="24"/>
            <w:bdr w:val="none" w:sz="0" w:space="0" w:color="auto" w:frame="1"/>
            <w:lang w:eastAsia="en-IN" w:bidi="te-IN"/>
          </w:rPr>
          <w:t>Installing and configuring IBM Control Center from the command line on UNIX</w:t>
        </w:r>
      </w:hyperlink>
      <w:r w:rsidRPr="0016338F">
        <w:rPr>
          <w:rFonts w:ascii="inherit" w:eastAsia="Times New Roman" w:hAnsi="inherit" w:cs="Arial"/>
          <w:color w:val="161616"/>
          <w:spacing w:val="2"/>
          <w:sz w:val="24"/>
          <w:szCs w:val="24"/>
          <w:lang w:eastAsia="en-IN" w:bidi="te-IN"/>
        </w:rPr>
        <w:t> or </w:t>
      </w:r>
      <w:hyperlink r:id="rId33" w:anchor="ID157" w:tooltip="You can install and configure the IBM Control Center engine and console on Microsoft Windows with the GUI installer." w:history="1">
        <w:r w:rsidRPr="0016338F">
          <w:rPr>
            <w:rFonts w:ascii="inherit" w:eastAsia="Times New Roman" w:hAnsi="inherit" w:cs="Arial"/>
            <w:color w:val="0F62FE"/>
            <w:spacing w:val="2"/>
            <w:sz w:val="24"/>
            <w:szCs w:val="24"/>
            <w:bdr w:val="none" w:sz="0" w:space="0" w:color="auto" w:frame="1"/>
            <w:lang w:eastAsia="en-IN" w:bidi="te-IN"/>
          </w:rPr>
          <w:t>Installing and configuring IBM Control Center by using the GUI installer on Microsoft Windows</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If you plan to secure the connections between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and the databases and between </w:t>
      </w:r>
      <w:r w:rsidRPr="0016338F">
        <w:rPr>
          <w:rFonts w:ascii="inherit" w:eastAsia="Times New Roman" w:hAnsi="inherit" w:cs="Arial"/>
          <w:color w:val="161616"/>
          <w:spacing w:val="2"/>
          <w:sz w:val="24"/>
          <w:szCs w:val="24"/>
          <w:bdr w:val="none" w:sz="0" w:space="0" w:color="auto" w:frame="1"/>
          <w:lang w:eastAsia="en-IN" w:bidi="te-IN"/>
        </w:rPr>
        <w:t>Cognos Business Intelligence</w:t>
      </w:r>
      <w:r w:rsidRPr="0016338F">
        <w:rPr>
          <w:rFonts w:ascii="inherit" w:eastAsia="Times New Roman" w:hAnsi="inherit" w:cs="Arial"/>
          <w:color w:val="161616"/>
          <w:spacing w:val="2"/>
          <w:sz w:val="24"/>
          <w:szCs w:val="24"/>
          <w:lang w:eastAsia="en-IN" w:bidi="te-IN"/>
        </w:rPr>
        <w:t> server and the databases, complete the necessary setup on the database server,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and </w:t>
      </w:r>
      <w:r w:rsidRPr="0016338F">
        <w:rPr>
          <w:rFonts w:ascii="inherit" w:eastAsia="Times New Roman" w:hAnsi="inherit" w:cs="Arial"/>
          <w:color w:val="161616"/>
          <w:spacing w:val="2"/>
          <w:sz w:val="24"/>
          <w:szCs w:val="24"/>
          <w:bdr w:val="none" w:sz="0" w:space="0" w:color="auto" w:frame="1"/>
          <w:lang w:eastAsia="en-IN" w:bidi="te-IN"/>
        </w:rPr>
        <w:t>Cognos Business Intelligence</w:t>
      </w:r>
      <w:r w:rsidRPr="0016338F">
        <w:rPr>
          <w:rFonts w:ascii="inherit" w:eastAsia="Times New Roman" w:hAnsi="inherit" w:cs="Arial"/>
          <w:color w:val="161616"/>
          <w:spacing w:val="2"/>
          <w:sz w:val="24"/>
          <w:szCs w:val="24"/>
          <w:lang w:eastAsia="en-IN" w:bidi="te-IN"/>
        </w:rPr>
        <w:t> server. See </w:t>
      </w:r>
      <w:hyperlink r:id="rId34" w:history="1">
        <w:r w:rsidRPr="0016338F">
          <w:rPr>
            <w:rFonts w:ascii="inherit" w:eastAsia="Times New Roman" w:hAnsi="inherit" w:cs="Arial"/>
            <w:color w:val="0F62FE"/>
            <w:spacing w:val="2"/>
            <w:sz w:val="24"/>
            <w:szCs w:val="24"/>
            <w:bdr w:val="none" w:sz="0" w:space="0" w:color="auto" w:frame="1"/>
            <w:lang w:eastAsia="en-IN" w:bidi="te-IN"/>
          </w:rPr>
          <w:t>Creating a secure connection between the event processor and the databases</w:t>
        </w:r>
      </w:hyperlink>
      <w:r w:rsidRPr="0016338F">
        <w:rPr>
          <w:rFonts w:ascii="inherit" w:eastAsia="Times New Roman" w:hAnsi="inherit" w:cs="Arial"/>
          <w:color w:val="161616"/>
          <w:spacing w:val="2"/>
          <w:sz w:val="24"/>
          <w:szCs w:val="24"/>
          <w:lang w:eastAsia="en-IN" w:bidi="te-IN"/>
        </w:rPr>
        <w:t> and </w:t>
      </w:r>
      <w:hyperlink r:id="rId35" w:history="1">
        <w:r w:rsidRPr="0016338F">
          <w:rPr>
            <w:rFonts w:ascii="inherit" w:eastAsia="Times New Roman" w:hAnsi="inherit" w:cs="Arial"/>
            <w:color w:val="0F62FE"/>
            <w:spacing w:val="2"/>
            <w:sz w:val="24"/>
            <w:szCs w:val="24"/>
            <w:bdr w:val="none" w:sz="0" w:space="0" w:color="auto" w:frame="1"/>
            <w:lang w:eastAsia="en-IN" w:bidi="te-IN"/>
          </w:rPr>
          <w:t>Configuring a secure connection to the non-z/OS DB2 database server</w:t>
        </w:r>
      </w:hyperlink>
      <w:r w:rsidRPr="0016338F">
        <w:rPr>
          <w:rFonts w:ascii="inherit" w:eastAsia="Times New Roman" w:hAnsi="inherit" w:cs="Arial"/>
          <w:color w:val="161616"/>
          <w:spacing w:val="2"/>
          <w:sz w:val="24"/>
          <w:szCs w:val="24"/>
          <w:lang w:eastAsia="en-IN" w:bidi="te-IN"/>
        </w:rPr>
        <w:t>, </w:t>
      </w:r>
      <w:hyperlink r:id="rId36" w:history="1">
        <w:r w:rsidRPr="0016338F">
          <w:rPr>
            <w:rFonts w:ascii="inherit" w:eastAsia="Times New Roman" w:hAnsi="inherit" w:cs="Arial"/>
            <w:color w:val="0F62FE"/>
            <w:spacing w:val="2"/>
            <w:sz w:val="24"/>
            <w:szCs w:val="24"/>
            <w:bdr w:val="none" w:sz="0" w:space="0" w:color="auto" w:frame="1"/>
            <w:lang w:eastAsia="en-IN" w:bidi="te-IN"/>
          </w:rPr>
          <w:t>Configuring a secure connection to the DB2 for z/OS database server</w:t>
        </w:r>
      </w:hyperlink>
      <w:r w:rsidRPr="0016338F">
        <w:rPr>
          <w:rFonts w:ascii="inherit" w:eastAsia="Times New Roman" w:hAnsi="inherit" w:cs="Arial"/>
          <w:color w:val="161616"/>
          <w:spacing w:val="2"/>
          <w:sz w:val="24"/>
          <w:szCs w:val="24"/>
          <w:lang w:eastAsia="en-IN" w:bidi="te-IN"/>
        </w:rPr>
        <w:t>, </w:t>
      </w:r>
      <w:hyperlink r:id="rId37" w:history="1">
        <w:r w:rsidRPr="0016338F">
          <w:rPr>
            <w:rFonts w:ascii="inherit" w:eastAsia="Times New Roman" w:hAnsi="inherit" w:cs="Arial"/>
            <w:color w:val="0F62FE"/>
            <w:spacing w:val="2"/>
            <w:sz w:val="24"/>
            <w:szCs w:val="24"/>
            <w:bdr w:val="none" w:sz="0" w:space="0" w:color="auto" w:frame="1"/>
            <w:lang w:eastAsia="en-IN" w:bidi="te-IN"/>
          </w:rPr>
          <w:t>Configuring a secure connection to the Microsoft SQL Server 2008 database server</w:t>
        </w:r>
      </w:hyperlink>
      <w:r w:rsidRPr="0016338F">
        <w:rPr>
          <w:rFonts w:ascii="inherit" w:eastAsia="Times New Roman" w:hAnsi="inherit" w:cs="Arial"/>
          <w:color w:val="161616"/>
          <w:spacing w:val="2"/>
          <w:sz w:val="24"/>
          <w:szCs w:val="24"/>
          <w:lang w:eastAsia="en-IN" w:bidi="te-IN"/>
        </w:rPr>
        <w:t>, or </w:t>
      </w:r>
      <w:hyperlink r:id="rId38" w:anchor="SCC_Configure_Secure_Connection_Oracle_DB" w:history="1">
        <w:r w:rsidRPr="0016338F">
          <w:rPr>
            <w:rFonts w:ascii="inherit" w:eastAsia="Times New Roman" w:hAnsi="inherit" w:cs="Arial"/>
            <w:color w:val="0F62FE"/>
            <w:spacing w:val="2"/>
            <w:sz w:val="24"/>
            <w:szCs w:val="24"/>
            <w:bdr w:val="none" w:sz="0" w:space="0" w:color="auto" w:frame="1"/>
            <w:lang w:eastAsia="en-IN" w:bidi="te-IN"/>
          </w:rPr>
          <w:t>Configuring a secure connection to the Oracle database server</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Configure </w:t>
      </w:r>
      <w:r w:rsidRPr="0016338F">
        <w:rPr>
          <w:rFonts w:ascii="inherit" w:eastAsia="Times New Roman" w:hAnsi="inherit" w:cs="Arial"/>
          <w:color w:val="161616"/>
          <w:spacing w:val="2"/>
          <w:sz w:val="24"/>
          <w:szCs w:val="24"/>
          <w:bdr w:val="none" w:sz="0" w:space="0" w:color="auto" w:frame="1"/>
          <w:lang w:eastAsia="en-IN" w:bidi="te-IN"/>
        </w:rPr>
        <w:t>Sterling Connect:Enterprise® for z/OS®</w:t>
      </w:r>
      <w:r w:rsidRPr="0016338F">
        <w:rPr>
          <w:rFonts w:ascii="inherit" w:eastAsia="Times New Roman" w:hAnsi="inherit" w:cs="Arial"/>
          <w:color w:val="161616"/>
          <w:spacing w:val="2"/>
          <w:sz w:val="24"/>
          <w:szCs w:val="24"/>
          <w:lang w:eastAsia="en-IN" w:bidi="te-IN"/>
        </w:rPr>
        <w:t> servers to communicate with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Skip this step if you are not using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to monitor </w:t>
      </w:r>
      <w:r w:rsidRPr="0016338F">
        <w:rPr>
          <w:rFonts w:ascii="inherit" w:eastAsia="Times New Roman" w:hAnsi="inherit" w:cs="Arial"/>
          <w:color w:val="161616"/>
          <w:spacing w:val="2"/>
          <w:sz w:val="24"/>
          <w:szCs w:val="24"/>
          <w:bdr w:val="none" w:sz="0" w:space="0" w:color="auto" w:frame="1"/>
          <w:lang w:eastAsia="en-IN" w:bidi="te-IN"/>
        </w:rPr>
        <w:t>Sterling Connect:Enterprise</w:t>
      </w:r>
      <w:r w:rsidRPr="0016338F">
        <w:rPr>
          <w:rFonts w:ascii="inherit" w:eastAsia="Times New Roman" w:hAnsi="inherit" w:cs="Arial"/>
          <w:color w:val="161616"/>
          <w:spacing w:val="2"/>
          <w:sz w:val="24"/>
          <w:szCs w:val="24"/>
          <w:lang w:eastAsia="en-IN" w:bidi="te-IN"/>
        </w:rPr>
        <w:t> servers. See </w:t>
      </w:r>
      <w:hyperlink r:id="rId39" w:tooltip="For IBM Control Center to monitor Sterling Connect:Enterprise for z/OS events, you must configure Sterling Connect:Enterprise for z/OS." w:history="1">
        <w:r w:rsidRPr="0016338F">
          <w:rPr>
            <w:rFonts w:ascii="inherit" w:eastAsia="Times New Roman" w:hAnsi="inherit" w:cs="Arial"/>
            <w:color w:val="0F62FE"/>
            <w:spacing w:val="2"/>
            <w:sz w:val="24"/>
            <w:szCs w:val="24"/>
            <w:bdr w:val="none" w:sz="0" w:space="0" w:color="auto" w:frame="1"/>
            <w:lang w:eastAsia="en-IN" w:bidi="te-IN"/>
          </w:rPr>
          <w:t>Configuring Sterling Connect:Enterprise for z/OS</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2"/>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If you plan to monitor FTP servers, install the FTP agents. See </w:t>
      </w:r>
      <w:hyperlink r:id="rId40" w:history="1">
        <w:r w:rsidRPr="0016338F">
          <w:rPr>
            <w:rFonts w:ascii="inherit" w:eastAsia="Times New Roman" w:hAnsi="inherit" w:cs="Arial"/>
            <w:color w:val="0F62FE"/>
            <w:spacing w:val="2"/>
            <w:sz w:val="24"/>
            <w:szCs w:val="24"/>
            <w:bdr w:val="none" w:sz="0" w:space="0" w:color="auto" w:frame="1"/>
            <w:lang w:eastAsia="en-IN" w:bidi="te-IN"/>
          </w:rPr>
          <w:t>Setting up IBM Control Center to monitor Sterling Connect:Direct File Agent</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After you 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complete the following tasks at computers where you will run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console:</w:t>
      </w:r>
    </w:p>
    <w:p w:rsidR="0016338F" w:rsidRPr="0016338F" w:rsidRDefault="0016338F" w:rsidP="0016338F">
      <w:pPr>
        <w:numPr>
          <w:ilvl w:val="0"/>
          <w:numId w:val="4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Install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console. See </w:t>
      </w:r>
      <w:hyperlink r:id="rId41" w:tooltip="For computers other than the one IBM Control Center was installed on, you install the console by using a browser such as Microsoft Internet Explorer or Firefox." w:history="1">
        <w:r w:rsidRPr="0016338F">
          <w:rPr>
            <w:rFonts w:ascii="inherit" w:eastAsia="Times New Roman" w:hAnsi="inherit" w:cs="Arial"/>
            <w:color w:val="0F62FE"/>
            <w:spacing w:val="2"/>
            <w:sz w:val="24"/>
            <w:szCs w:val="24"/>
            <w:bdr w:val="none" w:sz="0" w:space="0" w:color="auto" w:frame="1"/>
            <w:lang w:eastAsia="en-IN" w:bidi="te-IN"/>
          </w:rPr>
          <w:t>Setting up a console</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numPr>
          <w:ilvl w:val="0"/>
          <w:numId w:val="43"/>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t>If the console needs to access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using a secure connection, configure a secure connection between the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engine and the consoles. See </w:t>
      </w:r>
      <w:hyperlink r:id="rId42" w:history="1">
        <w:r w:rsidRPr="0016338F">
          <w:rPr>
            <w:rFonts w:ascii="inherit" w:eastAsia="Times New Roman" w:hAnsi="inherit" w:cs="Arial"/>
            <w:color w:val="0F62FE"/>
            <w:spacing w:val="2"/>
            <w:sz w:val="24"/>
            <w:szCs w:val="24"/>
            <w:bdr w:val="none" w:sz="0" w:space="0" w:color="auto" w:frame="1"/>
            <w:lang w:eastAsia="en-IN" w:bidi="te-IN"/>
          </w:rPr>
          <w:t>Configuring the console for a secure connection</w:t>
        </w:r>
      </w:hyperlink>
      <w:r w:rsidRPr="0016338F">
        <w:rPr>
          <w:rFonts w:ascii="inherit" w:eastAsia="Times New Roman" w:hAnsi="inherit" w:cs="Arial"/>
          <w:color w:val="161616"/>
          <w:spacing w:val="2"/>
          <w:sz w:val="24"/>
          <w:szCs w:val="24"/>
          <w:lang w:eastAsia="en-IN" w:bidi="te-IN"/>
        </w:rPr>
        <w:t>.</w:t>
      </w:r>
    </w:p>
    <w:p w:rsidR="0016338F" w:rsidRPr="0016338F" w:rsidRDefault="0016338F" w:rsidP="0016338F">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16338F">
        <w:rPr>
          <w:rFonts w:ascii="Arial" w:eastAsia="Times New Roman" w:hAnsi="Arial" w:cs="Arial"/>
          <w:color w:val="161616"/>
          <w:kern w:val="36"/>
          <w:sz w:val="48"/>
          <w:szCs w:val="48"/>
          <w:lang w:eastAsia="en-IN" w:bidi="te-IN"/>
        </w:rPr>
        <w:t>Pre-installation checklist</w:t>
      </w:r>
    </w:p>
    <w:p w:rsidR="0016338F" w:rsidRPr="0016338F" w:rsidRDefault="0016338F" w:rsidP="0016338F">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16338F">
        <w:rPr>
          <w:rFonts w:ascii="inherit" w:eastAsia="Times New Roman" w:hAnsi="inherit" w:cs="Arial"/>
          <w:color w:val="525252"/>
          <w:spacing w:val="2"/>
          <w:sz w:val="21"/>
          <w:szCs w:val="21"/>
          <w:bdr w:val="none" w:sz="0" w:space="0" w:color="auto" w:frame="1"/>
          <w:lang w:eastAsia="en-IN" w:bidi="te-IN"/>
        </w:rPr>
        <w:t>Last Updated</w:t>
      </w:r>
      <w:r w:rsidRPr="0016338F">
        <w:rPr>
          <w:rFonts w:ascii="Arial" w:eastAsia="Times New Roman" w:hAnsi="Arial" w:cs="Arial"/>
          <w:color w:val="525252"/>
          <w:spacing w:val="2"/>
          <w:sz w:val="24"/>
          <w:szCs w:val="24"/>
          <w:lang w:eastAsia="en-IN" w:bidi="te-IN"/>
        </w:rPr>
        <w:t>: 2021-03-05</w:t>
      </w:r>
    </w:p>
    <w:p w:rsidR="0016338F" w:rsidRPr="0016338F" w:rsidRDefault="0016338F" w:rsidP="0016338F">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color w:val="161616"/>
          <w:sz w:val="24"/>
          <w:szCs w:val="24"/>
          <w:lang w:eastAsia="en-IN" w:bidi="te-IN"/>
        </w:rPr>
        <w:t>There are several considerations and tasks to complete before you decide to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for the first time. This pre-installation checklist helps you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successfully for either a high availability or non-high availability environment.</w:t>
      </w:r>
    </w:p>
    <w:p w:rsidR="0016338F" w:rsidRPr="0016338F" w:rsidRDefault="0016338F" w:rsidP="0016338F">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16338F">
        <w:rPr>
          <w:rFonts w:ascii="inherit" w:eastAsia="Times New Roman" w:hAnsi="inherit" w:cs="Arial"/>
          <w:b/>
          <w:bCs/>
          <w:color w:val="161616"/>
          <w:sz w:val="24"/>
          <w:szCs w:val="24"/>
          <w:bdr w:val="none" w:sz="0" w:space="0" w:color="auto" w:frame="1"/>
          <w:lang w:eastAsia="en-IN" w:bidi="te-IN"/>
        </w:rPr>
        <w:t>Important:</w:t>
      </w:r>
      <w:r w:rsidRPr="0016338F">
        <w:rPr>
          <w:rFonts w:ascii="inherit" w:eastAsia="Times New Roman" w:hAnsi="inherit" w:cs="Arial"/>
          <w:color w:val="161616"/>
          <w:sz w:val="24"/>
          <w:szCs w:val="24"/>
          <w:lang w:eastAsia="en-IN" w:bidi="te-IN"/>
        </w:rPr>
        <w:t> When you 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and configure the Microsoft SQL server, determine whether you want to enable the globalization parameter. If you enable this parameter, then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can store multi-byte characters among all of your event processors. If you do not enable this parameter during the initial installation and use a multi-byte character, then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 cannot run and you must manually remove the character from your database. If you choose to enable the globalization parameter later, you must reinstall </w:t>
      </w:r>
      <w:r w:rsidRPr="0016338F">
        <w:rPr>
          <w:rFonts w:ascii="inherit" w:eastAsia="Times New Roman" w:hAnsi="inherit" w:cs="Arial"/>
          <w:color w:val="161616"/>
          <w:sz w:val="24"/>
          <w:szCs w:val="24"/>
          <w:bdr w:val="none" w:sz="0" w:space="0" w:color="auto" w:frame="1"/>
          <w:lang w:eastAsia="en-IN" w:bidi="te-IN"/>
        </w:rPr>
        <w:t>IBM Control Center</w:t>
      </w:r>
      <w:r w:rsidRPr="0016338F">
        <w:rPr>
          <w:rFonts w:ascii="inherit" w:eastAsia="Times New Roman" w:hAnsi="inherit" w:cs="Arial"/>
          <w:color w:val="161616"/>
          <w:sz w:val="24"/>
          <w:szCs w:val="24"/>
          <w:lang w:eastAsia="en-IN" w:bidi="te-IN"/>
        </w:rPr>
        <w:t>.</w:t>
      </w:r>
    </w:p>
    <w:p w:rsidR="0016338F" w:rsidRPr="0016338F" w:rsidRDefault="0016338F" w:rsidP="0016338F">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16338F">
        <w:rPr>
          <w:rFonts w:ascii="inherit" w:eastAsia="Times New Roman" w:hAnsi="inherit" w:cs="Arial"/>
          <w:color w:val="161616"/>
          <w:spacing w:val="2"/>
          <w:sz w:val="24"/>
          <w:szCs w:val="24"/>
          <w:lang w:eastAsia="en-IN" w:bidi="te-IN"/>
        </w:rPr>
        <w:lastRenderedPageBreak/>
        <w:t>The following table is a checklist of items to help you make decisions before you install </w:t>
      </w:r>
      <w:r w:rsidRPr="0016338F">
        <w:rPr>
          <w:rFonts w:ascii="inherit" w:eastAsia="Times New Roman" w:hAnsi="inherit" w:cs="Arial"/>
          <w:color w:val="161616"/>
          <w:spacing w:val="2"/>
          <w:sz w:val="24"/>
          <w:szCs w:val="24"/>
          <w:bdr w:val="none" w:sz="0" w:space="0" w:color="auto" w:frame="1"/>
          <w:lang w:eastAsia="en-IN" w:bidi="te-IN"/>
        </w:rPr>
        <w:t>IBM Control Center</w:t>
      </w:r>
      <w:r w:rsidRPr="0016338F">
        <w:rPr>
          <w:rFonts w:ascii="inherit" w:eastAsia="Times New Roman" w:hAnsi="inherit" w:cs="Arial"/>
          <w:color w:val="161616"/>
          <w:spacing w:val="2"/>
          <w:sz w:val="24"/>
          <w:szCs w:val="24"/>
          <w:lang w:eastAsia="en-IN" w:bidi="te-IN"/>
        </w:rPr>
        <w:t> for the first time:</w:t>
      </w:r>
    </w:p>
    <w:tbl>
      <w:tblPr>
        <w:tblW w:w="15951" w:type="dxa"/>
        <w:tblCellMar>
          <w:left w:w="0" w:type="dxa"/>
          <w:right w:w="0" w:type="dxa"/>
        </w:tblCellMar>
        <w:tblLook w:val="04A0" w:firstRow="1" w:lastRow="0" w:firstColumn="1" w:lastColumn="0" w:noHBand="0" w:noVBand="1"/>
        <w:tblDescription w:val=""/>
      </w:tblPr>
      <w:tblGrid>
        <w:gridCol w:w="3987"/>
        <w:gridCol w:w="3988"/>
        <w:gridCol w:w="3988"/>
        <w:gridCol w:w="3988"/>
      </w:tblGrid>
      <w:tr w:rsidR="0016338F" w:rsidRPr="0016338F" w:rsidTr="0016338F">
        <w:trPr>
          <w:tblHeader/>
        </w:trPr>
        <w:tc>
          <w:tcPr>
            <w:tcW w:w="1250" w:type="pct"/>
            <w:tcBorders>
              <w:top w:val="nil"/>
              <w:left w:val="nil"/>
              <w:bottom w:val="nil"/>
              <w:right w:val="nil"/>
            </w:tcBorders>
            <w:shd w:val="clear" w:color="auto" w:fill="E0E0E0"/>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lang w:eastAsia="en-IN" w:bidi="te-IN"/>
              </w:rPr>
              <w:t>#</w:t>
            </w:r>
          </w:p>
        </w:tc>
        <w:tc>
          <w:tcPr>
            <w:tcW w:w="1250" w:type="pct"/>
            <w:tcBorders>
              <w:top w:val="nil"/>
              <w:left w:val="nil"/>
              <w:bottom w:val="nil"/>
              <w:right w:val="nil"/>
            </w:tcBorders>
            <w:shd w:val="clear" w:color="auto" w:fill="E0E0E0"/>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bdr w:val="none" w:sz="0" w:space="0" w:color="auto" w:frame="1"/>
                <w:lang w:eastAsia="en-IN" w:bidi="te-IN"/>
              </w:rPr>
              <w:t>IBM Control Center</w:t>
            </w:r>
            <w:r w:rsidRPr="0016338F">
              <w:rPr>
                <w:rFonts w:ascii="inherit" w:eastAsia="Times New Roman" w:hAnsi="inherit" w:cs="Times New Roman"/>
                <w:b/>
                <w:bCs/>
                <w:color w:val="161616"/>
                <w:sz w:val="24"/>
                <w:szCs w:val="24"/>
                <w:lang w:eastAsia="en-IN" w:bidi="te-IN"/>
              </w:rPr>
              <w:t> pre-installation checklist</w:t>
            </w:r>
          </w:p>
        </w:tc>
        <w:tc>
          <w:tcPr>
            <w:tcW w:w="1250" w:type="pct"/>
            <w:tcBorders>
              <w:top w:val="nil"/>
              <w:left w:val="nil"/>
              <w:bottom w:val="nil"/>
              <w:right w:val="nil"/>
            </w:tcBorders>
            <w:shd w:val="clear" w:color="auto" w:fill="E0E0E0"/>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lang w:eastAsia="en-IN" w:bidi="te-IN"/>
              </w:rPr>
              <w:t>Related links</w:t>
            </w:r>
          </w:p>
        </w:tc>
        <w:tc>
          <w:tcPr>
            <w:tcW w:w="15951" w:type="dxa"/>
            <w:tcBorders>
              <w:top w:val="nil"/>
              <w:left w:val="nil"/>
              <w:bottom w:val="nil"/>
              <w:right w:val="nil"/>
            </w:tcBorders>
            <w:shd w:val="clear" w:color="auto" w:fill="F4F4F4"/>
            <w:vAlign w:val="center"/>
            <w:hideMark/>
          </w:tcPr>
          <w:p w:rsidR="0016338F" w:rsidRPr="0016338F" w:rsidRDefault="0016338F" w:rsidP="0016338F">
            <w:pPr>
              <w:spacing w:after="0" w:line="240" w:lineRule="auto"/>
              <w:textAlignment w:val="baseline"/>
              <w:rPr>
                <w:rFonts w:ascii="inherit" w:eastAsia="Times New Roman" w:hAnsi="inherit" w:cs="Times New Roman"/>
                <w:b/>
                <w:bCs/>
                <w:color w:val="161616"/>
                <w:sz w:val="24"/>
                <w:szCs w:val="24"/>
                <w:lang w:eastAsia="en-IN" w:bidi="te-IN"/>
              </w:rPr>
            </w:pPr>
            <w:r w:rsidRPr="0016338F">
              <w:rPr>
                <w:rFonts w:ascii="inherit" w:eastAsia="Times New Roman" w:hAnsi="inherit" w:cs="Times New Roman"/>
                <w:b/>
                <w:bCs/>
                <w:color w:val="161616"/>
                <w:sz w:val="24"/>
                <w:szCs w:val="24"/>
                <w:lang w:eastAsia="en-IN" w:bidi="te-IN"/>
              </w:rPr>
              <w:t>Your notes</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the release notes.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43" w:anchor="releasenotes" w:history="1">
              <w:r w:rsidRPr="0016338F">
                <w:rPr>
                  <w:rFonts w:ascii="inherit" w:eastAsia="Times New Roman" w:hAnsi="inherit" w:cs="Times New Roman"/>
                  <w:color w:val="0F62FE"/>
                  <w:sz w:val="24"/>
                  <w:szCs w:val="24"/>
                  <w:bdr w:val="none" w:sz="0" w:space="0" w:color="auto" w:frame="1"/>
                  <w:lang w:eastAsia="en-IN" w:bidi="te-IN"/>
                </w:rPr>
                <w:t>Release Notes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topics about installing, including topics about a high availability and a non-high availability environment. Determine whether you plan to install one or more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event processors.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numPr>
                <w:ilvl w:val="0"/>
                <w:numId w:val="44"/>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4" w:anchor="installingsterlingcontrolcenter" w:tooltip="You can choose to install and configure IBM Control Center for either a non-high availability or high availability environment. Installation of IBM Control Center in each environment varies based on your operating system." w:history="1">
              <w:r w:rsidRPr="0016338F">
                <w:rPr>
                  <w:rFonts w:ascii="inherit" w:eastAsia="Times New Roman" w:hAnsi="inherit" w:cs="Times New Roman"/>
                  <w:color w:val="0F62FE"/>
                  <w:sz w:val="24"/>
                  <w:szCs w:val="24"/>
                  <w:bdr w:val="none" w:sz="0" w:space="0" w:color="auto" w:frame="1"/>
                  <w:lang w:eastAsia="en-IN" w:bidi="te-IN"/>
                </w:rPr>
                <w:t>Installing IBM Control Center</w:t>
              </w:r>
            </w:hyperlink>
          </w:p>
          <w:p w:rsidR="0016338F" w:rsidRPr="0016338F" w:rsidRDefault="0016338F" w:rsidP="0016338F">
            <w:pPr>
              <w:numPr>
                <w:ilvl w:val="0"/>
                <w:numId w:val="44"/>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5" w:anchor="concept_ed2_qtc_bt" w:tooltip="You can install IBM Control Center in a high availability environment by using either the GUI installer or command line installer. Based on your operating system, you can select one of these options to install and configure multiple event processors (EPs) for a highly available implementation of IBM Control Center." w:history="1">
              <w:r w:rsidRPr="0016338F">
                <w:rPr>
                  <w:rFonts w:ascii="inherit" w:eastAsia="Times New Roman" w:hAnsi="inherit" w:cs="Times New Roman"/>
                  <w:color w:val="0F62FE"/>
                  <w:sz w:val="24"/>
                  <w:szCs w:val="24"/>
                  <w:bdr w:val="none" w:sz="0" w:space="0" w:color="auto" w:frame="1"/>
                  <w:lang w:eastAsia="en-IN" w:bidi="te-IN"/>
                </w:rPr>
                <w:t>Installing IBM Control Center in a high availability environment</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topics about upgrading.</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46" w:anchor="concept_cvj_jjd_2p" w:tooltip="All IBM Control Center maintenance releases and specific fixes require that you perform a complete installation and include previous maintenance release fixes." w:history="1">
              <w:r w:rsidRPr="0016338F">
                <w:rPr>
                  <w:rFonts w:ascii="inherit" w:eastAsia="Times New Roman" w:hAnsi="inherit" w:cs="Times New Roman"/>
                  <w:color w:val="0F62FE"/>
                  <w:sz w:val="24"/>
                  <w:szCs w:val="24"/>
                  <w:bdr w:val="none" w:sz="0" w:space="0" w:color="auto" w:frame="1"/>
                  <w:lang w:eastAsia="en-IN" w:bidi="te-IN"/>
                </w:rPr>
                <w:t>Installing maintenance and fixes for IBM Control Center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4</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Review topics about migrating information.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47" w:anchor="concept_v3f_p3l_1p" w:history="1">
              <w:r w:rsidRPr="0016338F">
                <w:rPr>
                  <w:rFonts w:ascii="inherit" w:eastAsia="Times New Roman" w:hAnsi="inherit" w:cs="Times New Roman"/>
                  <w:color w:val="0F62FE"/>
                  <w:sz w:val="24"/>
                  <w:szCs w:val="24"/>
                  <w:bdr w:val="none" w:sz="0" w:space="0" w:color="auto" w:frame="1"/>
                  <w:lang w:eastAsia="en-IN" w:bidi="te-IN"/>
                </w:rPr>
                <w:t>Upgrading and migrating</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5</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Download any product updates from IBM Passport Advantage.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48" w:tgtFrame="_blank" w:tooltip="(Opens in a new tab or window)" w:history="1">
              <w:r w:rsidRPr="0016338F">
                <w:rPr>
                  <w:rFonts w:ascii="inherit" w:eastAsia="Times New Roman" w:hAnsi="inherit" w:cs="Times New Roman"/>
                  <w:color w:val="0F62FE"/>
                  <w:sz w:val="24"/>
                  <w:szCs w:val="24"/>
                  <w:bdr w:val="none" w:sz="0" w:space="0" w:color="auto" w:frame="1"/>
                  <w:lang w:eastAsia="en-IN" w:bidi="te-IN"/>
                </w:rPr>
                <w:t>IBM Passport Advantage</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6</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Determine the computers where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needs to be installed.</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7</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Determine which operating system you will install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on.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supports Microsoft Windows, Solaris, AIX, UNIX, and Linux operating systems. You can install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from the command line or with a GUI installer.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numPr>
                <w:ilvl w:val="0"/>
                <w:numId w:val="45"/>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49" w:anchor="installingsterlingcontrolcenter" w:tooltip="You can choose to install and configure IBM Control Center for either a non-high availability or high availability environment. Installation of IBM Control Center in each environment varies based on your operating system." w:history="1">
              <w:r w:rsidRPr="0016338F">
                <w:rPr>
                  <w:rFonts w:ascii="inherit" w:eastAsia="Times New Roman" w:hAnsi="inherit" w:cs="Times New Roman"/>
                  <w:color w:val="0F62FE"/>
                  <w:sz w:val="24"/>
                  <w:szCs w:val="24"/>
                  <w:bdr w:val="none" w:sz="0" w:space="0" w:color="auto" w:frame="1"/>
                  <w:lang w:eastAsia="en-IN" w:bidi="te-IN"/>
                </w:rPr>
                <w:t>Installing IBM Control Center</w:t>
              </w:r>
            </w:hyperlink>
          </w:p>
          <w:p w:rsidR="0016338F" w:rsidRPr="0016338F" w:rsidRDefault="0016338F" w:rsidP="0016338F">
            <w:pPr>
              <w:numPr>
                <w:ilvl w:val="0"/>
                <w:numId w:val="45"/>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50" w:anchor="concept_ed2_qtc_bt" w:tooltip="You can install IBM Control Center in a high availability environment by using either the GUI installer or command line installer. Based on your operating system, you can select one of these options to install and configure multiple event processors (EPs) for a highly available implementation of IBM Control Center." w:history="1">
              <w:r w:rsidRPr="0016338F">
                <w:rPr>
                  <w:rFonts w:ascii="inherit" w:eastAsia="Times New Roman" w:hAnsi="inherit" w:cs="Times New Roman"/>
                  <w:color w:val="0F62FE"/>
                  <w:sz w:val="24"/>
                  <w:szCs w:val="24"/>
                  <w:bdr w:val="none" w:sz="0" w:space="0" w:color="auto" w:frame="1"/>
                  <w:lang w:eastAsia="en-IN" w:bidi="te-IN"/>
                </w:rPr>
                <w:t>Installing IBM Control Center in a high availability environment</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8</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you are installing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in a high availability environment, determine on which event processors you will install </w:t>
            </w:r>
            <w:r w:rsidRPr="0016338F">
              <w:rPr>
                <w:rFonts w:ascii="inherit" w:eastAsia="Times New Roman" w:hAnsi="inherit" w:cs="Times New Roman"/>
                <w:color w:val="525252"/>
                <w:sz w:val="24"/>
                <w:szCs w:val="24"/>
                <w:bdr w:val="none" w:sz="0" w:space="0" w:color="auto" w:frame="1"/>
                <w:lang w:eastAsia="en-IN" w:bidi="te-IN"/>
              </w:rPr>
              <w:t>Cognos® Business Intelligence</w:t>
            </w:r>
            <w:r w:rsidRPr="0016338F">
              <w:rPr>
                <w:rFonts w:ascii="inherit" w:eastAsia="Times New Roman" w:hAnsi="inherit" w:cs="Times New Roman"/>
                <w:color w:val="525252"/>
                <w:sz w:val="24"/>
                <w:szCs w:val="24"/>
                <w:lang w:eastAsia="en-IN" w:bidi="te-IN"/>
              </w:rPr>
              <w:t> server. You need to install the </w:t>
            </w:r>
            <w:r w:rsidRPr="0016338F">
              <w:rPr>
                <w:rFonts w:ascii="inherit" w:eastAsia="Times New Roman" w:hAnsi="inherit" w:cs="Times New Roman"/>
                <w:color w:val="525252"/>
                <w:sz w:val="24"/>
                <w:szCs w:val="24"/>
                <w:bdr w:val="none" w:sz="0" w:space="0" w:color="auto" w:frame="1"/>
                <w:lang w:eastAsia="en-IN" w:bidi="te-IN"/>
              </w:rPr>
              <w:t>Cognos Business Intelligence</w:t>
            </w:r>
            <w:r w:rsidRPr="0016338F">
              <w:rPr>
                <w:rFonts w:ascii="inherit" w:eastAsia="Times New Roman" w:hAnsi="inherit" w:cs="Times New Roman"/>
                <w:color w:val="525252"/>
                <w:sz w:val="24"/>
                <w:szCs w:val="24"/>
                <w:lang w:eastAsia="en-IN" w:bidi="te-IN"/>
              </w:rPr>
              <w:t> on at least one event processor.</w:t>
            </w:r>
          </w:p>
          <w:p w:rsidR="0016338F" w:rsidRPr="0016338F" w:rsidRDefault="0016338F" w:rsidP="0016338F">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16338F">
              <w:rPr>
                <w:rFonts w:ascii="inherit" w:eastAsia="Times New Roman" w:hAnsi="inherit" w:cs="Times New Roman"/>
                <w:b/>
                <w:bCs/>
                <w:color w:val="161616"/>
                <w:sz w:val="24"/>
                <w:szCs w:val="24"/>
                <w:bdr w:val="none" w:sz="0" w:space="0" w:color="auto" w:frame="1"/>
                <w:lang w:eastAsia="en-IN" w:bidi="te-IN"/>
              </w:rPr>
              <w:t>Important:</w:t>
            </w:r>
            <w:r w:rsidRPr="0016338F">
              <w:rPr>
                <w:rFonts w:ascii="inherit" w:eastAsia="Times New Roman" w:hAnsi="inherit" w:cs="Times New Roman"/>
                <w:color w:val="161616"/>
                <w:sz w:val="24"/>
                <w:szCs w:val="24"/>
                <w:lang w:eastAsia="en-IN" w:bidi="te-IN"/>
              </w:rPr>
              <w:t> If you install </w:t>
            </w:r>
            <w:r w:rsidRPr="0016338F">
              <w:rPr>
                <w:rFonts w:ascii="inherit" w:eastAsia="Times New Roman" w:hAnsi="inherit" w:cs="Times New Roman"/>
                <w:color w:val="161616"/>
                <w:sz w:val="24"/>
                <w:szCs w:val="24"/>
                <w:bdr w:val="none" w:sz="0" w:space="0" w:color="auto" w:frame="1"/>
                <w:lang w:eastAsia="en-IN" w:bidi="te-IN"/>
              </w:rPr>
              <w:t>IBM Control Center</w:t>
            </w:r>
            <w:r w:rsidRPr="0016338F">
              <w:rPr>
                <w:rFonts w:ascii="inherit" w:eastAsia="Times New Roman" w:hAnsi="inherit" w:cs="Times New Roman"/>
                <w:color w:val="161616"/>
                <w:sz w:val="24"/>
                <w:szCs w:val="24"/>
                <w:lang w:eastAsia="en-IN" w:bidi="te-IN"/>
              </w:rPr>
              <w:t> with multiple EPs and do not install a </w:t>
            </w:r>
            <w:r w:rsidRPr="0016338F">
              <w:rPr>
                <w:rFonts w:ascii="inherit" w:eastAsia="Times New Roman" w:hAnsi="inherit" w:cs="Times New Roman"/>
                <w:color w:val="161616"/>
                <w:sz w:val="24"/>
                <w:szCs w:val="24"/>
                <w:bdr w:val="none" w:sz="0" w:space="0" w:color="auto" w:frame="1"/>
                <w:lang w:eastAsia="en-IN" w:bidi="te-IN"/>
              </w:rPr>
              <w:t>Cognos Business Intelligence</w:t>
            </w:r>
            <w:r w:rsidRPr="0016338F">
              <w:rPr>
                <w:rFonts w:ascii="inherit" w:eastAsia="Times New Roman" w:hAnsi="inherit" w:cs="Times New Roman"/>
                <w:color w:val="161616"/>
                <w:sz w:val="24"/>
                <w:szCs w:val="24"/>
                <w:lang w:eastAsia="en-IN" w:bidi="te-IN"/>
              </w:rPr>
              <w:t> server on each EP, then you must ensure a successful </w:t>
            </w:r>
            <w:r w:rsidRPr="0016338F">
              <w:rPr>
                <w:rFonts w:ascii="inherit" w:eastAsia="Times New Roman" w:hAnsi="inherit" w:cs="Times New Roman"/>
                <w:color w:val="161616"/>
                <w:sz w:val="24"/>
                <w:szCs w:val="24"/>
                <w:bdr w:val="none" w:sz="0" w:space="0" w:color="auto" w:frame="1"/>
                <w:lang w:eastAsia="en-IN" w:bidi="te-IN"/>
              </w:rPr>
              <w:t>Cognos Business Intelligence</w:t>
            </w:r>
            <w:r w:rsidRPr="0016338F">
              <w:rPr>
                <w:rFonts w:ascii="inherit" w:eastAsia="Times New Roman" w:hAnsi="inherit" w:cs="Times New Roman"/>
                <w:color w:val="161616"/>
                <w:sz w:val="24"/>
                <w:szCs w:val="24"/>
                <w:lang w:eastAsia="en-IN" w:bidi="te-IN"/>
              </w:rPr>
              <w:t> server connection on each EP. For more information, see </w:t>
            </w:r>
            <w:hyperlink r:id="rId51" w:anchor="task_ffl_kby_dv" w:tooltip="In a high availability environment, you must have at least one event processor (EP) installed with the Cognos Business Intelligence server." w:history="1">
              <w:r w:rsidRPr="0016338F">
                <w:rPr>
                  <w:rFonts w:ascii="inherit" w:eastAsia="Times New Roman" w:hAnsi="inherit" w:cs="Times New Roman"/>
                  <w:color w:val="0F62FE"/>
                  <w:sz w:val="24"/>
                  <w:szCs w:val="24"/>
                  <w:bdr w:val="none" w:sz="0" w:space="0" w:color="auto" w:frame="1"/>
                  <w:lang w:eastAsia="en-IN" w:bidi="te-IN"/>
                </w:rPr>
                <w:t>Ensuring a successful Cognos Business Intelligence server connection in a high availability environment</w:t>
              </w:r>
            </w:hyperlink>
            <w:r w:rsidRPr="0016338F">
              <w:rPr>
                <w:rFonts w:ascii="inherit" w:eastAsia="Times New Roman" w:hAnsi="inherit" w:cs="Times New Roman"/>
                <w:color w:val="161616"/>
                <w:sz w:val="24"/>
                <w:szCs w:val="24"/>
                <w:lang w:eastAsia="en-IN" w:bidi="te-IN"/>
              </w:rPr>
              <w:t>.</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52" w:anchor="task_kzb_gch_rs" w:tooltip="You can configure one or multiple Cognos Business Intelligence servers for high availability. The Cognos Business Intelligence server provides reporting capabilities and workspaces for IBM Control Center.When you install more than one Cognos Business Intelligence server in a high availability environment, the first server installed is the primary server, while the others are secondary servers. If the primary server fails, then one of the secondary servers becomes the primary server." w:history="1">
              <w:r w:rsidRPr="0016338F">
                <w:rPr>
                  <w:rFonts w:ascii="inherit" w:eastAsia="Times New Roman" w:hAnsi="inherit" w:cs="Times New Roman"/>
                  <w:color w:val="0F62FE"/>
                  <w:sz w:val="24"/>
                  <w:szCs w:val="24"/>
                  <w:bdr w:val="none" w:sz="0" w:space="0" w:color="auto" w:frame="1"/>
                  <w:lang w:eastAsia="en-IN" w:bidi="te-IN"/>
                </w:rPr>
                <w:t>Configuring Cognos Business Intelligence servers for high availability</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9</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Based on the operating system, estimate the engine and database system requirements.</w:t>
            </w:r>
          </w:p>
          <w:p w:rsidR="0016338F" w:rsidRPr="0016338F" w:rsidRDefault="0016338F" w:rsidP="0016338F">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16338F">
              <w:rPr>
                <w:rFonts w:ascii="inherit" w:eastAsia="Times New Roman" w:hAnsi="inherit" w:cs="Times New Roman"/>
                <w:b/>
                <w:bCs/>
                <w:color w:val="161616"/>
                <w:sz w:val="24"/>
                <w:szCs w:val="24"/>
                <w:bdr w:val="none" w:sz="0" w:space="0" w:color="auto" w:frame="1"/>
                <w:lang w:eastAsia="en-IN" w:bidi="te-IN"/>
              </w:rPr>
              <w:t>Important:</w:t>
            </w:r>
            <w:r w:rsidRPr="0016338F">
              <w:rPr>
                <w:rFonts w:ascii="inherit" w:eastAsia="Times New Roman" w:hAnsi="inherit" w:cs="Times New Roman"/>
                <w:color w:val="161616"/>
                <w:sz w:val="24"/>
                <w:szCs w:val="24"/>
                <w:lang w:eastAsia="en-IN" w:bidi="te-IN"/>
              </w:rPr>
              <w:t> If you are running at 80 percent or more CPU capacity with </w:t>
            </w:r>
            <w:r w:rsidRPr="0016338F">
              <w:rPr>
                <w:rFonts w:ascii="inherit" w:eastAsia="Times New Roman" w:hAnsi="inherit" w:cs="Times New Roman"/>
                <w:color w:val="161616"/>
                <w:sz w:val="24"/>
                <w:szCs w:val="24"/>
                <w:bdr w:val="none" w:sz="0" w:space="0" w:color="auto" w:frame="1"/>
                <w:lang w:eastAsia="en-IN" w:bidi="te-IN"/>
              </w:rPr>
              <w:t>IBM Control Center</w:t>
            </w:r>
            <w:r w:rsidRPr="0016338F">
              <w:rPr>
                <w:rFonts w:ascii="inherit" w:eastAsia="Times New Roman" w:hAnsi="inherit" w:cs="Times New Roman"/>
                <w:color w:val="161616"/>
                <w:sz w:val="24"/>
                <w:szCs w:val="24"/>
                <w:lang w:eastAsia="en-IN" w:bidi="te-IN"/>
              </w:rPr>
              <w:t xml:space="preserve"> V6.0, then in V6.1 you </w:t>
            </w:r>
            <w:r w:rsidRPr="0016338F">
              <w:rPr>
                <w:rFonts w:ascii="inherit" w:eastAsia="Times New Roman" w:hAnsi="inherit" w:cs="Times New Roman"/>
                <w:color w:val="161616"/>
                <w:sz w:val="24"/>
                <w:szCs w:val="24"/>
                <w:lang w:eastAsia="en-IN" w:bidi="te-IN"/>
              </w:rPr>
              <w:lastRenderedPageBreak/>
              <w:t>need to add more CPU. Adding more CPUs is necessary to properly scale an </w:t>
            </w:r>
            <w:r w:rsidRPr="0016338F">
              <w:rPr>
                <w:rFonts w:ascii="inherit" w:eastAsia="Times New Roman" w:hAnsi="inherit" w:cs="Times New Roman"/>
                <w:color w:val="161616"/>
                <w:sz w:val="24"/>
                <w:szCs w:val="24"/>
                <w:bdr w:val="none" w:sz="0" w:space="0" w:color="auto" w:frame="1"/>
                <w:lang w:eastAsia="en-IN" w:bidi="te-IN"/>
              </w:rPr>
              <w:t>IBM Control Center</w:t>
            </w:r>
            <w:r w:rsidRPr="0016338F">
              <w:rPr>
                <w:rFonts w:ascii="inherit" w:eastAsia="Times New Roman" w:hAnsi="inherit" w:cs="Times New Roman"/>
                <w:color w:val="161616"/>
                <w:sz w:val="24"/>
                <w:szCs w:val="24"/>
                <w:lang w:eastAsia="en-IN" w:bidi="te-IN"/>
              </w:rPr>
              <w:t> environment with multiple EPs.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numPr>
                <w:ilvl w:val="0"/>
                <w:numId w:val="46"/>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53" w:tgtFrame="_blank" w:tooltip="(Opens in a new tab or window)" w:history="1">
              <w:r w:rsidRPr="0016338F">
                <w:rPr>
                  <w:rFonts w:ascii="inherit" w:eastAsia="Times New Roman" w:hAnsi="inherit" w:cs="Times New Roman"/>
                  <w:color w:val="0F62FE"/>
                  <w:sz w:val="24"/>
                  <w:szCs w:val="24"/>
                  <w:bdr w:val="none" w:sz="0" w:space="0" w:color="auto" w:frame="1"/>
                  <w:lang w:eastAsia="en-IN" w:bidi="te-IN"/>
                </w:rPr>
                <w:t>Detailed System Requirements</w:t>
              </w:r>
            </w:hyperlink>
          </w:p>
          <w:p w:rsidR="0016338F" w:rsidRPr="0016338F" w:rsidRDefault="0016338F" w:rsidP="0016338F">
            <w:pPr>
              <w:numPr>
                <w:ilvl w:val="0"/>
                <w:numId w:val="46"/>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54" w:anchor="SCC_Determine_Engine_and_DB_Req" w:history="1">
              <w:r w:rsidRPr="0016338F">
                <w:rPr>
                  <w:rFonts w:ascii="inherit" w:eastAsia="Times New Roman" w:hAnsi="inherit" w:cs="Times New Roman"/>
                  <w:color w:val="0F62FE"/>
                  <w:sz w:val="24"/>
                  <w:szCs w:val="24"/>
                  <w:bdr w:val="none" w:sz="0" w:space="0" w:color="auto" w:frame="1"/>
                  <w:lang w:eastAsia="en-IN" w:bidi="te-IN"/>
                </w:rPr>
                <w:t>Determining engine and database requirements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lastRenderedPageBreak/>
              <w:t>10</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Determine the type of database you will use to store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processing information.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numPr>
                <w:ilvl w:val="0"/>
                <w:numId w:val="47"/>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55" w:tooltip="The IBM Control Center engine uses DB2, Oracle, or Microsoft SQL Server production and staging databases to store statistics and other information collected from monitored servers. In addition, Cognos Business Intelligence server uses a reports database to generate IBM Control Center reports." w:history="1">
              <w:r w:rsidRPr="0016338F">
                <w:rPr>
                  <w:rFonts w:ascii="inherit" w:eastAsia="Times New Roman" w:hAnsi="inherit" w:cs="Times New Roman"/>
                  <w:color w:val="0F62FE"/>
                  <w:sz w:val="24"/>
                  <w:szCs w:val="24"/>
                  <w:bdr w:val="none" w:sz="0" w:space="0" w:color="auto" w:frame="1"/>
                  <w:lang w:eastAsia="en-IN" w:bidi="te-IN"/>
                </w:rPr>
                <w:t>Creating and setting up databases</w:t>
              </w:r>
            </w:hyperlink>
          </w:p>
          <w:p w:rsidR="0016338F" w:rsidRPr="0016338F" w:rsidRDefault="0016338F" w:rsidP="0016338F">
            <w:pPr>
              <w:numPr>
                <w:ilvl w:val="0"/>
                <w:numId w:val="47"/>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56" w:tgtFrame="_blank" w:tooltip="(Opens in a new tab or window)" w:history="1">
              <w:r w:rsidRPr="0016338F">
                <w:rPr>
                  <w:rFonts w:ascii="inherit" w:eastAsia="Times New Roman" w:hAnsi="inherit" w:cs="Times New Roman"/>
                  <w:color w:val="0F62FE"/>
                  <w:sz w:val="24"/>
                  <w:szCs w:val="24"/>
                  <w:bdr w:val="none" w:sz="0" w:space="0" w:color="auto" w:frame="1"/>
                  <w:lang w:eastAsia="en-IN" w:bidi="te-IN"/>
                </w:rPr>
                <w:t>Detailed System Requirements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you install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on z/Linux, make sure that you install a 64-bit version of IBM System z/Linux on the computer where the event processor is installed.</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numPr>
                <w:ilvl w:val="0"/>
                <w:numId w:val="48"/>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57" w:tgtFrame="_blank" w:tooltip="(Opens in a new tab or window)" w:history="1">
              <w:r w:rsidRPr="0016338F">
                <w:rPr>
                  <w:rFonts w:ascii="inherit" w:eastAsia="Times New Roman" w:hAnsi="inherit" w:cs="Times New Roman"/>
                  <w:color w:val="0F62FE"/>
                  <w:sz w:val="24"/>
                  <w:szCs w:val="24"/>
                  <w:bdr w:val="none" w:sz="0" w:space="0" w:color="auto" w:frame="1"/>
                  <w:lang w:eastAsia="en-IN" w:bidi="te-IN"/>
                </w:rPr>
                <w:t>Detailed System Requirements</w:t>
              </w:r>
            </w:hyperlink>
          </w:p>
          <w:p w:rsidR="0016338F" w:rsidRPr="0016338F" w:rsidRDefault="0016338F" w:rsidP="0016338F">
            <w:pPr>
              <w:numPr>
                <w:ilvl w:val="0"/>
                <w:numId w:val="48"/>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16338F">
              <w:rPr>
                <w:rFonts w:ascii="inherit" w:eastAsia="Times New Roman" w:hAnsi="inherit" w:cs="Times New Roman"/>
                <w:color w:val="161616"/>
                <w:sz w:val="24"/>
                <w:szCs w:val="24"/>
                <w:lang w:eastAsia="en-IN" w:bidi="te-IN"/>
              </w:rPr>
              <w:t>Your z/Linux documentation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consoles access the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event processor by using a secure connection, gather information to configure the HTTPS connection.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58" w:tooltip="You need to determine HTTPS information for the engine and console connection before you install IBM Control Center." w:history="1">
              <w:r w:rsidRPr="0016338F">
                <w:rPr>
                  <w:rFonts w:ascii="inherit" w:eastAsia="Times New Roman" w:hAnsi="inherit" w:cs="Times New Roman"/>
                  <w:color w:val="0F62FE"/>
                  <w:sz w:val="24"/>
                  <w:szCs w:val="24"/>
                  <w:bdr w:val="none" w:sz="0" w:space="0" w:color="auto" w:frame="1"/>
                  <w:lang w:eastAsia="en-IN" w:bidi="te-IN"/>
                </w:rPr>
                <w:t>Determine HTTPS information for the engine and console connection</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13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If you are installing multiple </w:t>
            </w:r>
            <w:r w:rsidRPr="0016338F">
              <w:rPr>
                <w:rFonts w:ascii="inherit" w:eastAsia="Times New Roman" w:hAnsi="inherit" w:cs="Times New Roman"/>
                <w:color w:val="525252"/>
                <w:sz w:val="24"/>
                <w:szCs w:val="24"/>
                <w:bdr w:val="none" w:sz="0" w:space="0" w:color="auto" w:frame="1"/>
                <w:lang w:eastAsia="en-IN" w:bidi="te-IN"/>
              </w:rPr>
              <w:t>IBM Control Center</w:t>
            </w:r>
            <w:r w:rsidRPr="0016338F">
              <w:rPr>
                <w:rFonts w:ascii="inherit" w:eastAsia="Times New Roman" w:hAnsi="inherit" w:cs="Times New Roman"/>
                <w:color w:val="525252"/>
                <w:sz w:val="24"/>
                <w:szCs w:val="24"/>
                <w:lang w:eastAsia="en-IN" w:bidi="te-IN"/>
              </w:rPr>
              <w:t> event processors, ensure an event processor is the controller event processor. All event processors must be installed on the same operating system. Ensure that any </w:t>
            </w:r>
            <w:r w:rsidRPr="0016338F">
              <w:rPr>
                <w:rFonts w:ascii="inherit" w:eastAsia="Times New Roman" w:hAnsi="inherit" w:cs="Times New Roman"/>
                <w:color w:val="525252"/>
                <w:sz w:val="24"/>
                <w:szCs w:val="24"/>
                <w:bdr w:val="none" w:sz="0" w:space="0" w:color="auto" w:frame="1"/>
                <w:lang w:eastAsia="en-IN" w:bidi="te-IN"/>
              </w:rPr>
              <w:t>Sterling Connect:Direct® File Agent</w:t>
            </w:r>
            <w:r w:rsidRPr="0016338F">
              <w:rPr>
                <w:rFonts w:ascii="inherit" w:eastAsia="Times New Roman" w:hAnsi="inherit" w:cs="Times New Roman"/>
                <w:color w:val="525252"/>
                <w:sz w:val="24"/>
                <w:szCs w:val="24"/>
                <w:lang w:eastAsia="en-IN" w:bidi="te-IN"/>
              </w:rPr>
              <w:t> is configured to send traps to the controller EP.</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hyperlink r:id="rId59" w:anchor="concept_p34_qvw_mt" w:history="1">
              <w:r w:rsidRPr="0016338F">
                <w:rPr>
                  <w:rFonts w:ascii="inherit" w:eastAsia="Times New Roman" w:hAnsi="inherit" w:cs="Times New Roman"/>
                  <w:color w:val="0F62FE"/>
                  <w:sz w:val="24"/>
                  <w:szCs w:val="24"/>
                  <w:bdr w:val="none" w:sz="0" w:space="0" w:color="auto" w:frame="1"/>
                  <w:lang w:eastAsia="en-IN" w:bidi="te-IN"/>
                </w:rPr>
                <w:t>Controller event processor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16338F" w:rsidRPr="0016338F" w:rsidRDefault="0016338F" w:rsidP="0016338F">
            <w:pPr>
              <w:spacing w:after="0" w:line="240" w:lineRule="auto"/>
              <w:rPr>
                <w:rFonts w:ascii="inherit" w:eastAsia="Times New Roman" w:hAnsi="inherit" w:cs="Times New Roman"/>
                <w:color w:val="525252"/>
                <w:sz w:val="24"/>
                <w:szCs w:val="24"/>
                <w:lang w:eastAsia="en-IN" w:bidi="te-IN"/>
              </w:rPr>
            </w:pPr>
            <w:r w:rsidRPr="0016338F">
              <w:rPr>
                <w:rFonts w:ascii="inherit" w:eastAsia="Times New Roman" w:hAnsi="inherit" w:cs="Times New Roman"/>
                <w:color w:val="525252"/>
                <w:sz w:val="24"/>
                <w:szCs w:val="24"/>
                <w:lang w:eastAsia="en-IN" w:bidi="te-IN"/>
              </w:rPr>
              <w:t> </w:t>
            </w:r>
          </w:p>
        </w:tc>
      </w:tr>
      <w:tr w:rsidR="0016338F" w:rsidRPr="0016338F" w:rsidTr="0016338F">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16338F" w:rsidRPr="0016338F" w:rsidRDefault="0016338F" w:rsidP="0016338F">
            <w:pPr>
              <w:spacing w:after="0" w:line="240" w:lineRule="auto"/>
              <w:rPr>
                <w:rFonts w:ascii="inherit" w:eastAsia="Times New Roman" w:hAnsi="inherit" w:cs="Times New Roman"/>
                <w:color w:val="161616"/>
                <w:sz w:val="24"/>
                <w:szCs w:val="24"/>
                <w:lang w:eastAsia="en-IN" w:bidi="te-IN"/>
              </w:rPr>
            </w:pPr>
            <w:r w:rsidRPr="0016338F">
              <w:rPr>
                <w:rFonts w:ascii="inherit" w:eastAsia="Times New Roman" w:hAnsi="inherit" w:cs="Times New Roman"/>
                <w:color w:val="161616"/>
                <w:sz w:val="24"/>
                <w:szCs w:val="24"/>
                <w:lang w:eastAsia="en-IN" w:bidi="te-IN"/>
              </w:rPr>
              <w:t>14</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16338F" w:rsidRPr="0016338F" w:rsidRDefault="0016338F" w:rsidP="0016338F">
            <w:pPr>
              <w:spacing w:after="0" w:line="240" w:lineRule="auto"/>
              <w:rPr>
                <w:rFonts w:ascii="inherit" w:eastAsia="Times New Roman" w:hAnsi="inherit" w:cs="Times New Roman"/>
                <w:color w:val="161616"/>
                <w:sz w:val="24"/>
                <w:szCs w:val="24"/>
                <w:lang w:eastAsia="en-IN" w:bidi="te-IN"/>
              </w:rPr>
            </w:pPr>
            <w:r w:rsidRPr="0016338F">
              <w:rPr>
                <w:rFonts w:ascii="inherit" w:eastAsia="Times New Roman" w:hAnsi="inherit" w:cs="Times New Roman"/>
                <w:color w:val="161616"/>
                <w:sz w:val="24"/>
                <w:szCs w:val="24"/>
                <w:lang w:eastAsia="en-IN" w:bidi="te-IN"/>
              </w:rPr>
              <w:t>If you are installing multiple event processors, determine the server assignment, failover, and monitoring policy for the event processors.</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16338F" w:rsidRPr="0016338F" w:rsidRDefault="0016338F" w:rsidP="0016338F">
            <w:pPr>
              <w:spacing w:after="0" w:line="240" w:lineRule="auto"/>
              <w:rPr>
                <w:rFonts w:ascii="inherit" w:eastAsia="Times New Roman" w:hAnsi="inherit" w:cs="Times New Roman"/>
                <w:color w:val="161616"/>
                <w:sz w:val="24"/>
                <w:szCs w:val="24"/>
                <w:lang w:eastAsia="en-IN" w:bidi="te-IN"/>
              </w:rPr>
            </w:pPr>
            <w:hyperlink r:id="rId60" w:anchor="task_i34_k4x_rs" w:history="1">
              <w:r w:rsidRPr="0016338F">
                <w:rPr>
                  <w:rFonts w:ascii="inherit" w:eastAsia="Times New Roman" w:hAnsi="inherit" w:cs="Times New Roman"/>
                  <w:color w:val="0F62FE"/>
                  <w:sz w:val="24"/>
                  <w:szCs w:val="24"/>
                  <w:bdr w:val="none" w:sz="0" w:space="0" w:color="auto" w:frame="1"/>
                  <w:lang w:eastAsia="en-IN" w:bidi="te-IN"/>
                </w:rPr>
                <w:t>Setting a server assignment, failover, and monitoring policy for an event processor</w:t>
              </w:r>
            </w:hyperlink>
          </w:p>
        </w:tc>
        <w:tc>
          <w:tcPr>
            <w:tcW w:w="0" w:type="auto"/>
            <w:shd w:val="clear" w:color="auto" w:fill="E5E5E5"/>
            <w:vAlign w:val="center"/>
            <w:hideMark/>
          </w:tcPr>
          <w:p w:rsidR="0016338F" w:rsidRPr="0016338F" w:rsidRDefault="0016338F" w:rsidP="0016338F">
            <w:pPr>
              <w:spacing w:after="0" w:line="240" w:lineRule="auto"/>
              <w:rPr>
                <w:rFonts w:ascii="Times New Roman" w:eastAsia="Times New Roman" w:hAnsi="Times New Roman" w:cs="Times New Roman"/>
                <w:sz w:val="20"/>
                <w:szCs w:val="20"/>
                <w:lang w:eastAsia="en-IN" w:bidi="te-IN"/>
              </w:rPr>
            </w:pPr>
          </w:p>
        </w:tc>
      </w:tr>
    </w:tbl>
    <w:p w:rsidR="00C73FF2" w:rsidRDefault="00C73FF2"/>
    <w:p w:rsidR="000D0E12" w:rsidRPr="000D0E12" w:rsidRDefault="000D0E12" w:rsidP="000D0E12">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0D0E12">
        <w:rPr>
          <w:rFonts w:ascii="Arial" w:eastAsia="Times New Roman" w:hAnsi="Arial" w:cs="Arial"/>
          <w:color w:val="161616"/>
          <w:kern w:val="36"/>
          <w:sz w:val="48"/>
          <w:szCs w:val="48"/>
          <w:lang w:eastAsia="en-IN" w:bidi="te-IN"/>
        </w:rPr>
        <w:t>Installation checklist</w:t>
      </w:r>
    </w:p>
    <w:p w:rsidR="000D0E12" w:rsidRPr="000D0E12" w:rsidRDefault="000D0E12" w:rsidP="000D0E12">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0D0E12">
        <w:rPr>
          <w:rFonts w:ascii="inherit" w:eastAsia="Times New Roman" w:hAnsi="inherit" w:cs="Arial"/>
          <w:color w:val="525252"/>
          <w:spacing w:val="2"/>
          <w:sz w:val="21"/>
          <w:szCs w:val="21"/>
          <w:bdr w:val="none" w:sz="0" w:space="0" w:color="auto" w:frame="1"/>
          <w:lang w:eastAsia="en-IN" w:bidi="te-IN"/>
        </w:rPr>
        <w:t>Last Updated</w:t>
      </w:r>
      <w:r w:rsidRPr="000D0E12">
        <w:rPr>
          <w:rFonts w:ascii="Arial" w:eastAsia="Times New Roman" w:hAnsi="Arial" w:cs="Arial"/>
          <w:color w:val="525252"/>
          <w:spacing w:val="2"/>
          <w:sz w:val="24"/>
          <w:szCs w:val="24"/>
          <w:lang w:eastAsia="en-IN" w:bidi="te-IN"/>
        </w:rPr>
        <w:t>: 2021-03-05</w:t>
      </w:r>
    </w:p>
    <w:p w:rsidR="000D0E12" w:rsidRPr="000D0E12" w:rsidRDefault="000D0E12" w:rsidP="000D0E12">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0D0E12">
        <w:rPr>
          <w:rFonts w:ascii="inherit" w:eastAsia="Times New Roman" w:hAnsi="inherit" w:cs="Arial"/>
          <w:color w:val="161616"/>
          <w:sz w:val="24"/>
          <w:szCs w:val="24"/>
          <w:lang w:eastAsia="en-IN" w:bidi="te-IN"/>
        </w:rPr>
        <w:t>There are several considerations and tasks to complete when you install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for the first time. The installation checklist helps you install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successfully for either a high availability or non-high availability environment.</w:t>
      </w:r>
    </w:p>
    <w:p w:rsidR="000D0E12" w:rsidRPr="000D0E12" w:rsidRDefault="000D0E12" w:rsidP="000D0E12">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0D0E12">
        <w:rPr>
          <w:rFonts w:ascii="inherit" w:eastAsia="Times New Roman" w:hAnsi="inherit" w:cs="Arial"/>
          <w:b/>
          <w:bCs/>
          <w:color w:val="161616"/>
          <w:sz w:val="24"/>
          <w:szCs w:val="24"/>
          <w:bdr w:val="none" w:sz="0" w:space="0" w:color="auto" w:frame="1"/>
          <w:lang w:eastAsia="en-IN" w:bidi="te-IN"/>
        </w:rPr>
        <w:t>Important:</w:t>
      </w:r>
      <w:r w:rsidRPr="000D0E12">
        <w:rPr>
          <w:rFonts w:ascii="inherit" w:eastAsia="Times New Roman" w:hAnsi="inherit" w:cs="Arial"/>
          <w:color w:val="161616"/>
          <w:sz w:val="24"/>
          <w:szCs w:val="24"/>
          <w:lang w:eastAsia="en-IN" w:bidi="te-IN"/>
        </w:rPr>
        <w:t> If you do not enable the globalization parameter for the Microsoft SQL server during an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installation, then you cannot use multi-byte characters. When you use a multi-byte character without enabling this parameter, then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 cannot run and you must manually remove the character from your database. If you choose to enable the globalization parameter later, you must reinstall </w:t>
      </w:r>
      <w:r w:rsidRPr="000D0E12">
        <w:rPr>
          <w:rFonts w:ascii="inherit" w:eastAsia="Times New Roman" w:hAnsi="inherit" w:cs="Arial"/>
          <w:color w:val="161616"/>
          <w:sz w:val="24"/>
          <w:szCs w:val="24"/>
          <w:bdr w:val="none" w:sz="0" w:space="0" w:color="auto" w:frame="1"/>
          <w:lang w:eastAsia="en-IN" w:bidi="te-IN"/>
        </w:rPr>
        <w:t>IBM Control Center</w:t>
      </w:r>
      <w:r w:rsidRPr="000D0E12">
        <w:rPr>
          <w:rFonts w:ascii="inherit" w:eastAsia="Times New Roman" w:hAnsi="inherit" w:cs="Arial"/>
          <w:color w:val="161616"/>
          <w:sz w:val="24"/>
          <w:szCs w:val="24"/>
          <w:lang w:eastAsia="en-IN" w:bidi="te-IN"/>
        </w:rPr>
        <w:t>.</w:t>
      </w:r>
    </w:p>
    <w:p w:rsidR="000D0E12" w:rsidRPr="000D0E12" w:rsidRDefault="000D0E12" w:rsidP="000D0E12">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0D0E12">
        <w:rPr>
          <w:rFonts w:ascii="inherit" w:eastAsia="Times New Roman" w:hAnsi="inherit" w:cs="Arial"/>
          <w:color w:val="161616"/>
          <w:spacing w:val="2"/>
          <w:sz w:val="24"/>
          <w:szCs w:val="24"/>
          <w:lang w:eastAsia="en-IN" w:bidi="te-IN"/>
        </w:rPr>
        <w:t>The following table is a checklist of items to follow when you install </w:t>
      </w:r>
      <w:r w:rsidRPr="000D0E12">
        <w:rPr>
          <w:rFonts w:ascii="inherit" w:eastAsia="Times New Roman" w:hAnsi="inherit" w:cs="Arial"/>
          <w:color w:val="161616"/>
          <w:spacing w:val="2"/>
          <w:sz w:val="24"/>
          <w:szCs w:val="24"/>
          <w:bdr w:val="none" w:sz="0" w:space="0" w:color="auto" w:frame="1"/>
          <w:lang w:eastAsia="en-IN" w:bidi="te-IN"/>
        </w:rPr>
        <w:t>IBM Control Center</w:t>
      </w:r>
      <w:r w:rsidRPr="000D0E12">
        <w:rPr>
          <w:rFonts w:ascii="inherit" w:eastAsia="Times New Roman" w:hAnsi="inherit" w:cs="Arial"/>
          <w:color w:val="161616"/>
          <w:spacing w:val="2"/>
          <w:sz w:val="24"/>
          <w:szCs w:val="24"/>
          <w:lang w:eastAsia="en-IN" w:bidi="te-IN"/>
        </w:rPr>
        <w:t> for either a high availability or non-high availability environment:</w:t>
      </w:r>
    </w:p>
    <w:tbl>
      <w:tblPr>
        <w:tblW w:w="15951" w:type="dxa"/>
        <w:tblCellMar>
          <w:left w:w="0" w:type="dxa"/>
          <w:right w:w="0" w:type="dxa"/>
        </w:tblCellMar>
        <w:tblLook w:val="04A0" w:firstRow="1" w:lastRow="0" w:firstColumn="1" w:lastColumn="0" w:noHBand="0" w:noVBand="1"/>
        <w:tblDescription w:val=""/>
      </w:tblPr>
      <w:tblGrid>
        <w:gridCol w:w="3987"/>
        <w:gridCol w:w="3988"/>
        <w:gridCol w:w="3988"/>
        <w:gridCol w:w="3988"/>
      </w:tblGrid>
      <w:tr w:rsidR="000D0E12" w:rsidRPr="000D0E12" w:rsidTr="000D0E12">
        <w:trPr>
          <w:tblHeader/>
        </w:trPr>
        <w:tc>
          <w:tcPr>
            <w:tcW w:w="1250" w:type="pct"/>
            <w:tcBorders>
              <w:top w:val="nil"/>
              <w:left w:val="nil"/>
              <w:bottom w:val="nil"/>
              <w:right w:val="nil"/>
            </w:tcBorders>
            <w:shd w:val="clear" w:color="auto" w:fill="E0E0E0"/>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lastRenderedPageBreak/>
              <w:t>#</w:t>
            </w:r>
          </w:p>
        </w:tc>
        <w:tc>
          <w:tcPr>
            <w:tcW w:w="1250" w:type="pct"/>
            <w:tcBorders>
              <w:top w:val="nil"/>
              <w:left w:val="nil"/>
              <w:bottom w:val="nil"/>
              <w:right w:val="nil"/>
            </w:tcBorders>
            <w:shd w:val="clear" w:color="auto" w:fill="E0E0E0"/>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IBM Control Center installation checklist</w:t>
            </w:r>
          </w:p>
        </w:tc>
        <w:tc>
          <w:tcPr>
            <w:tcW w:w="1250" w:type="pct"/>
            <w:tcBorders>
              <w:top w:val="nil"/>
              <w:left w:val="nil"/>
              <w:bottom w:val="nil"/>
              <w:right w:val="nil"/>
            </w:tcBorders>
            <w:shd w:val="clear" w:color="auto" w:fill="E0E0E0"/>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Related links</w:t>
            </w:r>
          </w:p>
        </w:tc>
        <w:tc>
          <w:tcPr>
            <w:tcW w:w="15951" w:type="dxa"/>
            <w:tcBorders>
              <w:top w:val="nil"/>
              <w:left w:val="nil"/>
              <w:bottom w:val="nil"/>
              <w:right w:val="nil"/>
            </w:tcBorders>
            <w:shd w:val="clear" w:color="auto" w:fill="F4F4F4"/>
            <w:vAlign w:val="center"/>
            <w:hideMark/>
          </w:tcPr>
          <w:p w:rsidR="000D0E12" w:rsidRPr="000D0E12" w:rsidRDefault="000D0E12" w:rsidP="000D0E12">
            <w:pPr>
              <w:spacing w:after="0" w:line="240" w:lineRule="auto"/>
              <w:textAlignment w:val="baseline"/>
              <w:rPr>
                <w:rFonts w:ascii="inherit" w:eastAsia="Times New Roman" w:hAnsi="inherit" w:cs="Times New Roman"/>
                <w:b/>
                <w:bCs/>
                <w:color w:val="161616"/>
                <w:sz w:val="24"/>
                <w:szCs w:val="24"/>
                <w:lang w:eastAsia="en-IN" w:bidi="te-IN"/>
              </w:rPr>
            </w:pPr>
            <w:r w:rsidRPr="000D0E12">
              <w:rPr>
                <w:rFonts w:ascii="inherit" w:eastAsia="Times New Roman" w:hAnsi="inherit" w:cs="Times New Roman"/>
                <w:b/>
                <w:bCs/>
                <w:color w:val="161616"/>
                <w:sz w:val="24"/>
                <w:szCs w:val="24"/>
                <w:lang w:eastAsia="en-IN" w:bidi="te-IN"/>
              </w:rPr>
              <w:t>Your notes</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Create your production and reports databases for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use. In a high availability environment, all event processors must use the same database.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1" w:anchor="SCC_Creating_LUW_DB2_Databases" w:tooltip="To use DB2 databases on Linux, UNIX, and Windows with IBM Control Center, you need to create the databases with required settings." w:history="1">
              <w:r w:rsidRPr="000D0E12">
                <w:rPr>
                  <w:rFonts w:ascii="inherit" w:eastAsia="Times New Roman" w:hAnsi="inherit" w:cs="Times New Roman"/>
                  <w:color w:val="0F62FE"/>
                  <w:sz w:val="24"/>
                  <w:szCs w:val="24"/>
                  <w:bdr w:val="none" w:sz="0" w:space="0" w:color="auto" w:frame="1"/>
                  <w:lang w:eastAsia="en-IN" w:bidi="te-IN"/>
                </w:rPr>
                <w:t>Creating Linux, UNIX, and Windows DB2 databases and database users</w:t>
              </w:r>
            </w:hyperlink>
          </w:p>
          <w:p w:rsidR="000D0E12" w:rsidRPr="000D0E12" w:rsidRDefault="000D0E12"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2" w:anchor="SCC_DB2_Create_DB2_Users_zOS" w:tooltip="When you create DB2 databases for use with IBM Control Center, ensure that you configure the settings required for operation with IBM Control Center." w:history="1">
              <w:r w:rsidRPr="000D0E12">
                <w:rPr>
                  <w:rFonts w:ascii="inherit" w:eastAsia="Times New Roman" w:hAnsi="inherit" w:cs="Times New Roman"/>
                  <w:color w:val="0F62FE"/>
                  <w:sz w:val="24"/>
                  <w:szCs w:val="24"/>
                  <w:bdr w:val="none" w:sz="0" w:space="0" w:color="auto" w:frame="1"/>
                  <w:lang w:eastAsia="en-IN" w:bidi="te-IN"/>
                </w:rPr>
                <w:t>Creating DB2 databases and database users on z/OS</w:t>
              </w:r>
            </w:hyperlink>
          </w:p>
          <w:p w:rsidR="000D0E12" w:rsidRPr="000D0E12" w:rsidRDefault="000D0E12"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3" w:anchor="SCC_Oracle_Create_DB" w:tooltip="When you create an Oracle database and database users for use with IBM Control Center, ensure that you configure the settings required for operation with IBM Control Center." w:history="1">
              <w:r w:rsidRPr="000D0E12">
                <w:rPr>
                  <w:rFonts w:ascii="inherit" w:eastAsia="Times New Roman" w:hAnsi="inherit" w:cs="Times New Roman"/>
                  <w:color w:val="0F62FE"/>
                  <w:sz w:val="24"/>
                  <w:szCs w:val="24"/>
                  <w:bdr w:val="none" w:sz="0" w:space="0" w:color="auto" w:frame="1"/>
                  <w:lang w:eastAsia="en-IN" w:bidi="te-IN"/>
                </w:rPr>
                <w:t>Creating an Oracle database and database users (schemas)</w:t>
              </w:r>
            </w:hyperlink>
          </w:p>
          <w:p w:rsidR="000D0E12" w:rsidRPr="000D0E12" w:rsidRDefault="000D0E12"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4" w:anchor="SCC_MSSQL_Create_DBs_Users" w:tooltip="When you create Microsoft SQL databases and database users for use with IBM Control Center, ensure that you configure the settings required for operation with IBM Control Center." w:history="1">
              <w:r w:rsidRPr="000D0E12">
                <w:rPr>
                  <w:rFonts w:ascii="inherit" w:eastAsia="Times New Roman" w:hAnsi="inherit" w:cs="Times New Roman"/>
                  <w:color w:val="0F62FE"/>
                  <w:sz w:val="24"/>
                  <w:szCs w:val="24"/>
                  <w:bdr w:val="none" w:sz="0" w:space="0" w:color="auto" w:frame="1"/>
                  <w:lang w:eastAsia="en-IN" w:bidi="te-IN"/>
                </w:rPr>
                <w:t>Creating Microsoft SQL Server databases and database users</w:t>
              </w:r>
            </w:hyperlink>
          </w:p>
          <w:p w:rsidR="000D0E12" w:rsidRPr="000D0E12" w:rsidRDefault="000D0E12" w:rsidP="000D0E12">
            <w:pPr>
              <w:numPr>
                <w:ilvl w:val="0"/>
                <w:numId w:val="49"/>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5" w:anchor="ID22" w:history="1">
              <w:r w:rsidRPr="000D0E12">
                <w:rPr>
                  <w:rFonts w:ascii="inherit" w:eastAsia="Times New Roman" w:hAnsi="inherit" w:cs="Times New Roman"/>
                  <w:color w:val="0F62FE"/>
                  <w:sz w:val="24"/>
                  <w:szCs w:val="24"/>
                  <w:bdr w:val="none" w:sz="0" w:space="0" w:color="auto" w:frame="1"/>
                  <w:lang w:eastAsia="en-IN" w:bidi="te-IN"/>
                </w:rPr>
                <w:t>Configuring secure connections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Install and configure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Complete the installation through a GUI installer or command line installer.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numPr>
                <w:ilvl w:val="0"/>
                <w:numId w:val="50"/>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6" w:anchor="ID12" w:tooltip="You can install the IBM Control Center engine and the console on a UNIX operating system from a command line." w:history="1">
              <w:r w:rsidRPr="000D0E12">
                <w:rPr>
                  <w:rFonts w:ascii="inherit" w:eastAsia="Times New Roman" w:hAnsi="inherit" w:cs="Times New Roman"/>
                  <w:color w:val="0F62FE"/>
                  <w:sz w:val="24"/>
                  <w:szCs w:val="24"/>
                  <w:bdr w:val="none" w:sz="0" w:space="0" w:color="auto" w:frame="1"/>
                  <w:lang w:eastAsia="en-IN" w:bidi="te-IN"/>
                </w:rPr>
                <w:t>Installing and configuring IBM Control Center from the command line on UNIX</w:t>
              </w:r>
            </w:hyperlink>
          </w:p>
          <w:p w:rsidR="000D0E12" w:rsidRPr="000D0E12" w:rsidRDefault="000D0E12" w:rsidP="000D0E12">
            <w:pPr>
              <w:numPr>
                <w:ilvl w:val="0"/>
                <w:numId w:val="50"/>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7" w:anchor="ID157" w:tooltip="You can install and configure the IBM Control Center engine and console on Microsoft Windows with the GUI installer." w:history="1">
              <w:r w:rsidRPr="000D0E12">
                <w:rPr>
                  <w:rFonts w:ascii="inherit" w:eastAsia="Times New Roman" w:hAnsi="inherit" w:cs="Times New Roman"/>
                  <w:color w:val="0F62FE"/>
                  <w:sz w:val="24"/>
                  <w:szCs w:val="24"/>
                  <w:bdr w:val="none" w:sz="0" w:space="0" w:color="auto" w:frame="1"/>
                  <w:lang w:eastAsia="en-IN" w:bidi="te-IN"/>
                </w:rPr>
                <w:t>Installing and configuring IBM Control Center by using the GUI installer on Microsoft Windows</w:t>
              </w:r>
            </w:hyperlink>
          </w:p>
          <w:p w:rsidR="000D0E12" w:rsidRPr="000D0E12" w:rsidRDefault="000D0E12" w:rsidP="000D0E12">
            <w:pPr>
              <w:numPr>
                <w:ilvl w:val="0"/>
                <w:numId w:val="50"/>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8" w:anchor="ID186" w:tooltip="You can install the IBM Control Center engine and console in a z/Linux environment." w:history="1">
              <w:r w:rsidRPr="000D0E12">
                <w:rPr>
                  <w:rFonts w:ascii="inherit" w:eastAsia="Times New Roman" w:hAnsi="inherit" w:cs="Times New Roman"/>
                  <w:color w:val="0F62FE"/>
                  <w:sz w:val="24"/>
                  <w:szCs w:val="24"/>
                  <w:bdr w:val="none" w:sz="0" w:space="0" w:color="auto" w:frame="1"/>
                  <w:lang w:eastAsia="en-IN" w:bidi="te-IN"/>
                </w:rPr>
                <w:t>Installing and configuring IBM Control Center on z/Linux</w:t>
              </w:r>
            </w:hyperlink>
          </w:p>
          <w:p w:rsidR="000D0E12" w:rsidRPr="000D0E12" w:rsidRDefault="000D0E12" w:rsidP="000D0E12">
            <w:pPr>
              <w:numPr>
                <w:ilvl w:val="0"/>
                <w:numId w:val="50"/>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beforeAutospacing="1" w:after="0" w:afterAutospacing="1" w:line="240" w:lineRule="auto"/>
              <w:textAlignment w:val="baseline"/>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are installing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for a high availability environment, install your first event processor.</w:t>
            </w:r>
          </w:p>
          <w:p w:rsidR="000D0E12" w:rsidRPr="000D0E12" w:rsidRDefault="000D0E12" w:rsidP="000D0E12">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To install your next event processor, your first event processor must be configured and started.</w:t>
            </w:r>
          </w:p>
          <w:p w:rsidR="000D0E12" w:rsidRPr="000D0E12" w:rsidRDefault="000D0E12" w:rsidP="000D0E12">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Important:</w:t>
            </w:r>
            <w:r w:rsidRPr="000D0E12">
              <w:rPr>
                <w:rFonts w:ascii="inherit" w:eastAsia="Times New Roman" w:hAnsi="inherit" w:cs="Times New Roman"/>
                <w:color w:val="161616"/>
                <w:sz w:val="24"/>
                <w:szCs w:val="24"/>
                <w:lang w:eastAsia="en-IN" w:bidi="te-IN"/>
              </w:rPr>
              <w:t> If you enable JMS when you configure your event processors, then ensure that all event processors are JMS-enabled and have the same JMS configuration parameters.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numPr>
                <w:ilvl w:val="0"/>
                <w:numId w:val="51"/>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69" w:anchor="concept_ed2_qtc_bt" w:tooltip="You can install IBM Control Center in a high availability environment by using either the GUI installer or command line installer. Based on your operating system, you can select one of these options to install and configure multiple event processors (EPs) for a highly available implementation of IBM Control Center." w:history="1">
              <w:r w:rsidRPr="000D0E12">
                <w:rPr>
                  <w:rFonts w:ascii="inherit" w:eastAsia="Times New Roman" w:hAnsi="inherit" w:cs="Times New Roman"/>
                  <w:color w:val="0F62FE"/>
                  <w:sz w:val="24"/>
                  <w:szCs w:val="24"/>
                  <w:bdr w:val="none" w:sz="0" w:space="0" w:color="auto" w:frame="1"/>
                  <w:lang w:eastAsia="en-IN" w:bidi="te-IN"/>
                </w:rPr>
                <w:t>Installing IBM Control Center in a high availability environment</w:t>
              </w:r>
            </w:hyperlink>
          </w:p>
          <w:p w:rsidR="000D0E12" w:rsidRPr="000D0E12" w:rsidRDefault="000D0E12" w:rsidP="000D0E12">
            <w:pPr>
              <w:numPr>
                <w:ilvl w:val="0"/>
                <w:numId w:val="51"/>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0" w:anchor="task_ajv_5tc_bt" w:tooltip="You can install and configure IBM Control Center for high availability with the GUI installer. To have a high availability environment, you must plan to install multiple event processors." w:history="1">
              <w:r w:rsidRPr="000D0E12">
                <w:rPr>
                  <w:rFonts w:ascii="inherit" w:eastAsia="Times New Roman" w:hAnsi="inherit" w:cs="Times New Roman"/>
                  <w:color w:val="0F62FE"/>
                  <w:sz w:val="24"/>
                  <w:szCs w:val="24"/>
                  <w:bdr w:val="none" w:sz="0" w:space="0" w:color="auto" w:frame="1"/>
                  <w:lang w:eastAsia="en-IN" w:bidi="te-IN"/>
                </w:rPr>
                <w:t>Installing and configuring IBM Control Center for high availability with the GUI installer</w:t>
              </w:r>
            </w:hyperlink>
          </w:p>
          <w:p w:rsidR="000D0E12" w:rsidRPr="000D0E12" w:rsidRDefault="000D0E12" w:rsidP="000D0E12">
            <w:pPr>
              <w:numPr>
                <w:ilvl w:val="0"/>
                <w:numId w:val="51"/>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1" w:anchor="task_kdq_c5c_bt" w:tooltip="You can install the IBM Control Center event processors (EPs) and the consoles for a high availability environment on a UNIX operating system from a command line." w:history="1">
              <w:r w:rsidRPr="000D0E12">
                <w:rPr>
                  <w:rFonts w:ascii="inherit" w:eastAsia="Times New Roman" w:hAnsi="inherit" w:cs="Times New Roman"/>
                  <w:color w:val="0F62FE"/>
                  <w:sz w:val="24"/>
                  <w:szCs w:val="24"/>
                  <w:bdr w:val="none" w:sz="0" w:space="0" w:color="auto" w:frame="1"/>
                  <w:lang w:eastAsia="en-IN" w:bidi="te-IN"/>
                </w:rPr>
                <w:t>Installing and configuring IBM Control Center for high availability from the command line</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4</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Run the </w:t>
            </w:r>
            <w:r w:rsidRPr="000D0E12">
              <w:rPr>
                <w:rFonts w:ascii="Courier" w:eastAsia="Times New Roman" w:hAnsi="Courier" w:cs="Times New Roman"/>
                <w:b/>
                <w:bCs/>
                <w:color w:val="525252"/>
                <w:sz w:val="24"/>
                <w:szCs w:val="24"/>
                <w:bdr w:val="none" w:sz="0" w:space="0" w:color="auto" w:frame="1"/>
                <w:lang w:eastAsia="en-IN" w:bidi="te-IN"/>
              </w:rPr>
              <w:t>configcc</w:t>
            </w:r>
            <w:r w:rsidRPr="000D0E12">
              <w:rPr>
                <w:rFonts w:ascii="inherit" w:eastAsia="Times New Roman" w:hAnsi="inherit" w:cs="Times New Roman"/>
                <w:color w:val="525252"/>
                <w:sz w:val="24"/>
                <w:szCs w:val="24"/>
                <w:lang w:eastAsia="en-IN" w:bidi="te-IN"/>
              </w:rPr>
              <w:t> utility to change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settings if you are using a UNIX installation or a command line installation.</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5</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need a personal workspace, group workspace, or run reports, then you must install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 on at least one event processor. Install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 on the event processor locations you chose. You do not have to install the </w:t>
            </w:r>
            <w:r w:rsidRPr="000D0E12">
              <w:rPr>
                <w:rFonts w:ascii="inherit" w:eastAsia="Times New Roman" w:hAnsi="inherit" w:cs="Times New Roman"/>
                <w:color w:val="525252"/>
                <w:sz w:val="24"/>
                <w:szCs w:val="24"/>
                <w:bdr w:val="none" w:sz="0" w:space="0" w:color="auto" w:frame="1"/>
                <w:lang w:eastAsia="en-IN" w:bidi="te-IN"/>
              </w:rPr>
              <w:t xml:space="preserve">Cognos Business </w:t>
            </w:r>
            <w:r w:rsidRPr="000D0E12">
              <w:rPr>
                <w:rFonts w:ascii="inherit" w:eastAsia="Times New Roman" w:hAnsi="inherit" w:cs="Times New Roman"/>
                <w:color w:val="525252"/>
                <w:sz w:val="24"/>
                <w:szCs w:val="24"/>
                <w:bdr w:val="none" w:sz="0" w:space="0" w:color="auto" w:frame="1"/>
                <w:lang w:eastAsia="en-IN" w:bidi="te-IN"/>
              </w:rPr>
              <w:lastRenderedPageBreak/>
              <w:t>Intelligence</w:t>
            </w:r>
            <w:r w:rsidRPr="000D0E12">
              <w:rPr>
                <w:rFonts w:ascii="inherit" w:eastAsia="Times New Roman" w:hAnsi="inherit" w:cs="Times New Roman"/>
                <w:color w:val="525252"/>
                <w:sz w:val="24"/>
                <w:szCs w:val="24"/>
                <w:lang w:eastAsia="en-IN" w:bidi="te-IN"/>
              </w:rPr>
              <w:t> server with every event processor.</w:t>
            </w:r>
          </w:p>
          <w:p w:rsidR="000D0E12" w:rsidRPr="000D0E12" w:rsidRDefault="000D0E12" w:rsidP="000D0E12">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Important:</w:t>
            </w:r>
            <w:r w:rsidRPr="000D0E12">
              <w:rPr>
                <w:rFonts w:ascii="inherit" w:eastAsia="Times New Roman" w:hAnsi="inherit" w:cs="Times New Roman"/>
                <w:color w:val="161616"/>
                <w:sz w:val="24"/>
                <w:szCs w:val="24"/>
                <w:lang w:eastAsia="en-IN" w:bidi="te-IN"/>
              </w:rPr>
              <w:t> If you install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 with multiple EPs and do not install a </w:t>
            </w:r>
            <w:r w:rsidRPr="000D0E12">
              <w:rPr>
                <w:rFonts w:ascii="inherit" w:eastAsia="Times New Roman" w:hAnsi="inherit" w:cs="Times New Roman"/>
                <w:color w:val="161616"/>
                <w:sz w:val="24"/>
                <w:szCs w:val="24"/>
                <w:bdr w:val="none" w:sz="0" w:space="0" w:color="auto" w:frame="1"/>
                <w:lang w:eastAsia="en-IN" w:bidi="te-IN"/>
              </w:rPr>
              <w:t>Cognos Business Intelligence</w:t>
            </w:r>
            <w:r w:rsidRPr="000D0E12">
              <w:rPr>
                <w:rFonts w:ascii="inherit" w:eastAsia="Times New Roman" w:hAnsi="inherit" w:cs="Times New Roman"/>
                <w:color w:val="161616"/>
                <w:sz w:val="24"/>
                <w:szCs w:val="24"/>
                <w:lang w:eastAsia="en-IN" w:bidi="te-IN"/>
              </w:rPr>
              <w:t> server on each EP, then you must ensure a successful </w:t>
            </w:r>
            <w:r w:rsidRPr="000D0E12">
              <w:rPr>
                <w:rFonts w:ascii="inherit" w:eastAsia="Times New Roman" w:hAnsi="inherit" w:cs="Times New Roman"/>
                <w:color w:val="161616"/>
                <w:sz w:val="24"/>
                <w:szCs w:val="24"/>
                <w:bdr w:val="none" w:sz="0" w:space="0" w:color="auto" w:frame="1"/>
                <w:lang w:eastAsia="en-IN" w:bidi="te-IN"/>
              </w:rPr>
              <w:t>Cognos Business Intelligence</w:t>
            </w:r>
            <w:r w:rsidRPr="000D0E12">
              <w:rPr>
                <w:rFonts w:ascii="inherit" w:eastAsia="Times New Roman" w:hAnsi="inherit" w:cs="Times New Roman"/>
                <w:color w:val="161616"/>
                <w:sz w:val="24"/>
                <w:szCs w:val="24"/>
                <w:lang w:eastAsia="en-IN" w:bidi="te-IN"/>
              </w:rPr>
              <w:t> server connection on each EP. For more information, see </w:t>
            </w:r>
            <w:hyperlink r:id="rId72" w:anchor="task_ffl_kby_dv" w:tooltip="In a high availability environment, you must have at least one event processor (EP) installed with the Cognos Business Intelligence server." w:history="1">
              <w:r w:rsidRPr="000D0E12">
                <w:rPr>
                  <w:rFonts w:ascii="inherit" w:eastAsia="Times New Roman" w:hAnsi="inherit" w:cs="Times New Roman"/>
                  <w:color w:val="0F62FE"/>
                  <w:sz w:val="24"/>
                  <w:szCs w:val="24"/>
                  <w:bdr w:val="none" w:sz="0" w:space="0" w:color="auto" w:frame="1"/>
                  <w:lang w:eastAsia="en-IN" w:bidi="te-IN"/>
                </w:rPr>
                <w:t>Ensuring a successful Cognos Business Intelligence server connection in a high availability environment</w:t>
              </w:r>
            </w:hyperlink>
            <w:r w:rsidRPr="000D0E12">
              <w:rPr>
                <w:rFonts w:ascii="inherit" w:eastAsia="Times New Roman" w:hAnsi="inherit" w:cs="Times New Roman"/>
                <w:color w:val="161616"/>
                <w:sz w:val="24"/>
                <w:szCs w:val="24"/>
                <w:lang w:eastAsia="en-IN" w:bidi="te-IN"/>
              </w:rPr>
              <w:t>.</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73" w:anchor="task_kzb_gch_rs" w:tooltip="You can configure one or multiple Cognos Business Intelligence servers for high availability. The Cognos Business Intelligence server provides reporting capabilities and workspaces for IBM Control Center.When you install more than one Cognos Business Intelligence server in a high availability environment, the first server installed is the primary server, while the others are secondary servers. If the primary server fails, then one of the secondary servers becomes the primary server." w:history="1">
              <w:r w:rsidRPr="000D0E12">
                <w:rPr>
                  <w:rFonts w:ascii="inherit" w:eastAsia="Times New Roman" w:hAnsi="inherit" w:cs="Times New Roman"/>
                  <w:color w:val="0F62FE"/>
                  <w:sz w:val="24"/>
                  <w:szCs w:val="24"/>
                  <w:bdr w:val="none" w:sz="0" w:space="0" w:color="auto" w:frame="1"/>
                  <w:lang w:eastAsia="en-IN" w:bidi="te-IN"/>
                </w:rPr>
                <w:t>Configuring Cognos Business Intelligence servers for high availability</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6</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plan to secure the connections between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and the databases, and between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 and the databases, then complete the necessary setup on the database server,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engine, and </w:t>
            </w:r>
            <w:r w:rsidRPr="000D0E12">
              <w:rPr>
                <w:rFonts w:ascii="inherit" w:eastAsia="Times New Roman" w:hAnsi="inherit" w:cs="Times New Roman"/>
                <w:color w:val="525252"/>
                <w:sz w:val="24"/>
                <w:szCs w:val="24"/>
                <w:bdr w:val="none" w:sz="0" w:space="0" w:color="auto" w:frame="1"/>
                <w:lang w:eastAsia="en-IN" w:bidi="te-IN"/>
              </w:rPr>
              <w:t>Cognos Business Intelligence</w:t>
            </w:r>
            <w:r w:rsidRPr="000D0E12">
              <w:rPr>
                <w:rFonts w:ascii="inherit" w:eastAsia="Times New Roman" w:hAnsi="inherit" w:cs="Times New Roman"/>
                <w:color w:val="525252"/>
                <w:sz w:val="24"/>
                <w:szCs w:val="24"/>
                <w:lang w:eastAsia="en-IN" w:bidi="te-IN"/>
              </w:rPr>
              <w:t> server.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4" w:anchor="SCC_Create_Secure_Connection_Engine_DBs" w:history="1">
              <w:r w:rsidRPr="000D0E12">
                <w:rPr>
                  <w:rFonts w:ascii="inherit" w:eastAsia="Times New Roman" w:hAnsi="inherit" w:cs="Times New Roman"/>
                  <w:color w:val="0F62FE"/>
                  <w:sz w:val="24"/>
                  <w:szCs w:val="24"/>
                  <w:bdr w:val="none" w:sz="0" w:space="0" w:color="auto" w:frame="1"/>
                  <w:lang w:eastAsia="en-IN" w:bidi="te-IN"/>
                </w:rPr>
                <w:t>Creating a secure connection between the event processor and the databases</w:t>
              </w:r>
            </w:hyperlink>
          </w:p>
          <w:p w:rsidR="000D0E12" w:rsidRPr="000D0E12" w:rsidRDefault="000D0E12"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5" w:anchor="SCC_Configure_Secure_Connection_DB2" w:history="1">
              <w:r w:rsidRPr="000D0E12">
                <w:rPr>
                  <w:rFonts w:ascii="inherit" w:eastAsia="Times New Roman" w:hAnsi="inherit" w:cs="Times New Roman"/>
                  <w:color w:val="0F62FE"/>
                  <w:sz w:val="24"/>
                  <w:szCs w:val="24"/>
                  <w:bdr w:val="none" w:sz="0" w:space="0" w:color="auto" w:frame="1"/>
                  <w:lang w:eastAsia="en-IN" w:bidi="te-IN"/>
                </w:rPr>
                <w:t>Configuring a secure connection to the non-z/OS DB2 database server</w:t>
              </w:r>
            </w:hyperlink>
          </w:p>
          <w:p w:rsidR="000D0E12" w:rsidRPr="000D0E12" w:rsidRDefault="000D0E12"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6" w:anchor="task_e1y_d4q_ll" w:history="1">
              <w:r w:rsidRPr="000D0E12">
                <w:rPr>
                  <w:rFonts w:ascii="inherit" w:eastAsia="Times New Roman" w:hAnsi="inherit" w:cs="Times New Roman"/>
                  <w:color w:val="0F62FE"/>
                  <w:sz w:val="24"/>
                  <w:szCs w:val="24"/>
                  <w:bdr w:val="none" w:sz="0" w:space="0" w:color="auto" w:frame="1"/>
                  <w:lang w:eastAsia="en-IN" w:bidi="te-IN"/>
                </w:rPr>
                <w:t>Configuring a secure connection to the DB2 for z/OS database server</w:t>
              </w:r>
            </w:hyperlink>
          </w:p>
          <w:p w:rsidR="000D0E12" w:rsidRPr="000D0E12" w:rsidRDefault="000D0E12"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7" w:anchor="SCC_Configure_Secure_Connection_MSSQL_DB" w:history="1">
              <w:r w:rsidRPr="000D0E12">
                <w:rPr>
                  <w:rFonts w:ascii="inherit" w:eastAsia="Times New Roman" w:hAnsi="inherit" w:cs="Times New Roman"/>
                  <w:color w:val="0F62FE"/>
                  <w:sz w:val="24"/>
                  <w:szCs w:val="24"/>
                  <w:bdr w:val="none" w:sz="0" w:space="0" w:color="auto" w:frame="1"/>
                  <w:lang w:eastAsia="en-IN" w:bidi="te-IN"/>
                </w:rPr>
                <w:t>Configuring a secure connection to the Microsoft SQL Server 2008 database server</w:t>
              </w:r>
            </w:hyperlink>
          </w:p>
          <w:p w:rsidR="000D0E12" w:rsidRPr="000D0E12" w:rsidRDefault="000D0E12" w:rsidP="000D0E12">
            <w:pPr>
              <w:numPr>
                <w:ilvl w:val="0"/>
                <w:numId w:val="52"/>
              </w:numPr>
              <w:spacing w:beforeAutospacing="1" w:after="0" w:afterAutospacing="1" w:line="240" w:lineRule="auto"/>
              <w:textAlignment w:val="baseline"/>
              <w:rPr>
                <w:rFonts w:ascii="inherit" w:eastAsia="Times New Roman" w:hAnsi="inherit" w:cs="Times New Roman"/>
                <w:color w:val="161616"/>
                <w:sz w:val="24"/>
                <w:szCs w:val="24"/>
                <w:lang w:eastAsia="en-IN" w:bidi="te-IN"/>
              </w:rPr>
            </w:pPr>
            <w:hyperlink r:id="rId78" w:anchor="SCC_Configure_Secure_Connection_Oracle_DB" w:history="1">
              <w:r w:rsidRPr="000D0E12">
                <w:rPr>
                  <w:rFonts w:ascii="inherit" w:eastAsia="Times New Roman" w:hAnsi="inherit" w:cs="Times New Roman"/>
                  <w:color w:val="0F62FE"/>
                  <w:sz w:val="24"/>
                  <w:szCs w:val="24"/>
                  <w:bdr w:val="none" w:sz="0" w:space="0" w:color="auto" w:frame="1"/>
                  <w:lang w:eastAsia="en-IN" w:bidi="te-IN"/>
                </w:rPr>
                <w:t>Configuring a secure connection to the Oracle database server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7</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plan to monitor FTP servers, install the FTP agents. Configure your FTP servers to send SNMP traps to the active event processor. If you plan to have a high availability environment, configure the </w:t>
            </w:r>
            <w:r w:rsidRPr="000D0E12">
              <w:rPr>
                <w:rFonts w:ascii="inherit" w:eastAsia="Times New Roman" w:hAnsi="inherit" w:cs="Times New Roman"/>
                <w:color w:val="525252"/>
                <w:sz w:val="24"/>
                <w:szCs w:val="24"/>
                <w:bdr w:val="none" w:sz="0" w:space="0" w:color="auto" w:frame="1"/>
                <w:lang w:eastAsia="en-IN" w:bidi="te-IN"/>
              </w:rPr>
              <w:t>Sterling Connect:Direct® File Agent</w:t>
            </w:r>
            <w:r w:rsidRPr="000D0E12">
              <w:rPr>
                <w:rFonts w:ascii="inherit" w:eastAsia="Times New Roman" w:hAnsi="inherit" w:cs="Times New Roman"/>
                <w:color w:val="525252"/>
                <w:sz w:val="24"/>
                <w:szCs w:val="24"/>
                <w:lang w:eastAsia="en-IN" w:bidi="te-IN"/>
              </w:rPr>
              <w:t> to send traps to the controller event processor.</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79" w:anchor="ID43" w:history="1">
              <w:r w:rsidRPr="000D0E12">
                <w:rPr>
                  <w:rFonts w:ascii="inherit" w:eastAsia="Times New Roman" w:hAnsi="inherit" w:cs="Times New Roman"/>
                  <w:color w:val="0F62FE"/>
                  <w:sz w:val="24"/>
                  <w:szCs w:val="24"/>
                  <w:bdr w:val="none" w:sz="0" w:space="0" w:color="auto" w:frame="1"/>
                  <w:lang w:eastAsia="en-IN" w:bidi="te-IN"/>
                </w:rPr>
                <w:t>Setting up IBM Control Center to monitor Sterling Connect:Direct File Agent</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9</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hd w:val="clear" w:color="auto" w:fill="EDF5FF"/>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Note:</w:t>
            </w:r>
            <w:r w:rsidRPr="000D0E12">
              <w:rPr>
                <w:rFonts w:ascii="inherit" w:eastAsia="Times New Roman" w:hAnsi="inherit" w:cs="Times New Roman"/>
                <w:color w:val="161616"/>
                <w:sz w:val="24"/>
                <w:szCs w:val="24"/>
                <w:lang w:eastAsia="en-IN" w:bidi="te-IN"/>
              </w:rPr>
              <w:t> Skip this step if you are not using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 to monitor </w:t>
            </w:r>
            <w:r w:rsidRPr="000D0E12">
              <w:rPr>
                <w:rFonts w:ascii="inherit" w:eastAsia="Times New Roman" w:hAnsi="inherit" w:cs="Times New Roman"/>
                <w:color w:val="161616"/>
                <w:sz w:val="24"/>
                <w:szCs w:val="24"/>
                <w:bdr w:val="none" w:sz="0" w:space="0" w:color="auto" w:frame="1"/>
                <w:lang w:eastAsia="en-IN" w:bidi="te-IN"/>
              </w:rPr>
              <w:t>IBM Sterling Connect:Enterprise® for z/OS®</w:t>
            </w:r>
            <w:r w:rsidRPr="000D0E12">
              <w:rPr>
                <w:rFonts w:ascii="inherit" w:eastAsia="Times New Roman" w:hAnsi="inherit" w:cs="Times New Roman"/>
                <w:color w:val="161616"/>
                <w:sz w:val="24"/>
                <w:szCs w:val="24"/>
                <w:lang w:eastAsia="en-IN" w:bidi="te-IN"/>
              </w:rPr>
              <w:t> servers.</w:t>
            </w:r>
          </w:p>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Configure </w:t>
            </w:r>
            <w:r w:rsidRPr="000D0E12">
              <w:rPr>
                <w:rFonts w:ascii="inherit" w:eastAsia="Times New Roman" w:hAnsi="inherit" w:cs="Times New Roman"/>
                <w:color w:val="525252"/>
                <w:sz w:val="24"/>
                <w:szCs w:val="24"/>
                <w:bdr w:val="none" w:sz="0" w:space="0" w:color="auto" w:frame="1"/>
                <w:lang w:eastAsia="en-IN" w:bidi="te-IN"/>
              </w:rPr>
              <w:t>IBM Sterling Connect:Enterprise for z/OS</w:t>
            </w:r>
            <w:r w:rsidRPr="000D0E12">
              <w:rPr>
                <w:rFonts w:ascii="inherit" w:eastAsia="Times New Roman" w:hAnsi="inherit" w:cs="Times New Roman"/>
                <w:color w:val="525252"/>
                <w:sz w:val="24"/>
                <w:szCs w:val="24"/>
                <w:lang w:eastAsia="en-IN" w:bidi="te-IN"/>
              </w:rPr>
              <w:t> servers to communicate with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and send traps that contain event data to the event processors that are installed. All traps must be sent to the same port. If you plan to have a high availability environment, configure </w:t>
            </w:r>
            <w:r w:rsidRPr="000D0E12">
              <w:rPr>
                <w:rFonts w:ascii="inherit" w:eastAsia="Times New Roman" w:hAnsi="inherit" w:cs="Times New Roman"/>
                <w:color w:val="525252"/>
                <w:sz w:val="24"/>
                <w:szCs w:val="24"/>
                <w:bdr w:val="none" w:sz="0" w:space="0" w:color="auto" w:frame="1"/>
                <w:lang w:eastAsia="en-IN" w:bidi="te-IN"/>
              </w:rPr>
              <w:t xml:space="preserve">IBM Sterling </w:t>
            </w:r>
            <w:r w:rsidRPr="000D0E12">
              <w:rPr>
                <w:rFonts w:ascii="inherit" w:eastAsia="Times New Roman" w:hAnsi="inherit" w:cs="Times New Roman"/>
                <w:color w:val="525252"/>
                <w:sz w:val="24"/>
                <w:szCs w:val="24"/>
                <w:bdr w:val="none" w:sz="0" w:space="0" w:color="auto" w:frame="1"/>
                <w:lang w:eastAsia="en-IN" w:bidi="te-IN"/>
              </w:rPr>
              <w:lastRenderedPageBreak/>
              <w:t>Connect:Enterprise for z/OS</w:t>
            </w:r>
            <w:r w:rsidRPr="000D0E12">
              <w:rPr>
                <w:rFonts w:ascii="inherit" w:eastAsia="Times New Roman" w:hAnsi="inherit" w:cs="Times New Roman"/>
                <w:color w:val="525252"/>
                <w:sz w:val="24"/>
                <w:szCs w:val="24"/>
                <w:lang w:eastAsia="en-IN" w:bidi="te-IN"/>
              </w:rPr>
              <w:t> to send traps to all installed event processors.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80" w:anchor="ID1277" w:tooltip="For IBM Control Center to monitor Sterling Connect:Enterprise for z/OS events, you must configure Sterling Connect:Enterprise for z/OS." w:history="1">
              <w:r w:rsidRPr="000D0E12">
                <w:rPr>
                  <w:rFonts w:ascii="inherit" w:eastAsia="Times New Roman" w:hAnsi="inherit" w:cs="Times New Roman"/>
                  <w:color w:val="0F62FE"/>
                  <w:sz w:val="24"/>
                  <w:szCs w:val="24"/>
                  <w:bdr w:val="none" w:sz="0" w:space="0" w:color="auto" w:frame="1"/>
                  <w:lang w:eastAsia="en-IN" w:bidi="te-IN"/>
                </w:rPr>
                <w:t>Configuring Sterling Connect:Enterprise for z/OS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lastRenderedPageBreak/>
              <w:t>10</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hd w:val="clear" w:color="auto" w:fill="EDF5FF"/>
              <w:spacing w:after="0" w:line="240" w:lineRule="auto"/>
              <w:textAlignment w:val="baseline"/>
              <w:rPr>
                <w:rFonts w:ascii="inherit" w:eastAsia="Times New Roman" w:hAnsi="inherit" w:cs="Times New Roman"/>
                <w:color w:val="161616"/>
                <w:sz w:val="24"/>
                <w:szCs w:val="24"/>
                <w:lang w:eastAsia="en-IN" w:bidi="te-IN"/>
              </w:rPr>
            </w:pPr>
            <w:r w:rsidRPr="000D0E12">
              <w:rPr>
                <w:rFonts w:ascii="inherit" w:eastAsia="Times New Roman" w:hAnsi="inherit" w:cs="Times New Roman"/>
                <w:b/>
                <w:bCs/>
                <w:color w:val="161616"/>
                <w:sz w:val="24"/>
                <w:szCs w:val="24"/>
                <w:bdr w:val="none" w:sz="0" w:space="0" w:color="auto" w:frame="1"/>
                <w:lang w:eastAsia="en-IN" w:bidi="te-IN"/>
              </w:rPr>
              <w:t>Note:</w:t>
            </w:r>
            <w:r w:rsidRPr="000D0E12">
              <w:rPr>
                <w:rFonts w:ascii="inherit" w:eastAsia="Times New Roman" w:hAnsi="inherit" w:cs="Times New Roman"/>
                <w:color w:val="161616"/>
                <w:sz w:val="24"/>
                <w:szCs w:val="24"/>
                <w:lang w:eastAsia="en-IN" w:bidi="te-IN"/>
              </w:rPr>
              <w:t> Skip this step if you are not using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 to monitor </w:t>
            </w:r>
            <w:r w:rsidRPr="000D0E12">
              <w:rPr>
                <w:rFonts w:ascii="inherit" w:eastAsia="Times New Roman" w:hAnsi="inherit" w:cs="Times New Roman"/>
                <w:color w:val="161616"/>
                <w:sz w:val="24"/>
                <w:szCs w:val="24"/>
                <w:bdr w:val="none" w:sz="0" w:space="0" w:color="auto" w:frame="1"/>
                <w:lang w:eastAsia="en-IN" w:bidi="te-IN"/>
              </w:rPr>
              <w:t>IBM Global High Availability Mailbox</w:t>
            </w:r>
            <w:r w:rsidRPr="000D0E12">
              <w:rPr>
                <w:rFonts w:ascii="inherit" w:eastAsia="Times New Roman" w:hAnsi="inherit" w:cs="Times New Roman"/>
                <w:color w:val="161616"/>
                <w:sz w:val="24"/>
                <w:szCs w:val="24"/>
                <w:lang w:eastAsia="en-IN" w:bidi="te-IN"/>
              </w:rPr>
              <w:t> servers.</w:t>
            </w:r>
          </w:p>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Configure </w:t>
            </w:r>
            <w:r w:rsidRPr="000D0E12">
              <w:rPr>
                <w:rFonts w:ascii="inherit" w:eastAsia="Times New Roman" w:hAnsi="inherit" w:cs="Times New Roman"/>
                <w:color w:val="525252"/>
                <w:sz w:val="24"/>
                <w:szCs w:val="24"/>
                <w:bdr w:val="none" w:sz="0" w:space="0" w:color="auto" w:frame="1"/>
                <w:lang w:eastAsia="en-IN" w:bidi="te-IN"/>
              </w:rPr>
              <w:t>Global Mailbox</w:t>
            </w:r>
            <w:r w:rsidRPr="000D0E12">
              <w:rPr>
                <w:rFonts w:ascii="inherit" w:eastAsia="Times New Roman" w:hAnsi="inherit" w:cs="Times New Roman"/>
                <w:color w:val="525252"/>
                <w:sz w:val="24"/>
                <w:szCs w:val="24"/>
                <w:lang w:eastAsia="en-IN" w:bidi="te-IN"/>
              </w:rPr>
              <w:t> servers to communicate with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81" w:anchor="task_ysx_l4y_ns" w:history="1">
              <w:r w:rsidRPr="000D0E12">
                <w:rPr>
                  <w:rFonts w:ascii="inherit" w:eastAsia="Times New Roman" w:hAnsi="inherit" w:cs="Times New Roman"/>
                  <w:color w:val="0F62FE"/>
                  <w:sz w:val="24"/>
                  <w:szCs w:val="24"/>
                  <w:bdr w:val="none" w:sz="0" w:space="0" w:color="auto" w:frame="1"/>
                  <w:lang w:eastAsia="en-IN" w:bidi="te-IN"/>
                </w:rPr>
                <w:t>Configuring IBM Global High Availability Mailbox to publish events to IBM Control Center</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11</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Install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console.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82" w:anchor="ID1188" w:tooltip="For computers other than the one IBM Control Center was installed on, you install the console by using a browser such as Microsoft Internet Explorer or Firefox." w:history="1">
              <w:r w:rsidRPr="000D0E12">
                <w:rPr>
                  <w:rFonts w:ascii="inherit" w:eastAsia="Times New Roman" w:hAnsi="inherit" w:cs="Times New Roman"/>
                  <w:color w:val="0F62FE"/>
                  <w:sz w:val="24"/>
                  <w:szCs w:val="24"/>
                  <w:bdr w:val="none" w:sz="0" w:space="0" w:color="auto" w:frame="1"/>
                  <w:lang w:eastAsia="en-IN" w:bidi="te-IN"/>
                </w:rPr>
                <w:t>Setting up a console</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12</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the console needs to access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with a secure connection, configure a secure connection between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processor and the consoles.</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83" w:anchor="ID2101" w:history="1">
              <w:r w:rsidRPr="000D0E12">
                <w:rPr>
                  <w:rFonts w:ascii="inherit" w:eastAsia="Times New Roman" w:hAnsi="inherit" w:cs="Times New Roman"/>
                  <w:color w:val="0F62FE"/>
                  <w:sz w:val="24"/>
                  <w:szCs w:val="24"/>
                  <w:bdr w:val="none" w:sz="0" w:space="0" w:color="auto" w:frame="1"/>
                  <w:lang w:eastAsia="en-IN" w:bidi="te-IN"/>
                </w:rPr>
                <w:t>Configuring the console for a secure connection</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13</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If you want to create a secure connection between the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event repository and dynamically discovered servers, update the configuration file of the event publisher SDK on the server side.</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84" w:anchor="concept_xw3_fpy_ns" w:history="1">
              <w:r w:rsidRPr="000D0E12">
                <w:rPr>
                  <w:rFonts w:ascii="inherit" w:eastAsia="Times New Roman" w:hAnsi="inherit" w:cs="Times New Roman"/>
                  <w:color w:val="0F62FE"/>
                  <w:sz w:val="24"/>
                  <w:szCs w:val="24"/>
                  <w:bdr w:val="none" w:sz="0" w:space="0" w:color="auto" w:frame="1"/>
                  <w:lang w:eastAsia="en-IN" w:bidi="te-IN"/>
                </w:rPr>
                <w:t>Creating a secure connection between the event repository and dynamically discovered servers</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14</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Enable authentication to the event repository. Enabling this authentication means that servers in a high availability environment need to pass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 authentications to send events to </w:t>
            </w:r>
            <w:r w:rsidRPr="000D0E12">
              <w:rPr>
                <w:rFonts w:ascii="inherit" w:eastAsia="Times New Roman" w:hAnsi="inherit" w:cs="Times New Roman"/>
                <w:color w:val="525252"/>
                <w:sz w:val="24"/>
                <w:szCs w:val="24"/>
                <w:bdr w:val="none" w:sz="0" w:space="0" w:color="auto" w:frame="1"/>
                <w:lang w:eastAsia="en-IN" w:bidi="te-IN"/>
              </w:rPr>
              <w:t>IBM Control Center</w:t>
            </w:r>
            <w:r w:rsidRPr="000D0E12">
              <w:rPr>
                <w:rFonts w:ascii="inherit" w:eastAsia="Times New Roman" w:hAnsi="inherit" w:cs="Times New Roman"/>
                <w:color w:val="525252"/>
                <w:sz w:val="24"/>
                <w:szCs w:val="24"/>
                <w:lang w:eastAsia="en-IN" w:bidi="te-IN"/>
              </w:rPr>
              <w:t>.</w:t>
            </w:r>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hyperlink r:id="rId85" w:anchor="task_f4p_xdr_ns" w:history="1">
              <w:r w:rsidRPr="000D0E12">
                <w:rPr>
                  <w:rFonts w:ascii="inherit" w:eastAsia="Times New Roman" w:hAnsi="inherit" w:cs="Times New Roman"/>
                  <w:color w:val="0F62FE"/>
                  <w:sz w:val="24"/>
                  <w:szCs w:val="24"/>
                  <w:bdr w:val="none" w:sz="0" w:space="0" w:color="auto" w:frame="1"/>
                  <w:lang w:eastAsia="en-IN" w:bidi="te-IN"/>
                </w:rPr>
                <w:t>Enabling authentication for posting events to the IBM Control Center event repository</w:t>
              </w:r>
            </w:hyperlink>
          </w:p>
        </w:tc>
        <w:tc>
          <w:tcPr>
            <w:tcW w:w="12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0D0E12" w:rsidRPr="000D0E12" w:rsidRDefault="000D0E12" w:rsidP="000D0E12">
            <w:pPr>
              <w:spacing w:after="0" w:line="240" w:lineRule="auto"/>
              <w:rPr>
                <w:rFonts w:ascii="inherit" w:eastAsia="Times New Roman" w:hAnsi="inherit" w:cs="Times New Roman"/>
                <w:color w:val="525252"/>
                <w:sz w:val="24"/>
                <w:szCs w:val="24"/>
                <w:lang w:eastAsia="en-IN" w:bidi="te-IN"/>
              </w:rPr>
            </w:pPr>
            <w:r w:rsidRPr="000D0E12">
              <w:rPr>
                <w:rFonts w:ascii="inherit" w:eastAsia="Times New Roman" w:hAnsi="inherit" w:cs="Times New Roman"/>
                <w:color w:val="525252"/>
                <w:sz w:val="24"/>
                <w:szCs w:val="24"/>
                <w:lang w:eastAsia="en-IN" w:bidi="te-IN"/>
              </w:rPr>
              <w:t> </w:t>
            </w:r>
          </w:p>
        </w:tc>
      </w:tr>
      <w:tr w:rsidR="000D0E12" w:rsidRPr="000D0E12" w:rsidTr="000D0E12">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15</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Start </w:t>
            </w:r>
            <w:r w:rsidRPr="000D0E12">
              <w:rPr>
                <w:rFonts w:ascii="inherit" w:eastAsia="Times New Roman" w:hAnsi="inherit" w:cs="Times New Roman"/>
                <w:color w:val="161616"/>
                <w:sz w:val="24"/>
                <w:szCs w:val="24"/>
                <w:bdr w:val="none" w:sz="0" w:space="0" w:color="auto" w:frame="1"/>
                <w:lang w:eastAsia="en-IN" w:bidi="te-IN"/>
              </w:rPr>
              <w:t>IBM Control Center</w:t>
            </w:r>
            <w:r w:rsidRPr="000D0E12">
              <w:rPr>
                <w:rFonts w:ascii="inherit" w:eastAsia="Times New Roman" w:hAnsi="inherit" w:cs="Times New Roman"/>
                <w:color w:val="161616"/>
                <w:sz w:val="24"/>
                <w:szCs w:val="24"/>
                <w:lang w:eastAsia="en-IN" w:bidi="te-IN"/>
              </w:rPr>
              <w:t>.</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 </w:t>
            </w:r>
          </w:p>
        </w:tc>
        <w:tc>
          <w:tcPr>
            <w:tcW w:w="12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0D0E12" w:rsidRPr="000D0E12" w:rsidRDefault="000D0E12" w:rsidP="000D0E12">
            <w:pPr>
              <w:spacing w:after="0" w:line="240" w:lineRule="auto"/>
              <w:rPr>
                <w:rFonts w:ascii="inherit" w:eastAsia="Times New Roman" w:hAnsi="inherit" w:cs="Times New Roman"/>
                <w:color w:val="161616"/>
                <w:sz w:val="24"/>
                <w:szCs w:val="24"/>
                <w:lang w:eastAsia="en-IN" w:bidi="te-IN"/>
              </w:rPr>
            </w:pPr>
            <w:r w:rsidRPr="000D0E12">
              <w:rPr>
                <w:rFonts w:ascii="inherit" w:eastAsia="Times New Roman" w:hAnsi="inherit" w:cs="Times New Roman"/>
                <w:color w:val="161616"/>
                <w:sz w:val="24"/>
                <w:szCs w:val="24"/>
                <w:lang w:eastAsia="en-IN" w:bidi="te-IN"/>
              </w:rPr>
              <w:t> </w:t>
            </w:r>
          </w:p>
        </w:tc>
      </w:tr>
    </w:tbl>
    <w:p w:rsidR="000D0E12" w:rsidRDefault="000D0E12"/>
    <w:p w:rsidR="004C7599" w:rsidRDefault="004C7599" w:rsidP="004C7599">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Preparing to install </w:t>
      </w:r>
      <w:r>
        <w:rPr>
          <w:rStyle w:val="ph"/>
          <w:rFonts w:ascii="inherit" w:hAnsi="inherit" w:cs="Arial"/>
          <w:b w:val="0"/>
          <w:bCs w:val="0"/>
          <w:color w:val="161616"/>
          <w:sz w:val="63"/>
          <w:szCs w:val="63"/>
          <w:bdr w:val="none" w:sz="0" w:space="0" w:color="auto" w:frame="1"/>
        </w:rPr>
        <w:t>IBM Control Center</w:t>
      </w:r>
    </w:p>
    <w:p w:rsidR="004C7599" w:rsidRDefault="004C7599" w:rsidP="004C7599">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4C7599" w:rsidRDefault="004C7599" w:rsidP="004C7599">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need to complete certain tasks before you install </w:t>
      </w:r>
      <w:r>
        <w:rPr>
          <w:rStyle w:val="ph"/>
          <w:rFonts w:ascii="inherit" w:hAnsi="inherit" w:cs="Arial"/>
          <w:color w:val="161616"/>
          <w:bdr w:val="none" w:sz="0" w:space="0" w:color="auto" w:frame="1"/>
        </w:rPr>
        <w:t>IBM® Control Center</w:t>
      </w:r>
      <w:r>
        <w:rPr>
          <w:rFonts w:ascii="inherit" w:hAnsi="inherit" w:cs="Arial"/>
          <w:color w:val="161616"/>
        </w:rPr>
        <w:t>.</w:t>
      </w:r>
    </w:p>
    <w:p w:rsidR="004C7599" w:rsidRDefault="004C7599" w:rsidP="004C7599">
      <w:pPr>
        <w:pStyle w:val="p"/>
        <w:shd w:val="clear" w:color="auto" w:fill="FFFFFF"/>
        <w:spacing w:before="0" w:after="0"/>
        <w:textAlignment w:val="baseline"/>
        <w:rPr>
          <w:rFonts w:ascii="inherit" w:hAnsi="inherit" w:cs="Arial"/>
          <w:color w:val="161616"/>
        </w:rPr>
      </w:pPr>
      <w:r>
        <w:rPr>
          <w:rFonts w:ascii="inherit" w:hAnsi="inherit" w:cs="Arial"/>
          <w:color w:val="161616"/>
        </w:rPr>
        <w:t>Before you can install </w:t>
      </w:r>
      <w:r>
        <w:rPr>
          <w:rStyle w:val="ph"/>
          <w:rFonts w:ascii="inherit" w:hAnsi="inherit" w:cs="Arial"/>
          <w:color w:val="161616"/>
          <w:bdr w:val="none" w:sz="0" w:space="0" w:color="auto" w:frame="1"/>
        </w:rPr>
        <w:t>IBM Control Center</w:t>
      </w:r>
      <w:r>
        <w:rPr>
          <w:rFonts w:ascii="inherit" w:hAnsi="inherit" w:cs="Arial"/>
          <w:color w:val="161616"/>
        </w:rPr>
        <w:t> for either a high availability or non-high availability environment, you must complete certain tasks. Some of the tasks include completing database worksheets, creating your databases, and installing required operating system patches.</w:t>
      </w:r>
    </w:p>
    <w:p w:rsidR="004C7599" w:rsidRPr="004C7599" w:rsidRDefault="004C7599" w:rsidP="004C7599">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4C7599">
        <w:rPr>
          <w:rFonts w:ascii="Arial" w:eastAsia="Times New Roman" w:hAnsi="Arial" w:cs="Arial"/>
          <w:color w:val="161616"/>
          <w:kern w:val="36"/>
          <w:sz w:val="48"/>
          <w:szCs w:val="48"/>
          <w:lang w:eastAsia="en-IN" w:bidi="te-IN"/>
        </w:rPr>
        <w:t>Creating and setting up databases</w:t>
      </w:r>
    </w:p>
    <w:p w:rsidR="004C7599" w:rsidRPr="004C7599" w:rsidRDefault="004C7599" w:rsidP="004C7599">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4C7599">
        <w:rPr>
          <w:rFonts w:ascii="inherit" w:eastAsia="Times New Roman" w:hAnsi="inherit" w:cs="Arial"/>
          <w:color w:val="525252"/>
          <w:spacing w:val="2"/>
          <w:sz w:val="21"/>
          <w:szCs w:val="21"/>
          <w:bdr w:val="none" w:sz="0" w:space="0" w:color="auto" w:frame="1"/>
          <w:lang w:eastAsia="en-IN" w:bidi="te-IN"/>
        </w:rPr>
        <w:t>Last Updated</w:t>
      </w:r>
      <w:r w:rsidRPr="004C7599">
        <w:rPr>
          <w:rFonts w:ascii="Arial" w:eastAsia="Times New Roman" w:hAnsi="Arial" w:cs="Arial"/>
          <w:color w:val="525252"/>
          <w:spacing w:val="2"/>
          <w:sz w:val="24"/>
          <w:szCs w:val="24"/>
          <w:lang w:eastAsia="en-IN" w:bidi="te-IN"/>
        </w:rPr>
        <w:t>: 2021-03-05</w:t>
      </w:r>
    </w:p>
    <w:p w:rsidR="004C7599" w:rsidRPr="004C7599" w:rsidRDefault="004C7599" w:rsidP="004C7599">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C7599">
        <w:rPr>
          <w:rFonts w:ascii="inherit" w:eastAsia="Times New Roman" w:hAnsi="inherit" w:cs="Arial"/>
          <w:color w:val="161616"/>
          <w:sz w:val="24"/>
          <w:szCs w:val="24"/>
          <w:lang w:eastAsia="en-IN" w:bidi="te-IN"/>
        </w:rPr>
        <w:lastRenderedPageBreak/>
        <w:t>The </w:t>
      </w:r>
      <w:r w:rsidRPr="004C7599">
        <w:rPr>
          <w:rFonts w:ascii="inherit" w:eastAsia="Times New Roman" w:hAnsi="inherit" w:cs="Arial"/>
          <w:color w:val="161616"/>
          <w:sz w:val="24"/>
          <w:szCs w:val="24"/>
          <w:bdr w:val="none" w:sz="0" w:space="0" w:color="auto" w:frame="1"/>
          <w:lang w:eastAsia="en-IN" w:bidi="te-IN"/>
        </w:rPr>
        <w:t>IBM® Control Center</w:t>
      </w:r>
      <w:r w:rsidRPr="004C7599">
        <w:rPr>
          <w:rFonts w:ascii="inherit" w:eastAsia="Times New Roman" w:hAnsi="inherit" w:cs="Arial"/>
          <w:color w:val="161616"/>
          <w:sz w:val="24"/>
          <w:szCs w:val="24"/>
          <w:lang w:eastAsia="en-IN" w:bidi="te-IN"/>
        </w:rPr>
        <w:t> engine uses DB2®, Oracle, or Microsoft SQL Server production and staging databases to store statistics and other information collected from monitored servers. In addition, </w:t>
      </w:r>
      <w:r w:rsidRPr="004C7599">
        <w:rPr>
          <w:rFonts w:ascii="inherit" w:eastAsia="Times New Roman" w:hAnsi="inherit" w:cs="Arial"/>
          <w:color w:val="161616"/>
          <w:sz w:val="24"/>
          <w:szCs w:val="24"/>
          <w:bdr w:val="none" w:sz="0" w:space="0" w:color="auto" w:frame="1"/>
          <w:lang w:eastAsia="en-IN" w:bidi="te-IN"/>
        </w:rPr>
        <w:t>Cognos® Business Intelligence</w:t>
      </w:r>
      <w:r w:rsidRPr="004C7599">
        <w:rPr>
          <w:rFonts w:ascii="inherit" w:eastAsia="Times New Roman" w:hAnsi="inherit" w:cs="Arial"/>
          <w:color w:val="161616"/>
          <w:sz w:val="24"/>
          <w:szCs w:val="24"/>
          <w:lang w:eastAsia="en-IN" w:bidi="te-IN"/>
        </w:rPr>
        <w:t> server uses a reports database to generate </w:t>
      </w:r>
      <w:r w:rsidRPr="004C7599">
        <w:rPr>
          <w:rFonts w:ascii="inherit" w:eastAsia="Times New Roman" w:hAnsi="inherit" w:cs="Arial"/>
          <w:color w:val="161616"/>
          <w:sz w:val="24"/>
          <w:szCs w:val="24"/>
          <w:bdr w:val="none" w:sz="0" w:space="0" w:color="auto" w:frame="1"/>
          <w:lang w:eastAsia="en-IN" w:bidi="te-IN"/>
        </w:rPr>
        <w:t>IBM Control Center</w:t>
      </w:r>
      <w:r w:rsidRPr="004C7599">
        <w:rPr>
          <w:rFonts w:ascii="inherit" w:eastAsia="Times New Roman" w:hAnsi="inherit" w:cs="Arial"/>
          <w:color w:val="161616"/>
          <w:sz w:val="24"/>
          <w:szCs w:val="24"/>
          <w:lang w:eastAsia="en-IN" w:bidi="te-IN"/>
        </w:rPr>
        <w:t> reports.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supports the following database server types: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DB2 on Linux, UNIX, and Microsoft Windows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DB2 on z/OS®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Oracle on UNIX, and Microsoft Windows</w:t>
      </w:r>
    </w:p>
    <w:p w:rsidR="004C7599" w:rsidRPr="004C7599" w:rsidRDefault="004C7599" w:rsidP="004C7599">
      <w:pPr>
        <w:numPr>
          <w:ilvl w:val="0"/>
          <w:numId w:val="53"/>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Microsoft SQL Server on Microsoft Windows servers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For more information on supported platforms, versions, and editions, see the </w:t>
      </w:r>
      <w:hyperlink r:id="rId86" w:tgtFrame="_blank" w:tooltip="(Opens in a new tab or window)" w:history="1">
        <w:r w:rsidRPr="004C7599">
          <w:rPr>
            <w:rFonts w:ascii="inherit" w:eastAsia="Times New Roman" w:hAnsi="inherit" w:cs="Arial"/>
            <w:color w:val="0F62FE"/>
            <w:spacing w:val="2"/>
            <w:sz w:val="24"/>
            <w:szCs w:val="24"/>
            <w:bdr w:val="none" w:sz="0" w:space="0" w:color="auto" w:frame="1"/>
            <w:lang w:eastAsia="en-IN" w:bidi="te-IN"/>
          </w:rPr>
          <w:t>Detailed System Requirements</w:t>
        </w:r>
      </w:hyperlink>
      <w:r w:rsidRPr="004C7599">
        <w:rPr>
          <w:rFonts w:ascii="inherit" w:eastAsia="Times New Roman" w:hAnsi="inherit" w:cs="Arial"/>
          <w:color w:val="161616"/>
          <w:spacing w:val="2"/>
          <w:sz w:val="24"/>
          <w:szCs w:val="24"/>
          <w:lang w:eastAsia="en-IN" w:bidi="te-IN"/>
        </w:rPr>
        <w:t>.</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uses the following databases:</w:t>
      </w:r>
    </w:p>
    <w:p w:rsidR="004C7599" w:rsidRPr="004C7599" w:rsidRDefault="004C7599" w:rsidP="004C7599">
      <w:pPr>
        <w:numPr>
          <w:ilvl w:val="0"/>
          <w:numId w:val="5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Production database - To store activities and configuration information for monitored servers.</w:t>
      </w:r>
    </w:p>
    <w:p w:rsidR="004C7599" w:rsidRPr="004C7599" w:rsidRDefault="004C7599" w:rsidP="004C7599">
      <w:pPr>
        <w:numPr>
          <w:ilvl w:val="0"/>
          <w:numId w:val="54"/>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Staging database (optional) - To offload the data from the production database.</w:t>
      </w:r>
    </w:p>
    <w:p w:rsidR="004C7599" w:rsidRPr="004C7599" w:rsidRDefault="004C7599" w:rsidP="004C7599">
      <w:pPr>
        <w:shd w:val="clear" w:color="auto" w:fill="FFF1F1"/>
        <w:spacing w:before="100" w:beforeAutospacing="1" w:after="100" w:afterAutospacing="1" w:line="240" w:lineRule="auto"/>
        <w:ind w:left="720"/>
        <w:textAlignment w:val="baseline"/>
        <w:rPr>
          <w:rFonts w:ascii="inherit" w:eastAsia="Times New Roman" w:hAnsi="inherit" w:cs="Arial"/>
          <w:b/>
          <w:bCs/>
          <w:color w:val="161616"/>
          <w:sz w:val="24"/>
          <w:szCs w:val="24"/>
          <w:lang w:eastAsia="en-IN" w:bidi="te-IN"/>
        </w:rPr>
      </w:pPr>
      <w:r w:rsidRPr="004C7599">
        <w:rPr>
          <w:rFonts w:ascii="inherit" w:eastAsia="Times New Roman" w:hAnsi="inherit" w:cs="Arial"/>
          <w:b/>
          <w:bCs/>
          <w:color w:val="161616"/>
          <w:sz w:val="24"/>
          <w:szCs w:val="24"/>
          <w:lang w:eastAsia="en-IN" w:bidi="te-IN"/>
        </w:rPr>
        <w:t>CAUTION:</w:t>
      </w:r>
    </w:p>
    <w:p w:rsidR="004C7599" w:rsidRPr="004C7599" w:rsidRDefault="004C7599" w:rsidP="004C7599">
      <w:pPr>
        <w:shd w:val="clear" w:color="auto" w:fill="FFF1F1"/>
        <w:spacing w:beforeAutospacing="1" w:after="0" w:afterAutospacing="1" w:line="240" w:lineRule="auto"/>
        <w:ind w:left="720"/>
        <w:textAlignment w:val="baseline"/>
        <w:rPr>
          <w:rFonts w:ascii="inherit" w:eastAsia="Times New Roman" w:hAnsi="inherit" w:cs="Arial"/>
          <w:b/>
          <w:bCs/>
          <w:color w:val="161616"/>
          <w:sz w:val="24"/>
          <w:szCs w:val="24"/>
          <w:lang w:eastAsia="en-IN" w:bidi="te-IN"/>
        </w:rPr>
      </w:pPr>
      <w:r w:rsidRPr="004C7599">
        <w:rPr>
          <w:rFonts w:ascii="inherit" w:eastAsia="Times New Roman" w:hAnsi="inherit" w:cs="Arial"/>
          <w:b/>
          <w:bCs/>
          <w:color w:val="161616"/>
          <w:sz w:val="24"/>
          <w:szCs w:val="24"/>
          <w:lang w:eastAsia="en-IN" w:bidi="te-IN"/>
        </w:rPr>
        <w:t>A database with partitioned </w:t>
      </w:r>
      <w:r w:rsidRPr="004C7599">
        <w:rPr>
          <w:rFonts w:ascii="inherit" w:eastAsia="Times New Roman" w:hAnsi="inherit" w:cs="Arial"/>
          <w:b/>
          <w:bCs/>
          <w:color w:val="161616"/>
          <w:sz w:val="24"/>
          <w:szCs w:val="24"/>
          <w:bdr w:val="none" w:sz="0" w:space="0" w:color="auto" w:frame="1"/>
          <w:lang w:eastAsia="en-IN" w:bidi="te-IN"/>
        </w:rPr>
        <w:t>IBM Control Center</w:t>
      </w:r>
      <w:r w:rsidRPr="004C7599">
        <w:rPr>
          <w:rFonts w:ascii="inherit" w:eastAsia="Times New Roman" w:hAnsi="inherit" w:cs="Arial"/>
          <w:b/>
          <w:bCs/>
          <w:color w:val="161616"/>
          <w:sz w:val="24"/>
          <w:szCs w:val="24"/>
          <w:lang w:eastAsia="en-IN" w:bidi="te-IN"/>
        </w:rPr>
        <w:t> tables is the preferred database setup over a staging database for performance reasons. If you set up database partitioning, do not set up a staging database. However, if your database does not support partitioning, it is a best practice to use both production and staging databases.</w:t>
      </w:r>
    </w:p>
    <w:p w:rsidR="004C7599" w:rsidRPr="004C7599" w:rsidRDefault="004C7599" w:rsidP="004C7599">
      <w:pPr>
        <w:numPr>
          <w:ilvl w:val="0"/>
          <w:numId w:val="54"/>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Reports database - To generate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reports.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For optimal performance, use a different database configuration for </w:t>
      </w:r>
      <w:r w:rsidRPr="004C7599">
        <w:rPr>
          <w:rFonts w:ascii="inherit" w:eastAsia="Times New Roman" w:hAnsi="inherit" w:cs="Arial"/>
          <w:color w:val="161616"/>
          <w:spacing w:val="2"/>
          <w:sz w:val="24"/>
          <w:szCs w:val="24"/>
          <w:bdr w:val="none" w:sz="0" w:space="0" w:color="auto" w:frame="1"/>
          <w:lang w:eastAsia="en-IN" w:bidi="te-IN"/>
        </w:rPr>
        <w:t>IBM Cognos</w:t>
      </w:r>
      <w:r w:rsidRPr="004C7599">
        <w:rPr>
          <w:rFonts w:ascii="inherit" w:eastAsia="Times New Roman" w:hAnsi="inherit" w:cs="Arial"/>
          <w:color w:val="161616"/>
          <w:spacing w:val="2"/>
          <w:sz w:val="24"/>
          <w:szCs w:val="24"/>
          <w:lang w:eastAsia="en-IN" w:bidi="te-IN"/>
        </w:rPr>
        <w:t> than the production and staging databases.</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Keep the following general requirements in mind when choosing and creating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databases:</w:t>
      </w:r>
    </w:p>
    <w:p w:rsidR="004C7599" w:rsidRPr="004C7599" w:rsidRDefault="004C7599" w:rsidP="004C7599">
      <w:pPr>
        <w:numPr>
          <w:ilvl w:val="0"/>
          <w:numId w:val="5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You must use the same database server type for all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databases.</w:t>
      </w:r>
    </w:p>
    <w:p w:rsidR="004C7599" w:rsidRPr="004C7599" w:rsidRDefault="004C7599" w:rsidP="004C7599">
      <w:pPr>
        <w:numPr>
          <w:ilvl w:val="0"/>
          <w:numId w:val="5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The databases must be created on a database server that the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engine can communicate with.</w:t>
      </w:r>
    </w:p>
    <w:p w:rsidR="004C7599" w:rsidRPr="004C7599" w:rsidRDefault="004C7599" w:rsidP="004C7599">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Before you install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complete the following high-level tasks to create and setup databases for use with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w:t>
      </w:r>
    </w:p>
    <w:p w:rsidR="004C7599" w:rsidRPr="004C7599" w:rsidRDefault="004C7599" w:rsidP="004C7599">
      <w:pPr>
        <w:numPr>
          <w:ilvl w:val="0"/>
          <w:numId w:val="5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Review all topics related to database requirements and configuration and create databases/schemas for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with the required settings.</w:t>
      </w:r>
    </w:p>
    <w:p w:rsidR="004C7599" w:rsidRPr="004C7599" w:rsidRDefault="004C7599" w:rsidP="004C7599">
      <w:pPr>
        <w:shd w:val="clear" w:color="auto" w:fill="EDF5FF"/>
        <w:spacing w:beforeAutospacing="1" w:after="0" w:afterAutospacing="1" w:line="240" w:lineRule="auto"/>
        <w:ind w:left="720"/>
        <w:textAlignment w:val="baseline"/>
        <w:rPr>
          <w:rFonts w:ascii="inherit" w:eastAsia="Times New Roman" w:hAnsi="inherit" w:cs="Arial"/>
          <w:color w:val="161616"/>
          <w:sz w:val="24"/>
          <w:szCs w:val="24"/>
          <w:lang w:eastAsia="en-IN" w:bidi="te-IN"/>
        </w:rPr>
      </w:pPr>
      <w:r w:rsidRPr="004C7599">
        <w:rPr>
          <w:rFonts w:ascii="inherit" w:eastAsia="Times New Roman" w:hAnsi="inherit" w:cs="Arial"/>
          <w:b/>
          <w:bCs/>
          <w:color w:val="161616"/>
          <w:sz w:val="24"/>
          <w:szCs w:val="24"/>
          <w:bdr w:val="none" w:sz="0" w:space="0" w:color="auto" w:frame="1"/>
          <w:lang w:eastAsia="en-IN" w:bidi="te-IN"/>
        </w:rPr>
        <w:t>Tip:</w:t>
      </w:r>
      <w:r w:rsidRPr="004C7599">
        <w:rPr>
          <w:rFonts w:ascii="inherit" w:eastAsia="Times New Roman" w:hAnsi="inherit" w:cs="Arial"/>
          <w:color w:val="161616"/>
          <w:sz w:val="24"/>
          <w:szCs w:val="24"/>
          <w:lang w:eastAsia="en-IN" w:bidi="te-IN"/>
        </w:rPr>
        <w:t> Use the production, staging, and reports database worksheets to record database information.</w:t>
      </w:r>
    </w:p>
    <w:p w:rsidR="004C7599" w:rsidRPr="004C7599" w:rsidRDefault="004C7599" w:rsidP="004C7599">
      <w:pPr>
        <w:numPr>
          <w:ilvl w:val="0"/>
          <w:numId w:val="5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After you create the required databases, provide the database server details such as host, port, user ID, password, and database name during the </w:t>
      </w:r>
      <w:r w:rsidRPr="004C7599">
        <w:rPr>
          <w:rFonts w:ascii="inherit" w:eastAsia="Times New Roman" w:hAnsi="inherit" w:cs="Arial"/>
          <w:color w:val="161616"/>
          <w:spacing w:val="2"/>
          <w:sz w:val="24"/>
          <w:szCs w:val="24"/>
          <w:bdr w:val="none" w:sz="0" w:space="0" w:color="auto" w:frame="1"/>
          <w:lang w:eastAsia="en-IN" w:bidi="te-IN"/>
        </w:rPr>
        <w:t xml:space="preserve">IBM Control </w:t>
      </w:r>
      <w:r w:rsidRPr="004C7599">
        <w:rPr>
          <w:rFonts w:ascii="inherit" w:eastAsia="Times New Roman" w:hAnsi="inherit" w:cs="Arial"/>
          <w:color w:val="161616"/>
          <w:spacing w:val="2"/>
          <w:sz w:val="24"/>
          <w:szCs w:val="24"/>
          <w:bdr w:val="none" w:sz="0" w:space="0" w:color="auto" w:frame="1"/>
          <w:lang w:eastAsia="en-IN" w:bidi="te-IN"/>
        </w:rPr>
        <w:lastRenderedPageBreak/>
        <w:t>Center</w:t>
      </w:r>
      <w:r w:rsidRPr="004C7599">
        <w:rPr>
          <w:rFonts w:ascii="inherit" w:eastAsia="Times New Roman" w:hAnsi="inherit" w:cs="Arial"/>
          <w:color w:val="161616"/>
          <w:spacing w:val="2"/>
          <w:sz w:val="24"/>
          <w:szCs w:val="24"/>
          <w:lang w:eastAsia="en-IN" w:bidi="te-IN"/>
        </w:rPr>
        <w:t> installation and configuration process.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creates the required tables, views, and indexes during the installation and configuration process.</w:t>
      </w:r>
    </w:p>
    <w:p w:rsidR="004C7599" w:rsidRPr="004C7599" w:rsidRDefault="004C7599" w:rsidP="004C7599">
      <w:pPr>
        <w:numPr>
          <w:ilvl w:val="0"/>
          <w:numId w:val="56"/>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4C7599">
        <w:rPr>
          <w:rFonts w:ascii="inherit" w:eastAsia="Times New Roman" w:hAnsi="inherit" w:cs="Arial"/>
          <w:color w:val="161616"/>
          <w:spacing w:val="2"/>
          <w:sz w:val="24"/>
          <w:szCs w:val="24"/>
          <w:lang w:eastAsia="en-IN" w:bidi="te-IN"/>
        </w:rPr>
        <w:t>Ensure </w:t>
      </w:r>
      <w:r w:rsidRPr="004C7599">
        <w:rPr>
          <w:rFonts w:ascii="inherit" w:eastAsia="Times New Roman" w:hAnsi="inherit" w:cs="Arial"/>
          <w:color w:val="161616"/>
          <w:spacing w:val="2"/>
          <w:sz w:val="24"/>
          <w:szCs w:val="24"/>
          <w:bdr w:val="none" w:sz="0" w:space="0" w:color="auto" w:frame="1"/>
          <w:lang w:eastAsia="en-IN" w:bidi="te-IN"/>
        </w:rPr>
        <w:t>IBM Control Center</w:t>
      </w:r>
      <w:r w:rsidRPr="004C7599">
        <w:rPr>
          <w:rFonts w:ascii="inherit" w:eastAsia="Times New Roman" w:hAnsi="inherit" w:cs="Arial"/>
          <w:color w:val="161616"/>
          <w:spacing w:val="2"/>
          <w:sz w:val="24"/>
          <w:szCs w:val="24"/>
          <w:lang w:eastAsia="en-IN" w:bidi="te-IN"/>
        </w:rPr>
        <w:t> database users are given the required permissions to access the created databases.</w:t>
      </w:r>
    </w:p>
    <w:p w:rsidR="004C7599" w:rsidRPr="004C7599" w:rsidRDefault="004C7599" w:rsidP="004C7599">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4C7599">
        <w:rPr>
          <w:rFonts w:ascii="inherit" w:eastAsia="Times New Roman" w:hAnsi="inherit" w:cs="Arial"/>
          <w:b/>
          <w:bCs/>
          <w:color w:val="161616"/>
          <w:sz w:val="24"/>
          <w:szCs w:val="24"/>
          <w:bdr w:val="none" w:sz="0" w:space="0" w:color="auto" w:frame="1"/>
          <w:lang w:eastAsia="en-IN" w:bidi="te-IN"/>
        </w:rPr>
        <w:t>Important:</w:t>
      </w:r>
      <w:r w:rsidRPr="004C7599">
        <w:rPr>
          <w:rFonts w:ascii="inherit" w:eastAsia="Times New Roman" w:hAnsi="inherit" w:cs="Arial"/>
          <w:color w:val="161616"/>
          <w:sz w:val="24"/>
          <w:szCs w:val="24"/>
          <w:lang w:eastAsia="en-IN" w:bidi="te-IN"/>
        </w:rPr>
        <w:t> The database servers should be used by </w:t>
      </w:r>
      <w:r w:rsidRPr="004C7599">
        <w:rPr>
          <w:rFonts w:ascii="inherit" w:eastAsia="Times New Roman" w:hAnsi="inherit" w:cs="Arial"/>
          <w:color w:val="161616"/>
          <w:sz w:val="24"/>
          <w:szCs w:val="24"/>
          <w:bdr w:val="none" w:sz="0" w:space="0" w:color="auto" w:frame="1"/>
          <w:lang w:eastAsia="en-IN" w:bidi="te-IN"/>
        </w:rPr>
        <w:t>IBM Control Center</w:t>
      </w:r>
      <w:r w:rsidRPr="004C7599">
        <w:rPr>
          <w:rFonts w:ascii="inherit" w:eastAsia="Times New Roman" w:hAnsi="inherit" w:cs="Arial"/>
          <w:color w:val="161616"/>
          <w:sz w:val="24"/>
          <w:szCs w:val="24"/>
          <w:lang w:eastAsia="en-IN" w:bidi="te-IN"/>
        </w:rPr>
        <w:t> only and should not be shared with other applications. It is also recommended that the production database and reporting database are separated.</w:t>
      </w:r>
    </w:p>
    <w:p w:rsidR="004C7599" w:rsidRDefault="004C7599"/>
    <w:p w:rsidR="003E1689" w:rsidRDefault="003E1689" w:rsidP="003E168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Creating Linux, UNIX, and Windows DB2 databases and database users</w:t>
      </w:r>
    </w:p>
    <w:p w:rsidR="003E1689" w:rsidRDefault="003E1689" w:rsidP="003E1689">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3E1689" w:rsidRDefault="003E1689" w:rsidP="003E1689">
      <w:pPr>
        <w:pStyle w:val="shortdesc"/>
        <w:shd w:val="clear" w:color="auto" w:fill="FFFFFF"/>
        <w:spacing w:before="0" w:after="0"/>
        <w:textAlignment w:val="baseline"/>
        <w:rPr>
          <w:rFonts w:ascii="inherit" w:hAnsi="inherit" w:cs="Arial"/>
          <w:color w:val="161616"/>
        </w:rPr>
      </w:pPr>
      <w:r>
        <w:rPr>
          <w:rFonts w:ascii="inherit" w:hAnsi="inherit" w:cs="Arial"/>
          <w:color w:val="161616"/>
        </w:rPr>
        <w:t>To use DB2® databases on Linux, UNIX, and Windows with </w:t>
      </w:r>
      <w:r>
        <w:rPr>
          <w:rStyle w:val="ph"/>
          <w:rFonts w:ascii="inherit" w:hAnsi="inherit" w:cs="Arial"/>
          <w:color w:val="161616"/>
          <w:bdr w:val="none" w:sz="0" w:space="0" w:color="auto" w:frame="1"/>
        </w:rPr>
        <w:t>IBM® Control Center</w:t>
      </w:r>
      <w:r>
        <w:rPr>
          <w:rFonts w:ascii="inherit" w:hAnsi="inherit" w:cs="Arial"/>
          <w:color w:val="161616"/>
        </w:rPr>
        <w:t>, you need to create the databases with required settings.</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3E1689" w:rsidRDefault="003E1689" w:rsidP="003E1689">
      <w:pPr>
        <w:shd w:val="clear" w:color="auto" w:fill="FFFFFF"/>
        <w:textAlignment w:val="baseline"/>
        <w:rPr>
          <w:rFonts w:ascii="inherit" w:hAnsi="inherit" w:cs="Arial"/>
          <w:color w:val="161616"/>
          <w:spacing w:val="2"/>
        </w:rPr>
      </w:pPr>
      <w:r>
        <w:rPr>
          <w:rFonts w:ascii="inherit" w:hAnsi="inherit" w:cs="Arial"/>
          <w:color w:val="161616"/>
          <w:spacing w:val="2"/>
        </w:rPr>
        <w:t>Install the DB2 server and ensure that you have the authority to create the databases and database users.</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3E1689" w:rsidRDefault="003E1689" w:rsidP="003E1689">
      <w:pPr>
        <w:shd w:val="clear" w:color="auto" w:fill="FFFFFF"/>
        <w:textAlignment w:val="baseline"/>
        <w:rPr>
          <w:rFonts w:ascii="inherit" w:hAnsi="inherit" w:cs="Arial"/>
          <w:color w:val="161616"/>
          <w:spacing w:val="2"/>
        </w:rPr>
      </w:pPr>
      <w:r>
        <w:rPr>
          <w:rFonts w:ascii="inherit" w:hAnsi="inherit" w:cs="Arial"/>
          <w:color w:val="161616"/>
          <w:spacing w:val="2"/>
        </w:rPr>
        <w:t>Complete the high-level tasks for creating DB2 databases on Linux, UNIX, and Windows for use with </w:t>
      </w:r>
      <w:r>
        <w:rPr>
          <w:rStyle w:val="ph"/>
          <w:rFonts w:ascii="inherit" w:hAnsi="inherit" w:cs="Arial"/>
          <w:color w:val="161616"/>
          <w:spacing w:val="2"/>
          <w:bdr w:val="none" w:sz="0" w:space="0" w:color="auto" w:frame="1"/>
        </w:rPr>
        <w:t>IBM Control Center</w:t>
      </w:r>
      <w:r>
        <w:rPr>
          <w:rFonts w:ascii="inherit" w:hAnsi="inherit" w:cs="Arial"/>
          <w:color w:val="161616"/>
          <w:spacing w:val="2"/>
        </w:rPr>
        <w:t>.</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3E1689" w:rsidRDefault="003E1689" w:rsidP="003E1689">
      <w:pPr>
        <w:numPr>
          <w:ilvl w:val="0"/>
          <w:numId w:val="5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Create the databases with the required settings.</w:t>
      </w:r>
    </w:p>
    <w:p w:rsidR="003E1689" w:rsidRDefault="003E1689" w:rsidP="003E1689">
      <w:pPr>
        <w:numPr>
          <w:ilvl w:val="0"/>
          <w:numId w:val="5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Grant the user the required permissions to access the databases that are created.</w:t>
      </w:r>
    </w:p>
    <w:p w:rsidR="003E1689" w:rsidRDefault="003E1689" w:rsidP="003E1689">
      <w:pPr>
        <w:pStyle w:val="Heading2"/>
        <w:shd w:val="clear" w:color="auto" w:fill="FFFFFF"/>
        <w:spacing w:before="0"/>
        <w:textAlignment w:val="baseline"/>
        <w:rPr>
          <w:rFonts w:ascii="inherit" w:hAnsi="inherit" w:cs="Arial"/>
          <w:color w:val="161616"/>
        </w:rPr>
      </w:pPr>
      <w:r>
        <w:rPr>
          <w:rFonts w:ascii="inherit" w:hAnsi="inherit" w:cs="Arial"/>
          <w:b/>
          <w:bCs/>
          <w:color w:val="161616"/>
        </w:rPr>
        <w:t>What to do next</w:t>
      </w:r>
    </w:p>
    <w:p w:rsidR="003E1689" w:rsidRDefault="003E1689" w:rsidP="003E1689">
      <w:pPr>
        <w:shd w:val="clear" w:color="auto" w:fill="FFFFFF"/>
        <w:textAlignment w:val="baseline"/>
        <w:rPr>
          <w:rFonts w:ascii="inherit" w:hAnsi="inherit" w:cs="Arial"/>
          <w:color w:val="161616"/>
          <w:spacing w:val="2"/>
        </w:rPr>
      </w:pPr>
      <w:r>
        <w:rPr>
          <w:rFonts w:ascii="inherit" w:hAnsi="inherit" w:cs="Arial"/>
          <w:color w:val="161616"/>
          <w:spacing w:val="2"/>
        </w:rPr>
        <w:t>During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installation or later when the conficCC utility is run, configure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to use the DB2 databases.</w:t>
      </w:r>
    </w:p>
    <w:p w:rsidR="003E1689" w:rsidRDefault="003E1689" w:rsidP="003E1689">
      <w:pPr>
        <w:numPr>
          <w:ilvl w:val="0"/>
          <w:numId w:val="58"/>
        </w:numPr>
        <w:shd w:val="clear" w:color="auto" w:fill="FFFFFF"/>
        <w:spacing w:beforeAutospacing="1" w:after="0" w:afterAutospacing="1" w:line="240" w:lineRule="auto"/>
        <w:textAlignment w:val="baseline"/>
        <w:rPr>
          <w:rFonts w:ascii="inherit" w:hAnsi="inherit" w:cs="Arial"/>
          <w:color w:val="161616"/>
          <w:spacing w:val="2"/>
        </w:rPr>
      </w:pPr>
      <w:hyperlink r:id="rId87" w:history="1">
        <w:r>
          <w:rPr>
            <w:rStyle w:val="Hyperlink"/>
            <w:rFonts w:ascii="inherit" w:hAnsi="inherit" w:cs="Arial"/>
            <w:b/>
            <w:bCs/>
            <w:color w:val="0F62FE"/>
            <w:spacing w:val="2"/>
            <w:bdr w:val="none" w:sz="0" w:space="0" w:color="auto" w:frame="1"/>
          </w:rPr>
          <w:t>Required settings for DB2 databases on Linux, UNIX, and Windows operating systems</w:t>
        </w:r>
      </w:hyperlink>
      <w:r>
        <w:rPr>
          <w:rFonts w:ascii="inherit" w:hAnsi="inherit" w:cs="Arial"/>
          <w:color w:val="161616"/>
          <w:spacing w:val="2"/>
        </w:rPr>
        <w:br/>
        <w:t>When you are creating DB2 databases on Linux, UNIX, and Windows operating systems, use the required settings to ensure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can use the databases.</w:t>
      </w:r>
    </w:p>
    <w:p w:rsidR="003E1689" w:rsidRDefault="003E1689" w:rsidP="003E1689">
      <w:pPr>
        <w:numPr>
          <w:ilvl w:val="0"/>
          <w:numId w:val="58"/>
        </w:numPr>
        <w:shd w:val="clear" w:color="auto" w:fill="FFFFFF"/>
        <w:spacing w:beforeAutospacing="1" w:after="0" w:afterAutospacing="1" w:line="240" w:lineRule="auto"/>
        <w:textAlignment w:val="baseline"/>
        <w:rPr>
          <w:rFonts w:ascii="inherit" w:hAnsi="inherit" w:cs="Arial"/>
          <w:color w:val="161616"/>
          <w:spacing w:val="2"/>
        </w:rPr>
      </w:pPr>
      <w:hyperlink r:id="rId88" w:history="1">
        <w:r>
          <w:rPr>
            <w:rStyle w:val="Hyperlink"/>
            <w:rFonts w:ascii="inherit" w:hAnsi="inherit" w:cs="Arial"/>
            <w:b/>
            <w:bCs/>
            <w:color w:val="0F62FE"/>
            <w:spacing w:val="2"/>
            <w:bdr w:val="none" w:sz="0" w:space="0" w:color="auto" w:frame="1"/>
          </w:rPr>
          <w:t>Additional settings for configuration parameters on DB2 databases</w:t>
        </w:r>
      </w:hyperlink>
      <w:r>
        <w:rPr>
          <w:rFonts w:ascii="inherit" w:hAnsi="inherit" w:cs="Arial"/>
          <w:color w:val="161616"/>
          <w:spacing w:val="2"/>
        </w:rPr>
        <w:br/>
        <w:t>For optimal performance, use these parameters and values for DB2 databases.</w:t>
      </w:r>
    </w:p>
    <w:p w:rsidR="003E1689" w:rsidRDefault="003E1689" w:rsidP="003E1689">
      <w:pPr>
        <w:numPr>
          <w:ilvl w:val="0"/>
          <w:numId w:val="58"/>
        </w:numPr>
        <w:shd w:val="clear" w:color="auto" w:fill="FFFFFF"/>
        <w:spacing w:beforeAutospacing="1" w:after="0" w:afterAutospacing="1" w:line="240" w:lineRule="auto"/>
        <w:textAlignment w:val="baseline"/>
        <w:rPr>
          <w:rFonts w:ascii="inherit" w:hAnsi="inherit" w:cs="Arial"/>
          <w:color w:val="161616"/>
          <w:spacing w:val="2"/>
        </w:rPr>
      </w:pPr>
      <w:hyperlink r:id="rId89" w:history="1">
        <w:r>
          <w:rPr>
            <w:rStyle w:val="Hyperlink"/>
            <w:rFonts w:ascii="inherit" w:hAnsi="inherit" w:cs="Arial"/>
            <w:b/>
            <w:bCs/>
            <w:color w:val="0F62FE"/>
            <w:spacing w:val="2"/>
            <w:bdr w:val="none" w:sz="0" w:space="0" w:color="auto" w:frame="1"/>
          </w:rPr>
          <w:t>Additional settings for DB2 database features</w:t>
        </w:r>
      </w:hyperlink>
      <w:r>
        <w:rPr>
          <w:rFonts w:ascii="inherit" w:hAnsi="inherit" w:cs="Arial"/>
          <w:color w:val="161616"/>
          <w:spacing w:val="2"/>
        </w:rPr>
        <w:br/>
        <w:t>Use these settings for DB2 databases.</w:t>
      </w:r>
    </w:p>
    <w:p w:rsidR="003E1689" w:rsidRDefault="003E1689" w:rsidP="003E1689">
      <w:pPr>
        <w:numPr>
          <w:ilvl w:val="0"/>
          <w:numId w:val="58"/>
        </w:numPr>
        <w:shd w:val="clear" w:color="auto" w:fill="FFFFFF"/>
        <w:spacing w:beforeAutospacing="1" w:after="0" w:afterAutospacing="1" w:line="240" w:lineRule="auto"/>
        <w:textAlignment w:val="baseline"/>
        <w:rPr>
          <w:rFonts w:ascii="inherit" w:hAnsi="inherit" w:cs="Arial"/>
          <w:color w:val="161616"/>
          <w:spacing w:val="2"/>
        </w:rPr>
      </w:pPr>
      <w:hyperlink r:id="rId90" w:history="1">
        <w:r>
          <w:rPr>
            <w:rStyle w:val="Hyperlink"/>
            <w:rFonts w:ascii="inherit" w:hAnsi="inherit" w:cs="Arial"/>
            <w:b/>
            <w:bCs/>
            <w:color w:val="0F62FE"/>
            <w:spacing w:val="2"/>
            <w:bdr w:val="none" w:sz="0" w:space="0" w:color="auto" w:frame="1"/>
          </w:rPr>
          <w:t>Using example scripts to create DB2 databases</w:t>
        </w:r>
      </w:hyperlink>
      <w:r>
        <w:rPr>
          <w:rFonts w:ascii="inherit" w:hAnsi="inherit" w:cs="Arial"/>
          <w:color w:val="161616"/>
          <w:spacing w:val="2"/>
        </w:rPr>
        <w:br/>
        <w:t>You can use scripts to create DB2 databases with required parameters on Linux, UNIX, and Windows operating systems.</w:t>
      </w:r>
    </w:p>
    <w:p w:rsidR="003E1689" w:rsidRDefault="003E1689" w:rsidP="003E1689">
      <w:pPr>
        <w:numPr>
          <w:ilvl w:val="0"/>
          <w:numId w:val="58"/>
        </w:numPr>
        <w:shd w:val="clear" w:color="auto" w:fill="FFFFFF"/>
        <w:spacing w:beforeAutospacing="1" w:after="0" w:afterAutospacing="1" w:line="240" w:lineRule="auto"/>
        <w:textAlignment w:val="baseline"/>
        <w:rPr>
          <w:rFonts w:ascii="inherit" w:hAnsi="inherit" w:cs="Arial"/>
          <w:color w:val="161616"/>
          <w:spacing w:val="2"/>
        </w:rPr>
      </w:pPr>
      <w:hyperlink r:id="rId91" w:history="1">
        <w:r>
          <w:rPr>
            <w:rStyle w:val="Hyperlink"/>
            <w:rFonts w:ascii="inherit" w:hAnsi="inherit" w:cs="Arial"/>
            <w:b/>
            <w:bCs/>
            <w:color w:val="0F62FE"/>
            <w:spacing w:val="2"/>
            <w:bdr w:val="none" w:sz="0" w:space="0" w:color="auto" w:frame="1"/>
          </w:rPr>
          <w:t>Configure IBM Control Center to use DB2 databases on Linux, UNIX, and Windows operating systems</w:t>
        </w:r>
      </w:hyperlink>
      <w:r>
        <w:rPr>
          <w:rFonts w:ascii="inherit" w:hAnsi="inherit" w:cs="Arial"/>
          <w:color w:val="161616"/>
          <w:spacing w:val="2"/>
        </w:rPr>
        <w:br/>
        <w:t>To configure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to use DB2 databases on Linux, UNIX, and Windows operating systems, you need to specify database connection details.</w:t>
      </w:r>
    </w:p>
    <w:p w:rsidR="003E1689" w:rsidRDefault="003E1689" w:rsidP="003E168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Required settings for DB2 databases on Linux, UNIX, and Windows operating systems</w:t>
      </w:r>
    </w:p>
    <w:p w:rsidR="003E1689" w:rsidRDefault="003E1689" w:rsidP="003E1689">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3E1689" w:rsidRDefault="003E1689" w:rsidP="003E1689">
      <w:pPr>
        <w:pStyle w:val="shortdesc"/>
        <w:shd w:val="clear" w:color="auto" w:fill="FFFFFF"/>
        <w:spacing w:before="0" w:after="0"/>
        <w:textAlignment w:val="baseline"/>
        <w:rPr>
          <w:rFonts w:ascii="inherit" w:hAnsi="inherit" w:cs="Arial"/>
          <w:color w:val="161616"/>
        </w:rPr>
      </w:pPr>
      <w:r>
        <w:rPr>
          <w:rFonts w:ascii="inherit" w:hAnsi="inherit" w:cs="Arial"/>
          <w:color w:val="161616"/>
        </w:rPr>
        <w:t>When you are creating DB2® databases on Linux, UNIX, and Windows operating systems, use the required settings to ensure </w:t>
      </w:r>
      <w:r>
        <w:rPr>
          <w:rStyle w:val="ph"/>
          <w:rFonts w:ascii="inherit" w:hAnsi="inherit" w:cs="Arial"/>
          <w:color w:val="161616"/>
          <w:bdr w:val="none" w:sz="0" w:space="0" w:color="auto" w:frame="1"/>
        </w:rPr>
        <w:t>IBM® Control Center</w:t>
      </w:r>
      <w:r>
        <w:rPr>
          <w:rFonts w:ascii="inherit" w:hAnsi="inherit" w:cs="Arial"/>
          <w:color w:val="161616"/>
        </w:rPr>
        <w:t> can use the databases.</w:t>
      </w:r>
    </w:p>
    <w:tbl>
      <w:tblPr>
        <w:tblW w:w="5000" w:type="pct"/>
        <w:tblCellMar>
          <w:left w:w="0" w:type="dxa"/>
          <w:right w:w="0" w:type="dxa"/>
        </w:tblCellMar>
        <w:tblLook w:val="04A0" w:firstRow="1" w:lastRow="0" w:firstColumn="1" w:lastColumn="0" w:noHBand="0" w:noVBand="1"/>
        <w:tblDescription w:val="Required settings for DB2 databases that are broken down by IBM Control Center production, reports, and staging databases."/>
      </w:tblPr>
      <w:tblGrid>
        <w:gridCol w:w="1077"/>
        <w:gridCol w:w="2025"/>
        <w:gridCol w:w="2025"/>
        <w:gridCol w:w="2025"/>
        <w:gridCol w:w="1868"/>
      </w:tblGrid>
      <w:tr w:rsidR="003E1689" w:rsidTr="003E1689">
        <w:trPr>
          <w:tblHeader/>
        </w:trPr>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cs="Times New Roman"/>
                <w:b/>
                <w:bCs/>
                <w:color w:val="161616"/>
              </w:rPr>
            </w:pPr>
            <w:r>
              <w:rPr>
                <w:rFonts w:ascii="inherit" w:hAnsi="inherit"/>
                <w:b/>
                <w:bCs/>
                <w:color w:val="161616"/>
              </w:rPr>
              <w:t>Required setting</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Production DB</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Reports DB</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Staging DB</w:t>
            </w:r>
          </w:p>
        </w:tc>
        <w:tc>
          <w:tcPr>
            <w:tcW w:w="15951" w:type="dxa"/>
            <w:tcBorders>
              <w:top w:val="nil"/>
              <w:left w:val="nil"/>
              <w:bottom w:val="nil"/>
              <w:right w:val="nil"/>
            </w:tcBorders>
            <w:shd w:val="clear" w:color="auto" w:fill="F4F4F4"/>
            <w:vAlign w:val="center"/>
            <w:hideMark/>
          </w:tcPr>
          <w:p w:rsidR="003E1689" w:rsidRDefault="003E1689" w:rsidP="003E1689">
            <w:pPr>
              <w:textAlignment w:val="baseline"/>
              <w:rPr>
                <w:rFonts w:ascii="inherit" w:hAnsi="inherit"/>
                <w:b/>
                <w:bCs/>
                <w:color w:val="161616"/>
              </w:rPr>
            </w:pPr>
            <w:r>
              <w:rPr>
                <w:rFonts w:ascii="inherit" w:hAnsi="inherit"/>
                <w:b/>
                <w:bCs/>
                <w:color w:val="161616"/>
              </w:rPr>
              <w:t>More information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Code set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UTF-8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UTF-8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UTF-8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Set this setting during database creation.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Buffer Pools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buffer pool with the page size of 32K</w:t>
            </w:r>
          </w:p>
          <w:p w:rsidR="003E1689" w:rsidRDefault="003E1689">
            <w:pPr>
              <w:pStyle w:val="p"/>
              <w:textAlignment w:val="baseline"/>
              <w:rPr>
                <w:rFonts w:ascii="inherit" w:hAnsi="inherit"/>
                <w:color w:val="525252"/>
              </w:rPr>
            </w:pPr>
            <w:r>
              <w:rPr>
                <w:rFonts w:ascii="inherit" w:hAnsi="inherit"/>
                <w:color w:val="525252"/>
              </w:rPr>
              <w:t>One buffer pool with the page size of 16K</w:t>
            </w:r>
          </w:p>
          <w:p w:rsidR="003E1689" w:rsidRDefault="003E1689">
            <w:pPr>
              <w:pStyle w:val="p"/>
              <w:textAlignment w:val="baseline"/>
              <w:rPr>
                <w:rFonts w:ascii="inherit" w:hAnsi="inherit"/>
                <w:color w:val="525252"/>
              </w:rPr>
            </w:pPr>
            <w:r>
              <w:rPr>
                <w:rFonts w:ascii="inherit" w:hAnsi="inherit"/>
                <w:color w:val="525252"/>
              </w:rPr>
              <w:t>One buffer pool with the page size of 8K</w:t>
            </w:r>
          </w:p>
          <w:p w:rsidR="003E1689" w:rsidRDefault="003E1689">
            <w:pPr>
              <w:pStyle w:val="p"/>
              <w:textAlignment w:val="baseline"/>
              <w:rPr>
                <w:rFonts w:ascii="inherit" w:hAnsi="inherit"/>
                <w:color w:val="525252"/>
              </w:rPr>
            </w:pPr>
            <w:r>
              <w:rPr>
                <w:rFonts w:ascii="inherit" w:hAnsi="inherit"/>
                <w:color w:val="525252"/>
              </w:rPr>
              <w:t>One buffer pool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buffer pool with the page size of 32K</w:t>
            </w:r>
          </w:p>
          <w:p w:rsidR="003E1689" w:rsidRDefault="003E1689">
            <w:pPr>
              <w:pStyle w:val="p"/>
              <w:textAlignment w:val="baseline"/>
              <w:rPr>
                <w:rFonts w:ascii="inherit" w:hAnsi="inherit"/>
                <w:color w:val="525252"/>
              </w:rPr>
            </w:pPr>
            <w:r>
              <w:rPr>
                <w:rFonts w:ascii="inherit" w:hAnsi="inherit"/>
                <w:color w:val="525252"/>
              </w:rPr>
              <w:t>One buffer pool with the page size of 16K</w:t>
            </w:r>
          </w:p>
          <w:p w:rsidR="003E1689" w:rsidRDefault="003E1689">
            <w:pPr>
              <w:pStyle w:val="p"/>
              <w:textAlignment w:val="baseline"/>
              <w:rPr>
                <w:rFonts w:ascii="inherit" w:hAnsi="inherit"/>
                <w:color w:val="525252"/>
              </w:rPr>
            </w:pPr>
            <w:r>
              <w:rPr>
                <w:rFonts w:ascii="inherit" w:hAnsi="inherit"/>
                <w:color w:val="525252"/>
              </w:rPr>
              <w:t>One buffer pool with the page size of 8K</w:t>
            </w:r>
          </w:p>
          <w:p w:rsidR="003E1689" w:rsidRDefault="003E1689">
            <w:pPr>
              <w:pStyle w:val="p"/>
              <w:textAlignment w:val="baseline"/>
              <w:rPr>
                <w:rFonts w:ascii="inherit" w:hAnsi="inherit"/>
                <w:color w:val="525252"/>
              </w:rPr>
            </w:pPr>
            <w:r>
              <w:rPr>
                <w:rFonts w:ascii="inherit" w:hAnsi="inherit"/>
                <w:color w:val="525252"/>
              </w:rPr>
              <w:t>One buffer pool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buffer pool with the page size of 32K</w:t>
            </w:r>
          </w:p>
          <w:p w:rsidR="003E1689" w:rsidRDefault="003E1689">
            <w:pPr>
              <w:pStyle w:val="p"/>
              <w:textAlignment w:val="baseline"/>
              <w:rPr>
                <w:rFonts w:ascii="inherit" w:hAnsi="inherit"/>
                <w:color w:val="525252"/>
              </w:rPr>
            </w:pPr>
            <w:r>
              <w:rPr>
                <w:rFonts w:ascii="inherit" w:hAnsi="inherit"/>
                <w:color w:val="525252"/>
              </w:rPr>
              <w:t>One buffer pool with the page size of 16K</w:t>
            </w:r>
          </w:p>
          <w:p w:rsidR="003E1689" w:rsidRDefault="003E1689">
            <w:pPr>
              <w:pStyle w:val="p"/>
              <w:textAlignment w:val="baseline"/>
              <w:rPr>
                <w:rFonts w:ascii="inherit" w:hAnsi="inherit"/>
                <w:color w:val="525252"/>
              </w:rPr>
            </w:pPr>
            <w:r>
              <w:rPr>
                <w:rFonts w:ascii="inherit" w:hAnsi="inherit"/>
                <w:color w:val="525252"/>
              </w:rPr>
              <w:t>One buffer pool with the page size of 8K</w:t>
            </w:r>
          </w:p>
          <w:p w:rsidR="003E1689" w:rsidRDefault="003E1689">
            <w:pPr>
              <w:pStyle w:val="p"/>
              <w:textAlignment w:val="baseline"/>
              <w:rPr>
                <w:rFonts w:ascii="inherit" w:hAnsi="inherit"/>
                <w:color w:val="525252"/>
              </w:rPr>
            </w:pPr>
            <w:r>
              <w:rPr>
                <w:rFonts w:ascii="inherit" w:hAnsi="inherit"/>
                <w:color w:val="525252"/>
              </w:rPr>
              <w:t>One buffer pool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 default buffer pool is created as part of the database creation. The page size of the buffer pool defaults to the page size specified during database creation.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Regular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table space with the page size of 32K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16K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8K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table space with the page size of 32K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16K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8K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table space with the page size of 32K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16K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8K</w:t>
            </w:r>
          </w:p>
          <w:p w:rsidR="003E1689" w:rsidRDefault="003E1689">
            <w:pPr>
              <w:pStyle w:val="p"/>
              <w:textAlignment w:val="baseline"/>
              <w:rPr>
                <w:rFonts w:ascii="inherit" w:hAnsi="inherit"/>
                <w:color w:val="525252"/>
              </w:rPr>
            </w:pPr>
            <w:r>
              <w:rPr>
                <w:rFonts w:ascii="inherit" w:hAnsi="inherit"/>
                <w:color w:val="525252"/>
              </w:rPr>
              <w:t>One regular table space with the page size of 4K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regular default table space is created as part of the database creation. The size of the table space defaults to the page size specified during database creation.</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User Temporary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user temporary table space with a page</w:t>
            </w:r>
          </w:p>
          <w:p w:rsidR="003E1689" w:rsidRDefault="003E1689">
            <w:pPr>
              <w:pStyle w:val="p"/>
              <w:textAlignment w:val="baseline"/>
              <w:rPr>
                <w:rFonts w:ascii="inherit" w:hAnsi="inherit"/>
                <w:color w:val="525252"/>
              </w:rPr>
            </w:pPr>
            <w:r>
              <w:rPr>
                <w:rFonts w:ascii="inherit" w:hAnsi="inherit"/>
                <w:color w:val="525252"/>
              </w:rPr>
              <w:t>size of 32K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System Temporary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system temporary table space with a page</w:t>
            </w:r>
          </w:p>
          <w:p w:rsidR="003E1689" w:rsidRDefault="003E1689">
            <w:pPr>
              <w:pStyle w:val="p"/>
              <w:textAlignment w:val="baseline"/>
              <w:rPr>
                <w:rFonts w:ascii="inherit" w:hAnsi="inherit"/>
                <w:color w:val="525252"/>
              </w:rPr>
            </w:pPr>
            <w:r>
              <w:rPr>
                <w:rFonts w:ascii="inherit" w:hAnsi="inherit"/>
                <w:color w:val="525252"/>
              </w:rPr>
              <w:t>size of 32K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One system temporary table space with a page</w:t>
            </w:r>
          </w:p>
          <w:p w:rsidR="003E1689" w:rsidRDefault="003E1689">
            <w:pPr>
              <w:pStyle w:val="p"/>
              <w:textAlignment w:val="baseline"/>
              <w:rPr>
                <w:rFonts w:ascii="inherit" w:hAnsi="inherit"/>
                <w:color w:val="525252"/>
              </w:rPr>
            </w:pPr>
            <w:r>
              <w:rPr>
                <w:rFonts w:ascii="inherit" w:hAnsi="inherit"/>
                <w:color w:val="525252"/>
              </w:rPr>
              <w:t>size of 32K</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r>
      <w:tr w:rsidR="003E1689" w:rsidTr="003E1689">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Table Space permissions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The database user must have access permissions to the newly created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The database user must have access permissions to the newly created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The database user must have access permissions to the newly created table spaces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r>
      <w:tr w:rsidR="003E1689" w:rsidTr="003E1689">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Database user permissions</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CREATETAB, BINDADD, CONNECT, IMPLICIT_SCHEMA</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CREATETAB, BINDADD, CONNECT, IMPLICIT_SCHEMA</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textAlignment w:val="baseline"/>
              <w:rPr>
                <w:rFonts w:ascii="inherit" w:hAnsi="inherit"/>
                <w:color w:val="161616"/>
              </w:rPr>
            </w:pPr>
            <w:r>
              <w:rPr>
                <w:rFonts w:ascii="inherit" w:hAnsi="inherit"/>
                <w:color w:val="161616"/>
              </w:rPr>
              <w:t>CREATETAB, BINDADD, CONNECT, IMPLICIT_SCHEMA</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pStyle w:val="p"/>
              <w:spacing w:before="0" w:after="0"/>
              <w:textAlignment w:val="baseline"/>
              <w:rPr>
                <w:rFonts w:ascii="inherit" w:hAnsi="inherit"/>
                <w:color w:val="161616"/>
              </w:rPr>
            </w:pPr>
            <w:r>
              <w:rPr>
                <w:rFonts w:ascii="inherit" w:hAnsi="inherit"/>
                <w:color w:val="161616"/>
              </w:rPr>
              <w:t>The database user ID that will be specified during </w:t>
            </w:r>
            <w:r>
              <w:rPr>
                <w:rStyle w:val="ph"/>
                <w:rFonts w:ascii="inherit" w:hAnsi="inherit"/>
                <w:color w:val="161616"/>
                <w:bdr w:val="none" w:sz="0" w:space="0" w:color="auto" w:frame="1"/>
              </w:rPr>
              <w:t>IBM Control Center</w:t>
            </w:r>
            <w:r>
              <w:rPr>
                <w:rFonts w:ascii="inherit" w:hAnsi="inherit"/>
                <w:color w:val="161616"/>
              </w:rPr>
              <w:t> configuration must have these permissions for the database.</w:t>
            </w:r>
          </w:p>
        </w:tc>
      </w:tr>
    </w:tbl>
    <w:p w:rsidR="004C7599" w:rsidRDefault="004C7599"/>
    <w:p w:rsidR="003E1689" w:rsidRDefault="003E1689" w:rsidP="003E168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Additional settings for configuration parameters on DB2 databases</w:t>
      </w:r>
    </w:p>
    <w:p w:rsidR="003E1689" w:rsidRDefault="003E1689" w:rsidP="003E1689">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3E1689" w:rsidRDefault="003E1689" w:rsidP="003E1689">
      <w:pPr>
        <w:pStyle w:val="shortdesc"/>
        <w:shd w:val="clear" w:color="auto" w:fill="FFFFFF"/>
        <w:textAlignment w:val="baseline"/>
        <w:rPr>
          <w:rFonts w:ascii="inherit" w:hAnsi="inherit" w:cs="Arial"/>
          <w:color w:val="161616"/>
        </w:rPr>
      </w:pPr>
      <w:r>
        <w:rPr>
          <w:rFonts w:ascii="inherit" w:hAnsi="inherit" w:cs="Arial"/>
          <w:color w:val="161616"/>
        </w:rPr>
        <w:t>For optimal performance, use these parameters and values for DB2® databases.</w:t>
      </w:r>
    </w:p>
    <w:tbl>
      <w:tblPr>
        <w:tblW w:w="4997" w:type="pct"/>
        <w:tblInd w:w="3" w:type="dxa"/>
        <w:tblCellMar>
          <w:left w:w="0" w:type="dxa"/>
          <w:right w:w="0" w:type="dxa"/>
        </w:tblCellMar>
        <w:tblLook w:val="04A0" w:firstRow="1" w:lastRow="0" w:firstColumn="1" w:lastColumn="0" w:noHBand="0" w:noVBand="1"/>
        <w:tblDescription w:val="This table details additional configuration parameters with descriptions and values that can be set on DB2 databases for optimal performance."/>
      </w:tblPr>
      <w:tblGrid>
        <w:gridCol w:w="3232"/>
        <w:gridCol w:w="1791"/>
        <w:gridCol w:w="3992"/>
      </w:tblGrid>
      <w:tr w:rsidR="003E1689" w:rsidTr="008A796B">
        <w:trPr>
          <w:tblHeader/>
        </w:trPr>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cs="Times New Roman"/>
                <w:b/>
                <w:bCs/>
                <w:color w:val="161616"/>
              </w:rPr>
            </w:pPr>
            <w:r>
              <w:rPr>
                <w:rFonts w:ascii="inherit" w:hAnsi="inherit"/>
                <w:b/>
                <w:bCs/>
                <w:color w:val="161616"/>
              </w:rPr>
              <w:t>Parameter</w:t>
            </w:r>
          </w:p>
        </w:tc>
        <w:tc>
          <w:tcPr>
            <w:tcW w:w="0" w:type="auto"/>
            <w:tcBorders>
              <w:top w:val="nil"/>
              <w:left w:val="nil"/>
              <w:bottom w:val="nil"/>
              <w:right w:val="nil"/>
            </w:tcBorders>
            <w:shd w:val="clear" w:color="auto" w:fill="E0E0E0"/>
            <w:vAlign w:val="center"/>
            <w:hideMark/>
          </w:tcPr>
          <w:p w:rsidR="003E1689" w:rsidRDefault="003E1689" w:rsidP="003E1689">
            <w:pPr>
              <w:textAlignment w:val="baseline"/>
              <w:rPr>
                <w:rFonts w:ascii="inherit" w:hAnsi="inherit"/>
                <w:b/>
                <w:bCs/>
                <w:color w:val="161616"/>
              </w:rPr>
            </w:pPr>
            <w:r>
              <w:rPr>
                <w:rFonts w:ascii="inherit" w:hAnsi="inherit"/>
                <w:b/>
                <w:bCs/>
                <w:color w:val="161616"/>
              </w:rPr>
              <w:t>Description</w:t>
            </w:r>
          </w:p>
        </w:tc>
        <w:tc>
          <w:tcPr>
            <w:tcW w:w="3997" w:type="dxa"/>
            <w:tcBorders>
              <w:top w:val="nil"/>
              <w:left w:val="nil"/>
              <w:bottom w:val="nil"/>
              <w:right w:val="nil"/>
            </w:tcBorders>
            <w:shd w:val="clear" w:color="auto" w:fill="F4F4F4"/>
            <w:vAlign w:val="center"/>
            <w:hideMark/>
          </w:tcPr>
          <w:p w:rsidR="003E1689" w:rsidRDefault="003E1689" w:rsidP="003E1689">
            <w:pPr>
              <w:textAlignment w:val="baseline"/>
              <w:rPr>
                <w:rFonts w:ascii="inherit" w:hAnsi="inherit"/>
                <w:b/>
                <w:bCs/>
                <w:color w:val="161616"/>
              </w:rPr>
            </w:pPr>
            <w:r>
              <w:rPr>
                <w:rFonts w:ascii="inherit" w:hAnsi="inherit"/>
                <w:b/>
                <w:bCs/>
                <w:color w:val="161616"/>
              </w:rPr>
              <w:t>Value</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SELF_TUNING_MEM</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Enables the DB2 self-tuning memory manager (STMM) to automatically and dynamically set memory allocations to memory consumers such as buffer pools, lock lists, package cache, and sort heap.</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ON</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DATABASE_MEMORY</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 xml:space="preserve">Allows DB2 to adjust the amount </w:t>
            </w:r>
            <w:r>
              <w:rPr>
                <w:rFonts w:ascii="inherit" w:hAnsi="inherit"/>
                <w:color w:val="525252"/>
              </w:rPr>
              <w:lastRenderedPageBreak/>
              <w:t>of database memory depending on load, memory pressures, and other factors.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AUTOMATIC (Windows and AIX®)</w:t>
            </w:r>
          </w:p>
          <w:p w:rsidR="003E1689" w:rsidRDefault="003E1689">
            <w:pPr>
              <w:pStyle w:val="p"/>
              <w:textAlignment w:val="baseline"/>
              <w:rPr>
                <w:rFonts w:ascii="inherit" w:hAnsi="inherit"/>
                <w:color w:val="525252"/>
              </w:rPr>
            </w:pPr>
            <w:r>
              <w:rPr>
                <w:rFonts w:ascii="inherit" w:hAnsi="inherit"/>
                <w:color w:val="525252"/>
              </w:rPr>
              <w:lastRenderedPageBreak/>
              <w:t>COMPUTED (Linux, and Solaris)</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LOCKLIST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MAXLOCKS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p w:rsidR="003E1689" w:rsidRDefault="003E1689">
            <w:pPr>
              <w:pStyle w:val="p"/>
              <w:textAlignment w:val="baseline"/>
              <w:rPr>
                <w:rFonts w:ascii="inherit" w:hAnsi="inherit"/>
                <w:color w:val="525252"/>
              </w:rPr>
            </w:pPr>
            <w:r>
              <w:rPr>
                <w:rFonts w:ascii="inherit" w:hAnsi="inherit"/>
                <w:color w:val="525252"/>
              </w:rPr>
              <w:t>If AUTOMATIC is not supported: 100</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PCKCACHESZ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SHEAPTHRES_SHR</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SORTHEAP</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Allows STMM to dynamically manage memory allocations.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NUM_IOCLEANERS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NUM_IOSERVERS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DFT_PREFETCH_SZ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MAXAPPLS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APPLHEAPSZ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APPL_MEMORY</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APP_CTL_HEAP_SZ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512</w:t>
            </w:r>
          </w:p>
          <w:p w:rsidR="003E1689" w:rsidRDefault="003E1689" w:rsidP="003E1689">
            <w:pPr>
              <w:shd w:val="clear" w:color="auto" w:fill="FDF6DD"/>
              <w:textAlignment w:val="baseline"/>
              <w:rPr>
                <w:rFonts w:ascii="inherit" w:hAnsi="inherit"/>
                <w:color w:val="161616"/>
              </w:rPr>
            </w:pPr>
            <w:r>
              <w:rPr>
                <w:rStyle w:val="attentiontitle"/>
                <w:rFonts w:ascii="inherit" w:hAnsi="inherit"/>
                <w:b/>
                <w:bCs/>
                <w:color w:val="161616"/>
                <w:bdr w:val="none" w:sz="0" w:space="0" w:color="auto" w:frame="1"/>
              </w:rPr>
              <w:t>Attention:</w:t>
            </w:r>
            <w:r>
              <w:rPr>
                <w:rFonts w:ascii="inherit" w:hAnsi="inherit"/>
                <w:color w:val="161616"/>
              </w:rPr>
              <w:t> APP_CTL_HEAP_SZ is deprecated in DB2 V9.5.</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DBHEAP</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Amount that is required depends on the amount of memory available and the traffic volume.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AUTOMATIC</w:t>
            </w:r>
          </w:p>
          <w:p w:rsidR="003E1689" w:rsidRDefault="003E1689" w:rsidP="003E1689">
            <w:pPr>
              <w:shd w:val="clear" w:color="auto" w:fill="FDF6DD"/>
              <w:textAlignment w:val="baseline"/>
              <w:rPr>
                <w:rFonts w:ascii="inherit" w:hAnsi="inherit"/>
                <w:color w:val="161616"/>
              </w:rPr>
            </w:pPr>
            <w:r>
              <w:rPr>
                <w:rStyle w:val="attentiontitle"/>
                <w:rFonts w:ascii="inherit" w:hAnsi="inherit"/>
                <w:b/>
                <w:bCs/>
                <w:color w:val="161616"/>
                <w:bdr w:val="none" w:sz="0" w:space="0" w:color="auto" w:frame="1"/>
              </w:rPr>
              <w:t>Attention:</w:t>
            </w:r>
            <w:r>
              <w:rPr>
                <w:rFonts w:ascii="inherit" w:hAnsi="inherit"/>
                <w:color w:val="161616"/>
              </w:rPr>
              <w:t> The default DBHEAP value is inadequate.</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lastRenderedPageBreak/>
              <w:t>LOGFILSIZ</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Refer to the topic </w:t>
            </w:r>
            <w:hyperlink r:id="rId92"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65536 if you are configuring 20 transaction logs of 256 MB (65536 4KB pages)</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LOGPRIMARY</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Number of primary transaction logs. Refer to the topic </w:t>
            </w:r>
            <w:hyperlink r:id="rId93"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40 or more</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LOGSECOND</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Number of secondary transaction logs. These logs are allocated by DB2 when it cannot reuse any of the primary logs due to active transactions. Refer to the topic </w:t>
            </w:r>
            <w:hyperlink r:id="rId94"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12</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NUM_LOG_SPAN</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Refer to the topic </w:t>
            </w:r>
            <w:hyperlink r:id="rId95" w:tgtFrame="_blank" w:tooltip="(Opens in a new tab or window)" w:history="1">
              <w:r>
                <w:rPr>
                  <w:rStyle w:val="Hyperlink"/>
                  <w:rFonts w:ascii="inherit" w:eastAsiaTheme="majorEastAsia" w:hAnsi="inherit"/>
                  <w:color w:val="0F62FE"/>
                  <w:bdr w:val="none" w:sz="0" w:space="0" w:color="auto" w:frame="1"/>
                </w:rPr>
                <w:t>Log Configuration</w:t>
              </w:r>
            </w:hyperlink>
            <w:r>
              <w:rPr>
                <w:rFonts w:ascii="inherit" w:hAnsi="inherit"/>
                <w:color w:val="525252"/>
              </w:rPr>
              <w: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LOGPRIMARY - Safety buffer</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DFT_DEGREE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spacing w:before="0" w:after="0"/>
              <w:textAlignment w:val="baseline"/>
              <w:rPr>
                <w:rFonts w:ascii="inherit" w:hAnsi="inherit"/>
                <w:color w:val="525252"/>
              </w:rPr>
            </w:pPr>
            <w:r>
              <w:rPr>
                <w:rFonts w:ascii="inherit" w:hAnsi="inherit"/>
                <w:color w:val="525252"/>
              </w:rPr>
              <w:t>Sets the default degree of parallelism for intrapartition parallelism. In general, online transactional applications such as </w:t>
            </w:r>
            <w:r>
              <w:rPr>
                <w:rStyle w:val="ph"/>
                <w:rFonts w:ascii="inherit" w:hAnsi="inherit"/>
                <w:color w:val="525252"/>
                <w:bdr w:val="none" w:sz="0" w:space="0" w:color="auto" w:frame="1"/>
              </w:rPr>
              <w:t>Sterling B2B Integrator</w:t>
            </w:r>
            <w:r>
              <w:rPr>
                <w:rFonts w:ascii="inherit" w:hAnsi="inherit"/>
                <w:color w:val="525252"/>
              </w:rPr>
              <w:t>typically experience a high volume of short queries that do not benefit from parallel queries.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1 – Disable intrapartition parallelism</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DB2LOCK_TO_RB</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pStyle w:val="p"/>
              <w:textAlignment w:val="baseline"/>
              <w:rPr>
                <w:rFonts w:ascii="inherit" w:hAnsi="inherit"/>
                <w:color w:val="525252"/>
              </w:rPr>
            </w:pPr>
            <w:r>
              <w:rPr>
                <w:rFonts w:ascii="inherit" w:hAnsi="inherit"/>
                <w:color w:val="525252"/>
              </w:rPr>
              <w:t>STATEMENT</w:t>
            </w:r>
          </w:p>
        </w:tc>
      </w:tr>
      <w:tr w:rsidR="003E1689" w:rsidTr="008A796B">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STMT_CONC</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3E1689" w:rsidRDefault="003E1689">
            <w:pPr>
              <w:rPr>
                <w:rFonts w:ascii="inherit" w:hAnsi="inherit"/>
                <w:color w:val="525252"/>
              </w:rPr>
            </w:pPr>
            <w:r>
              <w:rPr>
                <w:rFonts w:ascii="inherit" w:hAnsi="inherit"/>
                <w:color w:val="525252"/>
              </w:rPr>
              <w:t>OFF</w:t>
            </w:r>
          </w:p>
        </w:tc>
      </w:tr>
      <w:tr w:rsidR="003E1689" w:rsidTr="008A796B">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rPr>
                <w:rFonts w:ascii="inherit" w:hAnsi="inherit"/>
                <w:color w:val="161616"/>
              </w:rPr>
            </w:pPr>
            <w:r>
              <w:rPr>
                <w:rFonts w:ascii="inherit" w:hAnsi="inherit"/>
                <w:color w:val="161616"/>
              </w:rPr>
              <w:t>DB2_COMPATIBILITY_VECTOR</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rPr>
                <w:rFonts w:ascii="inherit" w:hAnsi="inherit"/>
                <w:color w:val="161616"/>
              </w:rPr>
            </w:pPr>
            <w:r>
              <w:rPr>
                <w:rFonts w:ascii="inherit" w:hAnsi="inherit"/>
                <w:color w:val="161616"/>
              </w:rPr>
              <w:t>Enables one or more DB2 compatibility features.</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3E1689" w:rsidRDefault="003E1689">
            <w:pPr>
              <w:rPr>
                <w:rFonts w:ascii="inherit" w:hAnsi="inherit"/>
                <w:color w:val="161616"/>
              </w:rPr>
            </w:pPr>
            <w:r>
              <w:rPr>
                <w:rFonts w:ascii="inherit" w:hAnsi="inherit"/>
                <w:color w:val="161616"/>
              </w:rPr>
              <w:t>NULL</w:t>
            </w:r>
          </w:p>
        </w:tc>
      </w:tr>
    </w:tbl>
    <w:p w:rsidR="008A796B" w:rsidRPr="008A796B" w:rsidRDefault="008A796B" w:rsidP="008A796B">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8A796B">
        <w:rPr>
          <w:rFonts w:ascii="Arial" w:eastAsia="Times New Roman" w:hAnsi="Arial" w:cs="Arial"/>
          <w:color w:val="161616"/>
          <w:kern w:val="36"/>
          <w:sz w:val="48"/>
          <w:szCs w:val="48"/>
          <w:lang w:eastAsia="en-IN" w:bidi="te-IN"/>
        </w:rPr>
        <w:lastRenderedPageBreak/>
        <w:t>Additional settings for DB2 database features</w:t>
      </w:r>
    </w:p>
    <w:p w:rsidR="008A796B" w:rsidRPr="008A796B" w:rsidRDefault="008A796B" w:rsidP="008A796B">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8A796B">
        <w:rPr>
          <w:rFonts w:ascii="inherit" w:eastAsia="Times New Roman" w:hAnsi="inherit" w:cs="Arial"/>
          <w:color w:val="525252"/>
          <w:spacing w:val="2"/>
          <w:sz w:val="21"/>
          <w:szCs w:val="21"/>
          <w:bdr w:val="none" w:sz="0" w:space="0" w:color="auto" w:frame="1"/>
          <w:lang w:eastAsia="en-IN" w:bidi="te-IN"/>
        </w:rPr>
        <w:t>Last Updated</w:t>
      </w:r>
      <w:r w:rsidRPr="008A796B">
        <w:rPr>
          <w:rFonts w:ascii="Arial" w:eastAsia="Times New Roman" w:hAnsi="Arial" w:cs="Arial"/>
          <w:color w:val="525252"/>
          <w:spacing w:val="2"/>
          <w:sz w:val="24"/>
          <w:szCs w:val="24"/>
          <w:lang w:eastAsia="en-IN" w:bidi="te-IN"/>
        </w:rPr>
        <w:t>: 2021-03-05</w:t>
      </w:r>
    </w:p>
    <w:p w:rsidR="008A796B" w:rsidRPr="008A796B" w:rsidRDefault="008A796B" w:rsidP="008A796B">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8A796B">
        <w:rPr>
          <w:rFonts w:ascii="inherit" w:eastAsia="Times New Roman" w:hAnsi="inherit" w:cs="Arial"/>
          <w:color w:val="161616"/>
          <w:sz w:val="24"/>
          <w:szCs w:val="24"/>
          <w:lang w:eastAsia="en-IN" w:bidi="te-IN"/>
        </w:rPr>
        <w:t>Use these settings for DB2® databases.</w:t>
      </w:r>
    </w:p>
    <w:tbl>
      <w:tblPr>
        <w:tblW w:w="5000" w:type="pct"/>
        <w:tblCellMar>
          <w:left w:w="0" w:type="dxa"/>
          <w:right w:w="0" w:type="dxa"/>
        </w:tblCellMar>
        <w:tblLook w:val="04A0" w:firstRow="1" w:lastRow="0" w:firstColumn="1" w:lastColumn="0" w:noHBand="0" w:noVBand="1"/>
        <w:tblDescription w:val="This table details additional configuration parameters with descriptions and values that can be set on DB2databases for optimal performance."/>
      </w:tblPr>
      <w:tblGrid>
        <w:gridCol w:w="1804"/>
        <w:gridCol w:w="5414"/>
        <w:gridCol w:w="1805"/>
      </w:tblGrid>
      <w:tr w:rsidR="008A796B" w:rsidRPr="008A796B" w:rsidTr="008A796B">
        <w:trPr>
          <w:tblHeader/>
        </w:trPr>
        <w:tc>
          <w:tcPr>
            <w:tcW w:w="1000" w:type="pct"/>
            <w:tcBorders>
              <w:top w:val="nil"/>
              <w:left w:val="nil"/>
              <w:bottom w:val="nil"/>
              <w:right w:val="nil"/>
            </w:tcBorders>
            <w:shd w:val="clear" w:color="auto" w:fill="E0E0E0"/>
            <w:vAlign w:val="center"/>
            <w:hideMark/>
          </w:tcPr>
          <w:p w:rsidR="008A796B" w:rsidRPr="008A796B" w:rsidRDefault="008A796B" w:rsidP="008A796B">
            <w:pPr>
              <w:spacing w:after="0" w:line="240" w:lineRule="auto"/>
              <w:textAlignment w:val="baseline"/>
              <w:rPr>
                <w:rFonts w:ascii="inherit" w:eastAsia="Times New Roman" w:hAnsi="inherit" w:cs="Times New Roman"/>
                <w:b/>
                <w:bCs/>
                <w:color w:val="161616"/>
                <w:sz w:val="24"/>
                <w:szCs w:val="24"/>
                <w:lang w:eastAsia="en-IN" w:bidi="te-IN"/>
              </w:rPr>
            </w:pPr>
            <w:r w:rsidRPr="008A796B">
              <w:rPr>
                <w:rFonts w:ascii="inherit" w:eastAsia="Times New Roman" w:hAnsi="inherit" w:cs="Times New Roman"/>
                <w:b/>
                <w:bCs/>
                <w:color w:val="161616"/>
                <w:sz w:val="24"/>
                <w:szCs w:val="24"/>
                <w:lang w:eastAsia="en-IN" w:bidi="te-IN"/>
              </w:rPr>
              <w:t>Feature</w:t>
            </w:r>
          </w:p>
        </w:tc>
        <w:tc>
          <w:tcPr>
            <w:tcW w:w="3000" w:type="pct"/>
            <w:tcBorders>
              <w:top w:val="nil"/>
              <w:left w:val="nil"/>
              <w:bottom w:val="nil"/>
              <w:right w:val="nil"/>
            </w:tcBorders>
            <w:shd w:val="clear" w:color="auto" w:fill="E0E0E0"/>
            <w:vAlign w:val="center"/>
            <w:hideMark/>
          </w:tcPr>
          <w:p w:rsidR="008A796B" w:rsidRPr="008A796B" w:rsidRDefault="008A796B" w:rsidP="008A796B">
            <w:pPr>
              <w:spacing w:after="0" w:line="240" w:lineRule="auto"/>
              <w:textAlignment w:val="baseline"/>
              <w:rPr>
                <w:rFonts w:ascii="inherit" w:eastAsia="Times New Roman" w:hAnsi="inherit" w:cs="Times New Roman"/>
                <w:b/>
                <w:bCs/>
                <w:color w:val="161616"/>
                <w:sz w:val="24"/>
                <w:szCs w:val="24"/>
                <w:lang w:eastAsia="en-IN" w:bidi="te-IN"/>
              </w:rPr>
            </w:pPr>
            <w:r w:rsidRPr="008A796B">
              <w:rPr>
                <w:rFonts w:ascii="inherit" w:eastAsia="Times New Roman" w:hAnsi="inherit" w:cs="Times New Roman"/>
                <w:b/>
                <w:bCs/>
                <w:color w:val="161616"/>
                <w:sz w:val="24"/>
                <w:szCs w:val="24"/>
                <w:lang w:eastAsia="en-IN" w:bidi="te-IN"/>
              </w:rPr>
              <w:t>Description</w:t>
            </w:r>
          </w:p>
        </w:tc>
        <w:tc>
          <w:tcPr>
            <w:tcW w:w="15951" w:type="dxa"/>
            <w:tcBorders>
              <w:top w:val="nil"/>
              <w:left w:val="nil"/>
              <w:bottom w:val="nil"/>
              <w:right w:val="nil"/>
            </w:tcBorders>
            <w:shd w:val="clear" w:color="auto" w:fill="F4F4F4"/>
            <w:vAlign w:val="center"/>
            <w:hideMark/>
          </w:tcPr>
          <w:p w:rsidR="008A796B" w:rsidRPr="008A796B" w:rsidRDefault="008A796B" w:rsidP="008A796B">
            <w:pPr>
              <w:spacing w:after="0" w:line="240" w:lineRule="auto"/>
              <w:textAlignment w:val="baseline"/>
              <w:rPr>
                <w:rFonts w:ascii="inherit" w:eastAsia="Times New Roman" w:hAnsi="inherit" w:cs="Times New Roman"/>
                <w:b/>
                <w:bCs/>
                <w:color w:val="161616"/>
                <w:sz w:val="24"/>
                <w:szCs w:val="24"/>
                <w:lang w:eastAsia="en-IN" w:bidi="te-IN"/>
              </w:rPr>
            </w:pPr>
            <w:r w:rsidRPr="008A796B">
              <w:rPr>
                <w:rFonts w:ascii="inherit" w:eastAsia="Times New Roman" w:hAnsi="inherit" w:cs="Times New Roman"/>
                <w:b/>
                <w:bCs/>
                <w:color w:val="161616"/>
                <w:sz w:val="24"/>
                <w:szCs w:val="24"/>
                <w:lang w:eastAsia="en-IN" w:bidi="te-IN"/>
              </w:rPr>
              <w:t>Value</w:t>
            </w:r>
          </w:p>
        </w:tc>
      </w:tr>
      <w:tr w:rsidR="008A796B" w:rsidRPr="008A796B" w:rsidTr="008A796B">
        <w:tc>
          <w:tcPr>
            <w:tcW w:w="10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Currently Committed Semantics</w:t>
            </w:r>
          </w:p>
        </w:tc>
        <w:tc>
          <w:tcPr>
            <w:tcW w:w="30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DB2 database used the default Cursor Stability (CS) isolation level in all versions until DB2 9.7. If an application changed a row and another application tried to read that row before the first application committed the changes, the second application waited until the commit.</w:t>
            </w:r>
          </w:p>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You can now set the currently committed semantics of the CS level, which informs DB2 that when the second application tries to read a locked row, it will get an image of what the row looked like before committing the change.</w:t>
            </w:r>
          </w:p>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In the enhanced currently committed semantics, only committed data is returned, as it was in previous versions. However, now the read operation does not wait for the write operation to release the row locks. Instead, the read operation returns the data before the start of the write operation.</w:t>
            </w:r>
          </w:p>
          <w:p w:rsidR="008A796B" w:rsidRPr="008A796B" w:rsidRDefault="008A796B" w:rsidP="008A796B">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currently committed semantics is turned on by default in the new DB2 9.7 database. The new database configuration parameter, </w:t>
            </w:r>
            <w:r w:rsidRPr="008A796B">
              <w:rPr>
                <w:rFonts w:ascii="Courier" w:eastAsia="Times New Roman" w:hAnsi="Courier" w:cs="Times New Roman"/>
                <w:b/>
                <w:bCs/>
                <w:color w:val="161616"/>
                <w:sz w:val="24"/>
                <w:szCs w:val="24"/>
                <w:bdr w:val="none" w:sz="0" w:space="0" w:color="auto" w:frame="1"/>
                <w:lang w:eastAsia="en-IN" w:bidi="te-IN"/>
              </w:rPr>
              <w:t>cur_commit</w:t>
            </w:r>
            <w:r w:rsidRPr="008A796B">
              <w:rPr>
                <w:rFonts w:ascii="inherit" w:eastAsia="Times New Roman" w:hAnsi="inherit" w:cs="Times New Roman"/>
                <w:color w:val="161616"/>
                <w:sz w:val="24"/>
                <w:szCs w:val="24"/>
                <w:lang w:eastAsia="en-IN" w:bidi="te-IN"/>
              </w:rPr>
              <w:t> is used to override this behavior. For more information, see the </w:t>
            </w:r>
            <w:hyperlink r:id="rId96" w:tgtFrame="_blank" w:tooltip="(Opens in a new tab or window)" w:history="1">
              <w:r w:rsidRPr="008A796B">
                <w:rPr>
                  <w:rFonts w:ascii="inherit" w:eastAsia="Times New Roman" w:hAnsi="inherit" w:cs="Times New Roman"/>
                  <w:color w:val="0F62FE"/>
                  <w:sz w:val="24"/>
                  <w:szCs w:val="24"/>
                  <w:u w:val="single"/>
                  <w:bdr w:val="none" w:sz="0" w:space="0" w:color="auto" w:frame="1"/>
                  <w:lang w:eastAsia="en-IN" w:bidi="te-IN"/>
                </w:rPr>
                <w:t>Currently committed semantics improve concurrency</w:t>
              </w:r>
            </w:hyperlink>
            <w:r w:rsidRPr="008A796B">
              <w:rPr>
                <w:rFonts w:ascii="inherit" w:eastAsia="Times New Roman" w:hAnsi="inherit" w:cs="Times New Roman"/>
                <w:color w:val="161616"/>
                <w:sz w:val="24"/>
                <w:szCs w:val="24"/>
                <w:lang w:eastAsia="en-IN" w:bidi="te-IN"/>
              </w:rPr>
              <w:t> topic in the DB2 for Linux UNIX and Windows Knowledge Center.</w:t>
            </w:r>
          </w:p>
          <w:p w:rsidR="008A796B" w:rsidRPr="008A796B" w:rsidRDefault="008A796B" w:rsidP="008A796B">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Currently committed semantics requires more log space for write operations. In addition, extra space is required for logging the first update of a data row during a transaction, which can have an insignificant or measurable impact on the total log space used.</w:t>
            </w:r>
          </w:p>
          <w:p w:rsidR="008A796B" w:rsidRPr="008A796B" w:rsidRDefault="008A796B" w:rsidP="008A796B">
            <w:pPr>
              <w:spacing w:after="0"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currently committed semantics feature has the following limitations:</w:t>
            </w:r>
          </w:p>
          <w:p w:rsidR="008A796B" w:rsidRPr="008A796B" w:rsidRDefault="008A796B" w:rsidP="008A796B">
            <w:pPr>
              <w:numPr>
                <w:ilvl w:val="0"/>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target table that is used for a data update or delete operation does not use currently committed semantics.</w:t>
            </w:r>
          </w:p>
          <w:p w:rsidR="008A796B" w:rsidRPr="008A796B" w:rsidRDefault="008A796B" w:rsidP="008A796B">
            <w:pPr>
              <w:numPr>
                <w:ilvl w:val="0"/>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lastRenderedPageBreak/>
              <w:t>An uncommitted modification to a row forces the currently committed read operation to access appropriate log records and determine the currently committed version of the row. Although log records that are no longer present in the log buffer can be physically read, currently committed semantics does not support the retrieval of log files from the log archive.</w:t>
            </w:r>
          </w:p>
          <w:p w:rsidR="008A796B" w:rsidRPr="008A796B" w:rsidRDefault="008A796B" w:rsidP="008A796B">
            <w:pPr>
              <w:numPr>
                <w:ilvl w:val="0"/>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The following scans do not use currently committed semantics: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Catalog table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Referential integrity constraint enforcement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LONG VARCHAR or LONG VARGRAPHIC column reference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Range-clustered table (RCT) scans</w:t>
            </w:r>
          </w:p>
          <w:p w:rsidR="008A796B" w:rsidRPr="008A796B" w:rsidRDefault="008A796B" w:rsidP="008A796B">
            <w:pPr>
              <w:numPr>
                <w:ilvl w:val="1"/>
                <w:numId w:val="59"/>
              </w:num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8A796B">
              <w:rPr>
                <w:rFonts w:ascii="inherit" w:eastAsia="Times New Roman" w:hAnsi="inherit" w:cs="Times New Roman"/>
                <w:color w:val="161616"/>
                <w:sz w:val="24"/>
                <w:szCs w:val="24"/>
                <w:lang w:eastAsia="en-IN" w:bidi="te-IN"/>
              </w:rPr>
              <w:t>Spatial or extended index scans</w:t>
            </w:r>
          </w:p>
        </w:tc>
        <w:tc>
          <w:tcPr>
            <w:tcW w:w="0" w:type="auto"/>
            <w:shd w:val="clear" w:color="auto" w:fill="E5E5E5"/>
            <w:vAlign w:val="center"/>
            <w:hideMark/>
          </w:tcPr>
          <w:p w:rsidR="008A796B" w:rsidRPr="008A796B" w:rsidRDefault="008A796B" w:rsidP="008A796B">
            <w:pPr>
              <w:spacing w:after="0" w:line="240" w:lineRule="auto"/>
              <w:rPr>
                <w:rFonts w:ascii="Times New Roman" w:eastAsia="Times New Roman" w:hAnsi="Times New Roman" w:cs="Times New Roman"/>
                <w:sz w:val="20"/>
                <w:szCs w:val="20"/>
                <w:lang w:eastAsia="en-IN" w:bidi="te-IN"/>
              </w:rPr>
            </w:pPr>
          </w:p>
        </w:tc>
      </w:tr>
    </w:tbl>
    <w:p w:rsidR="003E1689" w:rsidRDefault="003E1689"/>
    <w:p w:rsidR="00BE70E1" w:rsidRDefault="00BE70E1" w:rsidP="00BE70E1">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Using example scripts to create DB2 databases</w:t>
      </w:r>
    </w:p>
    <w:p w:rsidR="00BE70E1" w:rsidRDefault="00BE70E1" w:rsidP="00BE70E1">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BE70E1" w:rsidRDefault="00BE70E1" w:rsidP="00BE70E1">
      <w:pPr>
        <w:pStyle w:val="shortdesc"/>
        <w:shd w:val="clear" w:color="auto" w:fill="FFFFFF"/>
        <w:textAlignment w:val="baseline"/>
        <w:rPr>
          <w:rFonts w:ascii="inherit" w:hAnsi="inherit" w:cs="Arial"/>
          <w:color w:val="161616"/>
        </w:rPr>
      </w:pPr>
      <w:r>
        <w:rPr>
          <w:rFonts w:ascii="inherit" w:hAnsi="inherit" w:cs="Arial"/>
          <w:color w:val="161616"/>
        </w:rPr>
        <w:t>You can use scripts to create DB2® databases with required parameters on Linux, UNIX, and Windows operating systems.</w:t>
      </w: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There are two scripts you can use to create DB2 databases with required parameters on Linux, UNIX, and Windows operating systems:</w:t>
      </w:r>
    </w:p>
    <w:p w:rsidR="00BE70E1" w:rsidRDefault="00BE70E1" w:rsidP="00BE70E1">
      <w:pPr>
        <w:numPr>
          <w:ilvl w:val="0"/>
          <w:numId w:val="6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Option 1 - Use this script if the database user creating the database and the database user that is going to be used in </w:t>
      </w:r>
      <w:r>
        <w:rPr>
          <w:rStyle w:val="ph"/>
          <w:rFonts w:ascii="inherit" w:hAnsi="inherit" w:cs="Arial"/>
          <w:color w:val="161616"/>
          <w:spacing w:val="2"/>
          <w:bdr w:val="none" w:sz="0" w:space="0" w:color="auto" w:frame="1"/>
        </w:rPr>
        <w:t>IBM® Control Center</w:t>
      </w:r>
      <w:r>
        <w:rPr>
          <w:rFonts w:ascii="inherit" w:hAnsi="inherit" w:cs="Arial"/>
          <w:color w:val="161616"/>
          <w:spacing w:val="2"/>
        </w:rPr>
        <w:t> are the same</w:t>
      </w:r>
    </w:p>
    <w:p w:rsidR="00BE70E1" w:rsidRDefault="00BE70E1" w:rsidP="00BE70E1">
      <w:pPr>
        <w:numPr>
          <w:ilvl w:val="0"/>
          <w:numId w:val="6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Option 2 - Use this script if the database user creating the database and the database user that is going to be used in </w:t>
      </w:r>
      <w:r>
        <w:rPr>
          <w:rStyle w:val="ph"/>
          <w:rFonts w:ascii="inherit" w:hAnsi="inherit" w:cs="Arial"/>
          <w:color w:val="161616"/>
          <w:spacing w:val="2"/>
          <w:bdr w:val="none" w:sz="0" w:space="0" w:color="auto" w:frame="1"/>
        </w:rPr>
        <w:t>IBM Control Center</w:t>
      </w:r>
      <w:r>
        <w:rPr>
          <w:rFonts w:ascii="inherit" w:hAnsi="inherit" w:cs="Arial"/>
          <w:color w:val="161616"/>
          <w:spacing w:val="2"/>
        </w:rPr>
        <w:t> are not the same</w:t>
      </w:r>
    </w:p>
    <w:p w:rsidR="00BE70E1" w:rsidRDefault="00BE70E1" w:rsidP="00BE70E1">
      <w:pPr>
        <w:pStyle w:val="Heading2"/>
        <w:shd w:val="clear" w:color="auto" w:fill="FFFFFF"/>
        <w:spacing w:before="0"/>
        <w:textAlignment w:val="baseline"/>
        <w:rPr>
          <w:rFonts w:ascii="inherit" w:hAnsi="inherit" w:cs="Arial"/>
          <w:color w:val="161616"/>
        </w:rPr>
      </w:pPr>
      <w:r>
        <w:rPr>
          <w:rFonts w:ascii="inherit" w:hAnsi="inherit" w:cs="Arial"/>
          <w:b/>
          <w:bCs/>
          <w:color w:val="161616"/>
        </w:rPr>
        <w:t>Creating databases with the option 1 script</w:t>
      </w: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To create a database with the option 1 script, complete the following steps:</w:t>
      </w:r>
    </w:p>
    <w:p w:rsidR="00BE70E1" w:rsidRDefault="00BE70E1" w:rsidP="00BE70E1">
      <w:pPr>
        <w:numPr>
          <w:ilvl w:val="0"/>
          <w:numId w:val="6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Copy the option 1 script commands to a file named </w:t>
      </w:r>
      <w:r>
        <w:rPr>
          <w:rStyle w:val="ph"/>
          <w:rFonts w:ascii="Courier" w:hAnsi="Courier" w:cs="Arial"/>
          <w:color w:val="161616"/>
          <w:spacing w:val="2"/>
          <w:bdr w:val="none" w:sz="0" w:space="0" w:color="auto" w:frame="1"/>
        </w:rPr>
        <w:t>create_scc_db_sql</w:t>
      </w:r>
      <w:r>
        <w:rPr>
          <w:rFonts w:ascii="inherit" w:hAnsi="inherit" w:cs="Arial"/>
          <w:color w:val="161616"/>
          <w:spacing w:val="2"/>
        </w:rPr>
        <w:t>.</w:t>
      </w:r>
    </w:p>
    <w:p w:rsidR="00BE70E1" w:rsidRDefault="00BE70E1" w:rsidP="00BE70E1">
      <w:pPr>
        <w:numPr>
          <w:ilvl w:val="0"/>
          <w:numId w:val="6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Edit the </w:t>
      </w:r>
      <w:r>
        <w:rPr>
          <w:rStyle w:val="ph"/>
          <w:rFonts w:ascii="Courier" w:hAnsi="Courier" w:cs="Arial"/>
          <w:color w:val="161616"/>
          <w:spacing w:val="2"/>
          <w:bdr w:val="none" w:sz="0" w:space="0" w:color="auto" w:frame="1"/>
        </w:rPr>
        <w:t>create_scc_db.sql </w:t>
      </w:r>
      <w:r>
        <w:rPr>
          <w:rFonts w:ascii="inherit" w:hAnsi="inherit" w:cs="Arial"/>
          <w:color w:val="161616"/>
          <w:spacing w:val="2"/>
        </w:rPr>
        <w:t>file to replace </w:t>
      </w:r>
      <w:r>
        <w:rPr>
          <w:rStyle w:val="HTMLSample"/>
          <w:rFonts w:ascii="Courier" w:eastAsiaTheme="minorHAnsi" w:hAnsi="Courier"/>
          <w:color w:val="161616"/>
          <w:spacing w:val="2"/>
          <w:bdr w:val="none" w:sz="0" w:space="0" w:color="auto" w:frame="1"/>
        </w:rPr>
        <w:t>@DBNAME@ </w:t>
      </w:r>
      <w:r>
        <w:rPr>
          <w:rFonts w:ascii="inherit" w:hAnsi="inherit" w:cs="Arial"/>
          <w:color w:val="161616"/>
          <w:spacing w:val="2"/>
        </w:rPr>
        <w:t>with your database name.</w:t>
      </w:r>
    </w:p>
    <w:p w:rsidR="00BE70E1" w:rsidRDefault="00BE70E1" w:rsidP="00BE70E1">
      <w:pPr>
        <w:numPr>
          <w:ilvl w:val="0"/>
          <w:numId w:val="6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Run the </w:t>
      </w:r>
      <w:r>
        <w:rPr>
          <w:rStyle w:val="ph"/>
          <w:rFonts w:ascii="Courier" w:hAnsi="Courier" w:cs="Arial"/>
          <w:color w:val="161616"/>
          <w:spacing w:val="2"/>
          <w:bdr w:val="none" w:sz="0" w:space="0" w:color="auto" w:frame="1"/>
        </w:rPr>
        <w:t>create_scc_db.sql</w:t>
      </w:r>
      <w:r>
        <w:rPr>
          <w:rFonts w:ascii="inherit" w:hAnsi="inherit" w:cs="Arial"/>
          <w:color w:val="161616"/>
          <w:spacing w:val="2"/>
        </w:rPr>
        <w:t> script from the </w:t>
      </w:r>
      <w:r>
        <w:rPr>
          <w:rStyle w:val="ph"/>
          <w:rFonts w:ascii="Courier" w:hAnsi="Courier" w:cs="Arial"/>
          <w:color w:val="161616"/>
          <w:spacing w:val="2"/>
          <w:bdr w:val="none" w:sz="0" w:space="0" w:color="auto" w:frame="1"/>
        </w:rPr>
        <w:t>bin</w:t>
      </w:r>
      <w:r>
        <w:rPr>
          <w:rFonts w:ascii="inherit" w:hAnsi="inherit" w:cs="Arial"/>
          <w:color w:val="161616"/>
          <w:spacing w:val="2"/>
        </w:rPr>
        <w:t> folder in the DB2 install (or using any other option).</w:t>
      </w:r>
    </w:p>
    <w:p w:rsidR="00BE70E1" w:rsidRDefault="00BE70E1" w:rsidP="00BE70E1">
      <w:pPr>
        <w:numPr>
          <w:ilvl w:val="0"/>
          <w:numId w:val="62"/>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On Windows, type the following:</w:t>
      </w: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C:\db2\BIN\DB2CW.BAT  (This sets up the DB2 command line environment.)</w:t>
      </w: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lastRenderedPageBreak/>
        <w:t>C:\db2\BIN&gt; db2 -stvf create_scc_db.sql</w:t>
      </w:r>
    </w:p>
    <w:p w:rsidR="00BE70E1" w:rsidRDefault="00BE70E1" w:rsidP="00BE70E1">
      <w:pPr>
        <w:numPr>
          <w:ilvl w:val="0"/>
          <w:numId w:val="62"/>
        </w:numPr>
        <w:shd w:val="clear" w:color="auto" w:fill="FFFFFF"/>
        <w:spacing w:before="100" w:beforeAutospacing="1" w:after="10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On Linux and UNIX, type the following:</w:t>
      </w: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r>
        <w:rPr>
          <w:rStyle w:val="HTMLVariable"/>
          <w:rFonts w:ascii="Courier" w:hAnsi="Courier"/>
          <w:color w:val="DCDCDC"/>
          <w:spacing w:val="5"/>
          <w:sz w:val="18"/>
          <w:szCs w:val="18"/>
          <w:bdr w:val="none" w:sz="0" w:space="0" w:color="auto" w:frame="1"/>
          <w:shd w:val="clear" w:color="auto" w:fill="1E1E1E"/>
        </w:rPr>
        <w:t>$HOME</w:t>
      </w:r>
      <w:r>
        <w:rPr>
          <w:rStyle w:val="HTMLCode"/>
          <w:rFonts w:ascii="Courier" w:hAnsi="Courier"/>
          <w:color w:val="DCDCDC"/>
          <w:spacing w:val="5"/>
          <w:bdr w:val="none" w:sz="0" w:space="0" w:color="auto" w:frame="1"/>
          <w:shd w:val="clear" w:color="auto" w:fill="1E1E1E"/>
        </w:rPr>
        <w:t xml:space="preserve">/sqllib/db2profile (For bash or Korn shell, </w:t>
      </w: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this sets up the DB2 command line environment.)</w:t>
      </w: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Variable"/>
          <w:rFonts w:ascii="Courier" w:hAnsi="Courier"/>
          <w:color w:val="DCDCDC"/>
          <w:spacing w:val="5"/>
          <w:sz w:val="18"/>
          <w:szCs w:val="18"/>
          <w:bdr w:val="none" w:sz="0" w:space="0" w:color="auto" w:frame="1"/>
          <w:shd w:val="clear" w:color="auto" w:fill="1E1E1E"/>
        </w:rPr>
        <w:t>cd $HOME</w:t>
      </w:r>
      <w:r>
        <w:rPr>
          <w:rStyle w:val="HTMLCode"/>
          <w:rFonts w:ascii="Courier" w:hAnsi="Courier"/>
          <w:color w:val="DCDCDC"/>
          <w:spacing w:val="5"/>
          <w:bdr w:val="none" w:sz="0" w:space="0" w:color="auto" w:frame="1"/>
          <w:shd w:val="clear" w:color="auto" w:fill="1E1E1E"/>
        </w:rPr>
        <w:t>/sqllib/bin</w:t>
      </w:r>
    </w:p>
    <w:p w:rsidR="00BE70E1" w:rsidRDefault="00BE70E1" w:rsidP="00BE70E1">
      <w:pPr>
        <w:pStyle w:val="HTMLPreformatted"/>
        <w:numPr>
          <w:ilvl w:val="0"/>
          <w:numId w:val="62"/>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db2 -stvf create_scc_db.sql</w:t>
      </w:r>
    </w:p>
    <w:p w:rsidR="00BE70E1" w:rsidRDefault="00BE70E1" w:rsidP="00BE70E1">
      <w:pPr>
        <w:shd w:val="clear" w:color="auto" w:fill="FFFFFF"/>
        <w:textAlignment w:val="baseline"/>
        <w:rPr>
          <w:rFonts w:ascii="inherit" w:hAnsi="inherit" w:cs="Arial"/>
          <w:color w:val="161616"/>
          <w:spacing w:val="2"/>
          <w:sz w:val="24"/>
          <w:szCs w:val="24"/>
        </w:rPr>
      </w:pPr>
      <w:r>
        <w:rPr>
          <w:rFonts w:ascii="inherit" w:hAnsi="inherit" w:cs="Arial"/>
          <w:color w:val="161616"/>
          <w:spacing w:val="2"/>
        </w:rPr>
        <w:t>For more information on setting up the Linux and UNIX environments, see the </w:t>
      </w:r>
      <w:hyperlink r:id="rId97" w:tgtFrame="_blank" w:tooltip="(Opens in a new tab or window)" w:history="1">
        <w:r>
          <w:rPr>
            <w:rStyle w:val="Hyperlink"/>
            <w:rFonts w:ascii="inherit" w:hAnsi="inherit" w:cs="Arial"/>
            <w:color w:val="0F62FE"/>
            <w:spacing w:val="2"/>
            <w:bdr w:val="none" w:sz="0" w:space="0" w:color="auto" w:frame="1"/>
          </w:rPr>
          <w:t>DB2 Knowledge Center.</w:t>
        </w:r>
      </w:hyperlink>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Repeat this procedure to create all the databases needed by </w:t>
      </w:r>
      <w:r>
        <w:rPr>
          <w:rStyle w:val="ph"/>
          <w:rFonts w:ascii="inherit" w:hAnsi="inherit" w:cs="Arial"/>
          <w:color w:val="161616"/>
          <w:spacing w:val="2"/>
          <w:bdr w:val="none" w:sz="0" w:space="0" w:color="auto" w:frame="1"/>
        </w:rPr>
        <w:t>IBM Control Center</w:t>
      </w:r>
      <w:r>
        <w:rPr>
          <w:rFonts w:ascii="inherit" w:hAnsi="inherit" w:cs="Arial"/>
          <w:color w:val="161616"/>
          <w:spacing w:val="2"/>
        </w:rPr>
        <w:t>.</w:t>
      </w:r>
    </w:p>
    <w:p w:rsidR="00BE70E1" w:rsidRDefault="00BE70E1" w:rsidP="00BE70E1">
      <w:pPr>
        <w:shd w:val="clear" w:color="auto" w:fill="FFF1F1"/>
        <w:textAlignment w:val="baseline"/>
        <w:rPr>
          <w:rFonts w:ascii="inherit" w:hAnsi="inherit" w:cs="Arial"/>
          <w:b/>
          <w:bCs/>
          <w:color w:val="161616"/>
        </w:rPr>
      </w:pPr>
      <w:r>
        <w:rPr>
          <w:rFonts w:ascii="inherit" w:hAnsi="inherit" w:cs="Arial"/>
          <w:b/>
          <w:bCs/>
          <w:color w:val="161616"/>
        </w:rPr>
        <w:t>CAUTION:</w:t>
      </w:r>
    </w:p>
    <w:p w:rsidR="00BE70E1" w:rsidRDefault="00BE70E1" w:rsidP="00BE70E1">
      <w:pPr>
        <w:shd w:val="clear" w:color="auto" w:fill="FFF1F1"/>
        <w:textAlignment w:val="baseline"/>
        <w:rPr>
          <w:rFonts w:ascii="inherit" w:hAnsi="inherit" w:cs="Arial"/>
          <w:b/>
          <w:bCs/>
          <w:color w:val="161616"/>
        </w:rPr>
      </w:pPr>
      <w:r>
        <w:rPr>
          <w:rFonts w:ascii="inherit" w:hAnsi="inherit" w:cs="Arial"/>
          <w:b/>
          <w:bCs/>
          <w:color w:val="161616"/>
        </w:rPr>
        <w:t>A database with partitioned </w:t>
      </w:r>
      <w:r>
        <w:rPr>
          <w:rStyle w:val="ph"/>
          <w:rFonts w:ascii="inherit" w:hAnsi="inherit" w:cs="Arial"/>
          <w:b/>
          <w:bCs/>
          <w:color w:val="161616"/>
          <w:bdr w:val="none" w:sz="0" w:space="0" w:color="auto" w:frame="1"/>
        </w:rPr>
        <w:t>IBM Control Center</w:t>
      </w:r>
      <w:r>
        <w:rPr>
          <w:rFonts w:ascii="inherit" w:hAnsi="inherit" w:cs="Arial"/>
          <w:b/>
          <w:bCs/>
          <w:color w:val="161616"/>
        </w:rPr>
        <w:t> tables is the preferred database setup for performance reasons.</w:t>
      </w:r>
    </w:p>
    <w:p w:rsidR="00BE70E1" w:rsidRDefault="00BE70E1" w:rsidP="00BE70E1">
      <w:pPr>
        <w:pStyle w:val="Heading2"/>
        <w:shd w:val="clear" w:color="auto" w:fill="FFFFFF"/>
        <w:spacing w:before="0"/>
        <w:textAlignment w:val="baseline"/>
        <w:rPr>
          <w:rFonts w:ascii="inherit" w:hAnsi="inherit" w:cs="Arial"/>
          <w:b/>
          <w:bCs/>
          <w:color w:val="161616"/>
        </w:rPr>
      </w:pPr>
      <w:r>
        <w:rPr>
          <w:rFonts w:ascii="inherit" w:hAnsi="inherit" w:cs="Arial"/>
          <w:b/>
          <w:bCs/>
          <w:color w:val="161616"/>
        </w:rPr>
        <w:t>Option 1 script example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Script to create production, reporting and staging databases for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IBM Control Center.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The db user that creates the database automatically inherits the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database administration privilege.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Edit this script and replace @DBNAME@ with your database name.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DATABASE @DBNAME@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AUTOMATIC STORAGE YES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USING CODESET UTF-8 TERRITORY DEFAULT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COLLATE USING SYSTEM PAGESIZE 32768;</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@DBNAME@_04KBP IMMEDIATE SIZE AUTOMATIC PAGESIZE 4K;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@DBNAME@_08KBP IMMEDIATE SIZE AUTOMATIC PAGESIZE 8K;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@DBNAME@_16KBP IMMEDIATE SIZE AUTOMATIC PAGESIZE 16K;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USER TEMPORARY  TABLESPACE SCCUSERTMP PAGESIZE 32K  BUFFERPOOL  IBMDEFAULTBP;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TS_REG04_@DBNAME@  PAGESIZE 4K   BUFFERPOOL  @DBNAME@_04KBP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lastRenderedPageBreak/>
        <w:t>CREATE REGULAR TABLESPACE TS_REG08_@DBNAME@  PAGESIZE 8K   BUFFERPOOL  @DBNAME@_08KBP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TS_REG16_@DBNAME@  PAGESIZE 16K  BUFFERPOOL  @DBNAME@_16KBP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eading2"/>
        <w:shd w:val="clear" w:color="auto" w:fill="FFFFFF"/>
        <w:spacing w:before="0"/>
        <w:textAlignment w:val="baseline"/>
        <w:rPr>
          <w:rFonts w:ascii="inherit" w:hAnsi="inherit" w:cs="Arial"/>
          <w:color w:val="161616"/>
          <w:sz w:val="36"/>
          <w:szCs w:val="36"/>
        </w:rPr>
      </w:pPr>
      <w:r>
        <w:rPr>
          <w:rFonts w:ascii="inherit" w:hAnsi="inherit" w:cs="Arial"/>
          <w:b/>
          <w:bCs/>
          <w:color w:val="161616"/>
        </w:rPr>
        <w:t>Creating databases with the option 2 script</w:t>
      </w:r>
    </w:p>
    <w:p w:rsidR="00BE70E1" w:rsidRDefault="00BE70E1" w:rsidP="00BE70E1">
      <w:pPr>
        <w:shd w:val="clear" w:color="auto" w:fill="FFFFFF"/>
        <w:textAlignment w:val="baseline"/>
        <w:rPr>
          <w:rFonts w:ascii="inherit" w:hAnsi="inherit" w:cs="Arial"/>
          <w:color w:val="161616"/>
          <w:spacing w:val="2"/>
        </w:rPr>
      </w:pPr>
      <w:r>
        <w:rPr>
          <w:rFonts w:ascii="inherit" w:hAnsi="inherit" w:cs="Arial"/>
          <w:color w:val="161616"/>
          <w:spacing w:val="2"/>
        </w:rPr>
        <w:t>To create a database with the option 2 script, complete the following steps:</w:t>
      </w:r>
    </w:p>
    <w:p w:rsidR="00BE70E1" w:rsidRDefault="00BE70E1" w:rsidP="00BE70E1">
      <w:pPr>
        <w:numPr>
          <w:ilvl w:val="0"/>
          <w:numId w:val="63"/>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Copy the option 2 script commands to a file named </w:t>
      </w:r>
      <w:r>
        <w:rPr>
          <w:rStyle w:val="ph"/>
          <w:rFonts w:ascii="Courier" w:hAnsi="Courier" w:cs="Arial"/>
          <w:color w:val="161616"/>
          <w:spacing w:val="2"/>
          <w:bdr w:val="none" w:sz="0" w:space="0" w:color="auto" w:frame="1"/>
        </w:rPr>
        <w:t>create_scc_db_sql</w:t>
      </w:r>
      <w:r>
        <w:rPr>
          <w:rFonts w:ascii="inherit" w:hAnsi="inherit" w:cs="Arial"/>
          <w:color w:val="161616"/>
          <w:spacing w:val="2"/>
        </w:rPr>
        <w:t>.</w:t>
      </w:r>
    </w:p>
    <w:p w:rsidR="00BE70E1" w:rsidRDefault="00BE70E1" w:rsidP="00BE70E1">
      <w:pPr>
        <w:numPr>
          <w:ilvl w:val="0"/>
          <w:numId w:val="63"/>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Edit the </w:t>
      </w:r>
      <w:r>
        <w:rPr>
          <w:rStyle w:val="ph"/>
          <w:rFonts w:ascii="Courier" w:hAnsi="Courier" w:cs="Arial"/>
          <w:color w:val="161616"/>
          <w:spacing w:val="2"/>
          <w:bdr w:val="none" w:sz="0" w:space="0" w:color="auto" w:frame="1"/>
        </w:rPr>
        <w:t>create_scc_db.sql</w:t>
      </w:r>
      <w:r>
        <w:rPr>
          <w:rFonts w:ascii="inherit" w:hAnsi="inherit" w:cs="Arial"/>
          <w:color w:val="161616"/>
          <w:spacing w:val="2"/>
        </w:rPr>
        <w:t> file to replace </w:t>
      </w:r>
      <w:r>
        <w:rPr>
          <w:rStyle w:val="HTMLSample"/>
          <w:rFonts w:ascii="Courier" w:eastAsiaTheme="minorHAnsi" w:hAnsi="Courier"/>
          <w:color w:val="161616"/>
          <w:spacing w:val="2"/>
          <w:bdr w:val="none" w:sz="0" w:space="0" w:color="auto" w:frame="1"/>
        </w:rPr>
        <w:t>@DBNAME@</w:t>
      </w:r>
      <w:r>
        <w:rPr>
          <w:rFonts w:ascii="inherit" w:hAnsi="inherit" w:cs="Arial"/>
          <w:color w:val="161616"/>
          <w:spacing w:val="2"/>
        </w:rPr>
        <w:t> with your database name and replace </w:t>
      </w:r>
      <w:r>
        <w:rPr>
          <w:rStyle w:val="HTMLSample"/>
          <w:rFonts w:ascii="Courier" w:eastAsiaTheme="minorHAnsi" w:hAnsi="Courier"/>
          <w:color w:val="161616"/>
          <w:spacing w:val="2"/>
          <w:bdr w:val="none" w:sz="0" w:space="0" w:color="auto" w:frame="1"/>
        </w:rPr>
        <w:t>@USERID@</w:t>
      </w:r>
      <w:r>
        <w:rPr>
          <w:rFonts w:ascii="inherit" w:hAnsi="inherit" w:cs="Arial"/>
          <w:color w:val="161616"/>
          <w:spacing w:val="2"/>
        </w:rPr>
        <w:t> with your database user ID.</w:t>
      </w:r>
    </w:p>
    <w:p w:rsidR="00BE70E1" w:rsidRDefault="00BE70E1" w:rsidP="00BE70E1">
      <w:pPr>
        <w:numPr>
          <w:ilvl w:val="0"/>
          <w:numId w:val="63"/>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Run the </w:t>
      </w:r>
      <w:r>
        <w:rPr>
          <w:rStyle w:val="ph"/>
          <w:rFonts w:ascii="Courier" w:hAnsi="Courier" w:cs="Arial"/>
          <w:color w:val="161616"/>
          <w:spacing w:val="2"/>
          <w:bdr w:val="none" w:sz="0" w:space="0" w:color="auto" w:frame="1"/>
        </w:rPr>
        <w:t>create_scc_db.sql</w:t>
      </w:r>
      <w:r>
        <w:rPr>
          <w:rFonts w:ascii="inherit" w:hAnsi="inherit" w:cs="Arial"/>
          <w:color w:val="161616"/>
          <w:spacing w:val="2"/>
        </w:rPr>
        <w:t> script from the </w:t>
      </w:r>
      <w:r>
        <w:rPr>
          <w:rStyle w:val="ph"/>
          <w:rFonts w:ascii="Courier" w:hAnsi="Courier" w:cs="Arial"/>
          <w:color w:val="161616"/>
          <w:spacing w:val="2"/>
          <w:bdr w:val="none" w:sz="0" w:space="0" w:color="auto" w:frame="1"/>
        </w:rPr>
        <w:t>bin</w:t>
      </w:r>
      <w:r>
        <w:rPr>
          <w:rFonts w:ascii="inherit" w:hAnsi="inherit" w:cs="Arial"/>
          <w:color w:val="161616"/>
          <w:spacing w:val="2"/>
        </w:rPr>
        <w:t> folder in the DB2 install (or using any other option).</w:t>
      </w:r>
    </w:p>
    <w:p w:rsidR="00BE70E1" w:rsidRDefault="00BE70E1" w:rsidP="00BE70E1">
      <w:pPr>
        <w:numPr>
          <w:ilvl w:val="0"/>
          <w:numId w:val="64"/>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On Windows, type the following:</w:t>
      </w: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C:\db2\BIN\DB2CW.BAT  (This sets up the DB2 command line environment.)</w:t>
      </w: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C:\db2\BIN&gt; db2 -stvf create_scc_db.sql</w:t>
      </w:r>
    </w:p>
    <w:p w:rsidR="00BE70E1" w:rsidRDefault="00BE70E1" w:rsidP="00BE70E1">
      <w:pPr>
        <w:numPr>
          <w:ilvl w:val="0"/>
          <w:numId w:val="64"/>
        </w:numPr>
        <w:shd w:val="clear" w:color="auto" w:fill="FFFFFF"/>
        <w:spacing w:before="100" w:beforeAutospacing="1" w:after="10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On Linux and UNIX, type the following:</w:t>
      </w: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w:t>
      </w:r>
      <w:r>
        <w:rPr>
          <w:rStyle w:val="HTMLVariable"/>
          <w:rFonts w:ascii="Courier" w:hAnsi="Courier"/>
          <w:color w:val="DCDCDC"/>
          <w:spacing w:val="5"/>
          <w:sz w:val="18"/>
          <w:szCs w:val="18"/>
          <w:bdr w:val="none" w:sz="0" w:space="0" w:color="auto" w:frame="1"/>
          <w:shd w:val="clear" w:color="auto" w:fill="1E1E1E"/>
        </w:rPr>
        <w:t>$HOME</w:t>
      </w:r>
      <w:r>
        <w:rPr>
          <w:rStyle w:val="HTMLCode"/>
          <w:rFonts w:ascii="Courier" w:hAnsi="Courier"/>
          <w:color w:val="DCDCDC"/>
          <w:spacing w:val="5"/>
          <w:bdr w:val="none" w:sz="0" w:space="0" w:color="auto" w:frame="1"/>
          <w:shd w:val="clear" w:color="auto" w:fill="1E1E1E"/>
        </w:rPr>
        <w:t xml:space="preserve">/sqllib/db2profile (For bash or Korn shell, </w:t>
      </w: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this sets up the DB2 command line environment.)</w:t>
      </w: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r>
        <w:rPr>
          <w:rStyle w:val="HTMLVariable"/>
          <w:rFonts w:ascii="Courier" w:hAnsi="Courier"/>
          <w:color w:val="DCDCDC"/>
          <w:spacing w:val="5"/>
          <w:sz w:val="18"/>
          <w:szCs w:val="18"/>
          <w:bdr w:val="none" w:sz="0" w:space="0" w:color="auto" w:frame="1"/>
          <w:shd w:val="clear" w:color="auto" w:fill="1E1E1E"/>
        </w:rPr>
        <w:t>cd $HOME</w:t>
      </w:r>
      <w:r>
        <w:rPr>
          <w:rStyle w:val="HTMLCode"/>
          <w:rFonts w:ascii="Courier" w:hAnsi="Courier"/>
          <w:color w:val="DCDCDC"/>
          <w:spacing w:val="5"/>
          <w:bdr w:val="none" w:sz="0" w:space="0" w:color="auto" w:frame="1"/>
          <w:shd w:val="clear" w:color="auto" w:fill="1E1E1E"/>
        </w:rPr>
        <w:t>/sqllib/bin</w:t>
      </w:r>
    </w:p>
    <w:p w:rsidR="00BE70E1" w:rsidRDefault="00BE70E1" w:rsidP="00BE70E1">
      <w:pPr>
        <w:pStyle w:val="HTMLPreformatted"/>
        <w:numPr>
          <w:ilvl w:val="0"/>
          <w:numId w:val="64"/>
        </w:numPr>
        <w:shd w:val="clear" w:color="auto" w:fill="1E1E1E"/>
        <w:tabs>
          <w:tab w:val="clear" w:pos="720"/>
        </w:tabs>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db2 -stvf create_scc_db.sql</w:t>
      </w:r>
    </w:p>
    <w:p w:rsidR="00BE70E1" w:rsidRDefault="00BE70E1" w:rsidP="00BE70E1">
      <w:pPr>
        <w:pStyle w:val="p"/>
        <w:shd w:val="clear" w:color="auto" w:fill="FFFFFF"/>
        <w:spacing w:before="0" w:after="0"/>
        <w:textAlignment w:val="baseline"/>
        <w:rPr>
          <w:rFonts w:ascii="inherit" w:hAnsi="inherit" w:cs="Arial"/>
          <w:color w:val="161616"/>
        </w:rPr>
      </w:pPr>
      <w:r>
        <w:rPr>
          <w:rFonts w:ascii="inherit" w:hAnsi="inherit" w:cs="Arial"/>
          <w:color w:val="161616"/>
        </w:rPr>
        <w:t>Repeat this procedure to create all the databases needed by </w:t>
      </w:r>
      <w:r>
        <w:rPr>
          <w:rStyle w:val="ph"/>
          <w:rFonts w:ascii="inherit" w:hAnsi="inherit" w:cs="Arial"/>
          <w:color w:val="161616"/>
          <w:bdr w:val="none" w:sz="0" w:space="0" w:color="auto" w:frame="1"/>
        </w:rPr>
        <w:t>IBM Control Center</w:t>
      </w:r>
      <w:r>
        <w:rPr>
          <w:rFonts w:ascii="inherit" w:hAnsi="inherit" w:cs="Arial"/>
          <w:color w:val="161616"/>
        </w:rPr>
        <w:t>.</w:t>
      </w:r>
    </w:p>
    <w:p w:rsidR="00BE70E1" w:rsidRDefault="00BE70E1" w:rsidP="00BE70E1">
      <w:pPr>
        <w:pStyle w:val="Heading2"/>
        <w:shd w:val="clear" w:color="auto" w:fill="FFFFFF"/>
        <w:spacing w:before="0"/>
        <w:textAlignment w:val="baseline"/>
        <w:rPr>
          <w:rFonts w:ascii="inherit" w:hAnsi="inherit" w:cs="Arial"/>
          <w:color w:val="161616"/>
        </w:rPr>
      </w:pPr>
      <w:r>
        <w:rPr>
          <w:rFonts w:ascii="inherit" w:hAnsi="inherit" w:cs="Arial"/>
          <w:b/>
          <w:bCs/>
          <w:color w:val="161616"/>
        </w:rPr>
        <w:t>Option 2 script example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Script to create production and reporting databases for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IBM Control Center.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 The db user that creates the database automatically inherits the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database administration privilege.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Edit this script and replace @DBNAME@ with your database 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Replace @DBUSERID@ with your DB user 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DATABASE @DBNAME@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AUTOMATIC STORAGE YES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USING CODESET UTF-8 TERRITORY DEFAULT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COLLATE USING SYSTEM PAGESIZE 32768;</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@DBNAME@_04KBP IMMEDIATE SIZE AUTOMATIC PAGESIZE 4K;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@DBNAME@_08KBP IMMEDIATE SIZE AUTOMATIC PAGESIZE 8K;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BUFFERPOOL @DBNAME@_16KBP IMMEDIATE SIZE AUTOMATIC PAGESIZE 16K;</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USER TEMPORARY  TABLESPACE SCCUSERTMP PAGESIZE 32K  BUFFERPOOL  IBMDEFAULTBP;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 xml:space="preserve">CREATE REGULAR TABLESPACE TS_REG04_@DBNAME@  PAGESIZE 4K   BUFFERPOOL  @DBNAME@_04KBP PREFECTCHSIZE AUTOMATIC; </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TS_REG08_@DBNAME@  PAGESIZE 8K   BUFFERPOOL  @DBNAME@_08KBP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CREATE REGULAR TABLESPACE TS_REG16_@DBNAME@  PAGESIZE 16K  BUFFERPOOL  @DBNAME@_16KBP PREFETCHSIZE AUTOMATIC;</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RESET;</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CONNECT TO @DBNAME@;</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CREATETAB,BINDADD,CONNECT,IMPLICIT_SCHEMA ON DATABASE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SCCUSERTMP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USERSPACE1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TS_REG04_@DBNAME@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TS_REG08_@DBNAME@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GRANT USE OF TABLESPACE TS_REG16_@DBNAME@ TO USER @DBUSERID@;</w:t>
      </w:r>
    </w:p>
    <w:p w:rsidR="00BE70E1" w:rsidRDefault="00BE70E1" w:rsidP="00BE70E1">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p>
    <w:p w:rsidR="00BE70E1" w:rsidRDefault="00BE70E1" w:rsidP="00BE70E1">
      <w:pPr>
        <w:pStyle w:val="HTMLPreformatted"/>
        <w:shd w:val="clear" w:color="auto" w:fill="1E1E1E"/>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CONNECT RESET;</w:t>
      </w:r>
    </w:p>
    <w:p w:rsidR="008A796B" w:rsidRDefault="008A796B"/>
    <w:p w:rsidR="00DB1CA1" w:rsidRPr="00DB1CA1" w:rsidRDefault="00DB1CA1" w:rsidP="00DB1CA1">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DB1CA1">
        <w:rPr>
          <w:rFonts w:ascii="Arial" w:eastAsia="Times New Roman" w:hAnsi="Arial" w:cs="Arial"/>
          <w:color w:val="161616"/>
          <w:kern w:val="36"/>
          <w:sz w:val="48"/>
          <w:szCs w:val="48"/>
          <w:lang w:eastAsia="en-IN" w:bidi="te-IN"/>
        </w:rPr>
        <w:t>Configure </w:t>
      </w:r>
      <w:r w:rsidRPr="00DB1CA1">
        <w:rPr>
          <w:rFonts w:ascii="inherit" w:eastAsia="Times New Roman" w:hAnsi="inherit" w:cs="Arial"/>
          <w:color w:val="161616"/>
          <w:kern w:val="36"/>
          <w:sz w:val="63"/>
          <w:szCs w:val="63"/>
          <w:bdr w:val="none" w:sz="0" w:space="0" w:color="auto" w:frame="1"/>
          <w:lang w:eastAsia="en-IN" w:bidi="te-IN"/>
        </w:rPr>
        <w:t>IBM Control Center</w:t>
      </w:r>
      <w:r w:rsidRPr="00DB1CA1">
        <w:rPr>
          <w:rFonts w:ascii="Arial" w:eastAsia="Times New Roman" w:hAnsi="Arial" w:cs="Arial"/>
          <w:color w:val="161616"/>
          <w:kern w:val="36"/>
          <w:sz w:val="48"/>
          <w:szCs w:val="48"/>
          <w:lang w:eastAsia="en-IN" w:bidi="te-IN"/>
        </w:rPr>
        <w:t> to use DB2 databases on Linux, UNIX, and Windows operating systems</w:t>
      </w:r>
    </w:p>
    <w:p w:rsidR="00DB1CA1" w:rsidRPr="00DB1CA1" w:rsidRDefault="00DB1CA1" w:rsidP="00DB1CA1">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DB1CA1">
        <w:rPr>
          <w:rFonts w:ascii="inherit" w:eastAsia="Times New Roman" w:hAnsi="inherit" w:cs="Arial"/>
          <w:color w:val="525252"/>
          <w:spacing w:val="2"/>
          <w:sz w:val="21"/>
          <w:szCs w:val="21"/>
          <w:bdr w:val="none" w:sz="0" w:space="0" w:color="auto" w:frame="1"/>
          <w:lang w:eastAsia="en-IN" w:bidi="te-IN"/>
        </w:rPr>
        <w:t>Last Updated</w:t>
      </w:r>
      <w:r w:rsidRPr="00DB1CA1">
        <w:rPr>
          <w:rFonts w:ascii="Arial" w:eastAsia="Times New Roman" w:hAnsi="Arial" w:cs="Arial"/>
          <w:color w:val="525252"/>
          <w:spacing w:val="2"/>
          <w:sz w:val="24"/>
          <w:szCs w:val="24"/>
          <w:lang w:eastAsia="en-IN" w:bidi="te-IN"/>
        </w:rPr>
        <w:t>: 2021-03-05</w:t>
      </w:r>
    </w:p>
    <w:p w:rsidR="00DB1CA1" w:rsidRPr="00DB1CA1" w:rsidRDefault="00DB1CA1" w:rsidP="00DB1CA1">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DB1CA1">
        <w:rPr>
          <w:rFonts w:ascii="inherit" w:eastAsia="Times New Roman" w:hAnsi="inherit" w:cs="Arial"/>
          <w:color w:val="161616"/>
          <w:sz w:val="24"/>
          <w:szCs w:val="24"/>
          <w:lang w:eastAsia="en-IN" w:bidi="te-IN"/>
        </w:rPr>
        <w:t>To configure </w:t>
      </w:r>
      <w:r w:rsidRPr="00DB1CA1">
        <w:rPr>
          <w:rFonts w:ascii="inherit" w:eastAsia="Times New Roman" w:hAnsi="inherit" w:cs="Arial"/>
          <w:color w:val="161616"/>
          <w:sz w:val="24"/>
          <w:szCs w:val="24"/>
          <w:bdr w:val="none" w:sz="0" w:space="0" w:color="auto" w:frame="1"/>
          <w:lang w:eastAsia="en-IN" w:bidi="te-IN"/>
        </w:rPr>
        <w:t>IBM® Control Center</w:t>
      </w:r>
      <w:r w:rsidRPr="00DB1CA1">
        <w:rPr>
          <w:rFonts w:ascii="inherit" w:eastAsia="Times New Roman" w:hAnsi="inherit" w:cs="Arial"/>
          <w:color w:val="161616"/>
          <w:sz w:val="24"/>
          <w:szCs w:val="24"/>
          <w:lang w:eastAsia="en-IN" w:bidi="te-IN"/>
        </w:rPr>
        <w:t> to use DB2® databases on Linux, UNIX, and Windows operating systems, you need to specify database connection details.</w:t>
      </w:r>
    </w:p>
    <w:p w:rsidR="00DB1CA1" w:rsidRPr="00DB1CA1" w:rsidRDefault="00DB1CA1" w:rsidP="00DB1CA1">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lastRenderedPageBreak/>
        <w:t>Specify database connection details for the two different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databases using one of the following methods:</w:t>
      </w:r>
    </w:p>
    <w:p w:rsidR="00DB1CA1" w:rsidRPr="00DB1CA1" w:rsidRDefault="00DB1CA1" w:rsidP="00DB1CA1">
      <w:pPr>
        <w:numPr>
          <w:ilvl w:val="0"/>
          <w:numId w:val="6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t>On Windows operating systems - Either as part of the installation or later when </w:t>
      </w:r>
      <w:r w:rsidRPr="00DB1CA1">
        <w:rPr>
          <w:rFonts w:ascii="Courier" w:eastAsia="Times New Roman" w:hAnsi="Courier" w:cs="Arial"/>
          <w:b/>
          <w:bCs/>
          <w:color w:val="161616"/>
          <w:spacing w:val="2"/>
          <w:sz w:val="24"/>
          <w:szCs w:val="24"/>
          <w:bdr w:val="none" w:sz="0" w:space="0" w:color="auto" w:frame="1"/>
          <w:lang w:eastAsia="en-IN" w:bidi="te-IN"/>
        </w:rPr>
        <w:t>configCC</w:t>
      </w:r>
      <w:r w:rsidRPr="00DB1CA1">
        <w:rPr>
          <w:rFonts w:ascii="inherit" w:eastAsia="Times New Roman" w:hAnsi="inherit" w:cs="Arial"/>
          <w:color w:val="161616"/>
          <w:spacing w:val="2"/>
          <w:sz w:val="24"/>
          <w:szCs w:val="24"/>
          <w:lang w:eastAsia="en-IN" w:bidi="te-IN"/>
        </w:rPr>
        <w:t> is run, you can specify the database connection details for the two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databases.</w:t>
      </w:r>
    </w:p>
    <w:p w:rsidR="00DB1CA1" w:rsidRPr="00DB1CA1" w:rsidRDefault="00DB1CA1" w:rsidP="00DB1CA1">
      <w:pPr>
        <w:numPr>
          <w:ilvl w:val="0"/>
          <w:numId w:val="65"/>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t>On Linux and UNIX operating systems - After you install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when you run </w:t>
      </w:r>
      <w:r w:rsidRPr="00DB1CA1">
        <w:rPr>
          <w:rFonts w:ascii="Courier" w:eastAsia="Times New Roman" w:hAnsi="Courier" w:cs="Arial"/>
          <w:b/>
          <w:bCs/>
          <w:color w:val="161616"/>
          <w:spacing w:val="2"/>
          <w:sz w:val="24"/>
          <w:szCs w:val="24"/>
          <w:bdr w:val="none" w:sz="0" w:space="0" w:color="auto" w:frame="1"/>
          <w:lang w:eastAsia="en-IN" w:bidi="te-IN"/>
        </w:rPr>
        <w:t>configCC</w:t>
      </w:r>
      <w:r w:rsidRPr="00DB1CA1">
        <w:rPr>
          <w:rFonts w:ascii="inherit" w:eastAsia="Times New Roman" w:hAnsi="inherit" w:cs="Arial"/>
          <w:color w:val="161616"/>
          <w:spacing w:val="2"/>
          <w:sz w:val="24"/>
          <w:szCs w:val="24"/>
          <w:lang w:eastAsia="en-IN" w:bidi="te-IN"/>
        </w:rPr>
        <w:t>, you can specify the database details for the two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databases.</w:t>
      </w:r>
    </w:p>
    <w:p w:rsidR="00DB1CA1" w:rsidRPr="00DB1CA1" w:rsidRDefault="00DB1CA1" w:rsidP="00DB1CA1">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DB1CA1">
        <w:rPr>
          <w:rFonts w:ascii="inherit" w:eastAsia="Times New Roman" w:hAnsi="inherit" w:cs="Arial"/>
          <w:b/>
          <w:bCs/>
          <w:color w:val="161616"/>
          <w:sz w:val="24"/>
          <w:szCs w:val="24"/>
          <w:bdr w:val="none" w:sz="0" w:space="0" w:color="auto" w:frame="1"/>
          <w:lang w:eastAsia="en-IN" w:bidi="te-IN"/>
        </w:rPr>
        <w:t>Important:</w:t>
      </w:r>
      <w:r w:rsidRPr="00DB1CA1">
        <w:rPr>
          <w:rFonts w:ascii="inherit" w:eastAsia="Times New Roman" w:hAnsi="inherit" w:cs="Arial"/>
          <w:color w:val="161616"/>
          <w:sz w:val="24"/>
          <w:szCs w:val="24"/>
          <w:lang w:eastAsia="en-IN" w:bidi="te-IN"/>
        </w:rPr>
        <w:t> Ensure you have the correct database version and supported JDBC drive files. For more information, see </w:t>
      </w:r>
      <w:hyperlink r:id="rId98" w:tgtFrame="_blank" w:tooltip="(Opens in a new tab or window)" w:history="1">
        <w:r w:rsidRPr="00DB1CA1">
          <w:rPr>
            <w:rFonts w:ascii="inherit" w:eastAsia="Times New Roman" w:hAnsi="inherit" w:cs="Arial"/>
            <w:color w:val="0F62FE"/>
            <w:sz w:val="24"/>
            <w:szCs w:val="24"/>
            <w:bdr w:val="none" w:sz="0" w:space="0" w:color="auto" w:frame="1"/>
            <w:lang w:eastAsia="en-IN" w:bidi="te-IN"/>
          </w:rPr>
          <w:t>Detailed System Requirements</w:t>
        </w:r>
      </w:hyperlink>
      <w:r w:rsidRPr="00DB1CA1">
        <w:rPr>
          <w:rFonts w:ascii="inherit" w:eastAsia="Times New Roman" w:hAnsi="inherit" w:cs="Arial"/>
          <w:color w:val="161616"/>
          <w:sz w:val="24"/>
          <w:szCs w:val="24"/>
          <w:lang w:eastAsia="en-IN" w:bidi="te-IN"/>
        </w:rPr>
        <w:t>.</w:t>
      </w:r>
    </w:p>
    <w:p w:rsidR="00DB1CA1" w:rsidRPr="00DB1CA1" w:rsidRDefault="00DB1CA1" w:rsidP="00DB1CA1">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DB1CA1">
        <w:rPr>
          <w:rFonts w:ascii="inherit" w:eastAsia="Times New Roman" w:hAnsi="inherit" w:cs="Arial"/>
          <w:color w:val="161616"/>
          <w:spacing w:val="2"/>
          <w:sz w:val="24"/>
          <w:szCs w:val="24"/>
          <w:lang w:eastAsia="en-IN" w:bidi="te-IN"/>
        </w:rPr>
        <w:t>Provide the following database connection information when you are configuring </w:t>
      </w:r>
      <w:r w:rsidRPr="00DB1CA1">
        <w:rPr>
          <w:rFonts w:ascii="inherit" w:eastAsia="Times New Roman" w:hAnsi="inherit" w:cs="Arial"/>
          <w:color w:val="161616"/>
          <w:spacing w:val="2"/>
          <w:sz w:val="24"/>
          <w:szCs w:val="24"/>
          <w:bdr w:val="none" w:sz="0" w:space="0" w:color="auto" w:frame="1"/>
          <w:lang w:eastAsia="en-IN" w:bidi="te-IN"/>
        </w:rPr>
        <w:t>IBM Control Center</w:t>
      </w:r>
      <w:r w:rsidRPr="00DB1CA1">
        <w:rPr>
          <w:rFonts w:ascii="inherit" w:eastAsia="Times New Roman" w:hAnsi="inherit" w:cs="Arial"/>
          <w:color w:val="161616"/>
          <w:spacing w:val="2"/>
          <w:sz w:val="24"/>
          <w:szCs w:val="24"/>
          <w:lang w:eastAsia="en-IN" w:bidi="te-IN"/>
        </w:rPr>
        <w:t> to use DB2 databases:</w:t>
      </w:r>
    </w:p>
    <w:tbl>
      <w:tblPr>
        <w:tblW w:w="5000" w:type="pct"/>
        <w:tblCellMar>
          <w:left w:w="0" w:type="dxa"/>
          <w:right w:w="0" w:type="dxa"/>
        </w:tblCellMar>
        <w:tblLook w:val="04A0" w:firstRow="1" w:lastRow="0" w:firstColumn="1" w:lastColumn="0" w:noHBand="0" w:noVBand="1"/>
        <w:tblDescription w:val="This three column table details the connection information that must be configured so that IBM Control Center can use DB2 databases on LUW. The first column lists the database connection information. The second column lists a short description of the connection information, if applicable. The third column lists more connection information, if applicable."/>
      </w:tblPr>
      <w:tblGrid>
        <w:gridCol w:w="1227"/>
        <w:gridCol w:w="4933"/>
        <w:gridCol w:w="2860"/>
      </w:tblGrid>
      <w:tr w:rsidR="00DB1CA1" w:rsidRPr="00DB1CA1" w:rsidTr="00DB1CA1">
        <w:trPr>
          <w:tblHeader/>
        </w:trPr>
        <w:tc>
          <w:tcPr>
            <w:tcW w:w="0" w:type="auto"/>
            <w:tcBorders>
              <w:top w:val="nil"/>
              <w:left w:val="nil"/>
              <w:bottom w:val="nil"/>
              <w:right w:val="nil"/>
            </w:tcBorders>
            <w:shd w:val="clear" w:color="auto" w:fill="E0E0E0"/>
            <w:vAlign w:val="center"/>
            <w:hideMark/>
          </w:tcPr>
          <w:p w:rsidR="00DB1CA1" w:rsidRPr="00DB1CA1" w:rsidRDefault="00DB1CA1" w:rsidP="00DB1CA1">
            <w:pPr>
              <w:spacing w:after="0" w:line="240" w:lineRule="auto"/>
              <w:textAlignment w:val="baseline"/>
              <w:rPr>
                <w:rFonts w:ascii="inherit" w:eastAsia="Times New Roman" w:hAnsi="inherit" w:cs="Times New Roman"/>
                <w:b/>
                <w:bCs/>
                <w:color w:val="161616"/>
                <w:sz w:val="24"/>
                <w:szCs w:val="24"/>
                <w:lang w:eastAsia="en-IN" w:bidi="te-IN"/>
              </w:rPr>
            </w:pPr>
            <w:r w:rsidRPr="00DB1CA1">
              <w:rPr>
                <w:rFonts w:ascii="inherit" w:eastAsia="Times New Roman" w:hAnsi="inherit" w:cs="Times New Roman"/>
                <w:b/>
                <w:bCs/>
                <w:color w:val="161616"/>
                <w:sz w:val="24"/>
                <w:szCs w:val="24"/>
                <w:lang w:eastAsia="en-IN" w:bidi="te-IN"/>
              </w:rPr>
              <w:t>DB connection information</w:t>
            </w:r>
          </w:p>
        </w:tc>
        <w:tc>
          <w:tcPr>
            <w:tcW w:w="0" w:type="auto"/>
            <w:tcBorders>
              <w:top w:val="nil"/>
              <w:left w:val="nil"/>
              <w:bottom w:val="nil"/>
              <w:right w:val="nil"/>
            </w:tcBorders>
            <w:shd w:val="clear" w:color="auto" w:fill="E0E0E0"/>
            <w:vAlign w:val="center"/>
            <w:hideMark/>
          </w:tcPr>
          <w:p w:rsidR="00DB1CA1" w:rsidRPr="00DB1CA1" w:rsidRDefault="00DB1CA1" w:rsidP="00DB1CA1">
            <w:pPr>
              <w:spacing w:after="0" w:line="240" w:lineRule="auto"/>
              <w:textAlignment w:val="baseline"/>
              <w:rPr>
                <w:rFonts w:ascii="inherit" w:eastAsia="Times New Roman" w:hAnsi="inherit" w:cs="Times New Roman"/>
                <w:b/>
                <w:bCs/>
                <w:color w:val="161616"/>
                <w:sz w:val="24"/>
                <w:szCs w:val="24"/>
                <w:lang w:eastAsia="en-IN" w:bidi="te-IN"/>
              </w:rPr>
            </w:pPr>
            <w:r w:rsidRPr="00DB1CA1">
              <w:rPr>
                <w:rFonts w:ascii="inherit" w:eastAsia="Times New Roman" w:hAnsi="inherit" w:cs="Times New Roman"/>
                <w:b/>
                <w:bCs/>
                <w:color w:val="161616"/>
                <w:sz w:val="24"/>
                <w:szCs w:val="24"/>
                <w:lang w:eastAsia="en-IN" w:bidi="te-IN"/>
              </w:rPr>
              <w:t>Description</w:t>
            </w:r>
          </w:p>
        </w:tc>
        <w:tc>
          <w:tcPr>
            <w:tcW w:w="15951" w:type="dxa"/>
            <w:tcBorders>
              <w:top w:val="nil"/>
              <w:left w:val="nil"/>
              <w:bottom w:val="nil"/>
              <w:right w:val="nil"/>
            </w:tcBorders>
            <w:shd w:val="clear" w:color="auto" w:fill="F4F4F4"/>
            <w:vAlign w:val="center"/>
            <w:hideMark/>
          </w:tcPr>
          <w:p w:rsidR="00DB1CA1" w:rsidRPr="00DB1CA1" w:rsidRDefault="00DB1CA1" w:rsidP="00DB1CA1">
            <w:pPr>
              <w:spacing w:after="0" w:line="240" w:lineRule="auto"/>
              <w:textAlignment w:val="baseline"/>
              <w:rPr>
                <w:rFonts w:ascii="inherit" w:eastAsia="Times New Roman" w:hAnsi="inherit" w:cs="Times New Roman"/>
                <w:b/>
                <w:bCs/>
                <w:color w:val="161616"/>
                <w:sz w:val="24"/>
                <w:szCs w:val="24"/>
                <w:lang w:eastAsia="en-IN" w:bidi="te-IN"/>
              </w:rPr>
            </w:pPr>
            <w:r w:rsidRPr="00DB1CA1">
              <w:rPr>
                <w:rFonts w:ascii="inherit" w:eastAsia="Times New Roman" w:hAnsi="inherit" w:cs="Times New Roman"/>
                <w:b/>
                <w:bCs/>
                <w:color w:val="161616"/>
                <w:sz w:val="24"/>
                <w:szCs w:val="24"/>
                <w:lang w:eastAsia="en-IN" w:bidi="te-IN"/>
              </w:rPr>
              <w:t>More information</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Host Name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port</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The port number on which the database server listens</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Ensure that the database server is listening on this database port.</w:t>
            </w:r>
          </w:p>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From the server where you are installing </w:t>
            </w:r>
            <w:r w:rsidRPr="00DB1CA1">
              <w:rPr>
                <w:rFonts w:ascii="inherit" w:eastAsia="Times New Roman" w:hAnsi="inherit" w:cs="Times New Roman"/>
                <w:color w:val="525252"/>
                <w:sz w:val="24"/>
                <w:szCs w:val="24"/>
                <w:bdr w:val="none" w:sz="0" w:space="0" w:color="auto" w:frame="1"/>
                <w:lang w:eastAsia="en-IN" w:bidi="te-IN"/>
              </w:rPr>
              <w:t>IBM Control Center</w:t>
            </w:r>
            <w:r w:rsidRPr="00DB1CA1">
              <w:rPr>
                <w:rFonts w:ascii="inherit" w:eastAsia="Times New Roman" w:hAnsi="inherit" w:cs="Times New Roman"/>
                <w:color w:val="525252"/>
                <w:sz w:val="24"/>
                <w:szCs w:val="24"/>
                <w:lang w:eastAsia="en-IN" w:bidi="te-IN"/>
              </w:rPr>
              <w:t>, try establishing a “telnet” connection to the database host and port using the following command:</w:t>
            </w:r>
          </w:p>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525252"/>
                <w:sz w:val="24"/>
                <w:szCs w:val="24"/>
                <w:lang w:eastAsia="en-IN" w:bidi="te-IN"/>
              </w:rPr>
            </w:pPr>
            <w:r w:rsidRPr="00DB1CA1">
              <w:rPr>
                <w:rFonts w:ascii="Courier" w:eastAsia="Times New Roman" w:hAnsi="Courier" w:cs="Courier New"/>
                <w:color w:val="525252"/>
                <w:sz w:val="24"/>
                <w:szCs w:val="24"/>
                <w:bdr w:val="none" w:sz="0" w:space="0" w:color="auto" w:frame="1"/>
                <w:lang w:eastAsia="en-IN" w:bidi="te-IN"/>
              </w:rPr>
              <w:t>telnet &lt;&lt;dbhost&gt;&gt; &lt;&lt;dbPort&gt;&gt;</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User ID</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password for the DB User</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Database Name</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rsidR="00DB1CA1" w:rsidRPr="00DB1CA1" w:rsidRDefault="00DB1CA1" w:rsidP="00DB1CA1">
            <w:pPr>
              <w:spacing w:after="0" w:line="240" w:lineRule="auto"/>
              <w:rPr>
                <w:rFonts w:ascii="inherit" w:eastAsia="Times New Roman" w:hAnsi="inherit" w:cs="Times New Roman"/>
                <w:color w:val="525252"/>
                <w:sz w:val="24"/>
                <w:szCs w:val="24"/>
                <w:lang w:eastAsia="en-IN" w:bidi="te-IN"/>
              </w:rPr>
            </w:pPr>
            <w:r w:rsidRPr="00DB1CA1">
              <w:rPr>
                <w:rFonts w:ascii="inherit" w:eastAsia="Times New Roman" w:hAnsi="inherit" w:cs="Times New Roman"/>
                <w:color w:val="525252"/>
                <w:sz w:val="24"/>
                <w:szCs w:val="24"/>
                <w:lang w:eastAsia="en-IN" w:bidi="te-IN"/>
              </w:rPr>
              <w:t> </w:t>
            </w:r>
          </w:p>
        </w:tc>
      </w:tr>
      <w:tr w:rsidR="00DB1CA1" w:rsidRPr="00DB1CA1" w:rsidTr="00DB1CA1">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DB1CA1" w:rsidRPr="00DB1CA1" w:rsidRDefault="00DB1CA1" w:rsidP="00DB1CA1">
            <w:pPr>
              <w:spacing w:before="100" w:beforeAutospacing="1" w:after="100" w:afterAutospacing="1" w:line="240" w:lineRule="auto"/>
              <w:textAlignment w:val="baseline"/>
              <w:rPr>
                <w:rFonts w:ascii="inherit" w:eastAsia="Times New Roman" w:hAnsi="inherit" w:cs="Times New Roman"/>
                <w:color w:val="161616"/>
                <w:sz w:val="24"/>
                <w:szCs w:val="24"/>
                <w:lang w:eastAsia="en-IN" w:bidi="te-IN"/>
              </w:rPr>
            </w:pPr>
            <w:r w:rsidRPr="00DB1CA1">
              <w:rPr>
                <w:rFonts w:ascii="inherit" w:eastAsia="Times New Roman" w:hAnsi="inherit" w:cs="Times New Roman"/>
                <w:color w:val="161616"/>
                <w:sz w:val="24"/>
                <w:szCs w:val="24"/>
                <w:lang w:eastAsia="en-IN" w:bidi="te-IN"/>
              </w:rPr>
              <w:t>JDBC Drivers</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DB1CA1">
              <w:rPr>
                <w:rFonts w:ascii="Courier" w:eastAsia="Times New Roman" w:hAnsi="Courier" w:cs="Courier New"/>
                <w:color w:val="161616"/>
                <w:sz w:val="24"/>
                <w:szCs w:val="24"/>
                <w:bdr w:val="none" w:sz="0" w:space="0" w:color="auto" w:frame="1"/>
                <w:lang w:eastAsia="en-IN" w:bidi="te-IN"/>
              </w:rPr>
              <w:t>db2jcc.jar and db2jcc_license_cu.jar</w:t>
            </w:r>
            <w:r w:rsidRPr="00DB1CA1">
              <w:rPr>
                <w:rFonts w:ascii="inherit" w:eastAsia="Times New Roman" w:hAnsi="inherit" w:cs="Times New Roman"/>
                <w:color w:val="161616"/>
                <w:sz w:val="24"/>
                <w:szCs w:val="24"/>
                <w:lang w:eastAsia="en-IN" w:bidi="te-IN"/>
              </w:rPr>
              <w:t> or </w:t>
            </w:r>
            <w:r w:rsidRPr="00DB1CA1">
              <w:rPr>
                <w:rFonts w:ascii="Courier" w:eastAsia="Times New Roman" w:hAnsi="Courier" w:cs="Courier New"/>
                <w:color w:val="161616"/>
                <w:sz w:val="24"/>
                <w:szCs w:val="24"/>
                <w:bdr w:val="none" w:sz="0" w:space="0" w:color="auto" w:frame="1"/>
                <w:lang w:eastAsia="en-IN" w:bidi="te-IN"/>
              </w:rPr>
              <w:t>db2jcc4.jar and db2jcc_license_cu.jar</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DB1CA1">
              <w:rPr>
                <w:rFonts w:ascii="inherit" w:eastAsia="Times New Roman" w:hAnsi="inherit" w:cs="Times New Roman"/>
                <w:color w:val="161616"/>
                <w:sz w:val="24"/>
                <w:szCs w:val="24"/>
                <w:lang w:eastAsia="en-IN" w:bidi="te-IN"/>
              </w:rPr>
              <w:t>Copy these drivers to the server where </w:t>
            </w:r>
            <w:r w:rsidRPr="00DB1CA1">
              <w:rPr>
                <w:rFonts w:ascii="inherit" w:eastAsia="Times New Roman" w:hAnsi="inherit" w:cs="Times New Roman"/>
                <w:color w:val="161616"/>
                <w:sz w:val="24"/>
                <w:szCs w:val="24"/>
                <w:bdr w:val="none" w:sz="0" w:space="0" w:color="auto" w:frame="1"/>
                <w:lang w:eastAsia="en-IN" w:bidi="te-IN"/>
              </w:rPr>
              <w:t>IBM Control Center</w:t>
            </w:r>
            <w:r w:rsidRPr="00DB1CA1">
              <w:rPr>
                <w:rFonts w:ascii="inherit" w:eastAsia="Times New Roman" w:hAnsi="inherit" w:cs="Times New Roman"/>
                <w:color w:val="161616"/>
                <w:sz w:val="24"/>
                <w:szCs w:val="24"/>
                <w:lang w:eastAsia="en-IN" w:bidi="te-IN"/>
              </w:rPr>
              <w:t> will be installed.</w:t>
            </w:r>
          </w:p>
          <w:p w:rsidR="00DB1CA1" w:rsidRPr="00DB1CA1" w:rsidRDefault="00DB1CA1" w:rsidP="00DB1CA1">
            <w:pPr>
              <w:spacing w:beforeAutospacing="1" w:after="0" w:afterAutospacing="1" w:line="240" w:lineRule="auto"/>
              <w:textAlignment w:val="baseline"/>
              <w:rPr>
                <w:rFonts w:ascii="inherit" w:eastAsia="Times New Roman" w:hAnsi="inherit" w:cs="Times New Roman"/>
                <w:color w:val="161616"/>
                <w:sz w:val="24"/>
                <w:szCs w:val="24"/>
                <w:lang w:eastAsia="en-IN" w:bidi="te-IN"/>
              </w:rPr>
            </w:pPr>
            <w:r w:rsidRPr="00DB1CA1">
              <w:rPr>
                <w:rFonts w:ascii="inherit" w:eastAsia="Times New Roman" w:hAnsi="inherit" w:cs="Times New Roman"/>
                <w:color w:val="161616"/>
                <w:sz w:val="24"/>
                <w:szCs w:val="24"/>
                <w:lang w:eastAsia="en-IN" w:bidi="te-IN"/>
              </w:rPr>
              <w:t>These files are typically in</w:t>
            </w:r>
            <w:r w:rsidRPr="00DB1CA1">
              <w:rPr>
                <w:rFonts w:ascii="Courier" w:eastAsia="Times New Roman" w:hAnsi="Courier" w:cs="Times New Roman"/>
                <w:color w:val="161616"/>
                <w:sz w:val="24"/>
                <w:szCs w:val="24"/>
                <w:bdr w:val="none" w:sz="0" w:space="0" w:color="auto" w:frame="1"/>
                <w:lang w:eastAsia="en-IN" w:bidi="te-IN"/>
              </w:rPr>
              <w:t>&lt;&lt;</w:t>
            </w:r>
            <w:r w:rsidRPr="00DB1CA1">
              <w:rPr>
                <w:rFonts w:ascii="Courier" w:eastAsia="Times New Roman" w:hAnsi="Courier" w:cs="Times New Roman"/>
                <w:i/>
                <w:iCs/>
                <w:color w:val="161616"/>
                <w:sz w:val="24"/>
                <w:szCs w:val="24"/>
                <w:bdr w:val="none" w:sz="0" w:space="0" w:color="auto" w:frame="1"/>
                <w:lang w:eastAsia="en-IN" w:bidi="te-IN"/>
              </w:rPr>
              <w:t>DB2 installation location</w:t>
            </w:r>
            <w:r w:rsidRPr="00DB1CA1">
              <w:rPr>
                <w:rFonts w:ascii="Courier" w:eastAsia="Times New Roman" w:hAnsi="Courier" w:cs="Times New Roman"/>
                <w:color w:val="161616"/>
                <w:sz w:val="24"/>
                <w:szCs w:val="24"/>
                <w:bdr w:val="none" w:sz="0" w:space="0" w:color="auto" w:frame="1"/>
                <w:lang w:eastAsia="en-IN" w:bidi="te-IN"/>
              </w:rPr>
              <w:t>&gt;&gt;/java</w:t>
            </w:r>
            <w:r w:rsidRPr="00DB1CA1">
              <w:rPr>
                <w:rFonts w:ascii="inherit" w:eastAsia="Times New Roman" w:hAnsi="inherit" w:cs="Times New Roman"/>
                <w:color w:val="161616"/>
                <w:sz w:val="24"/>
                <w:szCs w:val="24"/>
                <w:lang w:eastAsia="en-IN" w:bidi="te-IN"/>
              </w:rPr>
              <w:t> folder.</w:t>
            </w:r>
          </w:p>
        </w:tc>
      </w:tr>
    </w:tbl>
    <w:p w:rsidR="00DB1CA1" w:rsidRDefault="00DB1CA1"/>
    <w:p w:rsidR="003A084D" w:rsidRDefault="003A084D" w:rsidP="003A084D">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Determine HTTPS information for the engine and console connection</w:t>
      </w:r>
    </w:p>
    <w:p w:rsidR="003A084D" w:rsidRDefault="003A084D" w:rsidP="003A084D">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3A084D" w:rsidRDefault="003A084D" w:rsidP="003A084D">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need to determine HTTPS information for the engine and console connection before you install </w:t>
      </w:r>
      <w:r>
        <w:rPr>
          <w:rStyle w:val="ph"/>
          <w:rFonts w:ascii="inherit" w:hAnsi="inherit" w:cs="Arial"/>
          <w:color w:val="161616"/>
          <w:bdr w:val="none" w:sz="0" w:space="0" w:color="auto" w:frame="1"/>
        </w:rPr>
        <w:t>IBM® Control Center</w:t>
      </w:r>
      <w:r>
        <w:rPr>
          <w:rFonts w:ascii="inherit" w:hAnsi="inherit" w:cs="Arial"/>
          <w:color w:val="161616"/>
        </w:rPr>
        <w:t>.</w:t>
      </w:r>
    </w:p>
    <w:p w:rsidR="003A084D" w:rsidRDefault="003A084D" w:rsidP="003A084D">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3A084D" w:rsidRDefault="003A084D" w:rsidP="003A084D">
      <w:pPr>
        <w:shd w:val="clear" w:color="auto" w:fill="FFFFFF"/>
        <w:textAlignment w:val="baseline"/>
        <w:rPr>
          <w:rFonts w:ascii="inherit" w:hAnsi="inherit" w:cs="Arial"/>
          <w:color w:val="161616"/>
          <w:spacing w:val="2"/>
        </w:rPr>
      </w:pPr>
      <w:r>
        <w:rPr>
          <w:rFonts w:ascii="inherit" w:hAnsi="inherit" w:cs="Arial"/>
          <w:color w:val="161616"/>
          <w:spacing w:val="2"/>
        </w:rPr>
        <w:t>If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console will use the HTTPS protocol to communicate with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gather the following information before installation:</w:t>
      </w:r>
    </w:p>
    <w:p w:rsidR="003A084D" w:rsidRDefault="003A084D" w:rsidP="003A084D">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The host name of any computer where the IBM Control Center engine or console is to be installed. Obtain the host name by doing the following:</w:t>
      </w:r>
    </w:p>
    <w:p w:rsidR="003A084D" w:rsidRDefault="003A084D" w:rsidP="003A084D">
      <w:pPr>
        <w:numPr>
          <w:ilvl w:val="1"/>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Open a command line prompt at the computer.</w:t>
      </w:r>
    </w:p>
    <w:p w:rsidR="003A084D" w:rsidRDefault="003A084D" w:rsidP="003A084D">
      <w:pPr>
        <w:numPr>
          <w:ilvl w:val="1"/>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ph"/>
          <w:rFonts w:ascii="inherit" w:hAnsi="inherit" w:cs="Arial"/>
          <w:b/>
          <w:bCs/>
          <w:color w:val="161616"/>
          <w:spacing w:val="2"/>
          <w:bdr w:val="none" w:sz="0" w:space="0" w:color="auto" w:frame="1"/>
        </w:rPr>
        <w:t>hostname</w:t>
      </w:r>
      <w:r>
        <w:rPr>
          <w:rStyle w:val="ph"/>
          <w:rFonts w:ascii="inherit" w:hAnsi="inherit" w:cs="Arial"/>
          <w:color w:val="161616"/>
          <w:spacing w:val="2"/>
          <w:bdr w:val="none" w:sz="0" w:space="0" w:color="auto" w:frame="1"/>
        </w:rPr>
        <w:t> from the command line. The system returns a text string. For example, </w:t>
      </w:r>
      <w:r>
        <w:rPr>
          <w:rStyle w:val="ph"/>
          <w:rFonts w:ascii="inherit" w:hAnsi="inherit" w:cs="Arial"/>
          <w:b/>
          <w:bCs/>
          <w:color w:val="161616"/>
          <w:spacing w:val="2"/>
          <w:bdr w:val="none" w:sz="0" w:space="0" w:color="auto" w:frame="1"/>
        </w:rPr>
        <w:t>WIN2000</w:t>
      </w:r>
      <w:r>
        <w:rPr>
          <w:rStyle w:val="ph"/>
          <w:rFonts w:ascii="inherit" w:hAnsi="inherit" w:cs="Arial"/>
          <w:color w:val="161616"/>
          <w:spacing w:val="2"/>
          <w:bdr w:val="none" w:sz="0" w:space="0" w:color="auto" w:frame="1"/>
        </w:rPr>
        <w:t>. This string is the host name.</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Determine a password to access the keystore (the file that contains certificates which include the identity and private key for an entity) and a password to access the truststore file (the file that contains the entities to be trusted. Each entity includes an identity and its public key).</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Determine the HTTPS port the IBM Control Center engine will use.</w:t>
      </w:r>
    </w:p>
    <w:p w:rsidR="003A084D" w:rsidRDefault="003A084D" w:rsidP="003A084D">
      <w:pPr>
        <w:numPr>
          <w:ilvl w:val="0"/>
          <w:numId w:val="6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Use this information during IBM Control Center installation.</w:t>
      </w:r>
    </w:p>
    <w:p w:rsidR="003A084D" w:rsidRDefault="003A084D" w:rsidP="003A084D">
      <w:pPr>
        <w:pStyle w:val="Heading2"/>
        <w:shd w:val="clear" w:color="auto" w:fill="FFFFFF"/>
        <w:spacing w:before="0"/>
        <w:textAlignment w:val="baseline"/>
        <w:rPr>
          <w:rFonts w:ascii="inherit" w:hAnsi="inherit" w:cs="Arial"/>
          <w:color w:val="161616"/>
        </w:rPr>
      </w:pPr>
      <w:r>
        <w:rPr>
          <w:rFonts w:ascii="inherit" w:hAnsi="inherit" w:cs="Arial"/>
          <w:b/>
          <w:bCs/>
          <w:color w:val="161616"/>
        </w:rPr>
        <w:t>What to do next</w:t>
      </w:r>
    </w:p>
    <w:p w:rsidR="003A084D" w:rsidRDefault="003A084D" w:rsidP="003A084D">
      <w:pPr>
        <w:shd w:val="clear" w:color="auto" w:fill="FFFFFF"/>
        <w:textAlignment w:val="baseline"/>
        <w:rPr>
          <w:rFonts w:ascii="inherit" w:hAnsi="inherit" w:cs="Arial"/>
          <w:color w:val="161616"/>
          <w:spacing w:val="2"/>
        </w:rPr>
      </w:pPr>
      <w:r>
        <w:rPr>
          <w:rFonts w:ascii="inherit" w:hAnsi="inherit" w:cs="Arial"/>
          <w:color w:val="161616"/>
          <w:spacing w:val="2"/>
        </w:rPr>
        <w:t>After you install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create a connection between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and an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console or a </w:t>
      </w:r>
      <w:r>
        <w:rPr>
          <w:rStyle w:val="ph"/>
          <w:rFonts w:ascii="inherit" w:hAnsi="inherit" w:cs="Arial"/>
          <w:color w:val="161616"/>
          <w:spacing w:val="2"/>
          <w:bdr w:val="none" w:sz="0" w:space="0" w:color="auto" w:frame="1"/>
        </w:rPr>
        <w:t>Sterling Connect:Direct®</w:t>
      </w:r>
      <w:r>
        <w:rPr>
          <w:rFonts w:ascii="inherit" w:hAnsi="inherit" w:cs="Arial"/>
          <w:color w:val="161616"/>
          <w:spacing w:val="2"/>
        </w:rPr>
        <w:t> managed server.</w:t>
      </w:r>
    </w:p>
    <w:p w:rsidR="009C24B1" w:rsidRDefault="009C24B1" w:rsidP="009C24B1">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HTTPS worksheet</w:t>
      </w:r>
    </w:p>
    <w:p w:rsidR="009C24B1" w:rsidRDefault="009C24B1" w:rsidP="009C24B1">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9C24B1" w:rsidRDefault="009C24B1" w:rsidP="009C24B1">
      <w:pPr>
        <w:pStyle w:val="shortdesc"/>
        <w:shd w:val="clear" w:color="auto" w:fill="FFFFFF"/>
        <w:spacing w:before="0" w:after="0"/>
        <w:textAlignment w:val="baseline"/>
        <w:rPr>
          <w:rFonts w:ascii="inherit" w:hAnsi="inherit" w:cs="Arial"/>
          <w:color w:val="161616"/>
        </w:rPr>
      </w:pPr>
      <w:r>
        <w:rPr>
          <w:rFonts w:ascii="inherit" w:hAnsi="inherit" w:cs="Arial"/>
          <w:color w:val="161616"/>
        </w:rPr>
        <w:t>Enter your HTTPS requirements in the following worksheet and refer to it during </w:t>
      </w:r>
      <w:r>
        <w:rPr>
          <w:rStyle w:val="ph"/>
          <w:rFonts w:ascii="inherit" w:hAnsi="inherit" w:cs="Arial"/>
          <w:color w:val="161616"/>
          <w:bdr w:val="none" w:sz="0" w:space="0" w:color="auto" w:frame="1"/>
        </w:rPr>
        <w:t>IBM® Control Center</w:t>
      </w:r>
      <w:r>
        <w:rPr>
          <w:rFonts w:ascii="inherit" w:hAnsi="inherit" w:cs="Arial"/>
          <w:color w:val="161616"/>
        </w:rPr>
        <w:t> installation. Complete a worksheet for every computer on which the engine or a console is to be installed. Make additional copies as needed.</w:t>
      </w:r>
    </w:p>
    <w:tbl>
      <w:tblPr>
        <w:tblW w:w="5000" w:type="pct"/>
        <w:tblCellMar>
          <w:left w:w="0" w:type="dxa"/>
          <w:right w:w="0" w:type="dxa"/>
        </w:tblCellMar>
        <w:tblLook w:val="04A0" w:firstRow="1" w:lastRow="0" w:firstColumn="1" w:lastColumn="0" w:noHBand="0" w:noVBand="1"/>
        <w:tblDescription w:val=""/>
      </w:tblPr>
      <w:tblGrid>
        <w:gridCol w:w="1339"/>
        <w:gridCol w:w="5341"/>
        <w:gridCol w:w="2340"/>
      </w:tblGrid>
      <w:tr w:rsidR="009C24B1" w:rsidTr="009C24B1">
        <w:trPr>
          <w:tblHeader/>
        </w:trPr>
        <w:tc>
          <w:tcPr>
            <w:tcW w:w="1050" w:type="pct"/>
            <w:tcBorders>
              <w:top w:val="nil"/>
              <w:left w:val="nil"/>
              <w:bottom w:val="nil"/>
              <w:right w:val="nil"/>
            </w:tcBorders>
            <w:shd w:val="clear" w:color="auto" w:fill="E0E0E0"/>
            <w:vAlign w:val="center"/>
            <w:hideMark/>
          </w:tcPr>
          <w:p w:rsidR="009C24B1" w:rsidRDefault="009C24B1" w:rsidP="009C24B1">
            <w:pPr>
              <w:textAlignment w:val="baseline"/>
              <w:rPr>
                <w:rFonts w:ascii="inherit" w:hAnsi="inherit" w:cs="Times New Roman"/>
                <w:b/>
                <w:bCs/>
                <w:color w:val="161616"/>
              </w:rPr>
            </w:pPr>
            <w:r>
              <w:rPr>
                <w:rFonts w:ascii="inherit" w:hAnsi="inherit"/>
                <w:b/>
                <w:bCs/>
                <w:color w:val="161616"/>
              </w:rPr>
              <w:t>Field</w:t>
            </w:r>
          </w:p>
        </w:tc>
        <w:tc>
          <w:tcPr>
            <w:tcW w:w="2300" w:type="pct"/>
            <w:tcBorders>
              <w:top w:val="nil"/>
              <w:left w:val="nil"/>
              <w:bottom w:val="nil"/>
              <w:right w:val="nil"/>
            </w:tcBorders>
            <w:shd w:val="clear" w:color="auto" w:fill="E0E0E0"/>
            <w:vAlign w:val="center"/>
            <w:hideMark/>
          </w:tcPr>
          <w:p w:rsidR="009C24B1" w:rsidRDefault="009C24B1" w:rsidP="009C24B1">
            <w:pPr>
              <w:textAlignment w:val="baseline"/>
              <w:rPr>
                <w:rFonts w:ascii="inherit" w:hAnsi="inherit"/>
                <w:b/>
                <w:bCs/>
                <w:color w:val="161616"/>
              </w:rPr>
            </w:pPr>
            <w:r>
              <w:rPr>
                <w:rFonts w:ascii="inherit" w:hAnsi="inherit"/>
                <w:b/>
                <w:bCs/>
                <w:color w:val="161616"/>
              </w:rPr>
              <w:t>Description</w:t>
            </w:r>
          </w:p>
        </w:tc>
        <w:tc>
          <w:tcPr>
            <w:tcW w:w="15951" w:type="dxa"/>
            <w:tcBorders>
              <w:top w:val="nil"/>
              <w:left w:val="nil"/>
              <w:bottom w:val="nil"/>
              <w:right w:val="nil"/>
            </w:tcBorders>
            <w:shd w:val="clear" w:color="auto" w:fill="F4F4F4"/>
            <w:vAlign w:val="center"/>
            <w:hideMark/>
          </w:tcPr>
          <w:p w:rsidR="009C24B1" w:rsidRDefault="009C24B1" w:rsidP="009C24B1">
            <w:pPr>
              <w:textAlignment w:val="baseline"/>
              <w:rPr>
                <w:rFonts w:ascii="inherit" w:hAnsi="inherit"/>
                <w:b/>
                <w:bCs/>
                <w:color w:val="161616"/>
              </w:rPr>
            </w:pPr>
            <w:r>
              <w:rPr>
                <w:rFonts w:ascii="inherit" w:hAnsi="inherit"/>
                <w:b/>
                <w:bCs/>
                <w:color w:val="161616"/>
              </w:rPr>
              <w:t>Value</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Host name</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computer where the </w:t>
            </w:r>
            <w:r>
              <w:rPr>
                <w:rStyle w:val="ph"/>
                <w:rFonts w:ascii="inherit" w:hAnsi="inherit"/>
                <w:color w:val="525252"/>
                <w:bdr w:val="none" w:sz="0" w:space="0" w:color="auto" w:frame="1"/>
              </w:rPr>
              <w:t>IBM Control Center</w:t>
            </w:r>
            <w:r>
              <w:rPr>
                <w:rFonts w:ascii="inherit" w:hAnsi="inherit"/>
                <w:color w:val="525252"/>
              </w:rPr>
              <w:t> engine or console will be installed.</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Keystore file</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location is </w:t>
            </w:r>
            <w:r>
              <w:rPr>
                <w:rStyle w:val="HTMLVariable"/>
                <w:rFonts w:ascii="Courier" w:hAnsi="Courier"/>
                <w:color w:val="525252"/>
                <w:bdr w:val="none" w:sz="0" w:space="0" w:color="auto" w:frame="1"/>
              </w:rPr>
              <w:t>installation directory</w:t>
            </w:r>
            <w:r>
              <w:rPr>
                <w:rStyle w:val="ph"/>
                <w:rFonts w:ascii="Courier" w:hAnsi="Courier"/>
                <w:color w:val="525252"/>
                <w:bdr w:val="none" w:sz="0" w:space="0" w:color="auto" w:frame="1"/>
              </w:rPr>
              <w:t>/conf/security/CCenter.keystore</w:t>
            </w:r>
            <w:r>
              <w:rPr>
                <w:rFonts w:ascii="inherit" w:hAnsi="inherit"/>
                <w:color w:val="525252"/>
              </w:rPr>
              <w:t>.</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Keystore password</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There is no default password. The password must be at least six characters. Spaces are not allowed.</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lastRenderedPageBreak/>
              <w:t>Truststore file</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location is </w:t>
            </w:r>
            <w:r>
              <w:rPr>
                <w:rStyle w:val="HTMLVariable"/>
                <w:rFonts w:ascii="Courier" w:hAnsi="Courier"/>
                <w:color w:val="525252"/>
                <w:bdr w:val="none" w:sz="0" w:space="0" w:color="auto" w:frame="1"/>
              </w:rPr>
              <w:t>installation directory</w:t>
            </w:r>
            <w:r>
              <w:rPr>
                <w:rStyle w:val="ph"/>
                <w:rFonts w:ascii="Courier" w:hAnsi="Courier"/>
                <w:color w:val="525252"/>
                <w:bdr w:val="none" w:sz="0" w:space="0" w:color="auto" w:frame="1"/>
              </w:rPr>
              <w:t>/jre/lib/ security/cacerts</w:t>
            </w:r>
            <w:r>
              <w:rPr>
                <w:rFonts w:ascii="inherit" w:hAnsi="inherit"/>
                <w:color w:val="525252"/>
              </w:rPr>
              <w:t>.</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Truststore password</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password is </w:t>
            </w:r>
            <w:r>
              <w:rPr>
                <w:rStyle w:val="ph"/>
                <w:rFonts w:ascii="inherit" w:hAnsi="inherit"/>
                <w:b/>
                <w:bCs/>
                <w:color w:val="525252"/>
                <w:bdr w:val="none" w:sz="0" w:space="0" w:color="auto" w:frame="1"/>
              </w:rPr>
              <w:t>changeit</w:t>
            </w:r>
            <w:r>
              <w:rPr>
                <w:rFonts w:ascii="inherit" w:hAnsi="inherit"/>
                <w:color w:val="525252"/>
              </w:rPr>
              <w:t>. If you use the default truststore file, you must use </w:t>
            </w:r>
            <w:r>
              <w:rPr>
                <w:rStyle w:val="ph"/>
                <w:rFonts w:ascii="inherit" w:hAnsi="inherit"/>
                <w:b/>
                <w:bCs/>
                <w:color w:val="525252"/>
                <w:bdr w:val="none" w:sz="0" w:space="0" w:color="auto" w:frame="1"/>
              </w:rPr>
              <w:t>changeit </w:t>
            </w:r>
            <w:r>
              <w:rPr>
                <w:rFonts w:ascii="inherit" w:hAnsi="inherit"/>
                <w:color w:val="525252"/>
              </w:rPr>
              <w:t>as the password.</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HTTPS port</w:t>
            </w:r>
          </w:p>
        </w:tc>
        <w:tc>
          <w:tcPr>
            <w:tcW w:w="23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The default port is 58081.</w:t>
            </w:r>
          </w:p>
        </w:tc>
        <w:tc>
          <w:tcPr>
            <w:tcW w:w="16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9C24B1" w:rsidRDefault="009C24B1">
            <w:pPr>
              <w:rPr>
                <w:rFonts w:ascii="inherit" w:hAnsi="inherit"/>
                <w:color w:val="525252"/>
              </w:rPr>
            </w:pPr>
            <w:r>
              <w:rPr>
                <w:rFonts w:ascii="inherit" w:hAnsi="inherit"/>
                <w:color w:val="525252"/>
              </w:rPr>
              <w:t> </w:t>
            </w:r>
          </w:p>
        </w:tc>
      </w:tr>
      <w:tr w:rsidR="009C24B1" w:rsidTr="009C24B1">
        <w:tc>
          <w:tcPr>
            <w:tcW w:w="10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C24B1" w:rsidRDefault="009C24B1">
            <w:pPr>
              <w:rPr>
                <w:rFonts w:ascii="inherit" w:hAnsi="inherit"/>
                <w:color w:val="161616"/>
              </w:rPr>
            </w:pPr>
            <w:r>
              <w:rPr>
                <w:rFonts w:ascii="inherit" w:hAnsi="inherit"/>
                <w:color w:val="161616"/>
              </w:rPr>
              <w:t>HTTPS web port</w:t>
            </w:r>
          </w:p>
        </w:tc>
        <w:tc>
          <w:tcPr>
            <w:tcW w:w="23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C24B1" w:rsidRDefault="009C24B1">
            <w:pPr>
              <w:rPr>
                <w:rFonts w:ascii="inherit" w:hAnsi="inherit"/>
                <w:color w:val="161616"/>
              </w:rPr>
            </w:pPr>
            <w:r>
              <w:rPr>
                <w:rFonts w:ascii="inherit" w:hAnsi="inherit"/>
                <w:color w:val="161616"/>
              </w:rPr>
              <w:t>The default port is 58083.</w:t>
            </w:r>
          </w:p>
        </w:tc>
        <w:tc>
          <w:tcPr>
            <w:tcW w:w="16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rsidR="009C24B1" w:rsidRDefault="009C24B1">
            <w:pPr>
              <w:rPr>
                <w:rFonts w:ascii="inherit" w:hAnsi="inherit"/>
                <w:color w:val="161616"/>
              </w:rPr>
            </w:pPr>
            <w:r>
              <w:rPr>
                <w:rFonts w:ascii="inherit" w:hAnsi="inherit"/>
                <w:color w:val="161616"/>
              </w:rPr>
              <w:t> </w:t>
            </w:r>
          </w:p>
        </w:tc>
      </w:tr>
    </w:tbl>
    <w:p w:rsidR="00DB1CA1" w:rsidRDefault="00DB1CA1"/>
    <w:p w:rsidR="00CB01AC" w:rsidRPr="00CB01AC" w:rsidRDefault="00CB01AC" w:rsidP="00CB01AC">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CB01AC">
        <w:rPr>
          <w:rFonts w:ascii="Arial" w:eastAsia="Times New Roman" w:hAnsi="Arial" w:cs="Arial"/>
          <w:color w:val="161616"/>
          <w:kern w:val="36"/>
          <w:sz w:val="48"/>
          <w:szCs w:val="48"/>
          <w:lang w:eastAsia="en-IN" w:bidi="te-IN"/>
        </w:rPr>
        <w:t>Production database worksheet</w:t>
      </w:r>
    </w:p>
    <w:p w:rsidR="00CB01AC" w:rsidRPr="00CB01AC" w:rsidRDefault="00CB01AC" w:rsidP="00CB01AC">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CB01AC">
        <w:rPr>
          <w:rFonts w:ascii="inherit" w:eastAsia="Times New Roman" w:hAnsi="inherit" w:cs="Arial"/>
          <w:color w:val="525252"/>
          <w:spacing w:val="2"/>
          <w:sz w:val="21"/>
          <w:szCs w:val="21"/>
          <w:bdr w:val="none" w:sz="0" w:space="0" w:color="auto" w:frame="1"/>
          <w:lang w:eastAsia="en-IN" w:bidi="te-IN"/>
        </w:rPr>
        <w:t>Last Updated</w:t>
      </w:r>
      <w:r w:rsidRPr="00CB01AC">
        <w:rPr>
          <w:rFonts w:ascii="Arial" w:eastAsia="Times New Roman" w:hAnsi="Arial" w:cs="Arial"/>
          <w:color w:val="525252"/>
          <w:spacing w:val="2"/>
          <w:sz w:val="24"/>
          <w:szCs w:val="24"/>
          <w:lang w:eastAsia="en-IN" w:bidi="te-IN"/>
        </w:rPr>
        <w:t>: 2021-03-05</w:t>
      </w:r>
    </w:p>
    <w:p w:rsidR="00CB01AC" w:rsidRPr="00CB01AC" w:rsidRDefault="00CB01AC" w:rsidP="00CB01AC">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Use the following worksheet to record production database setup information. You will need this information during </w:t>
      </w:r>
      <w:r w:rsidRPr="00CB01AC">
        <w:rPr>
          <w:rFonts w:ascii="inherit" w:eastAsia="Times New Roman" w:hAnsi="inherit" w:cs="Arial"/>
          <w:color w:val="161616"/>
          <w:sz w:val="24"/>
          <w:szCs w:val="24"/>
          <w:bdr w:val="none" w:sz="0" w:space="0" w:color="auto" w:frame="1"/>
          <w:lang w:eastAsia="en-IN" w:bidi="te-IN"/>
        </w:rPr>
        <w:t>IBM® Control Center</w:t>
      </w:r>
      <w:r w:rsidRPr="00CB01AC">
        <w:rPr>
          <w:rFonts w:ascii="inherit" w:eastAsia="Times New Roman" w:hAnsi="inherit" w:cs="Arial"/>
          <w:color w:val="161616"/>
          <w:sz w:val="24"/>
          <w:szCs w:val="24"/>
          <w:lang w:eastAsia="en-IN" w:bidi="te-IN"/>
        </w:rPr>
        <w:t> installation.</w:t>
      </w:r>
    </w:p>
    <w:tbl>
      <w:tblPr>
        <w:tblW w:w="5000" w:type="pct"/>
        <w:tblCellMar>
          <w:left w:w="0" w:type="dxa"/>
          <w:right w:w="0" w:type="dxa"/>
        </w:tblCellMar>
        <w:tblLook w:val="04A0" w:firstRow="1" w:lastRow="0" w:firstColumn="1" w:lastColumn="0" w:noHBand="0" w:noVBand="1"/>
        <w:tblDescription w:val=""/>
      </w:tblPr>
      <w:tblGrid>
        <w:gridCol w:w="4879"/>
        <w:gridCol w:w="2209"/>
        <w:gridCol w:w="1932"/>
      </w:tblGrid>
      <w:tr w:rsidR="00CB01AC" w:rsidRPr="00CB01AC" w:rsidTr="00CB01AC">
        <w:trPr>
          <w:tblHeader/>
        </w:trPr>
        <w:tc>
          <w:tcPr>
            <w:tcW w:w="2650"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Parameter</w:t>
            </w:r>
          </w:p>
        </w:tc>
        <w:tc>
          <w:tcPr>
            <w:tcW w:w="1200"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Database Type</w:t>
            </w:r>
          </w:p>
        </w:tc>
        <w:tc>
          <w:tcPr>
            <w:tcW w:w="15951" w:type="dxa"/>
            <w:tcBorders>
              <w:top w:val="nil"/>
              <w:left w:val="nil"/>
              <w:bottom w:val="nil"/>
              <w:right w:val="nil"/>
            </w:tcBorders>
            <w:shd w:val="clear" w:color="auto" w:fill="F4F4F4"/>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Value</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type</w:t>
            </w:r>
          </w:p>
          <w:p w:rsidR="00CB01AC" w:rsidRPr="00CB01AC" w:rsidRDefault="00CB01AC" w:rsidP="00CB01AC">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CB01AC">
              <w:rPr>
                <w:rFonts w:ascii="inherit" w:eastAsia="Times New Roman" w:hAnsi="inherit" w:cs="Times New Roman"/>
                <w:b/>
                <w:bCs/>
                <w:color w:val="161616"/>
                <w:sz w:val="24"/>
                <w:szCs w:val="24"/>
                <w:bdr w:val="none" w:sz="0" w:space="0" w:color="auto" w:frame="1"/>
                <w:lang w:eastAsia="en-IN" w:bidi="te-IN"/>
              </w:rPr>
              <w:t>Attention:</w:t>
            </w:r>
            <w:r w:rsidRPr="00CB01AC">
              <w:rPr>
                <w:rFonts w:ascii="inherit" w:eastAsia="Times New Roman" w:hAnsi="inherit" w:cs="Times New Roman"/>
                <w:color w:val="161616"/>
                <w:sz w:val="24"/>
                <w:szCs w:val="24"/>
                <w:lang w:eastAsia="en-IN" w:bidi="te-IN"/>
              </w:rPr>
              <w:t> Production and reports databases must be of the same type and version.</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User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Password</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hostname</w:t>
            </w:r>
          </w:p>
          <w:p w:rsidR="00CB01AC" w:rsidRPr="00CB01AC" w:rsidRDefault="00CB01AC" w:rsidP="00CB01AC">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Can be an IP address or the server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Port number to access the database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sqljdbc4.jar</w:t>
            </w:r>
            <w:r w:rsidRPr="00CB01AC">
              <w:rPr>
                <w:rFonts w:ascii="inherit" w:eastAsia="Times New Roman" w:hAnsi="inherit" w:cs="Times New Roman"/>
                <w:color w:val="525252"/>
                <w:sz w:val="24"/>
                <w:szCs w:val="24"/>
                <w:lang w:eastAsia="en-IN" w:bidi="te-IN"/>
              </w:rPr>
              <w:t>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Microsoft SQL Server (2012 and 2014)</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(UNIX and Microsoft Windows)</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name of the DB2 database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database driver</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DB2 database license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 Microsoft Windows, UNIX)</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ojdbc7.jar</w:t>
            </w:r>
            <w:r w:rsidRPr="00CB01AC">
              <w:rPr>
                <w:rFonts w:ascii="inherit" w:eastAsia="Times New Roman" w:hAnsi="inherit" w:cs="Times New Roman"/>
                <w:color w:val="525252"/>
                <w:sz w:val="24"/>
                <w:szCs w:val="24"/>
                <w:lang w:eastAsia="en-IN" w:bidi="te-IN"/>
              </w:rPr>
              <w:t> Oracle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Oracle</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bl>
    <w:p w:rsidR="00CB01AC" w:rsidRPr="00CB01AC" w:rsidRDefault="00CB01AC" w:rsidP="00CB01AC">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Note these points concerning the DB2 JDBC driver file:</w:t>
      </w:r>
    </w:p>
    <w:p w:rsidR="00CB01AC" w:rsidRPr="00CB01AC" w:rsidRDefault="00CB01AC" w:rsidP="00CB01AC">
      <w:pPr>
        <w:numPr>
          <w:ilvl w:val="0"/>
          <w:numId w:val="67"/>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The DB2 JDBC driver files can be found in </w:t>
      </w:r>
      <w:r w:rsidRPr="00CB01AC">
        <w:rPr>
          <w:rFonts w:ascii="Courier" w:eastAsia="Times New Roman" w:hAnsi="Courier" w:cs="Arial"/>
          <w:color w:val="161616"/>
          <w:spacing w:val="2"/>
          <w:sz w:val="24"/>
          <w:szCs w:val="24"/>
          <w:bdr w:val="none" w:sz="0" w:space="0" w:color="auto" w:frame="1"/>
          <w:lang w:eastAsia="en-IN" w:bidi="te-IN"/>
        </w:rPr>
        <w:t>DB2InstallLocation\IBM\SQLLIB\java</w:t>
      </w:r>
      <w:r w:rsidRPr="00CB01AC">
        <w:rPr>
          <w:rFonts w:ascii="inherit" w:eastAsia="Times New Roman" w:hAnsi="inherit" w:cs="Arial"/>
          <w:color w:val="161616"/>
          <w:spacing w:val="2"/>
          <w:sz w:val="24"/>
          <w:szCs w:val="24"/>
          <w:lang w:eastAsia="en-IN" w:bidi="te-IN"/>
        </w:rPr>
        <w:t>.</w:t>
      </w:r>
    </w:p>
    <w:p w:rsidR="00CB01AC" w:rsidRPr="00CB01AC" w:rsidRDefault="00CB01AC" w:rsidP="00CB01AC">
      <w:pPr>
        <w:numPr>
          <w:ilvl w:val="0"/>
          <w:numId w:val="67"/>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lastRenderedPageBreak/>
        <w:t>DB2 version 10.x, Type 4 driver. This driver comes with two files, </w:t>
      </w:r>
      <w:r w:rsidRPr="00CB01AC">
        <w:rPr>
          <w:rFonts w:ascii="Courier" w:eastAsia="Times New Roman" w:hAnsi="Courier" w:cs="Arial"/>
          <w:color w:val="161616"/>
          <w:spacing w:val="2"/>
          <w:sz w:val="24"/>
          <w:szCs w:val="24"/>
          <w:bdr w:val="none" w:sz="0" w:space="0" w:color="auto" w:frame="1"/>
          <w:lang w:eastAsia="en-IN" w:bidi="te-IN"/>
        </w:rPr>
        <w:t>dbjcc.jar</w:t>
      </w:r>
      <w:r w:rsidRPr="00CB01AC">
        <w:rPr>
          <w:rFonts w:ascii="inherit" w:eastAsia="Times New Roman" w:hAnsi="inherit" w:cs="Arial"/>
          <w:color w:val="161616"/>
          <w:spacing w:val="2"/>
          <w:sz w:val="24"/>
          <w:szCs w:val="24"/>
          <w:lang w:eastAsia="en-IN" w:bidi="te-IN"/>
        </w:rPr>
        <w:t> and </w:t>
      </w:r>
      <w:r w:rsidRPr="00CB01AC">
        <w:rPr>
          <w:rFonts w:ascii="Courier" w:eastAsia="Times New Roman" w:hAnsi="Courier" w:cs="Arial"/>
          <w:color w:val="161616"/>
          <w:spacing w:val="2"/>
          <w:sz w:val="24"/>
          <w:szCs w:val="24"/>
          <w:bdr w:val="none" w:sz="0" w:space="0" w:color="auto" w:frame="1"/>
          <w:lang w:eastAsia="en-IN" w:bidi="te-IN"/>
        </w:rPr>
        <w:t>db2jcc_license_cu.jar</w:t>
      </w:r>
      <w:r w:rsidRPr="00CB01AC">
        <w:rPr>
          <w:rFonts w:ascii="inherit" w:eastAsia="Times New Roman" w:hAnsi="inherit" w:cs="Arial"/>
          <w:color w:val="161616"/>
          <w:spacing w:val="2"/>
          <w:sz w:val="24"/>
          <w:szCs w:val="24"/>
          <w:lang w:eastAsia="en-IN" w:bidi="te-IN"/>
        </w:rPr>
        <w:t> (UNIX and Microsoft Windows) or </w:t>
      </w:r>
      <w:r w:rsidRPr="00CB01AC">
        <w:rPr>
          <w:rFonts w:ascii="Courier" w:eastAsia="Times New Roman" w:hAnsi="Courier" w:cs="Arial"/>
          <w:color w:val="161616"/>
          <w:spacing w:val="2"/>
          <w:sz w:val="24"/>
          <w:szCs w:val="24"/>
          <w:bdr w:val="none" w:sz="0" w:space="0" w:color="auto" w:frame="1"/>
          <w:lang w:eastAsia="en-IN" w:bidi="te-IN"/>
        </w:rPr>
        <w:t>db2jcc_license_cisuz.jar</w:t>
      </w:r>
      <w:r w:rsidRPr="00CB01AC">
        <w:rPr>
          <w:rFonts w:ascii="inherit" w:eastAsia="Times New Roman" w:hAnsi="inherit" w:cs="Arial"/>
          <w:color w:val="161616"/>
          <w:spacing w:val="2"/>
          <w:sz w:val="24"/>
          <w:szCs w:val="24"/>
          <w:lang w:eastAsia="en-IN" w:bidi="te-IN"/>
        </w:rPr>
        <w:t> (z/OS or OS/390).</w:t>
      </w:r>
    </w:p>
    <w:p w:rsidR="00CB01AC" w:rsidRPr="00CB01AC" w:rsidRDefault="00CB01AC" w:rsidP="00CB01AC">
      <w:pPr>
        <w:numPr>
          <w:ilvl w:val="0"/>
          <w:numId w:val="67"/>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When you use the JDBC driver to configure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with DB2 databases, the JDBC driver files must come from the DB2 database location where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connects.</w:t>
      </w:r>
    </w:p>
    <w:p w:rsidR="00CB01AC" w:rsidRPr="00CB01AC" w:rsidRDefault="00CB01AC" w:rsidP="00CB01AC">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bidi="te-IN"/>
        </w:rPr>
      </w:pPr>
      <w:r w:rsidRPr="00CB01AC">
        <w:rPr>
          <w:rFonts w:ascii="Arial" w:eastAsia="Times New Roman" w:hAnsi="Arial" w:cs="Arial"/>
          <w:color w:val="161616"/>
          <w:kern w:val="36"/>
          <w:sz w:val="48"/>
          <w:szCs w:val="48"/>
          <w:lang w:eastAsia="en-IN" w:bidi="te-IN"/>
        </w:rPr>
        <w:t>Reports database worksheet</w:t>
      </w:r>
    </w:p>
    <w:p w:rsidR="00CB01AC" w:rsidRPr="00CB01AC" w:rsidRDefault="00CB01AC" w:rsidP="00CB01AC">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CB01AC">
        <w:rPr>
          <w:rFonts w:ascii="inherit" w:eastAsia="Times New Roman" w:hAnsi="inherit" w:cs="Arial"/>
          <w:color w:val="525252"/>
          <w:spacing w:val="2"/>
          <w:sz w:val="21"/>
          <w:szCs w:val="21"/>
          <w:bdr w:val="none" w:sz="0" w:space="0" w:color="auto" w:frame="1"/>
          <w:lang w:eastAsia="en-IN" w:bidi="te-IN"/>
        </w:rPr>
        <w:t>Last Updated</w:t>
      </w:r>
      <w:r w:rsidRPr="00CB01AC">
        <w:rPr>
          <w:rFonts w:ascii="Arial" w:eastAsia="Times New Roman" w:hAnsi="Arial" w:cs="Arial"/>
          <w:color w:val="525252"/>
          <w:spacing w:val="2"/>
          <w:sz w:val="24"/>
          <w:szCs w:val="24"/>
          <w:lang w:eastAsia="en-IN" w:bidi="te-IN"/>
        </w:rPr>
        <w:t>: 2021-03-05</w:t>
      </w:r>
    </w:p>
    <w:p w:rsidR="00CB01AC" w:rsidRPr="00CB01AC" w:rsidRDefault="00CB01AC" w:rsidP="00CB01AC">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Use the following worksheet to record reports database setup information. You will need this information during </w:t>
      </w:r>
      <w:r w:rsidRPr="00CB01AC">
        <w:rPr>
          <w:rFonts w:ascii="inherit" w:eastAsia="Times New Roman" w:hAnsi="inherit" w:cs="Arial"/>
          <w:color w:val="161616"/>
          <w:sz w:val="24"/>
          <w:szCs w:val="24"/>
          <w:bdr w:val="none" w:sz="0" w:space="0" w:color="auto" w:frame="1"/>
          <w:lang w:eastAsia="en-IN" w:bidi="te-IN"/>
        </w:rPr>
        <w:t>IBM® Control Center</w:t>
      </w:r>
      <w:r w:rsidRPr="00CB01AC">
        <w:rPr>
          <w:rFonts w:ascii="inherit" w:eastAsia="Times New Roman" w:hAnsi="inherit" w:cs="Arial"/>
          <w:color w:val="161616"/>
          <w:sz w:val="24"/>
          <w:szCs w:val="24"/>
          <w:lang w:eastAsia="en-IN" w:bidi="te-IN"/>
        </w:rPr>
        <w:t> installation.</w:t>
      </w:r>
    </w:p>
    <w:tbl>
      <w:tblPr>
        <w:tblW w:w="15951" w:type="dxa"/>
        <w:tblCellMar>
          <w:left w:w="0" w:type="dxa"/>
          <w:right w:w="0" w:type="dxa"/>
        </w:tblCellMar>
        <w:tblLook w:val="04A0" w:firstRow="1" w:lastRow="0" w:firstColumn="1" w:lastColumn="0" w:noHBand="0" w:noVBand="1"/>
        <w:tblDescription w:val=""/>
      </w:tblPr>
      <w:tblGrid>
        <w:gridCol w:w="8627"/>
        <w:gridCol w:w="3906"/>
        <w:gridCol w:w="3418"/>
      </w:tblGrid>
      <w:tr w:rsidR="00CB01AC" w:rsidRPr="00CB01AC" w:rsidTr="00CB01AC">
        <w:trPr>
          <w:tblHeader/>
        </w:trPr>
        <w:tc>
          <w:tcPr>
            <w:tcW w:w="2650"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Parameter</w:t>
            </w:r>
          </w:p>
        </w:tc>
        <w:tc>
          <w:tcPr>
            <w:tcW w:w="1200" w:type="pct"/>
            <w:tcBorders>
              <w:top w:val="nil"/>
              <w:left w:val="nil"/>
              <w:bottom w:val="nil"/>
              <w:right w:val="nil"/>
            </w:tcBorders>
            <w:shd w:val="clear" w:color="auto" w:fill="E0E0E0"/>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Database Type</w:t>
            </w:r>
          </w:p>
        </w:tc>
        <w:tc>
          <w:tcPr>
            <w:tcW w:w="15951" w:type="dxa"/>
            <w:tcBorders>
              <w:top w:val="nil"/>
              <w:left w:val="nil"/>
              <w:bottom w:val="nil"/>
              <w:right w:val="nil"/>
            </w:tcBorders>
            <w:shd w:val="clear" w:color="auto" w:fill="F4F4F4"/>
            <w:vAlign w:val="center"/>
            <w:hideMark/>
          </w:tcPr>
          <w:p w:rsidR="00CB01AC" w:rsidRPr="00CB01AC" w:rsidRDefault="00CB01AC" w:rsidP="00CB01AC">
            <w:pPr>
              <w:spacing w:after="0" w:line="240" w:lineRule="auto"/>
              <w:textAlignment w:val="baseline"/>
              <w:rPr>
                <w:rFonts w:ascii="inherit" w:eastAsia="Times New Roman" w:hAnsi="inherit" w:cs="Times New Roman"/>
                <w:b/>
                <w:bCs/>
                <w:color w:val="161616"/>
                <w:sz w:val="24"/>
                <w:szCs w:val="24"/>
                <w:lang w:eastAsia="en-IN" w:bidi="te-IN"/>
              </w:rPr>
            </w:pPr>
            <w:r w:rsidRPr="00CB01AC">
              <w:rPr>
                <w:rFonts w:ascii="inherit" w:eastAsia="Times New Roman" w:hAnsi="inherit" w:cs="Times New Roman"/>
                <w:b/>
                <w:bCs/>
                <w:color w:val="161616"/>
                <w:sz w:val="24"/>
                <w:szCs w:val="24"/>
                <w:lang w:eastAsia="en-IN" w:bidi="te-IN"/>
              </w:rPr>
              <w:t>Value</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type</w:t>
            </w:r>
          </w:p>
          <w:p w:rsidR="00CB01AC" w:rsidRPr="00CB01AC" w:rsidRDefault="00CB01AC" w:rsidP="00CB01AC">
            <w:pPr>
              <w:shd w:val="clear" w:color="auto" w:fill="FDF6DD"/>
              <w:spacing w:after="0" w:line="240" w:lineRule="auto"/>
              <w:textAlignment w:val="baseline"/>
              <w:rPr>
                <w:rFonts w:ascii="inherit" w:eastAsia="Times New Roman" w:hAnsi="inherit" w:cs="Times New Roman"/>
                <w:color w:val="161616"/>
                <w:sz w:val="24"/>
                <w:szCs w:val="24"/>
                <w:lang w:eastAsia="en-IN" w:bidi="te-IN"/>
              </w:rPr>
            </w:pPr>
            <w:r w:rsidRPr="00CB01AC">
              <w:rPr>
                <w:rFonts w:ascii="inherit" w:eastAsia="Times New Roman" w:hAnsi="inherit" w:cs="Times New Roman"/>
                <w:b/>
                <w:bCs/>
                <w:color w:val="161616"/>
                <w:sz w:val="24"/>
                <w:szCs w:val="24"/>
                <w:bdr w:val="none" w:sz="0" w:space="0" w:color="auto" w:frame="1"/>
                <w:lang w:eastAsia="en-IN" w:bidi="te-IN"/>
              </w:rPr>
              <w:t>Attention:</w:t>
            </w:r>
            <w:r w:rsidRPr="00CB01AC">
              <w:rPr>
                <w:rFonts w:ascii="inherit" w:eastAsia="Times New Roman" w:hAnsi="inherit" w:cs="Times New Roman"/>
                <w:color w:val="161616"/>
                <w:sz w:val="24"/>
                <w:szCs w:val="24"/>
                <w:lang w:eastAsia="en-IN" w:bidi="te-IN"/>
              </w:rPr>
              <w:t> Production and reports databases must be of the same type and version.</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User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Password</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Database hostname</w:t>
            </w:r>
          </w:p>
          <w:p w:rsidR="00CB01AC" w:rsidRPr="00CB01AC" w:rsidRDefault="00CB01AC" w:rsidP="00CB01AC">
            <w:pPr>
              <w:spacing w:before="100" w:beforeAutospacing="1" w:after="100" w:afterAutospacing="1" w:line="240" w:lineRule="auto"/>
              <w:textAlignment w:val="baseline"/>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Can be an IP address or the server name.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Port number to access the database.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All</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sqljdbc4.jar</w:t>
            </w:r>
            <w:r w:rsidRPr="00CB01AC">
              <w:rPr>
                <w:rFonts w:ascii="inherit" w:eastAsia="Times New Roman" w:hAnsi="inherit" w:cs="Times New Roman"/>
                <w:color w:val="525252"/>
                <w:sz w:val="24"/>
                <w:szCs w:val="24"/>
                <w:lang w:eastAsia="en-IN" w:bidi="te-IN"/>
              </w:rPr>
              <w:t>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Microsoft SQL Server (2012 and 2014)</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(UNIX and Microsoft Windows)</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name of the DB2 database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db2jcc.jar</w:t>
            </w:r>
            <w:r w:rsidRPr="00CB01AC">
              <w:rPr>
                <w:rFonts w:ascii="inherit" w:eastAsia="Times New Roman" w:hAnsi="inherit" w:cs="Times New Roman"/>
                <w:color w:val="525252"/>
                <w:sz w:val="24"/>
                <w:szCs w:val="24"/>
                <w:lang w:eastAsia="en-IN" w:bidi="te-IN"/>
              </w:rPr>
              <w:t> database driver</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DB2 database license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DB2 (z/OS or OS/390, Microsoft Windows, UNIX)</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r w:rsidR="00CB01AC" w:rsidRPr="00CB01AC" w:rsidTr="00CB01AC">
        <w:tc>
          <w:tcPr>
            <w:tcW w:w="26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Location of the </w:t>
            </w:r>
            <w:r w:rsidRPr="00CB01AC">
              <w:rPr>
                <w:rFonts w:ascii="Courier" w:eastAsia="Times New Roman" w:hAnsi="Courier" w:cs="Times New Roman"/>
                <w:color w:val="525252"/>
                <w:sz w:val="24"/>
                <w:szCs w:val="24"/>
                <w:bdr w:val="none" w:sz="0" w:space="0" w:color="auto" w:frame="1"/>
                <w:lang w:eastAsia="en-IN" w:bidi="te-IN"/>
              </w:rPr>
              <w:t>ojdbc7.jar</w:t>
            </w:r>
            <w:r w:rsidRPr="00CB01AC">
              <w:rPr>
                <w:rFonts w:ascii="inherit" w:eastAsia="Times New Roman" w:hAnsi="inherit" w:cs="Times New Roman"/>
                <w:color w:val="525252"/>
                <w:sz w:val="24"/>
                <w:szCs w:val="24"/>
                <w:lang w:eastAsia="en-IN" w:bidi="te-IN"/>
              </w:rPr>
              <w:t> Oracle file</w:t>
            </w:r>
          </w:p>
        </w:tc>
        <w:tc>
          <w:tcPr>
            <w:tcW w:w="12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Oracle</w:t>
            </w:r>
          </w:p>
        </w:tc>
        <w:tc>
          <w:tcPr>
            <w:tcW w:w="10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B01AC" w:rsidRPr="00CB01AC" w:rsidRDefault="00CB01AC" w:rsidP="00CB01AC">
            <w:pPr>
              <w:spacing w:after="0" w:line="240" w:lineRule="auto"/>
              <w:rPr>
                <w:rFonts w:ascii="inherit" w:eastAsia="Times New Roman" w:hAnsi="inherit" w:cs="Times New Roman"/>
                <w:color w:val="525252"/>
                <w:sz w:val="24"/>
                <w:szCs w:val="24"/>
                <w:lang w:eastAsia="en-IN" w:bidi="te-IN"/>
              </w:rPr>
            </w:pPr>
            <w:r w:rsidRPr="00CB01AC">
              <w:rPr>
                <w:rFonts w:ascii="inherit" w:eastAsia="Times New Roman" w:hAnsi="inherit" w:cs="Times New Roman"/>
                <w:color w:val="525252"/>
                <w:sz w:val="24"/>
                <w:szCs w:val="24"/>
                <w:lang w:eastAsia="en-IN" w:bidi="te-IN"/>
              </w:rPr>
              <w:t> </w:t>
            </w:r>
          </w:p>
        </w:tc>
      </w:tr>
    </w:tbl>
    <w:p w:rsidR="00CB01AC" w:rsidRPr="00CB01AC" w:rsidRDefault="00CB01AC" w:rsidP="00CB01AC">
      <w:pPr>
        <w:shd w:val="clear" w:color="auto" w:fill="FFFFFF"/>
        <w:spacing w:before="100" w:beforeAutospacing="1" w:after="100" w:afterAutospacing="1" w:line="240" w:lineRule="auto"/>
        <w:textAlignment w:val="baseline"/>
        <w:rPr>
          <w:rFonts w:ascii="inherit" w:eastAsia="Times New Roman" w:hAnsi="inherit" w:cs="Arial"/>
          <w:color w:val="161616"/>
          <w:sz w:val="24"/>
          <w:szCs w:val="24"/>
          <w:lang w:eastAsia="en-IN" w:bidi="te-IN"/>
        </w:rPr>
      </w:pPr>
      <w:r w:rsidRPr="00CB01AC">
        <w:rPr>
          <w:rFonts w:ascii="inherit" w:eastAsia="Times New Roman" w:hAnsi="inherit" w:cs="Arial"/>
          <w:color w:val="161616"/>
          <w:sz w:val="24"/>
          <w:szCs w:val="24"/>
          <w:lang w:eastAsia="en-IN" w:bidi="te-IN"/>
        </w:rPr>
        <w:t>Note these points concerning the DB2 JDBC driver file:</w:t>
      </w:r>
    </w:p>
    <w:p w:rsidR="00CB01AC" w:rsidRPr="00CB01AC" w:rsidRDefault="00CB01AC" w:rsidP="00CB01AC">
      <w:pPr>
        <w:numPr>
          <w:ilvl w:val="0"/>
          <w:numId w:val="6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The DB2 JDBC driver files can be found in </w:t>
      </w:r>
      <w:r w:rsidRPr="00CB01AC">
        <w:rPr>
          <w:rFonts w:ascii="Courier" w:eastAsia="Times New Roman" w:hAnsi="Courier" w:cs="Arial"/>
          <w:color w:val="161616"/>
          <w:spacing w:val="2"/>
          <w:sz w:val="24"/>
          <w:szCs w:val="24"/>
          <w:bdr w:val="none" w:sz="0" w:space="0" w:color="auto" w:frame="1"/>
          <w:lang w:eastAsia="en-IN" w:bidi="te-IN"/>
        </w:rPr>
        <w:t>DB2InstallLocation\IBM\SQLLIB\java</w:t>
      </w:r>
      <w:r w:rsidRPr="00CB01AC">
        <w:rPr>
          <w:rFonts w:ascii="inherit" w:eastAsia="Times New Roman" w:hAnsi="inherit" w:cs="Arial"/>
          <w:color w:val="161616"/>
          <w:spacing w:val="2"/>
          <w:sz w:val="24"/>
          <w:szCs w:val="24"/>
          <w:lang w:eastAsia="en-IN" w:bidi="te-IN"/>
        </w:rPr>
        <w:t>.</w:t>
      </w:r>
    </w:p>
    <w:p w:rsidR="00CB01AC" w:rsidRPr="00CB01AC" w:rsidRDefault="00CB01AC" w:rsidP="00CB01AC">
      <w:pPr>
        <w:numPr>
          <w:ilvl w:val="0"/>
          <w:numId w:val="6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DB2 version 10.x, Type 4 driver. This driver comes with two files, </w:t>
      </w:r>
      <w:r w:rsidRPr="00CB01AC">
        <w:rPr>
          <w:rFonts w:ascii="Courier" w:eastAsia="Times New Roman" w:hAnsi="Courier" w:cs="Arial"/>
          <w:color w:val="161616"/>
          <w:spacing w:val="2"/>
          <w:sz w:val="24"/>
          <w:szCs w:val="24"/>
          <w:bdr w:val="none" w:sz="0" w:space="0" w:color="auto" w:frame="1"/>
          <w:lang w:eastAsia="en-IN" w:bidi="te-IN"/>
        </w:rPr>
        <w:t>dbjcc.jar</w:t>
      </w:r>
      <w:r w:rsidRPr="00CB01AC">
        <w:rPr>
          <w:rFonts w:ascii="inherit" w:eastAsia="Times New Roman" w:hAnsi="inherit" w:cs="Arial"/>
          <w:color w:val="161616"/>
          <w:spacing w:val="2"/>
          <w:sz w:val="24"/>
          <w:szCs w:val="24"/>
          <w:lang w:eastAsia="en-IN" w:bidi="te-IN"/>
        </w:rPr>
        <w:t> and </w:t>
      </w:r>
      <w:r w:rsidRPr="00CB01AC">
        <w:rPr>
          <w:rFonts w:ascii="Courier" w:eastAsia="Times New Roman" w:hAnsi="Courier" w:cs="Arial"/>
          <w:color w:val="161616"/>
          <w:spacing w:val="2"/>
          <w:sz w:val="24"/>
          <w:szCs w:val="24"/>
          <w:bdr w:val="none" w:sz="0" w:space="0" w:color="auto" w:frame="1"/>
          <w:lang w:eastAsia="en-IN" w:bidi="te-IN"/>
        </w:rPr>
        <w:t>db2jcc_license_cu.jar</w:t>
      </w:r>
      <w:r w:rsidRPr="00CB01AC">
        <w:rPr>
          <w:rFonts w:ascii="inherit" w:eastAsia="Times New Roman" w:hAnsi="inherit" w:cs="Arial"/>
          <w:color w:val="161616"/>
          <w:spacing w:val="2"/>
          <w:sz w:val="24"/>
          <w:szCs w:val="24"/>
          <w:lang w:eastAsia="en-IN" w:bidi="te-IN"/>
        </w:rPr>
        <w:t> (UNIX and Microsoft Windows) or </w:t>
      </w:r>
      <w:r w:rsidRPr="00CB01AC">
        <w:rPr>
          <w:rFonts w:ascii="Courier" w:eastAsia="Times New Roman" w:hAnsi="Courier" w:cs="Arial"/>
          <w:color w:val="161616"/>
          <w:spacing w:val="2"/>
          <w:sz w:val="24"/>
          <w:szCs w:val="24"/>
          <w:bdr w:val="none" w:sz="0" w:space="0" w:color="auto" w:frame="1"/>
          <w:lang w:eastAsia="en-IN" w:bidi="te-IN"/>
        </w:rPr>
        <w:t>db2jcc_license_cisuz.jar</w:t>
      </w:r>
      <w:r w:rsidRPr="00CB01AC">
        <w:rPr>
          <w:rFonts w:ascii="inherit" w:eastAsia="Times New Roman" w:hAnsi="inherit" w:cs="Arial"/>
          <w:color w:val="161616"/>
          <w:spacing w:val="2"/>
          <w:sz w:val="24"/>
          <w:szCs w:val="24"/>
          <w:lang w:eastAsia="en-IN" w:bidi="te-IN"/>
        </w:rPr>
        <w:t> (z/OS or OS/390).</w:t>
      </w:r>
    </w:p>
    <w:p w:rsidR="00CB01AC" w:rsidRPr="00CB01AC" w:rsidRDefault="00CB01AC" w:rsidP="00CB01AC">
      <w:pPr>
        <w:numPr>
          <w:ilvl w:val="0"/>
          <w:numId w:val="68"/>
        </w:numPr>
        <w:shd w:val="clear" w:color="auto" w:fill="FFFFFF"/>
        <w:spacing w:beforeAutospacing="1" w:after="0" w:afterAutospacing="1" w:line="240" w:lineRule="auto"/>
        <w:textAlignment w:val="baseline"/>
        <w:rPr>
          <w:rFonts w:ascii="inherit" w:eastAsia="Times New Roman" w:hAnsi="inherit" w:cs="Arial"/>
          <w:color w:val="161616"/>
          <w:spacing w:val="2"/>
          <w:sz w:val="24"/>
          <w:szCs w:val="24"/>
          <w:lang w:eastAsia="en-IN" w:bidi="te-IN"/>
        </w:rPr>
      </w:pPr>
      <w:r w:rsidRPr="00CB01AC">
        <w:rPr>
          <w:rFonts w:ascii="inherit" w:eastAsia="Times New Roman" w:hAnsi="inherit" w:cs="Arial"/>
          <w:color w:val="161616"/>
          <w:spacing w:val="2"/>
          <w:sz w:val="24"/>
          <w:szCs w:val="24"/>
          <w:lang w:eastAsia="en-IN" w:bidi="te-IN"/>
        </w:rPr>
        <w:t>When you use the JDBC driver to configure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with DB2 databases, the JDBC driver files must come from the DB2 database location where </w:t>
      </w:r>
      <w:r w:rsidRPr="00CB01AC">
        <w:rPr>
          <w:rFonts w:ascii="inherit" w:eastAsia="Times New Roman" w:hAnsi="inherit" w:cs="Arial"/>
          <w:color w:val="161616"/>
          <w:spacing w:val="2"/>
          <w:sz w:val="24"/>
          <w:szCs w:val="24"/>
          <w:bdr w:val="none" w:sz="0" w:space="0" w:color="auto" w:frame="1"/>
          <w:lang w:eastAsia="en-IN" w:bidi="te-IN"/>
        </w:rPr>
        <w:t>IBM Control Center</w:t>
      </w:r>
      <w:r w:rsidRPr="00CB01AC">
        <w:rPr>
          <w:rFonts w:ascii="inherit" w:eastAsia="Times New Roman" w:hAnsi="inherit" w:cs="Arial"/>
          <w:color w:val="161616"/>
          <w:spacing w:val="2"/>
          <w:sz w:val="24"/>
          <w:szCs w:val="24"/>
          <w:lang w:eastAsia="en-IN" w:bidi="te-IN"/>
        </w:rPr>
        <w:t> will connect.</w:t>
      </w:r>
    </w:p>
    <w:p w:rsidR="0044273B" w:rsidRPr="0044273B" w:rsidRDefault="0044273B" w:rsidP="0044273B">
      <w:pPr>
        <w:shd w:val="clear" w:color="auto" w:fill="FFFFFF"/>
        <w:spacing w:after="0" w:afterAutospacing="1" w:line="240" w:lineRule="auto"/>
        <w:textAlignment w:val="baseline"/>
        <w:outlineLvl w:val="0"/>
        <w:rPr>
          <w:rFonts w:ascii="Arial" w:eastAsia="Times New Roman" w:hAnsi="Arial" w:cs="Arial"/>
          <w:color w:val="161616"/>
          <w:kern w:val="36"/>
          <w:sz w:val="48"/>
          <w:szCs w:val="48"/>
          <w:lang w:eastAsia="en-IN" w:bidi="te-IN"/>
        </w:rPr>
      </w:pPr>
      <w:r w:rsidRPr="0044273B">
        <w:rPr>
          <w:rFonts w:ascii="Arial" w:eastAsia="Times New Roman" w:hAnsi="Arial" w:cs="Arial"/>
          <w:color w:val="161616"/>
          <w:kern w:val="36"/>
          <w:sz w:val="48"/>
          <w:szCs w:val="48"/>
          <w:lang w:eastAsia="en-IN" w:bidi="te-IN"/>
        </w:rPr>
        <w:t>Installing </w:t>
      </w:r>
      <w:r w:rsidRPr="0044273B">
        <w:rPr>
          <w:rFonts w:ascii="inherit" w:eastAsia="Times New Roman" w:hAnsi="inherit" w:cs="Arial"/>
          <w:color w:val="161616"/>
          <w:kern w:val="36"/>
          <w:sz w:val="63"/>
          <w:szCs w:val="63"/>
          <w:bdr w:val="none" w:sz="0" w:space="0" w:color="auto" w:frame="1"/>
          <w:lang w:eastAsia="en-IN" w:bidi="te-IN"/>
        </w:rPr>
        <w:t>IBM Control Center</w:t>
      </w:r>
    </w:p>
    <w:p w:rsidR="0044273B" w:rsidRPr="0044273B" w:rsidRDefault="0044273B" w:rsidP="0044273B">
      <w:p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bidi="te-IN"/>
        </w:rPr>
      </w:pPr>
      <w:r w:rsidRPr="0044273B">
        <w:rPr>
          <w:rFonts w:ascii="inherit" w:eastAsia="Times New Roman" w:hAnsi="inherit" w:cs="Arial"/>
          <w:color w:val="525252"/>
          <w:spacing w:val="2"/>
          <w:sz w:val="21"/>
          <w:szCs w:val="21"/>
          <w:bdr w:val="none" w:sz="0" w:space="0" w:color="auto" w:frame="1"/>
          <w:lang w:eastAsia="en-IN" w:bidi="te-IN"/>
        </w:rPr>
        <w:t>Last Updated</w:t>
      </w:r>
      <w:r w:rsidRPr="0044273B">
        <w:rPr>
          <w:rFonts w:ascii="Arial" w:eastAsia="Times New Roman" w:hAnsi="Arial" w:cs="Arial"/>
          <w:color w:val="525252"/>
          <w:spacing w:val="2"/>
          <w:sz w:val="24"/>
          <w:szCs w:val="24"/>
          <w:lang w:eastAsia="en-IN" w:bidi="te-IN"/>
        </w:rPr>
        <w:t>: 2021-03-05</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lastRenderedPageBreak/>
        <w:t>You can choose to install and configure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for either a non-high availability or high availability environment. Installation of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in each environment varies based on your operating system.</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Before you install and configure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you must complete the preinstallation checklist to help you prepare for the installation process.</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For a high availability environment, you can install and configure multiple event processors to monitor events from monitored servers. If an event processor is down or fails in a high availability environment, another event processor can start monitoring servers from the failed event processor until it becomes available again. No events are lost when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is installed and configured for a high availability environment. In a high availability environment, you can select which event processor has the </w:t>
      </w:r>
      <w:r w:rsidRPr="0044273B">
        <w:rPr>
          <w:rFonts w:ascii="inherit" w:eastAsia="Times New Roman" w:hAnsi="inherit" w:cs="Arial"/>
          <w:color w:val="161616"/>
          <w:sz w:val="24"/>
          <w:szCs w:val="24"/>
          <w:bdr w:val="none" w:sz="0" w:space="0" w:color="auto" w:frame="1"/>
          <w:lang w:eastAsia="en-IN" w:bidi="te-IN"/>
        </w:rPr>
        <w:t>Cognos® Business Intelligence</w:t>
      </w:r>
      <w:r w:rsidRPr="0044273B">
        <w:rPr>
          <w:rFonts w:ascii="inherit" w:eastAsia="Times New Roman" w:hAnsi="inherit" w:cs="Arial"/>
          <w:color w:val="161616"/>
          <w:sz w:val="24"/>
          <w:szCs w:val="24"/>
          <w:lang w:eastAsia="en-IN" w:bidi="te-IN"/>
        </w:rPr>
        <w:t> server installed. The </w:t>
      </w:r>
      <w:r w:rsidRPr="0044273B">
        <w:rPr>
          <w:rFonts w:ascii="inherit" w:eastAsia="Times New Roman" w:hAnsi="inherit" w:cs="Arial"/>
          <w:color w:val="161616"/>
          <w:sz w:val="24"/>
          <w:szCs w:val="24"/>
          <w:bdr w:val="none" w:sz="0" w:space="0" w:color="auto" w:frame="1"/>
          <w:lang w:eastAsia="en-IN" w:bidi="te-IN"/>
        </w:rPr>
        <w:t>Cognos Business Intelligence</w:t>
      </w:r>
      <w:r w:rsidRPr="0044273B">
        <w:rPr>
          <w:rFonts w:ascii="inherit" w:eastAsia="Times New Roman" w:hAnsi="inherit" w:cs="Arial"/>
          <w:color w:val="161616"/>
          <w:sz w:val="24"/>
          <w:szCs w:val="24"/>
          <w:lang w:eastAsia="en-IN" w:bidi="te-IN"/>
        </w:rPr>
        <w:t> server provides the reporting features for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and can be made high available. The </w:t>
      </w:r>
      <w:r w:rsidRPr="0044273B">
        <w:rPr>
          <w:rFonts w:ascii="inherit" w:eastAsia="Times New Roman" w:hAnsi="inherit" w:cs="Arial"/>
          <w:color w:val="161616"/>
          <w:sz w:val="24"/>
          <w:szCs w:val="24"/>
          <w:bdr w:val="none" w:sz="0" w:space="0" w:color="auto" w:frame="1"/>
          <w:lang w:eastAsia="en-IN" w:bidi="te-IN"/>
        </w:rPr>
        <w:t>Cognos Business Intelligence</w:t>
      </w:r>
      <w:r w:rsidRPr="0044273B">
        <w:rPr>
          <w:rFonts w:ascii="inherit" w:eastAsia="Times New Roman" w:hAnsi="inherit" w:cs="Arial"/>
          <w:color w:val="161616"/>
          <w:sz w:val="24"/>
          <w:szCs w:val="24"/>
          <w:lang w:eastAsia="en-IN" w:bidi="te-IN"/>
        </w:rPr>
        <w:t> server must be installed with at least one event processor in a highly available environment.</w:t>
      </w:r>
    </w:p>
    <w:p w:rsidR="0044273B" w:rsidRPr="0044273B" w:rsidRDefault="0044273B" w:rsidP="0044273B">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b/>
          <w:bCs/>
          <w:color w:val="161616"/>
          <w:sz w:val="24"/>
          <w:szCs w:val="24"/>
          <w:bdr w:val="none" w:sz="0" w:space="0" w:color="auto" w:frame="1"/>
          <w:lang w:eastAsia="en-IN" w:bidi="te-IN"/>
        </w:rPr>
        <w:t>Important:</w:t>
      </w:r>
      <w:r w:rsidRPr="0044273B">
        <w:rPr>
          <w:rFonts w:ascii="inherit" w:eastAsia="Times New Roman" w:hAnsi="inherit" w:cs="Arial"/>
          <w:color w:val="161616"/>
          <w:sz w:val="24"/>
          <w:szCs w:val="24"/>
          <w:lang w:eastAsia="en-IN" w:bidi="te-IN"/>
        </w:rPr>
        <w:t> If you do not enable the globalization parameter for the Microsoft SQL server during an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installation, then you cannot use multi-byte characters. When you use a multi-byte character without enabling this parameter, then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cannot run and you must manually remove the character from your database. If you choose to enable the globalization parameter later, you must reinstall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w:t>
      </w:r>
    </w:p>
    <w:p w:rsidR="0044273B" w:rsidRPr="0044273B" w:rsidRDefault="0044273B" w:rsidP="0044273B">
      <w:pPr>
        <w:shd w:val="clear" w:color="auto" w:fill="FFFFFF"/>
        <w:spacing w:after="0" w:line="240" w:lineRule="auto"/>
        <w:textAlignment w:val="baseline"/>
        <w:rPr>
          <w:rFonts w:ascii="inherit" w:eastAsia="Times New Roman" w:hAnsi="inherit" w:cs="Arial"/>
          <w:color w:val="161616"/>
          <w:spacing w:val="2"/>
          <w:sz w:val="24"/>
          <w:szCs w:val="24"/>
          <w:lang w:eastAsia="en-IN" w:bidi="te-IN"/>
        </w:rPr>
      </w:pPr>
      <w:r w:rsidRPr="0044273B">
        <w:rPr>
          <w:rFonts w:ascii="inherit" w:eastAsia="Times New Roman" w:hAnsi="inherit" w:cs="Arial"/>
          <w:color w:val="161616"/>
          <w:spacing w:val="2"/>
          <w:sz w:val="24"/>
          <w:szCs w:val="24"/>
          <w:lang w:eastAsia="en-IN" w:bidi="te-IN"/>
        </w:rPr>
        <w:t>After you complete your preinstallation checklist and choose whether you need to implement a high availability environment, you can begin the process of installing and configuring </w:t>
      </w:r>
      <w:r w:rsidRPr="0044273B">
        <w:rPr>
          <w:rFonts w:ascii="inherit" w:eastAsia="Times New Roman" w:hAnsi="inherit" w:cs="Arial"/>
          <w:color w:val="161616"/>
          <w:spacing w:val="2"/>
          <w:sz w:val="24"/>
          <w:szCs w:val="24"/>
          <w:bdr w:val="none" w:sz="0" w:space="0" w:color="auto" w:frame="1"/>
          <w:lang w:eastAsia="en-IN" w:bidi="te-IN"/>
        </w:rPr>
        <w:t>IBM Control Center</w:t>
      </w:r>
      <w:r w:rsidRPr="0044273B">
        <w:rPr>
          <w:rFonts w:ascii="inherit" w:eastAsia="Times New Roman" w:hAnsi="inherit" w:cs="Arial"/>
          <w:color w:val="161616"/>
          <w:spacing w:val="2"/>
          <w:sz w:val="24"/>
          <w:szCs w:val="24"/>
          <w:lang w:eastAsia="en-IN" w:bidi="te-IN"/>
        </w:rPr>
        <w:t> on a Microsoft Windows, AIX, Solaris, or UNIX operating system. You can complete the following types of installation based on your operating system:</w:t>
      </w:r>
    </w:p>
    <w:p w:rsidR="0044273B" w:rsidRPr="0044273B" w:rsidRDefault="0044273B" w:rsidP="0044273B">
      <w:pPr>
        <w:numPr>
          <w:ilvl w:val="0"/>
          <w:numId w:val="69"/>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4273B">
        <w:rPr>
          <w:rFonts w:ascii="inherit" w:eastAsia="Times New Roman" w:hAnsi="inherit" w:cs="Arial"/>
          <w:color w:val="161616"/>
          <w:spacing w:val="2"/>
          <w:sz w:val="24"/>
          <w:szCs w:val="24"/>
          <w:lang w:eastAsia="en-IN" w:bidi="te-IN"/>
        </w:rPr>
        <w:t>GUI installer - you can complete a GUI installation on Microsoft Windows. You can also complete the installation on a Linux or UNIX platform where a GUI environment is configured and available.</w:t>
      </w:r>
    </w:p>
    <w:p w:rsidR="0044273B" w:rsidRPr="0044273B" w:rsidRDefault="0044273B" w:rsidP="0044273B">
      <w:pPr>
        <w:numPr>
          <w:ilvl w:val="0"/>
          <w:numId w:val="69"/>
        </w:numPr>
        <w:shd w:val="clear" w:color="auto" w:fill="FFFFFF"/>
        <w:spacing w:before="100" w:beforeAutospacing="1" w:after="100" w:afterAutospacing="1" w:line="240" w:lineRule="auto"/>
        <w:textAlignment w:val="baseline"/>
        <w:rPr>
          <w:rFonts w:ascii="inherit" w:eastAsia="Times New Roman" w:hAnsi="inherit" w:cs="Arial"/>
          <w:color w:val="161616"/>
          <w:spacing w:val="2"/>
          <w:sz w:val="24"/>
          <w:szCs w:val="24"/>
          <w:lang w:eastAsia="en-IN" w:bidi="te-IN"/>
        </w:rPr>
      </w:pPr>
      <w:r w:rsidRPr="0044273B">
        <w:rPr>
          <w:rFonts w:ascii="inherit" w:eastAsia="Times New Roman" w:hAnsi="inherit" w:cs="Arial"/>
          <w:color w:val="161616"/>
          <w:spacing w:val="2"/>
          <w:sz w:val="24"/>
          <w:szCs w:val="24"/>
          <w:lang w:eastAsia="en-IN" w:bidi="te-IN"/>
        </w:rPr>
        <w:t>Command line installer - you can complete a command line installation on Microsoft Windows, UNIX, or z/Linux.</w:t>
      </w:r>
    </w:p>
    <w:p w:rsidR="0044273B" w:rsidRPr="0044273B" w:rsidRDefault="0044273B" w:rsidP="0044273B">
      <w:pPr>
        <w:shd w:val="clear" w:color="auto" w:fill="FDF6DD"/>
        <w:spacing w:after="0"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b/>
          <w:bCs/>
          <w:color w:val="161616"/>
          <w:sz w:val="24"/>
          <w:szCs w:val="24"/>
          <w:bdr w:val="none" w:sz="0" w:space="0" w:color="auto" w:frame="1"/>
          <w:lang w:eastAsia="en-IN" w:bidi="te-IN"/>
        </w:rPr>
        <w:t>Important:</w:t>
      </w:r>
      <w:r w:rsidRPr="0044273B">
        <w:rPr>
          <w:rFonts w:ascii="inherit" w:eastAsia="Times New Roman" w:hAnsi="inherit" w:cs="Arial"/>
          <w:color w:val="161616"/>
          <w:sz w:val="24"/>
          <w:szCs w:val="24"/>
          <w:lang w:eastAsia="en-IN" w:bidi="te-IN"/>
        </w:rPr>
        <w:t>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only provides 64-bit environment installers. The console and web console can be launched from either a 32-bit or 64-bit environment.</w:t>
      </w:r>
    </w:p>
    <w:p w:rsidR="0044273B" w:rsidRPr="0044273B" w:rsidRDefault="0044273B" w:rsidP="0044273B">
      <w:pPr>
        <w:shd w:val="clear" w:color="auto" w:fill="FFFFFF"/>
        <w:spacing w:beforeAutospacing="1" w:after="0" w:afterAutospacing="1" w:line="240" w:lineRule="auto"/>
        <w:textAlignment w:val="baseline"/>
        <w:rPr>
          <w:rFonts w:ascii="inherit" w:eastAsia="Times New Roman" w:hAnsi="inherit" w:cs="Arial"/>
          <w:color w:val="161616"/>
          <w:sz w:val="24"/>
          <w:szCs w:val="24"/>
          <w:lang w:eastAsia="en-IN" w:bidi="te-IN"/>
        </w:rPr>
      </w:pPr>
      <w:r w:rsidRPr="0044273B">
        <w:rPr>
          <w:rFonts w:ascii="inherit" w:eastAsia="Times New Roman" w:hAnsi="inherit" w:cs="Arial"/>
          <w:color w:val="161616"/>
          <w:sz w:val="24"/>
          <w:szCs w:val="24"/>
          <w:lang w:eastAsia="en-IN" w:bidi="te-IN"/>
        </w:rPr>
        <w:t>After you complete your installation and configuration of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you will verify the installation and begin your setup of </w:t>
      </w:r>
      <w:r w:rsidRPr="0044273B">
        <w:rPr>
          <w:rFonts w:ascii="inherit" w:eastAsia="Times New Roman" w:hAnsi="inherit" w:cs="Arial"/>
          <w:color w:val="161616"/>
          <w:sz w:val="24"/>
          <w:szCs w:val="24"/>
          <w:bdr w:val="none" w:sz="0" w:space="0" w:color="auto" w:frame="1"/>
          <w:lang w:eastAsia="en-IN" w:bidi="te-IN"/>
        </w:rPr>
        <w:t>IBM Control Center</w:t>
      </w:r>
      <w:r w:rsidRPr="0044273B">
        <w:rPr>
          <w:rFonts w:ascii="inherit" w:eastAsia="Times New Roman" w:hAnsi="inherit" w:cs="Arial"/>
          <w:color w:val="161616"/>
          <w:sz w:val="24"/>
          <w:szCs w:val="24"/>
          <w:lang w:eastAsia="en-IN" w:bidi="te-IN"/>
        </w:rPr>
        <w:t> to monitor servers.</w:t>
      </w:r>
    </w:p>
    <w:p w:rsidR="000C4395" w:rsidRDefault="000C4395" w:rsidP="000C4395">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and configuring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from the command line on UNIX</w:t>
      </w:r>
    </w:p>
    <w:p w:rsidR="000C4395" w:rsidRDefault="000C4395" w:rsidP="000C4395">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0C4395" w:rsidRDefault="000C4395" w:rsidP="000C4395">
      <w:pPr>
        <w:pStyle w:val="shortdesc"/>
        <w:shd w:val="clear" w:color="auto" w:fill="FFFFFF"/>
        <w:spacing w:before="0" w:after="0"/>
        <w:textAlignment w:val="baseline"/>
        <w:rPr>
          <w:rFonts w:ascii="inherit" w:hAnsi="inherit" w:cs="Arial"/>
          <w:color w:val="161616"/>
        </w:rPr>
      </w:pPr>
      <w:r>
        <w:rPr>
          <w:rFonts w:ascii="inherit" w:hAnsi="inherit" w:cs="Arial"/>
          <w:color w:val="161616"/>
        </w:rPr>
        <w:lastRenderedPageBreak/>
        <w:t>You can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UNIX operating system from a command line.</w:t>
      </w:r>
    </w:p>
    <w:p w:rsidR="000C4395" w:rsidRDefault="000C4395" w:rsidP="000C4395">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0C4395" w:rsidRDefault="000C4395" w:rsidP="000C4395">
      <w:pPr>
        <w:numPr>
          <w:ilvl w:val="0"/>
          <w:numId w:val="70"/>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InstallAnywhere requires temporary space for some of its operations during installation. If there is insufficient space in the system temp, it attempts to extract the installer into the user's home directory. Ensure that the system temp has sufficient space for the installation.</w:t>
      </w:r>
    </w:p>
    <w:p w:rsidR="000C4395" w:rsidRDefault="000C4395" w:rsidP="000C4395">
      <w:pPr>
        <w:shd w:val="clear" w:color="auto" w:fill="EDF5FF"/>
        <w:spacing w:beforeAutospacing="1" w:after="0"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You can force InstallAnywhere to use a different location for temp space by specifying the </w:t>
      </w:r>
      <w:r>
        <w:rPr>
          <w:rStyle w:val="HTMLVariable"/>
          <w:rFonts w:ascii="Courier" w:hAnsi="Courier" w:cs="Arial"/>
          <w:color w:val="161616"/>
          <w:bdr w:val="none" w:sz="0" w:space="0" w:color="auto" w:frame="1"/>
        </w:rPr>
        <w:t>IATEMPDIR</w:t>
      </w:r>
      <w:r>
        <w:rPr>
          <w:rFonts w:ascii="inherit" w:hAnsi="inherit" w:cs="Arial"/>
          <w:color w:val="161616"/>
        </w:rPr>
        <w:t> variable as shown in the following example:</w:t>
      </w:r>
    </w:p>
    <w:p w:rsidR="000C4395" w:rsidRDefault="000C4395" w:rsidP="000C4395">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 xml:space="preserve">export IATEMPDIR=$HOME </w:t>
      </w:r>
    </w:p>
    <w:p w:rsidR="000C4395" w:rsidRDefault="000C4395" w:rsidP="000C4395">
      <w:pPr>
        <w:numPr>
          <w:ilvl w:val="0"/>
          <w:numId w:val="71"/>
        </w:numPr>
        <w:shd w:val="clear" w:color="auto" w:fill="FFFFFF"/>
        <w:spacing w:beforeAutospacing="1" w:after="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In some UNIX environments, the installer reports that there is not enough disk space to install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even if there is sufficient disk space. To bypass this situation:</w:t>
      </w:r>
    </w:p>
    <w:p w:rsidR="000C4395" w:rsidRDefault="000C4395" w:rsidP="000C4395">
      <w:pPr>
        <w:numPr>
          <w:ilvl w:val="1"/>
          <w:numId w:val="71"/>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Type the following commands:</w:t>
      </w:r>
    </w:p>
    <w:p w:rsidR="000C4395" w:rsidRDefault="000C4395" w:rsidP="000C4395">
      <w:pPr>
        <w:pStyle w:val="HTMLPreformatted"/>
        <w:shd w:val="clear" w:color="auto" w:fill="1E1E1E"/>
        <w:ind w:left="144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 xml:space="preserve">export IATEMPDIR=$HOME export CHECK_DISK_SPACE=OFF </w:t>
      </w:r>
    </w:p>
    <w:p w:rsidR="000C4395" w:rsidRDefault="000C4395" w:rsidP="000C4395">
      <w:pPr>
        <w:numPr>
          <w:ilvl w:val="1"/>
          <w:numId w:val="71"/>
        </w:numPr>
        <w:shd w:val="clear" w:color="auto" w:fill="FFFFFF"/>
        <w:spacing w:beforeAutospacing="1" w:after="0" w:afterAutospacing="1" w:line="240" w:lineRule="auto"/>
        <w:textAlignment w:val="baseline"/>
        <w:rPr>
          <w:rFonts w:ascii="inherit" w:hAnsi="inherit" w:cs="Arial"/>
          <w:color w:val="161616"/>
          <w:spacing w:val="2"/>
          <w:sz w:val="24"/>
          <w:szCs w:val="24"/>
        </w:rPr>
      </w:pPr>
      <w:r>
        <w:rPr>
          <w:rFonts w:ascii="inherit" w:hAnsi="inherit" w:cs="Arial"/>
          <w:color w:val="161616"/>
          <w:spacing w:val="2"/>
        </w:rPr>
        <w:t>Run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installer.</w:t>
      </w:r>
    </w:p>
    <w:p w:rsidR="000C4395" w:rsidRDefault="000C4395" w:rsidP="000C4395">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0C4395" w:rsidRDefault="000C4395" w:rsidP="000C4395">
      <w:pPr>
        <w:pStyle w:val="p"/>
        <w:shd w:val="clear" w:color="auto" w:fill="FFFFFF"/>
        <w:spacing w:before="0" w:after="0"/>
        <w:textAlignment w:val="baseline"/>
        <w:rPr>
          <w:rFonts w:ascii="inherit" w:hAnsi="inherit" w:cs="Arial"/>
          <w:color w:val="161616"/>
        </w:rPr>
      </w:pPr>
      <w:r>
        <w:rPr>
          <w:rFonts w:ascii="inherit" w:hAnsi="inherit" w:cs="Arial"/>
          <w:color w:val="161616"/>
        </w:rPr>
        <w:t>Use this procedure to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UNIX operating system from either a console or a command line.</w:t>
      </w:r>
    </w:p>
    <w:p w:rsidR="000C4395" w:rsidRDefault="000C4395" w:rsidP="000C4395">
      <w:pPr>
        <w:shd w:val="clear" w:color="auto" w:fill="FDF6DD"/>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If you are upgrading from a prior version of </w:t>
      </w:r>
      <w:r>
        <w:rPr>
          <w:rStyle w:val="ph"/>
          <w:rFonts w:ascii="inherit" w:hAnsi="inherit" w:cs="Arial"/>
          <w:color w:val="161616"/>
          <w:bdr w:val="none" w:sz="0" w:space="0" w:color="auto" w:frame="1"/>
        </w:rPr>
        <w:t>IBM Control Center</w:t>
      </w:r>
      <w:r>
        <w:rPr>
          <w:rFonts w:ascii="inherit" w:hAnsi="inherit" w:cs="Arial"/>
          <w:color w:val="161616"/>
        </w:rPr>
        <w:t>, see </w:t>
      </w:r>
      <w:hyperlink r:id="rId99" w:anchor="releasenotes" w:history="1">
        <w:r>
          <w:rPr>
            <w:rStyle w:val="Hyperlink"/>
            <w:rFonts w:ascii="inherit" w:hAnsi="inherit" w:cs="Arial"/>
            <w:color w:val="0F62FE"/>
            <w:bdr w:val="none" w:sz="0" w:space="0" w:color="auto" w:frame="1"/>
          </w:rPr>
          <w:t>Release Notes</w:t>
        </w:r>
      </w:hyperlink>
      <w:r>
        <w:rPr>
          <w:rFonts w:ascii="inherit" w:hAnsi="inherit" w:cs="Arial"/>
          <w:color w:val="161616"/>
        </w:rPr>
        <w:t>.</w:t>
      </w:r>
    </w:p>
    <w:p w:rsidR="000C4395" w:rsidRDefault="000C4395" w:rsidP="000C4395">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UNIX directory where you extracted the files.</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Copy the </w:t>
      </w:r>
      <w:r>
        <w:rPr>
          <w:rStyle w:val="ph"/>
          <w:rFonts w:ascii="Courier" w:hAnsi="Courier" w:cs="Arial"/>
          <w:color w:val="161616"/>
          <w:spacing w:val="2"/>
          <w:bdr w:val="none" w:sz="0" w:space="0" w:color="auto" w:frame="1"/>
        </w:rPr>
        <w:t>CCInstall64.bin</w:t>
      </w:r>
      <w:r>
        <w:rPr>
          <w:rStyle w:val="ph"/>
          <w:rFonts w:ascii="inherit" w:hAnsi="inherit" w:cs="Arial"/>
          <w:color w:val="161616"/>
          <w:spacing w:val="2"/>
          <w:bdr w:val="none" w:sz="0" w:space="0" w:color="auto" w:frame="1"/>
        </w:rPr>
        <w:t> file to a directory on your computer.</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to the directory where you copied </w:t>
      </w:r>
      <w:r>
        <w:rPr>
          <w:rStyle w:val="ph"/>
          <w:rFonts w:ascii="Courier" w:hAnsi="Courier" w:cs="Arial"/>
          <w:color w:val="161616"/>
          <w:spacing w:val="2"/>
          <w:bdr w:val="none" w:sz="0" w:space="0" w:color="auto" w:frame="1"/>
        </w:rPr>
        <w:t>CCInstall64.bin</w:t>
      </w:r>
      <w:r>
        <w:rPr>
          <w:rStyle w:val="ph"/>
          <w:rFonts w:ascii="inherit" w:hAnsi="inherit" w:cs="Arial"/>
          <w:color w:val="161616"/>
          <w:spacing w:val="2"/>
          <w:bdr w:val="none" w:sz="0" w:space="0" w:color="auto" w:frame="1"/>
        </w:rPr>
        <w:t>.</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inorHAnsi" w:hAnsi="Courier"/>
          <w:color w:val="161616"/>
          <w:spacing w:val="2"/>
          <w:sz w:val="24"/>
          <w:szCs w:val="24"/>
          <w:bdr w:val="none" w:sz="0" w:space="0" w:color="auto" w:frame="1"/>
        </w:rPr>
        <w:t>sh CCInstall64.bin -i console</w:t>
      </w:r>
      <w:r>
        <w:rPr>
          <w:rStyle w:val="ph"/>
          <w:rFonts w:ascii="inherit" w:hAnsi="inherit" w:cs="Arial"/>
          <w:color w:val="161616"/>
          <w:spacing w:val="2"/>
          <w:bdr w:val="none" w:sz="0" w:space="0" w:color="auto" w:frame="1"/>
        </w:rPr>
        <w:t> in the command line.</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the </w:t>
      </w:r>
      <w:r>
        <w:rPr>
          <w:rStyle w:val="keyword"/>
          <w:rFonts w:ascii="Courier" w:hAnsi="Courier" w:cs="Arial"/>
          <w:b/>
          <w:bCs/>
          <w:color w:val="161616"/>
          <w:spacing w:val="2"/>
          <w:bdr w:val="none" w:sz="0" w:space="0" w:color="auto" w:frame="1"/>
        </w:rPr>
        <w:t>configCC.sh</w:t>
      </w:r>
      <w:r>
        <w:rPr>
          <w:rStyle w:val="ph"/>
          <w:rFonts w:ascii="inherit" w:hAnsi="inherit" w:cs="Arial"/>
          <w:color w:val="161616"/>
          <w:spacing w:val="2"/>
          <w:bdr w:val="none" w:sz="0" w:space="0" w:color="auto" w:frame="1"/>
        </w:rPr>
        <w:t> command from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directory to configure IBM Control Center.</w:t>
      </w:r>
    </w:p>
    <w:p w:rsidR="000C4395" w:rsidRDefault="000C4395" w:rsidP="000C4395">
      <w:pPr>
        <w:numPr>
          <w:ilvl w:val="0"/>
          <w:numId w:val="7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w:t>
      </w:r>
    </w:p>
    <w:p w:rsidR="000C4395" w:rsidRDefault="000C4395" w:rsidP="000C4395">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0C4395" w:rsidRDefault="000C4395" w:rsidP="000C4395">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If the installation fails, determine the cause by reviewing the installation log, which is in </w:t>
      </w:r>
      <w:r>
        <w:rPr>
          <w:rStyle w:val="HTMLVariable"/>
          <w:rFonts w:ascii="Courier" w:eastAsiaTheme="majorEastAsia" w:hAnsi="Courier" w:cs="Arial"/>
          <w:color w:val="161616"/>
          <w:bdr w:val="none" w:sz="0" w:space="0" w:color="auto" w:frame="1"/>
        </w:rPr>
        <w:t>installation directory</w:t>
      </w:r>
      <w:r>
        <w:rPr>
          <w:rStyle w:val="ph"/>
          <w:rFonts w:ascii="Courier" w:hAnsi="Courier" w:cs="Arial"/>
          <w:color w:val="161616"/>
          <w:bdr w:val="none" w:sz="0" w:space="0" w:color="auto" w:frame="1"/>
        </w:rPr>
        <w:t>/IBM_Control_Center_v6.1._Install.log</w:t>
      </w:r>
      <w:r>
        <w:rPr>
          <w:rFonts w:ascii="inherit" w:hAnsi="inherit" w:cs="Arial"/>
          <w:color w:val="161616"/>
        </w:rPr>
        <w:t>. If the configuration settings cause the installation to fail, you can run </w:t>
      </w:r>
      <w:r>
        <w:rPr>
          <w:rStyle w:val="keyword"/>
          <w:rFonts w:ascii="Courier" w:hAnsi="Courier" w:cs="Arial"/>
          <w:b/>
          <w:bCs/>
          <w:color w:val="161616"/>
          <w:bdr w:val="none" w:sz="0" w:space="0" w:color="auto" w:frame="1"/>
        </w:rPr>
        <w:t>configCC.sh</w:t>
      </w:r>
      <w:r>
        <w:rPr>
          <w:rFonts w:ascii="inherit" w:hAnsi="inherit" w:cs="Arial"/>
          <w:color w:val="161616"/>
        </w:rPr>
        <w:t> to reconfigure the settings.</w:t>
      </w:r>
    </w:p>
    <w:p w:rsidR="000C4395" w:rsidRDefault="000C4395" w:rsidP="000C4395">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installation program installs the Java™ Runtime Environment (JRE) that is required to run </w:t>
      </w:r>
      <w:r>
        <w:rPr>
          <w:rStyle w:val="ph"/>
          <w:rFonts w:ascii="inherit" w:hAnsi="inherit" w:cs="Arial"/>
          <w:color w:val="161616"/>
          <w:bdr w:val="none" w:sz="0" w:space="0" w:color="auto" w:frame="1"/>
        </w:rPr>
        <w:t>IBM Control Center</w:t>
      </w:r>
      <w:r>
        <w:rPr>
          <w:rFonts w:ascii="inherit" w:hAnsi="inherit" w:cs="Arial"/>
          <w:color w:val="161616"/>
        </w:rPr>
        <w:t>.</w:t>
      </w:r>
    </w:p>
    <w:p w:rsidR="000C4395" w:rsidRDefault="000C4395" w:rsidP="000C4395">
      <w:pPr>
        <w:numPr>
          <w:ilvl w:val="0"/>
          <w:numId w:val="73"/>
        </w:numPr>
        <w:shd w:val="clear" w:color="auto" w:fill="FFFFFF"/>
        <w:spacing w:beforeAutospacing="1" w:after="0" w:afterAutospacing="1" w:line="240" w:lineRule="auto"/>
        <w:textAlignment w:val="baseline"/>
        <w:rPr>
          <w:rFonts w:ascii="inherit" w:hAnsi="inherit" w:cs="Arial"/>
          <w:color w:val="161616"/>
          <w:spacing w:val="2"/>
        </w:rPr>
      </w:pPr>
      <w:hyperlink r:id="rId100" w:history="1">
        <w:r>
          <w:rPr>
            <w:rStyle w:val="Hyperlink"/>
            <w:rFonts w:ascii="inherit" w:hAnsi="inherit" w:cs="Arial"/>
            <w:b/>
            <w:bCs/>
            <w:color w:val="0F62FE"/>
            <w:spacing w:val="2"/>
            <w:bdr w:val="none" w:sz="0" w:space="0" w:color="auto" w:frame="1"/>
          </w:rPr>
          <w:t>Removing temporary files</w:t>
        </w:r>
      </w:hyperlink>
    </w:p>
    <w:p w:rsidR="00D73886" w:rsidRDefault="00D73886" w:rsidP="00D7388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Removing temporary files</w:t>
      </w:r>
    </w:p>
    <w:p w:rsidR="00D73886" w:rsidRDefault="00D73886" w:rsidP="00D73886">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D73886" w:rsidRDefault="00D73886" w:rsidP="00D73886">
      <w:pPr>
        <w:pStyle w:val="shortdesc"/>
        <w:shd w:val="clear" w:color="auto" w:fill="FFFFFF"/>
        <w:textAlignment w:val="baseline"/>
        <w:rPr>
          <w:rFonts w:ascii="inherit" w:hAnsi="inherit" w:cs="Arial"/>
          <w:color w:val="161616"/>
        </w:rPr>
      </w:pPr>
      <w:r>
        <w:rPr>
          <w:rFonts w:ascii="inherit" w:hAnsi="inherit" w:cs="Arial"/>
          <w:color w:val="161616"/>
        </w:rPr>
        <w:t>You need to remove the temporary files that are left by the installation program on some UNIX platforms.</w:t>
      </w:r>
    </w:p>
    <w:p w:rsidR="00D73886" w:rsidRDefault="00D73886" w:rsidP="00D73886">
      <w:pPr>
        <w:shd w:val="clear" w:color="auto" w:fill="FFFFFF"/>
        <w:textAlignment w:val="baseline"/>
        <w:rPr>
          <w:rFonts w:ascii="inherit" w:hAnsi="inherit" w:cs="Arial"/>
          <w:color w:val="161616"/>
          <w:spacing w:val="2"/>
        </w:rPr>
      </w:pPr>
      <w:r>
        <w:rPr>
          <w:rFonts w:ascii="inherit" w:hAnsi="inherit" w:cs="Arial"/>
          <w:color w:val="161616"/>
          <w:spacing w:val="2"/>
        </w:rPr>
        <w:t>Remove these files by typing the following commands at a command prompt:</w:t>
      </w:r>
    </w:p>
    <w:p w:rsidR="00D73886" w:rsidRDefault="00D73886" w:rsidP="00D73886">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rm /tmp/ia_remove.*</w:t>
      </w:r>
    </w:p>
    <w:p w:rsidR="00D73886" w:rsidRDefault="00D73886" w:rsidP="00D73886">
      <w:pPr>
        <w:pStyle w:val="HTMLPreformatted"/>
        <w:shd w:val="clear" w:color="auto" w:fill="1E1E1E"/>
        <w:textAlignment w:val="baseline"/>
        <w:rPr>
          <w:rStyle w:val="HTMLCode"/>
          <w:rFonts w:ascii="Courier" w:hAnsi="Courier"/>
          <w:color w:val="DCDCDC"/>
          <w:spacing w:val="5"/>
          <w:bdr w:val="none" w:sz="0" w:space="0" w:color="auto" w:frame="1"/>
          <w:shd w:val="clear" w:color="auto" w:fill="1E1E1E"/>
        </w:rPr>
      </w:pPr>
      <w:r>
        <w:rPr>
          <w:rStyle w:val="HTMLCode"/>
          <w:rFonts w:ascii="Courier" w:hAnsi="Courier"/>
          <w:color w:val="DCDCDC"/>
          <w:spacing w:val="5"/>
          <w:bdr w:val="none" w:sz="0" w:space="0" w:color="auto" w:frame="1"/>
          <w:shd w:val="clear" w:color="auto" w:fill="1E1E1E"/>
        </w:rPr>
        <w:t>rm /tmp/persistent_state</w:t>
      </w:r>
    </w:p>
    <w:p w:rsidR="00D73886" w:rsidRDefault="00D73886" w:rsidP="00D73886">
      <w:pPr>
        <w:pStyle w:val="HTMLPreformatted"/>
        <w:shd w:val="clear" w:color="auto" w:fill="1E1E1E"/>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rm -R /tmp/install.dir.* command</w:t>
      </w:r>
    </w:p>
    <w:p w:rsidR="009C24B1" w:rsidRDefault="009C24B1"/>
    <w:p w:rsidR="009E39F7" w:rsidRDefault="009E39F7" w:rsidP="009E39F7">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Installing and configuring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by using the GUI installer on Microsoft Windows</w:t>
      </w:r>
    </w:p>
    <w:p w:rsidR="009E39F7" w:rsidRDefault="009E39F7" w:rsidP="009E39F7">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9E39F7" w:rsidRDefault="009E39F7" w:rsidP="009E39F7">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Microsoft Windows with the GUI installer.</w:t>
      </w:r>
    </w:p>
    <w:p w:rsidR="009E39F7" w:rsidRDefault="009E39F7" w:rsidP="009E39F7">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9E39F7" w:rsidRDefault="009E39F7" w:rsidP="009E39F7">
      <w:pPr>
        <w:shd w:val="clear" w:color="auto" w:fill="FFFFFF"/>
        <w:textAlignment w:val="baseline"/>
        <w:rPr>
          <w:rFonts w:ascii="inherit" w:hAnsi="inherit" w:cs="Arial"/>
          <w:color w:val="161616"/>
          <w:spacing w:val="2"/>
        </w:rPr>
      </w:pPr>
      <w:r>
        <w:rPr>
          <w:rFonts w:ascii="inherit" w:hAnsi="inherit" w:cs="Arial"/>
          <w:color w:val="161616"/>
          <w:spacing w:val="2"/>
        </w:rPr>
        <w:t>Complete the preinstallation and installation checklists.</w:t>
      </w:r>
    </w:p>
    <w:p w:rsidR="009E39F7" w:rsidRDefault="009E39F7" w:rsidP="009E39F7">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9E39F7" w:rsidRDefault="009E39F7" w:rsidP="009E39F7">
      <w:pPr>
        <w:pStyle w:val="p"/>
        <w:shd w:val="clear" w:color="auto" w:fill="FFFFFF"/>
        <w:spacing w:before="0" w:after="0"/>
        <w:textAlignment w:val="baseline"/>
        <w:rPr>
          <w:rFonts w:ascii="inherit" w:hAnsi="inherit" w:cs="Arial"/>
          <w:color w:val="161616"/>
        </w:rPr>
      </w:pPr>
      <w:r>
        <w:rPr>
          <w:rFonts w:ascii="inherit" w:hAnsi="inherit" w:cs="Arial"/>
          <w:color w:val="161616"/>
        </w:rPr>
        <w:t>To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Microsoft Windows with the GUI installer:</w:t>
      </w:r>
    </w:p>
    <w:p w:rsidR="009E39F7" w:rsidRDefault="009E39F7" w:rsidP="009E39F7">
      <w:pPr>
        <w:shd w:val="clear" w:color="auto" w:fill="FDF6DD"/>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If you are upgrading from a prior version of </w:t>
      </w:r>
      <w:r>
        <w:rPr>
          <w:rStyle w:val="ph"/>
          <w:rFonts w:ascii="inherit" w:hAnsi="inherit" w:cs="Arial"/>
          <w:color w:val="161616"/>
          <w:bdr w:val="none" w:sz="0" w:space="0" w:color="auto" w:frame="1"/>
        </w:rPr>
        <w:t>IBM Control Center</w:t>
      </w:r>
      <w:r>
        <w:rPr>
          <w:rFonts w:ascii="inherit" w:hAnsi="inherit" w:cs="Arial"/>
          <w:color w:val="161616"/>
        </w:rPr>
        <w:t>, see </w:t>
      </w:r>
      <w:hyperlink r:id="rId101" w:anchor="releasenotes" w:history="1">
        <w:r>
          <w:rPr>
            <w:rStyle w:val="Hyperlink"/>
            <w:rFonts w:ascii="inherit" w:hAnsi="inherit" w:cs="Arial"/>
            <w:color w:val="0F62FE"/>
            <w:bdr w:val="none" w:sz="0" w:space="0" w:color="auto" w:frame="1"/>
          </w:rPr>
          <w:t>Release Notes</w:t>
        </w:r>
      </w:hyperlink>
      <w:r>
        <w:rPr>
          <w:rFonts w:ascii="inherit" w:hAnsi="inherit" w:cs="Arial"/>
          <w:color w:val="161616"/>
        </w:rPr>
        <w:t>.</w:t>
      </w:r>
    </w:p>
    <w:p w:rsidR="009E39F7" w:rsidRDefault="009E39F7" w:rsidP="009E39F7">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Close all open applications.</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Microsoft Windows directory where you extracted the files.</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Double-click the </w:t>
      </w:r>
      <w:r>
        <w:rPr>
          <w:rStyle w:val="ph"/>
          <w:rFonts w:ascii="inherit" w:hAnsi="inherit" w:cs="Arial"/>
          <w:b/>
          <w:bCs/>
          <w:color w:val="161616"/>
          <w:spacing w:val="2"/>
          <w:bdr w:val="none" w:sz="0" w:space="0" w:color="auto" w:frame="1"/>
        </w:rPr>
        <w:t>CCInstall64.exe</w:t>
      </w:r>
      <w:r>
        <w:rPr>
          <w:rStyle w:val="ph"/>
          <w:rFonts w:ascii="inherit" w:hAnsi="inherit" w:cs="Arial"/>
          <w:color w:val="161616"/>
          <w:spacing w:val="2"/>
          <w:bdr w:val="none" w:sz="0" w:space="0" w:color="auto" w:frame="1"/>
        </w:rPr>
        <w:t> file.</w:t>
      </w:r>
    </w:p>
    <w:p w:rsidR="009E39F7" w:rsidRDefault="009E39F7" w:rsidP="009E39F7">
      <w:pPr>
        <w:numPr>
          <w:ilvl w:val="0"/>
          <w:numId w:val="7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 by using the information from the </w:t>
      </w:r>
      <w:r>
        <w:rPr>
          <w:rStyle w:val="HTMLCite"/>
          <w:rFonts w:ascii="inherit" w:hAnsi="inherit" w:cs="Arial"/>
          <w:color w:val="161616"/>
          <w:spacing w:val="2"/>
          <w:bdr w:val="none" w:sz="0" w:space="0" w:color="auto" w:frame="1"/>
        </w:rPr>
        <w:t>Production database worksheet</w:t>
      </w:r>
      <w:r>
        <w:rPr>
          <w:rStyle w:val="ph"/>
          <w:rFonts w:ascii="inherit" w:hAnsi="inherit" w:cs="Arial"/>
          <w:color w:val="161616"/>
          <w:spacing w:val="2"/>
          <w:bdr w:val="none" w:sz="0" w:space="0" w:color="auto" w:frame="1"/>
        </w:rPr>
        <w:t>, </w:t>
      </w:r>
      <w:r>
        <w:rPr>
          <w:rStyle w:val="HTMLCite"/>
          <w:rFonts w:ascii="inherit" w:hAnsi="inherit" w:cs="Arial"/>
          <w:color w:val="161616"/>
          <w:spacing w:val="2"/>
          <w:bdr w:val="none" w:sz="0" w:space="0" w:color="auto" w:frame="1"/>
        </w:rPr>
        <w:t>Reports worksheet</w:t>
      </w:r>
      <w:r>
        <w:rPr>
          <w:rStyle w:val="ph"/>
          <w:rFonts w:ascii="inherit" w:hAnsi="inherit" w:cs="Arial"/>
          <w:color w:val="161616"/>
          <w:spacing w:val="2"/>
          <w:bdr w:val="none" w:sz="0" w:space="0" w:color="auto" w:frame="1"/>
        </w:rPr>
        <w:t>, and the </w:t>
      </w:r>
      <w:r>
        <w:rPr>
          <w:rStyle w:val="HTMLCite"/>
          <w:rFonts w:ascii="inherit" w:hAnsi="inherit" w:cs="Arial"/>
          <w:color w:val="161616"/>
          <w:spacing w:val="2"/>
          <w:bdr w:val="none" w:sz="0" w:space="0" w:color="auto" w:frame="1"/>
        </w:rPr>
        <w:t>HTTPS worksheet</w:t>
      </w:r>
      <w:r>
        <w:rPr>
          <w:rStyle w:val="ph"/>
          <w:rFonts w:ascii="inherit" w:hAnsi="inherit" w:cs="Arial"/>
          <w:color w:val="161616"/>
          <w:spacing w:val="2"/>
          <w:bdr w:val="none" w:sz="0" w:space="0" w:color="auto" w:frame="1"/>
        </w:rPr>
        <w:t>. The installation program installs the JRE.</w:t>
      </w:r>
    </w:p>
    <w:p w:rsidR="009E39F7" w:rsidRDefault="009E39F7" w:rsidP="009E39F7">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9E39F7" w:rsidRDefault="009E39F7" w:rsidP="009E39F7">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lastRenderedPageBreak/>
        <w:t>If the installation fails, determine the cause by reviewing the installation log, which is in </w:t>
      </w:r>
      <w:r>
        <w:rPr>
          <w:rStyle w:val="HTMLVariable"/>
          <w:rFonts w:ascii="Courier" w:hAnsi="Courier" w:cs="Arial"/>
          <w:color w:val="161616"/>
          <w:bdr w:val="none" w:sz="0" w:space="0" w:color="auto" w:frame="1"/>
        </w:rPr>
        <w:t>installation directory</w:t>
      </w:r>
      <w:r>
        <w:rPr>
          <w:rStyle w:val="ph"/>
          <w:rFonts w:ascii="Courier" w:hAnsi="Courier" w:cs="Arial"/>
          <w:color w:val="161616"/>
          <w:bdr w:val="none" w:sz="0" w:space="0" w:color="auto" w:frame="1"/>
        </w:rPr>
        <w:t>/IBM_Control_Center_v6.1_Install.log</w:t>
      </w:r>
      <w:r>
        <w:rPr>
          <w:rFonts w:ascii="inherit" w:hAnsi="inherit" w:cs="Arial"/>
          <w:color w:val="161616"/>
        </w:rPr>
        <w:t>. If the installation settings cause the installation to fail, you can run </w:t>
      </w:r>
      <w:r>
        <w:rPr>
          <w:rStyle w:val="keyword"/>
          <w:rFonts w:ascii="Courier" w:hAnsi="Courier" w:cs="Arial"/>
          <w:b/>
          <w:bCs/>
          <w:color w:val="161616"/>
          <w:bdr w:val="none" w:sz="0" w:space="0" w:color="auto" w:frame="1"/>
        </w:rPr>
        <w:t>configCC.bat</w:t>
      </w:r>
      <w:r>
        <w:rPr>
          <w:rFonts w:ascii="inherit" w:hAnsi="inherit" w:cs="Arial"/>
          <w:color w:val="161616"/>
        </w:rPr>
        <w:t> to reconfigure the settings.</w:t>
      </w:r>
    </w:p>
    <w:p w:rsidR="00B87271" w:rsidRDefault="00B87271" w:rsidP="00B87271">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Installing and configuring IBM Control Center from the command line for Microsoft Windows</w:t>
      </w:r>
    </w:p>
    <w:p w:rsidR="00B87271" w:rsidRDefault="00B87271" w:rsidP="00B87271">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B87271" w:rsidRDefault="00B87271" w:rsidP="00B87271">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Microsoft Windows operating system from a command line.</w:t>
      </w:r>
    </w:p>
    <w:p w:rsidR="00B87271" w:rsidRDefault="00B87271" w:rsidP="00B87271">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B87271" w:rsidRDefault="00B87271" w:rsidP="00B87271">
      <w:pPr>
        <w:numPr>
          <w:ilvl w:val="0"/>
          <w:numId w:val="75"/>
        </w:numPr>
        <w:shd w:val="clear" w:color="auto" w:fill="FFFFFF"/>
        <w:spacing w:before="100" w:beforeAutospacing="1" w:after="100" w:afterAutospacing="1" w:line="240" w:lineRule="auto"/>
        <w:textAlignment w:val="baseline"/>
        <w:rPr>
          <w:rFonts w:ascii="inherit" w:hAnsi="inherit" w:cs="Arial"/>
          <w:color w:val="161616"/>
          <w:spacing w:val="2"/>
        </w:rPr>
      </w:pPr>
      <w:r>
        <w:rPr>
          <w:rFonts w:ascii="inherit" w:hAnsi="inherit" w:cs="Arial"/>
          <w:color w:val="161616"/>
          <w:spacing w:val="2"/>
        </w:rPr>
        <w:t>InstallAnywhere requires temporary space for some of its operations during installation. If there is insufficient space in the system temp, it attempts to extract the installer into the user's home directory. Ensure that the system temp has sufficient space for the installation.</w:t>
      </w:r>
    </w:p>
    <w:p w:rsidR="00B87271" w:rsidRDefault="00B87271" w:rsidP="00B87271">
      <w:pPr>
        <w:shd w:val="clear" w:color="auto" w:fill="EDF5FF"/>
        <w:spacing w:beforeAutospacing="1" w:after="0"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You can force InstallAnywhere to use a different location for temp space by specifying the </w:t>
      </w:r>
      <w:r>
        <w:rPr>
          <w:rStyle w:val="HTMLVariable"/>
          <w:rFonts w:ascii="Courier" w:hAnsi="Courier" w:cs="Arial"/>
          <w:color w:val="161616"/>
          <w:bdr w:val="none" w:sz="0" w:space="0" w:color="auto" w:frame="1"/>
        </w:rPr>
        <w:t>IATEMPDIR</w:t>
      </w:r>
      <w:r>
        <w:rPr>
          <w:rFonts w:ascii="inherit" w:hAnsi="inherit" w:cs="Arial"/>
          <w:color w:val="161616"/>
        </w:rPr>
        <w:t> variable as shown in the following example:</w:t>
      </w:r>
    </w:p>
    <w:p w:rsidR="00B87271" w:rsidRDefault="00B87271" w:rsidP="00B87271">
      <w:pPr>
        <w:pStyle w:val="HTMLPreformatted"/>
        <w:shd w:val="clear" w:color="auto" w:fill="1E1E1E"/>
        <w:ind w:left="720"/>
        <w:textAlignment w:val="baseline"/>
        <w:rPr>
          <w:rFonts w:ascii="Courier" w:hAnsi="Courier"/>
          <w:color w:val="161616"/>
          <w:spacing w:val="5"/>
          <w:sz w:val="18"/>
          <w:szCs w:val="18"/>
        </w:rPr>
      </w:pPr>
      <w:r>
        <w:rPr>
          <w:rStyle w:val="HTMLCode"/>
          <w:rFonts w:ascii="Courier" w:hAnsi="Courier"/>
          <w:color w:val="DCDCDC"/>
          <w:spacing w:val="5"/>
          <w:bdr w:val="none" w:sz="0" w:space="0" w:color="auto" w:frame="1"/>
          <w:shd w:val="clear" w:color="auto" w:fill="1E1E1E"/>
        </w:rPr>
        <w:t xml:space="preserve">set IATEMPDIR=&lt;new_temp_dir&gt; </w:t>
      </w:r>
    </w:p>
    <w:p w:rsidR="00B87271" w:rsidRDefault="00B87271" w:rsidP="00B87271">
      <w:pPr>
        <w:pStyle w:val="Heading2"/>
        <w:shd w:val="clear" w:color="auto" w:fill="FFFFFF"/>
        <w:spacing w:before="0"/>
        <w:textAlignment w:val="baseline"/>
        <w:rPr>
          <w:rFonts w:ascii="inherit" w:hAnsi="inherit" w:cs="Arial"/>
          <w:color w:val="161616"/>
          <w:sz w:val="36"/>
          <w:szCs w:val="36"/>
        </w:rPr>
      </w:pPr>
      <w:r>
        <w:rPr>
          <w:rFonts w:ascii="inherit" w:hAnsi="inherit" w:cs="Arial"/>
          <w:b/>
          <w:bCs/>
          <w:color w:val="161616"/>
        </w:rPr>
        <w:t>About this task</w:t>
      </w:r>
    </w:p>
    <w:p w:rsidR="00B87271" w:rsidRDefault="00B87271" w:rsidP="00B87271">
      <w:pPr>
        <w:shd w:val="clear" w:color="auto" w:fill="FDF6DD"/>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If you are upgrading from a prior version of </w:t>
      </w:r>
      <w:r>
        <w:rPr>
          <w:rStyle w:val="ph"/>
          <w:rFonts w:ascii="inherit" w:hAnsi="inherit" w:cs="Arial"/>
          <w:color w:val="161616"/>
          <w:bdr w:val="none" w:sz="0" w:space="0" w:color="auto" w:frame="1"/>
        </w:rPr>
        <w:t>IBM Control Center</w:t>
      </w:r>
      <w:r>
        <w:rPr>
          <w:rFonts w:ascii="inherit" w:hAnsi="inherit" w:cs="Arial"/>
          <w:color w:val="161616"/>
        </w:rPr>
        <w:t>, see </w:t>
      </w:r>
      <w:hyperlink r:id="rId102" w:anchor="releasenotes" w:history="1">
        <w:r>
          <w:rPr>
            <w:rStyle w:val="Hyperlink"/>
            <w:rFonts w:ascii="inherit" w:hAnsi="inherit" w:cs="Arial"/>
            <w:color w:val="0F62FE"/>
            <w:bdr w:val="none" w:sz="0" w:space="0" w:color="auto" w:frame="1"/>
          </w:rPr>
          <w:t>Release Notes</w:t>
        </w:r>
      </w:hyperlink>
      <w:r>
        <w:rPr>
          <w:rFonts w:ascii="inherit" w:hAnsi="inherit" w:cs="Arial"/>
          <w:color w:val="161616"/>
        </w:rPr>
        <w:t>.</w:t>
      </w:r>
    </w:p>
    <w:p w:rsidR="00B87271" w:rsidRDefault="00B87271" w:rsidP="00B87271">
      <w:pPr>
        <w:pStyle w:val="p"/>
        <w:shd w:val="clear" w:color="auto" w:fill="FFFFFF"/>
        <w:spacing w:before="0" w:after="0"/>
        <w:textAlignment w:val="baseline"/>
        <w:rPr>
          <w:rFonts w:ascii="inherit" w:hAnsi="inherit" w:cs="Arial"/>
          <w:color w:val="161616"/>
        </w:rPr>
      </w:pPr>
      <w:r>
        <w:rPr>
          <w:rFonts w:ascii="inherit" w:hAnsi="inherit" w:cs="Arial"/>
          <w:color w:val="161616"/>
        </w:rPr>
        <w:t>To install the </w:t>
      </w:r>
      <w:r>
        <w:rPr>
          <w:rStyle w:val="ph"/>
          <w:rFonts w:ascii="inherit" w:hAnsi="inherit" w:cs="Arial"/>
          <w:color w:val="161616"/>
          <w:bdr w:val="none" w:sz="0" w:space="0" w:color="auto" w:frame="1"/>
        </w:rPr>
        <w:t>IBM Control Center</w:t>
      </w:r>
      <w:r>
        <w:rPr>
          <w:rFonts w:ascii="inherit" w:hAnsi="inherit" w:cs="Arial"/>
          <w:color w:val="161616"/>
        </w:rPr>
        <w:t> engine and the console on a Microsoft Windows operating system from a command line:</w:t>
      </w:r>
    </w:p>
    <w:p w:rsidR="00B87271" w:rsidRDefault="00B87271" w:rsidP="00B87271">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Microsoft Windows directory where you extracted the files.</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Copy the </w:t>
      </w:r>
      <w:r>
        <w:rPr>
          <w:rStyle w:val="ph"/>
          <w:rFonts w:ascii="Courier" w:hAnsi="Courier" w:cs="Arial"/>
          <w:color w:val="161616"/>
          <w:spacing w:val="2"/>
          <w:bdr w:val="none" w:sz="0" w:space="0" w:color="auto" w:frame="1"/>
        </w:rPr>
        <w:t>CCInstall64.exe</w:t>
      </w:r>
      <w:r>
        <w:rPr>
          <w:rStyle w:val="ph"/>
          <w:rFonts w:ascii="inherit" w:hAnsi="inherit" w:cs="Arial"/>
          <w:color w:val="161616"/>
          <w:spacing w:val="2"/>
          <w:bdr w:val="none" w:sz="0" w:space="0" w:color="auto" w:frame="1"/>
        </w:rPr>
        <w:t> file to a directory on your computer.</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to the directory where you copied </w:t>
      </w:r>
      <w:r>
        <w:rPr>
          <w:rStyle w:val="ph"/>
          <w:rFonts w:ascii="Courier" w:hAnsi="Courier" w:cs="Arial"/>
          <w:color w:val="161616"/>
          <w:spacing w:val="2"/>
          <w:bdr w:val="none" w:sz="0" w:space="0" w:color="auto" w:frame="1"/>
        </w:rPr>
        <w:t>CCInstall64.exe</w:t>
      </w:r>
      <w:r>
        <w:rPr>
          <w:rStyle w:val="ph"/>
          <w:rFonts w:ascii="inherit" w:hAnsi="inherit" w:cs="Arial"/>
          <w:color w:val="161616"/>
          <w:spacing w:val="2"/>
          <w:bdr w:val="none" w:sz="0" w:space="0" w:color="auto" w:frame="1"/>
        </w:rPr>
        <w:t>.</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inorHAnsi" w:hAnsi="Courier"/>
          <w:color w:val="161616"/>
          <w:spacing w:val="2"/>
          <w:sz w:val="24"/>
          <w:szCs w:val="24"/>
          <w:bdr w:val="none" w:sz="0" w:space="0" w:color="auto" w:frame="1"/>
        </w:rPr>
        <w:t>sh CCInstall64.exe -i console</w:t>
      </w:r>
      <w:r>
        <w:rPr>
          <w:rStyle w:val="ph"/>
          <w:rFonts w:ascii="inherit" w:hAnsi="inherit" w:cs="Arial"/>
          <w:color w:val="161616"/>
          <w:spacing w:val="2"/>
          <w:bdr w:val="none" w:sz="0" w:space="0" w:color="auto" w:frame="1"/>
        </w:rPr>
        <w:t> in the command line.</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the </w:t>
      </w:r>
      <w:r>
        <w:rPr>
          <w:rStyle w:val="keyword"/>
          <w:rFonts w:ascii="Courier" w:hAnsi="Courier" w:cs="Arial"/>
          <w:b/>
          <w:bCs/>
          <w:color w:val="161616"/>
          <w:spacing w:val="2"/>
          <w:bdr w:val="none" w:sz="0" w:space="0" w:color="auto" w:frame="1"/>
        </w:rPr>
        <w:t>configCC.bat</w:t>
      </w:r>
      <w:r>
        <w:rPr>
          <w:rStyle w:val="ph"/>
          <w:rFonts w:ascii="inherit" w:hAnsi="inherit" w:cs="Arial"/>
          <w:color w:val="161616"/>
          <w:spacing w:val="2"/>
          <w:bdr w:val="none" w:sz="0" w:space="0" w:color="auto" w:frame="1"/>
        </w:rPr>
        <w:t> command from the </w:t>
      </w:r>
      <w:r>
        <w:rPr>
          <w:rStyle w:val="HTMLVariable"/>
          <w:rFonts w:ascii="Courier" w:hAnsi="Courier" w:cs="Arial"/>
          <w:color w:val="161616"/>
          <w:spacing w:val="2"/>
          <w:bdr w:val="none" w:sz="0" w:space="0" w:color="auto" w:frame="1"/>
        </w:rPr>
        <w:t>install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directory to configure IBM Control Center.</w:t>
      </w:r>
    </w:p>
    <w:p w:rsidR="00B87271" w:rsidRDefault="00B87271" w:rsidP="00B87271">
      <w:pPr>
        <w:numPr>
          <w:ilvl w:val="0"/>
          <w:numId w:val="7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w:t>
      </w:r>
    </w:p>
    <w:p w:rsidR="00B87271" w:rsidRDefault="00B87271" w:rsidP="00B87271">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B87271" w:rsidRDefault="00B87271" w:rsidP="00B87271">
      <w:pPr>
        <w:shd w:val="clear" w:color="auto" w:fill="FFFFFF"/>
        <w:spacing w:beforeAutospacing="1" w:afterAutospacing="1"/>
        <w:ind w:left="720"/>
        <w:textAlignment w:val="baseline"/>
        <w:rPr>
          <w:rFonts w:ascii="inherit" w:hAnsi="inherit" w:cs="Arial"/>
          <w:color w:val="161616"/>
          <w:spacing w:val="2"/>
        </w:rPr>
      </w:pPr>
      <w:r>
        <w:rPr>
          <w:rFonts w:ascii="inherit" w:hAnsi="inherit" w:cs="Arial"/>
          <w:color w:val="161616"/>
          <w:spacing w:val="2"/>
        </w:rPr>
        <w:lastRenderedPageBreak/>
        <w:t>If the installation fails, determine the cause by reviewing the installation log, which is in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/IBM_Control_Center_v6.1_InstallLog.log</w:t>
      </w:r>
      <w:r>
        <w:rPr>
          <w:rFonts w:ascii="inherit" w:hAnsi="inherit" w:cs="Arial"/>
          <w:color w:val="161616"/>
          <w:spacing w:val="2"/>
        </w:rPr>
        <w:t>.</w:t>
      </w:r>
    </w:p>
    <w:p w:rsidR="00B87271" w:rsidRDefault="00B87271" w:rsidP="00B87271">
      <w:pPr>
        <w:shd w:val="clear" w:color="auto" w:fill="EDF5FF"/>
        <w:spacing w:beforeAutospacing="1"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If the configuration settings cause the installation to fail, you can run </w:t>
      </w:r>
      <w:r>
        <w:rPr>
          <w:rStyle w:val="keyword"/>
          <w:rFonts w:ascii="Courier" w:hAnsi="Courier" w:cs="Arial"/>
          <w:b/>
          <w:bCs/>
          <w:color w:val="161616"/>
          <w:bdr w:val="none" w:sz="0" w:space="0" w:color="auto" w:frame="1"/>
        </w:rPr>
        <w:t>configCC.bat</w:t>
      </w:r>
      <w:r>
        <w:rPr>
          <w:rFonts w:ascii="inherit" w:hAnsi="inherit" w:cs="Arial"/>
          <w:color w:val="161616"/>
        </w:rPr>
        <w:t> to reconfigure the settings.</w:t>
      </w:r>
    </w:p>
    <w:p w:rsidR="00B87271" w:rsidRDefault="00B87271" w:rsidP="00B87271">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installation program installs the Java™ Runtime Environment (JRE) that is required to run </w:t>
      </w:r>
      <w:r>
        <w:rPr>
          <w:rStyle w:val="ph"/>
          <w:rFonts w:ascii="inherit" w:hAnsi="inherit" w:cs="Arial"/>
          <w:color w:val="161616"/>
          <w:bdr w:val="none" w:sz="0" w:space="0" w:color="auto" w:frame="1"/>
        </w:rPr>
        <w:t>IBM Control Center</w:t>
      </w:r>
      <w:r>
        <w:rPr>
          <w:rFonts w:ascii="inherit" w:hAnsi="inherit" w:cs="Arial"/>
          <w:color w:val="161616"/>
        </w:rPr>
        <w:t>.</w:t>
      </w:r>
    </w:p>
    <w:p w:rsidR="00185F46" w:rsidRDefault="00185F46" w:rsidP="00185F4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Installing and configuring IBM Control Center using the GUI installer for Linux and UNIX</w:t>
      </w:r>
    </w:p>
    <w:p w:rsidR="00185F46" w:rsidRDefault="00185F46" w:rsidP="00185F46">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185F46" w:rsidRDefault="00185F46" w:rsidP="00185F46">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Linux and UNIX with the GUI installer.</w:t>
      </w:r>
    </w:p>
    <w:p w:rsidR="00185F46" w:rsidRDefault="00185F46" w:rsidP="00185F46">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185F46" w:rsidRDefault="00185F46" w:rsidP="00185F46">
      <w:pPr>
        <w:shd w:val="clear" w:color="auto" w:fill="FFFFFF"/>
        <w:textAlignment w:val="baseline"/>
        <w:rPr>
          <w:rFonts w:ascii="inherit" w:hAnsi="inherit" w:cs="Arial"/>
          <w:color w:val="161616"/>
          <w:spacing w:val="2"/>
        </w:rPr>
      </w:pPr>
      <w:r>
        <w:rPr>
          <w:rFonts w:ascii="inherit" w:hAnsi="inherit" w:cs="Arial"/>
          <w:color w:val="161616"/>
          <w:spacing w:val="2"/>
        </w:rPr>
        <w:t>Complete the preinstallation and installation checklists.</w:t>
      </w:r>
    </w:p>
    <w:p w:rsidR="00185F46" w:rsidRDefault="00185F46" w:rsidP="00185F4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185F46" w:rsidRDefault="00185F46" w:rsidP="00185F46">
      <w:pPr>
        <w:pStyle w:val="p"/>
        <w:shd w:val="clear" w:color="auto" w:fill="FFFFFF"/>
        <w:spacing w:before="0" w:after="0"/>
        <w:textAlignment w:val="baseline"/>
        <w:rPr>
          <w:rFonts w:ascii="inherit" w:hAnsi="inherit" w:cs="Arial"/>
          <w:color w:val="161616"/>
        </w:rPr>
      </w:pPr>
      <w:r>
        <w:rPr>
          <w:rFonts w:ascii="inherit" w:hAnsi="inherit" w:cs="Arial"/>
          <w:color w:val="161616"/>
        </w:rPr>
        <w:t>To install and configure the </w:t>
      </w:r>
      <w:r>
        <w:rPr>
          <w:rStyle w:val="ph"/>
          <w:rFonts w:ascii="inherit" w:hAnsi="inherit" w:cs="Arial"/>
          <w:color w:val="161616"/>
          <w:bdr w:val="none" w:sz="0" w:space="0" w:color="auto" w:frame="1"/>
        </w:rPr>
        <w:t>IBM Control Center</w:t>
      </w:r>
      <w:r>
        <w:rPr>
          <w:rFonts w:ascii="inherit" w:hAnsi="inherit" w:cs="Arial"/>
          <w:color w:val="161616"/>
        </w:rPr>
        <w:t> engine and console on Linux and UNIX with the GUI installer:</w:t>
      </w:r>
    </w:p>
    <w:p w:rsidR="00185F46" w:rsidRDefault="00185F46" w:rsidP="00185F46">
      <w:pPr>
        <w:shd w:val="clear" w:color="auto" w:fill="FDF6DD"/>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If you are upgrading from a prior version of </w:t>
      </w:r>
      <w:r>
        <w:rPr>
          <w:rStyle w:val="ph"/>
          <w:rFonts w:ascii="inherit" w:hAnsi="inherit" w:cs="Arial"/>
          <w:color w:val="161616"/>
          <w:bdr w:val="none" w:sz="0" w:space="0" w:color="auto" w:frame="1"/>
        </w:rPr>
        <w:t>IBM Control Center</w:t>
      </w:r>
      <w:r>
        <w:rPr>
          <w:rFonts w:ascii="inherit" w:hAnsi="inherit" w:cs="Arial"/>
          <w:color w:val="161616"/>
        </w:rPr>
        <w:t>, see </w:t>
      </w:r>
      <w:hyperlink r:id="rId103" w:anchor="releasenotes" w:history="1">
        <w:r>
          <w:rPr>
            <w:rStyle w:val="Hyperlink"/>
            <w:rFonts w:ascii="inherit" w:hAnsi="inherit" w:cs="Arial"/>
            <w:color w:val="0F62FE"/>
            <w:bdr w:val="none" w:sz="0" w:space="0" w:color="auto" w:frame="1"/>
          </w:rPr>
          <w:t>Release Notes</w:t>
        </w:r>
      </w:hyperlink>
      <w:r>
        <w:rPr>
          <w:rFonts w:ascii="inherit" w:hAnsi="inherit" w:cs="Arial"/>
          <w:color w:val="161616"/>
        </w:rPr>
        <w:t>.</w:t>
      </w:r>
    </w:p>
    <w:p w:rsidR="00185F46" w:rsidRDefault="00185F46" w:rsidP="00185F4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Close all open applications.</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Navigate to the Linux or UNIX directory where you extracted the files.</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window, type </w:t>
      </w:r>
      <w:r>
        <w:rPr>
          <w:rStyle w:val="keyword"/>
          <w:rFonts w:ascii="Courier" w:hAnsi="Courier" w:cs="Arial"/>
          <w:b/>
          <w:bCs/>
          <w:color w:val="161616"/>
          <w:spacing w:val="2"/>
          <w:bdr w:val="none" w:sz="0" w:space="0" w:color="auto" w:frame="1"/>
        </w:rPr>
        <w:t>sh CCInstall64.bin -i gui</w:t>
      </w:r>
      <w:r>
        <w:rPr>
          <w:rStyle w:val="ph"/>
          <w:rFonts w:ascii="inherit" w:hAnsi="inherit" w:cs="Arial"/>
          <w:color w:val="161616"/>
          <w:spacing w:val="2"/>
          <w:bdr w:val="none" w:sz="0" w:space="0" w:color="auto" w:frame="1"/>
        </w:rPr>
        <w:t>.</w:t>
      </w:r>
    </w:p>
    <w:p w:rsidR="00185F46" w:rsidRDefault="00185F46" w:rsidP="00185F46">
      <w:pPr>
        <w:numPr>
          <w:ilvl w:val="0"/>
          <w:numId w:val="77"/>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Follow the installation prompts by using the information from the </w:t>
      </w:r>
      <w:r>
        <w:rPr>
          <w:rStyle w:val="HTMLCite"/>
          <w:rFonts w:ascii="inherit" w:hAnsi="inherit" w:cs="Arial"/>
          <w:color w:val="161616"/>
          <w:spacing w:val="2"/>
          <w:bdr w:val="none" w:sz="0" w:space="0" w:color="auto" w:frame="1"/>
        </w:rPr>
        <w:t>Production database worksheet</w:t>
      </w:r>
      <w:r>
        <w:rPr>
          <w:rStyle w:val="ph"/>
          <w:rFonts w:ascii="inherit" w:hAnsi="inherit" w:cs="Arial"/>
          <w:color w:val="161616"/>
          <w:spacing w:val="2"/>
          <w:bdr w:val="none" w:sz="0" w:space="0" w:color="auto" w:frame="1"/>
        </w:rPr>
        <w:t>, </w:t>
      </w:r>
      <w:r>
        <w:rPr>
          <w:rStyle w:val="HTMLCite"/>
          <w:rFonts w:ascii="inherit" w:hAnsi="inherit" w:cs="Arial"/>
          <w:color w:val="161616"/>
          <w:spacing w:val="2"/>
          <w:bdr w:val="none" w:sz="0" w:space="0" w:color="auto" w:frame="1"/>
        </w:rPr>
        <w:t>Reports worksheet</w:t>
      </w:r>
      <w:r>
        <w:rPr>
          <w:rStyle w:val="ph"/>
          <w:rFonts w:ascii="inherit" w:hAnsi="inherit" w:cs="Arial"/>
          <w:color w:val="161616"/>
          <w:spacing w:val="2"/>
          <w:bdr w:val="none" w:sz="0" w:space="0" w:color="auto" w:frame="1"/>
        </w:rPr>
        <w:t>, and the </w:t>
      </w:r>
      <w:r>
        <w:rPr>
          <w:rStyle w:val="HTMLCite"/>
          <w:rFonts w:ascii="inherit" w:hAnsi="inherit" w:cs="Arial"/>
          <w:color w:val="161616"/>
          <w:spacing w:val="2"/>
          <w:bdr w:val="none" w:sz="0" w:space="0" w:color="auto" w:frame="1"/>
        </w:rPr>
        <w:t>HTTPS worksheet</w:t>
      </w:r>
      <w:r>
        <w:rPr>
          <w:rStyle w:val="ph"/>
          <w:rFonts w:ascii="inherit" w:hAnsi="inherit" w:cs="Arial"/>
          <w:color w:val="161616"/>
          <w:spacing w:val="2"/>
          <w:bdr w:val="none" w:sz="0" w:space="0" w:color="auto" w:frame="1"/>
        </w:rPr>
        <w:t>. The installation program installs the JRE.</w:t>
      </w:r>
    </w:p>
    <w:p w:rsidR="00185F46" w:rsidRDefault="00185F46" w:rsidP="00185F46">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installation step, you can use only alphanumeric characters to name the event processor. The event processor name must be unique in the database.</w:t>
      </w:r>
    </w:p>
    <w:p w:rsidR="00185F46" w:rsidRDefault="00185F46" w:rsidP="00185F46">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If the installation fails, determine the cause by reviewing the installation log, which is in </w:t>
      </w:r>
      <w:r>
        <w:rPr>
          <w:rStyle w:val="HTMLVariable"/>
          <w:rFonts w:ascii="Courier" w:hAnsi="Courier" w:cs="Arial"/>
          <w:color w:val="161616"/>
          <w:bdr w:val="none" w:sz="0" w:space="0" w:color="auto" w:frame="1"/>
        </w:rPr>
        <w:t>installation directory</w:t>
      </w:r>
      <w:r>
        <w:rPr>
          <w:rStyle w:val="ph"/>
          <w:rFonts w:ascii="Courier" w:hAnsi="Courier" w:cs="Arial"/>
          <w:color w:val="161616"/>
          <w:bdr w:val="none" w:sz="0" w:space="0" w:color="auto" w:frame="1"/>
        </w:rPr>
        <w:t>/IBM_Control_Center_v6.1_Install.log</w:t>
      </w:r>
      <w:r>
        <w:rPr>
          <w:rFonts w:ascii="inherit" w:hAnsi="inherit" w:cs="Arial"/>
          <w:color w:val="161616"/>
        </w:rPr>
        <w:t>.</w:t>
      </w:r>
    </w:p>
    <w:p w:rsidR="00185F46" w:rsidRDefault="00185F46" w:rsidP="00185F46">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lastRenderedPageBreak/>
        <w:t>If the installation settings cause the installation to fail, you can run </w:t>
      </w:r>
      <w:r>
        <w:rPr>
          <w:rStyle w:val="keyword"/>
          <w:rFonts w:ascii="Courier" w:hAnsi="Courier" w:cs="Arial"/>
          <w:b/>
          <w:bCs/>
          <w:color w:val="161616"/>
          <w:bdr w:val="none" w:sz="0" w:space="0" w:color="auto" w:frame="1"/>
        </w:rPr>
        <w:t>configCC.sh</w:t>
      </w:r>
      <w:r>
        <w:rPr>
          <w:rFonts w:ascii="inherit" w:hAnsi="inherit" w:cs="Arial"/>
          <w:color w:val="161616"/>
        </w:rPr>
        <w:t> to reconfigure the settings.</w:t>
      </w:r>
    </w:p>
    <w:p w:rsidR="00AE16D0" w:rsidRDefault="00AE16D0" w:rsidP="00AE16D0">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Taking the first steps after installation</w:t>
      </w:r>
    </w:p>
    <w:p w:rsidR="00AE16D0" w:rsidRDefault="00AE16D0" w:rsidP="00AE16D0">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AE16D0" w:rsidRDefault="00AE16D0" w:rsidP="00AE16D0">
      <w:pPr>
        <w:pStyle w:val="shortdesc"/>
        <w:shd w:val="clear" w:color="auto" w:fill="FFFFFF"/>
        <w:spacing w:before="0" w:after="0"/>
        <w:textAlignment w:val="baseline"/>
        <w:rPr>
          <w:rFonts w:ascii="inherit" w:hAnsi="inherit" w:cs="Arial"/>
          <w:color w:val="161616"/>
        </w:rPr>
      </w:pPr>
      <w:r>
        <w:rPr>
          <w:rFonts w:ascii="inherit" w:hAnsi="inherit" w:cs="Arial"/>
          <w:color w:val="161616"/>
        </w:rPr>
        <w:t>There are tasks you need to complete after you installed </w:t>
      </w:r>
      <w:r>
        <w:rPr>
          <w:rStyle w:val="ph"/>
          <w:rFonts w:ascii="inherit" w:hAnsi="inherit" w:cs="Arial"/>
          <w:color w:val="161616"/>
          <w:bdr w:val="none" w:sz="0" w:space="0" w:color="auto" w:frame="1"/>
        </w:rPr>
        <w:t>IBM® Control Center</w:t>
      </w:r>
      <w:r>
        <w:rPr>
          <w:rFonts w:ascii="inherit" w:hAnsi="inherit" w:cs="Arial"/>
          <w:color w:val="161616"/>
        </w:rPr>
        <w:t> for a high availability or non-high availability environment.</w:t>
      </w:r>
    </w:p>
    <w:p w:rsidR="00AE16D0" w:rsidRDefault="00AE16D0" w:rsidP="00AE16D0">
      <w:pPr>
        <w:pStyle w:val="p"/>
        <w:shd w:val="clear" w:color="auto" w:fill="FFFFFF"/>
        <w:spacing w:before="0" w:after="0"/>
        <w:textAlignment w:val="baseline"/>
        <w:rPr>
          <w:rFonts w:ascii="inherit" w:hAnsi="inherit" w:cs="Arial"/>
          <w:color w:val="161616"/>
        </w:rPr>
      </w:pPr>
      <w:r>
        <w:rPr>
          <w:rFonts w:ascii="inherit" w:hAnsi="inherit" w:cs="Arial"/>
          <w:color w:val="161616"/>
        </w:rPr>
        <w:t>After you planned, downloaded, installed, and verified the installed of </w:t>
      </w:r>
      <w:r>
        <w:rPr>
          <w:rStyle w:val="ph"/>
          <w:rFonts w:ascii="inherit" w:hAnsi="inherit" w:cs="Arial"/>
          <w:color w:val="161616"/>
          <w:bdr w:val="none" w:sz="0" w:space="0" w:color="auto" w:frame="1"/>
        </w:rPr>
        <w:t>IBM Control Center</w:t>
      </w:r>
      <w:r>
        <w:rPr>
          <w:rFonts w:ascii="inherit" w:hAnsi="inherit" w:cs="Arial"/>
          <w:color w:val="161616"/>
        </w:rPr>
        <w:t>, you can take next steps to set up your </w:t>
      </w:r>
      <w:r>
        <w:rPr>
          <w:rStyle w:val="ph"/>
          <w:rFonts w:ascii="inherit" w:hAnsi="inherit" w:cs="Arial"/>
          <w:color w:val="161616"/>
          <w:bdr w:val="none" w:sz="0" w:space="0" w:color="auto" w:frame="1"/>
        </w:rPr>
        <w:t>IBM Control Center</w:t>
      </w:r>
      <w:r>
        <w:rPr>
          <w:rFonts w:ascii="inherit" w:hAnsi="inherit" w:cs="Arial"/>
          <w:color w:val="161616"/>
        </w:rPr>
        <w:t> environment. Tasks you can complete after the installation of </w:t>
      </w:r>
      <w:r>
        <w:rPr>
          <w:rStyle w:val="ph"/>
          <w:rFonts w:ascii="inherit" w:hAnsi="inherit" w:cs="Arial"/>
          <w:color w:val="161616"/>
          <w:bdr w:val="none" w:sz="0" w:space="0" w:color="auto" w:frame="1"/>
        </w:rPr>
        <w:t>IBM Control Center</w:t>
      </w:r>
      <w:r>
        <w:rPr>
          <w:rFonts w:ascii="inherit" w:hAnsi="inherit" w:cs="Arial"/>
          <w:color w:val="161616"/>
        </w:rPr>
        <w:t> include setting up the </w:t>
      </w:r>
      <w:r>
        <w:rPr>
          <w:rStyle w:val="ph"/>
          <w:rFonts w:ascii="inherit" w:hAnsi="inherit" w:cs="Arial"/>
          <w:color w:val="161616"/>
          <w:bdr w:val="none" w:sz="0" w:space="0" w:color="auto" w:frame="1"/>
        </w:rPr>
        <w:t>IBM Control Center</w:t>
      </w:r>
      <w:r>
        <w:rPr>
          <w:rFonts w:ascii="inherit" w:hAnsi="inherit" w:cs="Arial"/>
          <w:color w:val="161616"/>
        </w:rPr>
        <w:t> console, configuring </w:t>
      </w:r>
      <w:r>
        <w:rPr>
          <w:rStyle w:val="ph"/>
          <w:rFonts w:ascii="inherit" w:hAnsi="inherit" w:cs="Arial"/>
          <w:color w:val="161616"/>
          <w:bdr w:val="none" w:sz="0" w:space="0" w:color="auto" w:frame="1"/>
        </w:rPr>
        <w:t>IBM Control Center</w:t>
      </w:r>
      <w:r>
        <w:rPr>
          <w:rFonts w:ascii="inherit" w:hAnsi="inherit" w:cs="Arial"/>
          <w:color w:val="161616"/>
        </w:rPr>
        <w:t> to databases, and changing event processor settings.</w:t>
      </w:r>
    </w:p>
    <w:p w:rsidR="00E71699" w:rsidRDefault="00E71699" w:rsidP="00E71699">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Setting up a console</w:t>
      </w:r>
    </w:p>
    <w:p w:rsidR="00E71699" w:rsidRDefault="00E71699" w:rsidP="00E71699">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E71699" w:rsidRDefault="00E71699" w:rsidP="00E71699">
      <w:pPr>
        <w:pStyle w:val="shortdesc"/>
        <w:shd w:val="clear" w:color="auto" w:fill="FFFFFF"/>
        <w:spacing w:before="0" w:after="0"/>
        <w:textAlignment w:val="baseline"/>
        <w:rPr>
          <w:rFonts w:ascii="inherit" w:hAnsi="inherit" w:cs="Arial"/>
          <w:color w:val="161616"/>
        </w:rPr>
      </w:pPr>
      <w:r>
        <w:rPr>
          <w:rFonts w:ascii="inherit" w:hAnsi="inherit" w:cs="Arial"/>
          <w:color w:val="161616"/>
        </w:rPr>
        <w:t>For computers other than the one </w:t>
      </w:r>
      <w:r>
        <w:rPr>
          <w:rStyle w:val="ph"/>
          <w:rFonts w:ascii="inherit" w:hAnsi="inherit" w:cs="Arial"/>
          <w:color w:val="161616"/>
          <w:bdr w:val="none" w:sz="0" w:space="0" w:color="auto" w:frame="1"/>
        </w:rPr>
        <w:t>IBM® Control Center</w:t>
      </w:r>
      <w:r>
        <w:rPr>
          <w:rFonts w:ascii="inherit" w:hAnsi="inherit" w:cs="Arial"/>
          <w:color w:val="161616"/>
        </w:rPr>
        <w:t> was installed on, you install the console by using a browser such as Microsoft Internet Explorer or Firefox.</w:t>
      </w:r>
    </w:p>
    <w:p w:rsidR="00E71699" w:rsidRDefault="00E71699" w:rsidP="00E71699">
      <w:pPr>
        <w:pStyle w:val="Heading2"/>
        <w:shd w:val="clear" w:color="auto" w:fill="FFFFFF"/>
        <w:spacing w:before="0"/>
        <w:textAlignment w:val="baseline"/>
        <w:rPr>
          <w:rFonts w:ascii="inherit" w:hAnsi="inherit" w:cs="Arial"/>
          <w:color w:val="161616"/>
        </w:rPr>
      </w:pPr>
      <w:r>
        <w:rPr>
          <w:rFonts w:ascii="inherit" w:hAnsi="inherit" w:cs="Arial"/>
          <w:b/>
          <w:bCs/>
          <w:color w:val="161616"/>
        </w:rPr>
        <w:t>Before you begin</w:t>
      </w:r>
    </w:p>
    <w:p w:rsidR="00E71699" w:rsidRDefault="00E71699" w:rsidP="00E71699">
      <w:pPr>
        <w:pStyle w:val="p"/>
        <w:shd w:val="clear" w:color="auto" w:fill="FFFFFF"/>
        <w:spacing w:before="0" w:after="0"/>
        <w:textAlignment w:val="baseline"/>
        <w:rPr>
          <w:rFonts w:ascii="inherit" w:hAnsi="inherit" w:cs="Arial"/>
          <w:color w:val="161616"/>
        </w:rPr>
      </w:pPr>
      <w:r>
        <w:rPr>
          <w:rFonts w:ascii="inherit" w:hAnsi="inherit" w:cs="Arial"/>
          <w:color w:val="161616"/>
        </w:rPr>
        <w:t>Ensure that the correct level of JRE is installed. See </w:t>
      </w:r>
      <w:hyperlink r:id="rId104" w:tgtFrame="_blank" w:tooltip="(Opens in a new tab or window)" w:history="1">
        <w:r>
          <w:rPr>
            <w:rStyle w:val="Hyperlink"/>
            <w:rFonts w:ascii="inherit" w:eastAsiaTheme="majorEastAsia" w:hAnsi="inherit" w:cs="Arial"/>
            <w:color w:val="0F62FE"/>
            <w:bdr w:val="none" w:sz="0" w:space="0" w:color="auto" w:frame="1"/>
          </w:rPr>
          <w:t>Detailed System Requirements.</w:t>
        </w:r>
      </w:hyperlink>
    </w:p>
    <w:p w:rsidR="00E71699" w:rsidRDefault="00E71699" w:rsidP="00E71699">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E71699" w:rsidRDefault="00E71699" w:rsidP="00E71699">
      <w:pPr>
        <w:shd w:val="clear" w:color="auto" w:fill="FDF6DD"/>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To access many </w:t>
      </w:r>
      <w:r>
        <w:rPr>
          <w:rStyle w:val="ph"/>
          <w:rFonts w:ascii="inherit" w:hAnsi="inherit" w:cs="Arial"/>
          <w:color w:val="161616"/>
          <w:bdr w:val="none" w:sz="0" w:space="0" w:color="auto" w:frame="1"/>
        </w:rPr>
        <w:t>IBM Control Center</w:t>
      </w:r>
      <w:r>
        <w:rPr>
          <w:rFonts w:ascii="inherit" w:hAnsi="inherit" w:cs="Arial"/>
          <w:color w:val="161616"/>
        </w:rPr>
        <w:t> user features without installing files locally on your computer, you can use the </w:t>
      </w:r>
      <w:r>
        <w:rPr>
          <w:rStyle w:val="ph"/>
          <w:rFonts w:ascii="inherit" w:hAnsi="inherit" w:cs="Arial"/>
          <w:color w:val="161616"/>
          <w:bdr w:val="none" w:sz="0" w:space="0" w:color="auto" w:frame="1"/>
        </w:rPr>
        <w:t>IBM Control Center</w:t>
      </w:r>
      <w:r>
        <w:rPr>
          <w:rFonts w:ascii="inherit" w:hAnsi="inherit" w:cs="Arial"/>
          <w:color w:val="161616"/>
        </w:rPr>
        <w:t> web console. When you launch the </w:t>
      </w:r>
      <w:r>
        <w:rPr>
          <w:rStyle w:val="ph"/>
          <w:rFonts w:ascii="inherit" w:hAnsi="inherit" w:cs="Arial"/>
          <w:color w:val="161616"/>
          <w:bdr w:val="none" w:sz="0" w:space="0" w:color="auto" w:frame="1"/>
        </w:rPr>
        <w:t>IBM Control Center</w:t>
      </w:r>
      <w:r>
        <w:rPr>
          <w:rFonts w:ascii="inherit" w:hAnsi="inherit" w:cs="Arial"/>
          <w:color w:val="161616"/>
        </w:rPr>
        <w:t> console from the launch page, you might receive security warnings if Java 1.7 Update 51 or later is installed on your computer.</w:t>
      </w:r>
    </w:p>
    <w:p w:rsidR="00E71699" w:rsidRDefault="00E71699" w:rsidP="00E71699">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Check with the administrator to ensure that the IBM Control Center engine is running.</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Open the URL associated with the IBM Control Center engine. The URL format is </w:t>
      </w:r>
      <w:r>
        <w:rPr>
          <w:rStyle w:val="HTMLSample"/>
          <w:rFonts w:ascii="Courier" w:eastAsiaTheme="minorHAnsi" w:hAnsi="Courier"/>
          <w:color w:val="161616"/>
          <w:spacing w:val="2"/>
          <w:bdr w:val="none" w:sz="0" w:space="0" w:color="auto" w:frame="1"/>
        </w:rPr>
        <w:t>https://hostname:port</w:t>
      </w:r>
      <w:r>
        <w:rPr>
          <w:rStyle w:val="ph"/>
          <w:rFonts w:ascii="inherit" w:hAnsi="inherit" w:cs="Arial"/>
          <w:color w:val="161616"/>
          <w:spacing w:val="2"/>
          <w:bdr w:val="none" w:sz="0" w:space="0" w:color="auto" w:frame="1"/>
        </w:rPr>
        <w:t> for a secure connection or </w:t>
      </w:r>
      <w:r>
        <w:rPr>
          <w:rStyle w:val="HTMLSample"/>
          <w:rFonts w:ascii="Courier" w:eastAsiaTheme="minorHAnsi" w:hAnsi="Courier"/>
          <w:color w:val="161616"/>
          <w:spacing w:val="2"/>
          <w:bdr w:val="none" w:sz="0" w:space="0" w:color="auto" w:frame="1"/>
        </w:rPr>
        <w:t>http://hostname:port</w:t>
      </w:r>
      <w:r>
        <w:rPr>
          <w:rStyle w:val="ph"/>
          <w:rFonts w:ascii="inherit" w:hAnsi="inherit" w:cs="Arial"/>
          <w:color w:val="161616"/>
          <w:spacing w:val="2"/>
          <w:bdr w:val="none" w:sz="0" w:space="0" w:color="auto" w:frame="1"/>
        </w:rPr>
        <w:t> for a non-secure connection. The hostname is the DNS name or IP address where the engine is running and the port is the port number for the WebSphere® Application Server. (The default secure web port is 58083. The default non-secure web port is 58082.)</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the IBM Control Center Console link you want to use.</w:t>
      </w:r>
    </w:p>
    <w:p w:rsidR="00E71699" w:rsidRDefault="00E71699" w:rsidP="00E71699">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w:t>
      </w:r>
      <w:r>
        <w:rPr>
          <w:rStyle w:val="ph"/>
          <w:rFonts w:ascii="inherit" w:hAnsi="inherit" w:cs="Arial"/>
          <w:color w:val="161616"/>
          <w:bdr w:val="none" w:sz="0" w:space="0" w:color="auto" w:frame="1"/>
        </w:rPr>
        <w:t>IBM Control Center</w:t>
      </w:r>
      <w:r>
        <w:rPr>
          <w:rFonts w:ascii="inherit" w:hAnsi="inherit" w:cs="Arial"/>
          <w:color w:val="161616"/>
        </w:rPr>
        <w:t> components are downloaded to your local computer. When all components are downloaded, a security warning informs you that </w:t>
      </w:r>
      <w:r>
        <w:rPr>
          <w:rStyle w:val="ph"/>
          <w:rFonts w:ascii="inherit" w:hAnsi="inherit" w:cs="Arial"/>
          <w:color w:val="161616"/>
          <w:bdr w:val="none" w:sz="0" w:space="0" w:color="auto" w:frame="1"/>
        </w:rPr>
        <w:t>IBM Control Center</w:t>
      </w:r>
      <w:r>
        <w:rPr>
          <w:rFonts w:ascii="inherit" w:hAnsi="inherit" w:cs="Arial"/>
          <w:color w:val="161616"/>
        </w:rPr>
        <w:t> is requesting unrestricted access to your computer.</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lastRenderedPageBreak/>
        <w:t>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 to continue to the IBM Control Center console installation. A security warning informs you that Java Webstart is requesting unrestricted access to your computer. This access is necessary to install IBM Control Center.</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Install</w:t>
      </w:r>
      <w:r>
        <w:rPr>
          <w:rStyle w:val="ph"/>
          <w:rFonts w:ascii="inherit" w:hAnsi="inherit" w:cs="Arial"/>
          <w:color w:val="161616"/>
          <w:spacing w:val="2"/>
          <w:bdr w:val="none" w:sz="0" w:space="0" w:color="auto" w:frame="1"/>
        </w:rPr>
        <w:t>.</w:t>
      </w:r>
    </w:p>
    <w:p w:rsidR="00E71699" w:rsidRDefault="00E71699" w:rsidP="00E71699">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When the </w:t>
      </w:r>
      <w:r>
        <w:rPr>
          <w:rStyle w:val="ph"/>
          <w:rFonts w:ascii="inherit" w:hAnsi="inherit" w:cs="Arial"/>
          <w:color w:val="161616"/>
          <w:bdr w:val="none" w:sz="0" w:space="0" w:color="auto" w:frame="1"/>
        </w:rPr>
        <w:t>IBM Control Center</w:t>
      </w:r>
      <w:r>
        <w:rPr>
          <w:rFonts w:ascii="inherit" w:hAnsi="inherit" w:cs="Arial"/>
          <w:color w:val="161616"/>
        </w:rPr>
        <w:t> console installation is complete, create a shortcut for running the console from your desktop.</w:t>
      </w:r>
    </w:p>
    <w:p w:rsidR="00E71699" w:rsidRDefault="00E71699" w:rsidP="00E71699">
      <w:pPr>
        <w:numPr>
          <w:ilvl w:val="0"/>
          <w:numId w:val="7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Do one of the following steps:</w:t>
      </w:r>
    </w:p>
    <w:p w:rsidR="00E71699" w:rsidRDefault="00E71699" w:rsidP="00E71699">
      <w:pPr>
        <w:numPr>
          <w:ilvl w:val="1"/>
          <w:numId w:val="7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create a shortcut on your desktop, click </w:t>
      </w:r>
      <w:r>
        <w:rPr>
          <w:rStyle w:val="ph"/>
          <w:rFonts w:ascii="inherit" w:hAnsi="inherit" w:cs="Arial"/>
          <w:b/>
          <w:bCs/>
          <w:color w:val="161616"/>
          <w:spacing w:val="2"/>
          <w:bdr w:val="none" w:sz="0" w:space="0" w:color="auto" w:frame="1"/>
        </w:rPr>
        <w:t>Yes</w:t>
      </w:r>
      <w:r>
        <w:rPr>
          <w:rFonts w:ascii="inherit" w:hAnsi="inherit" w:cs="Arial"/>
          <w:color w:val="161616"/>
          <w:spacing w:val="2"/>
        </w:rPr>
        <w:t>.</w:t>
      </w:r>
    </w:p>
    <w:p w:rsidR="00E71699" w:rsidRDefault="00E71699" w:rsidP="00E71699">
      <w:pPr>
        <w:numPr>
          <w:ilvl w:val="1"/>
          <w:numId w:val="7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finish the installation without creating a shortcut, click </w:t>
      </w:r>
      <w:r>
        <w:rPr>
          <w:rStyle w:val="ph"/>
          <w:rFonts w:ascii="inherit" w:hAnsi="inherit" w:cs="Arial"/>
          <w:b/>
          <w:bCs/>
          <w:color w:val="161616"/>
          <w:spacing w:val="2"/>
          <w:bdr w:val="none" w:sz="0" w:space="0" w:color="auto" w:frame="1"/>
        </w:rPr>
        <w:t>No</w:t>
      </w:r>
      <w:r>
        <w:rPr>
          <w:rFonts w:ascii="inherit" w:hAnsi="inherit" w:cs="Arial"/>
          <w:color w:val="161616"/>
          <w:spacing w:val="2"/>
        </w:rPr>
        <w:t>.</w:t>
      </w:r>
    </w:p>
    <w:p w:rsidR="00E71699" w:rsidRDefault="00E71699" w:rsidP="00E71699">
      <w:pPr>
        <w:numPr>
          <w:ilvl w:val="1"/>
          <w:numId w:val="7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defer creation of a shortcut, click </w:t>
      </w:r>
      <w:r>
        <w:rPr>
          <w:rStyle w:val="ph"/>
          <w:rFonts w:ascii="inherit" w:hAnsi="inherit" w:cs="Arial"/>
          <w:b/>
          <w:bCs/>
          <w:color w:val="161616"/>
          <w:spacing w:val="2"/>
          <w:bdr w:val="none" w:sz="0" w:space="0" w:color="auto" w:frame="1"/>
        </w:rPr>
        <w:t>Ask Later</w:t>
      </w:r>
      <w:r>
        <w:rPr>
          <w:rFonts w:ascii="inherit" w:hAnsi="inherit" w:cs="Arial"/>
          <w:color w:val="161616"/>
          <w:spacing w:val="2"/>
        </w:rPr>
        <w:t>.</w:t>
      </w:r>
    </w:p>
    <w:p w:rsidR="00D25334" w:rsidRDefault="00D25334" w:rsidP="00D25334">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Changing event processor settings after installation</w:t>
      </w:r>
    </w:p>
    <w:p w:rsidR="00D25334" w:rsidRDefault="00D25334" w:rsidP="00D25334">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D25334" w:rsidRDefault="00D25334" w:rsidP="00D25334">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change </w:t>
      </w:r>
      <w:r>
        <w:rPr>
          <w:rStyle w:val="ph"/>
          <w:rFonts w:ascii="inherit" w:hAnsi="inherit" w:cs="Arial"/>
          <w:color w:val="161616"/>
          <w:bdr w:val="none" w:sz="0" w:space="0" w:color="auto" w:frame="1"/>
        </w:rPr>
        <w:t>IBM® Control Center</w:t>
      </w:r>
      <w:r>
        <w:rPr>
          <w:rFonts w:ascii="inherit" w:hAnsi="inherit" w:cs="Arial"/>
          <w:color w:val="161616"/>
        </w:rPr>
        <w:t> event processor settings after you install an event processor.</w:t>
      </w:r>
    </w:p>
    <w:p w:rsidR="00D25334" w:rsidRDefault="00D25334" w:rsidP="00D25334">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D25334" w:rsidRDefault="00D25334" w:rsidP="00D25334">
      <w:pPr>
        <w:pStyle w:val="p"/>
        <w:shd w:val="clear" w:color="auto" w:fill="FFFFFF"/>
        <w:spacing w:before="0" w:after="0"/>
        <w:textAlignment w:val="baseline"/>
        <w:rPr>
          <w:rFonts w:ascii="inherit" w:hAnsi="inherit" w:cs="Arial"/>
          <w:color w:val="161616"/>
        </w:rPr>
      </w:pPr>
      <w:r>
        <w:rPr>
          <w:rFonts w:ascii="inherit" w:hAnsi="inherit" w:cs="Arial"/>
          <w:color w:val="161616"/>
        </w:rPr>
        <w:t>To change </w:t>
      </w:r>
      <w:r>
        <w:rPr>
          <w:rStyle w:val="ph"/>
          <w:rFonts w:ascii="inherit" w:hAnsi="inherit" w:cs="Arial"/>
          <w:color w:val="161616"/>
          <w:bdr w:val="none" w:sz="0" w:space="0" w:color="auto" w:frame="1"/>
        </w:rPr>
        <w:t>IBM Control Center</w:t>
      </w:r>
      <w:r>
        <w:rPr>
          <w:rFonts w:ascii="inherit" w:hAnsi="inherit" w:cs="Arial"/>
          <w:color w:val="161616"/>
        </w:rPr>
        <w:t> event processor settings (such as database connection details, the HTTP connector port, or HTTPS settings) you can run a configuration program to reconfigure the </w:t>
      </w:r>
      <w:r>
        <w:rPr>
          <w:rStyle w:val="ph"/>
          <w:rFonts w:ascii="inherit" w:hAnsi="inherit" w:cs="Arial"/>
          <w:color w:val="161616"/>
          <w:bdr w:val="none" w:sz="0" w:space="0" w:color="auto" w:frame="1"/>
        </w:rPr>
        <w:t>IBM Control Center</w:t>
      </w:r>
      <w:r>
        <w:rPr>
          <w:rFonts w:ascii="inherit" w:hAnsi="inherit" w:cs="Arial"/>
          <w:color w:val="161616"/>
        </w:rPr>
        <w:t> setup.</w:t>
      </w:r>
    </w:p>
    <w:p w:rsidR="00D25334" w:rsidRDefault="00D25334" w:rsidP="00D25334">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D25334" w:rsidRDefault="00D25334" w:rsidP="00D25334">
      <w:pPr>
        <w:numPr>
          <w:ilvl w:val="0"/>
          <w:numId w:val="7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a command line, run </w:t>
      </w:r>
      <w:r>
        <w:rPr>
          <w:rStyle w:val="keyword"/>
          <w:rFonts w:ascii="Courier" w:hAnsi="Courier" w:cs="Arial"/>
          <w:b/>
          <w:bCs/>
          <w:color w:val="161616"/>
          <w:spacing w:val="2"/>
          <w:bdr w:val="none" w:sz="0" w:space="0" w:color="auto" w:frame="1"/>
        </w:rPr>
        <w:t>configCC.bat</w:t>
      </w:r>
      <w:r>
        <w:rPr>
          <w:rStyle w:val="ph"/>
          <w:rFonts w:ascii="inherit" w:hAnsi="inherit" w:cs="Arial"/>
          <w:color w:val="161616"/>
          <w:spacing w:val="2"/>
          <w:bdr w:val="none" w:sz="0" w:space="0" w:color="auto" w:frame="1"/>
        </w:rPr>
        <w:t> (Microsoft Windows) or </w:t>
      </w:r>
      <w:r>
        <w:rPr>
          <w:rStyle w:val="keyword"/>
          <w:rFonts w:ascii="Courier" w:hAnsi="Courier" w:cs="Arial"/>
          <w:b/>
          <w:bCs/>
          <w:color w:val="161616"/>
          <w:spacing w:val="2"/>
          <w:bdr w:val="none" w:sz="0" w:space="0" w:color="auto" w:frame="1"/>
        </w:rPr>
        <w:t>configCC.sh</w:t>
      </w:r>
      <w:r>
        <w:rPr>
          <w:rStyle w:val="ph"/>
          <w:rFonts w:ascii="inherit" w:hAnsi="inherit" w:cs="Arial"/>
          <w:color w:val="161616"/>
          <w:spacing w:val="2"/>
          <w:bdr w:val="none" w:sz="0" w:space="0" w:color="auto" w:frame="1"/>
        </w:rPr>
        <w:t> (UNIX) in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subdirectory.</w:t>
      </w:r>
    </w:p>
    <w:p w:rsidR="00D25334" w:rsidRDefault="00D25334" w:rsidP="00D25334">
      <w:pPr>
        <w:shd w:val="clear" w:color="auto" w:fill="FFFFFF"/>
        <w:spacing w:beforeAutospacing="1" w:afterAutospacing="1"/>
        <w:ind w:left="720"/>
        <w:textAlignment w:val="baseline"/>
        <w:rPr>
          <w:rFonts w:ascii="inherit" w:hAnsi="inherit" w:cs="Arial"/>
          <w:color w:val="161616"/>
          <w:spacing w:val="2"/>
        </w:rPr>
      </w:pPr>
      <w:r>
        <w:rPr>
          <w:rFonts w:ascii="inherit" w:hAnsi="inherit" w:cs="Arial"/>
          <w:color w:val="161616"/>
          <w:spacing w:val="2"/>
        </w:rPr>
        <w:t>You are prompted for each step of configuration.</w:t>
      </w:r>
    </w:p>
    <w:p w:rsidR="00D25334" w:rsidRDefault="00D25334" w:rsidP="00D25334">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During the Event Processor Name configuration step, you can only use alphanumeric characters to name the event processor. The event processor name must be unique in the database.</w:t>
      </w:r>
    </w:p>
    <w:p w:rsidR="00D25334" w:rsidRDefault="00D25334" w:rsidP="00D25334">
      <w:pPr>
        <w:numPr>
          <w:ilvl w:val="0"/>
          <w:numId w:val="7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skip any step in which no change is required, type </w:t>
      </w:r>
      <w:r>
        <w:rPr>
          <w:rStyle w:val="ph"/>
          <w:rFonts w:ascii="inherit" w:hAnsi="inherit" w:cs="Arial"/>
          <w:b/>
          <w:bCs/>
          <w:color w:val="161616"/>
          <w:spacing w:val="2"/>
          <w:bdr w:val="none" w:sz="0" w:space="0" w:color="auto" w:frame="1"/>
        </w:rPr>
        <w:t>n</w:t>
      </w:r>
      <w:r>
        <w:rPr>
          <w:rStyle w:val="ph"/>
          <w:rFonts w:ascii="inherit" w:hAnsi="inherit" w:cs="Arial"/>
          <w:color w:val="161616"/>
          <w:spacing w:val="2"/>
          <w:bdr w:val="none" w:sz="0" w:space="0" w:color="auto" w:frame="1"/>
        </w:rPr>
        <w:t> and press </w:t>
      </w:r>
      <w:r>
        <w:rPr>
          <w:rStyle w:val="ph"/>
          <w:rFonts w:ascii="inherit" w:hAnsi="inherit" w:cs="Arial"/>
          <w:b/>
          <w:bCs/>
          <w:color w:val="161616"/>
          <w:spacing w:val="2"/>
          <w:bdr w:val="none" w:sz="0" w:space="0" w:color="auto" w:frame="1"/>
        </w:rPr>
        <w:t>Enter</w:t>
      </w:r>
      <w:r>
        <w:rPr>
          <w:rStyle w:val="ph"/>
          <w:rFonts w:ascii="inherit" w:hAnsi="inherit" w:cs="Arial"/>
          <w:color w:val="161616"/>
          <w:spacing w:val="2"/>
          <w:bdr w:val="none" w:sz="0" w:space="0" w:color="auto" w:frame="1"/>
        </w:rPr>
        <w:t>, then </w:t>
      </w:r>
      <w:r>
        <w:rPr>
          <w:rStyle w:val="ph"/>
          <w:rFonts w:ascii="inherit" w:hAnsi="inherit" w:cs="Arial"/>
          <w:b/>
          <w:bCs/>
          <w:color w:val="161616"/>
          <w:spacing w:val="2"/>
          <w:bdr w:val="none" w:sz="0" w:space="0" w:color="auto" w:frame="1"/>
        </w:rPr>
        <w:t>y</w:t>
      </w:r>
      <w:r>
        <w:rPr>
          <w:rStyle w:val="ph"/>
          <w:rFonts w:ascii="inherit" w:hAnsi="inherit" w:cs="Arial"/>
          <w:color w:val="161616"/>
          <w:spacing w:val="2"/>
          <w:bdr w:val="none" w:sz="0" w:space="0" w:color="auto" w:frame="1"/>
        </w:rPr>
        <w:t> and press </w:t>
      </w:r>
      <w:r>
        <w:rPr>
          <w:rStyle w:val="ph"/>
          <w:rFonts w:ascii="inherit" w:hAnsi="inherit" w:cs="Arial"/>
          <w:b/>
          <w:bCs/>
          <w:color w:val="161616"/>
          <w:spacing w:val="2"/>
          <w:bdr w:val="none" w:sz="0" w:space="0" w:color="auto" w:frame="1"/>
        </w:rPr>
        <w:t>Enter</w:t>
      </w:r>
      <w:r>
        <w:rPr>
          <w:rStyle w:val="ph"/>
          <w:rFonts w:ascii="inherit" w:hAnsi="inherit" w:cs="Arial"/>
          <w:color w:val="161616"/>
          <w:spacing w:val="2"/>
          <w:bdr w:val="none" w:sz="0" w:space="0" w:color="auto" w:frame="1"/>
        </w:rPr>
        <w:t>.</w:t>
      </w:r>
    </w:p>
    <w:p w:rsidR="00BB4449" w:rsidRDefault="00BB4449" w:rsidP="00BB4449">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Configuring </w:t>
      </w:r>
      <w:r>
        <w:rPr>
          <w:rStyle w:val="ph"/>
          <w:rFonts w:ascii="inherit" w:hAnsi="inherit" w:cs="Arial"/>
          <w:b w:val="0"/>
          <w:bCs w:val="0"/>
          <w:color w:val="161616"/>
          <w:sz w:val="63"/>
          <w:szCs w:val="63"/>
          <w:bdr w:val="none" w:sz="0" w:space="0" w:color="auto" w:frame="1"/>
        </w:rPr>
        <w:t>Sterling B2B Integrator</w:t>
      </w:r>
    </w:p>
    <w:p w:rsidR="00BB4449" w:rsidRDefault="00BB4449" w:rsidP="00BB4449">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BB4449" w:rsidRDefault="00BB4449" w:rsidP="00BB4449">
      <w:pPr>
        <w:pStyle w:val="shortdesc"/>
        <w:shd w:val="clear" w:color="auto" w:fill="FFFFFF"/>
        <w:spacing w:before="0" w:after="0"/>
        <w:textAlignment w:val="baseline"/>
        <w:rPr>
          <w:rFonts w:ascii="inherit" w:hAnsi="inherit" w:cs="Arial"/>
          <w:color w:val="161616"/>
        </w:rPr>
      </w:pPr>
      <w:r>
        <w:rPr>
          <w:rFonts w:ascii="inherit" w:hAnsi="inherit" w:cs="Arial"/>
          <w:color w:val="161616"/>
        </w:rPr>
        <w:t>To use </w:t>
      </w:r>
      <w:r>
        <w:rPr>
          <w:rStyle w:val="ph"/>
          <w:rFonts w:ascii="inherit" w:hAnsi="inherit" w:cs="Arial"/>
          <w:color w:val="161616"/>
          <w:bdr w:val="none" w:sz="0" w:space="0" w:color="auto" w:frame="1"/>
        </w:rPr>
        <w:t>IBM® Control Center</w:t>
      </w:r>
      <w:r>
        <w:rPr>
          <w:rFonts w:ascii="inherit" w:hAnsi="inherit" w:cs="Arial"/>
          <w:color w:val="161616"/>
        </w:rPr>
        <w:t> with </w:t>
      </w:r>
      <w:r>
        <w:rPr>
          <w:rStyle w:val="ph"/>
          <w:rFonts w:ascii="inherit" w:hAnsi="inherit" w:cs="Arial"/>
          <w:color w:val="161616"/>
          <w:bdr w:val="none" w:sz="0" w:space="0" w:color="auto" w:frame="1"/>
        </w:rPr>
        <w:t>Sterling B2B Integrator</w:t>
      </w:r>
      <w:r>
        <w:rPr>
          <w:rFonts w:ascii="inherit" w:hAnsi="inherit" w:cs="Arial"/>
          <w:color w:val="161616"/>
        </w:rPr>
        <w:t> servers, including </w:t>
      </w:r>
      <w:r>
        <w:rPr>
          <w:rStyle w:val="ph"/>
          <w:rFonts w:ascii="inherit" w:hAnsi="inherit" w:cs="Arial"/>
          <w:color w:val="161616"/>
          <w:bdr w:val="none" w:sz="0" w:space="0" w:color="auto" w:frame="1"/>
        </w:rPr>
        <w:t>IBM</w:t>
      </w:r>
      <w:r>
        <w:rPr>
          <w:rFonts w:ascii="inherit" w:hAnsi="inherit" w:cs="Arial"/>
          <w:color w:val="161616"/>
        </w:rPr>
        <w:t>® </w:t>
      </w:r>
      <w:r>
        <w:rPr>
          <w:rStyle w:val="ph"/>
          <w:rFonts w:ascii="inherit" w:hAnsi="inherit" w:cs="Arial"/>
          <w:color w:val="161616"/>
          <w:bdr w:val="none" w:sz="0" w:space="0" w:color="auto" w:frame="1"/>
        </w:rPr>
        <w:t>Sterling File Gateway</w:t>
      </w:r>
      <w:r>
        <w:rPr>
          <w:rFonts w:ascii="inherit" w:hAnsi="inherit" w:cs="Arial"/>
          <w:color w:val="161616"/>
        </w:rPr>
        <w:t>, set up an </w:t>
      </w:r>
      <w:r>
        <w:rPr>
          <w:rStyle w:val="ph"/>
          <w:rFonts w:ascii="inherit" w:hAnsi="inherit" w:cs="Arial"/>
          <w:color w:val="161616"/>
          <w:bdr w:val="none" w:sz="0" w:space="0" w:color="auto" w:frame="1"/>
        </w:rPr>
        <w:t>IBM Control Center</w:t>
      </w:r>
      <w:r>
        <w:rPr>
          <w:rFonts w:ascii="inherit" w:hAnsi="inherit" w:cs="Arial"/>
          <w:color w:val="161616"/>
        </w:rPr>
        <w:t> service in </w:t>
      </w:r>
      <w:r>
        <w:rPr>
          <w:rStyle w:val="ph"/>
          <w:rFonts w:ascii="inherit" w:hAnsi="inherit" w:cs="Arial"/>
          <w:color w:val="161616"/>
          <w:bdr w:val="none" w:sz="0" w:space="0" w:color="auto" w:frame="1"/>
        </w:rPr>
        <w:t>Sterling B2B Integrator</w:t>
      </w:r>
      <w:r>
        <w:rPr>
          <w:rFonts w:ascii="inherit" w:hAnsi="inherit" w:cs="Arial"/>
          <w:color w:val="161616"/>
        </w:rPr>
        <w:t>.</w:t>
      </w:r>
    </w:p>
    <w:p w:rsidR="00BB4449" w:rsidRDefault="00BB4449" w:rsidP="00BB4449">
      <w:pPr>
        <w:pStyle w:val="p"/>
        <w:shd w:val="clear" w:color="auto" w:fill="FFFFFF"/>
        <w:spacing w:before="0" w:after="0"/>
        <w:textAlignment w:val="baseline"/>
        <w:rPr>
          <w:rFonts w:ascii="inherit" w:hAnsi="inherit" w:cs="Arial"/>
          <w:color w:val="161616"/>
        </w:rPr>
      </w:pPr>
      <w:r>
        <w:rPr>
          <w:rFonts w:ascii="inherit" w:hAnsi="inherit" w:cs="Arial"/>
          <w:color w:val="161616"/>
        </w:rPr>
        <w:lastRenderedPageBreak/>
        <w:t>See the topic called Monitoring </w:t>
      </w:r>
      <w:r>
        <w:rPr>
          <w:rStyle w:val="ph"/>
          <w:rFonts w:ascii="inherit" w:hAnsi="inherit" w:cs="Arial"/>
          <w:color w:val="161616"/>
          <w:bdr w:val="none" w:sz="0" w:space="0" w:color="auto" w:frame="1"/>
        </w:rPr>
        <w:t>Sterling B2B Integrator</w:t>
      </w:r>
      <w:r>
        <w:rPr>
          <w:rFonts w:ascii="inherit" w:hAnsi="inherit" w:cs="Arial"/>
          <w:color w:val="161616"/>
        </w:rPr>
        <w:t> with </w:t>
      </w:r>
      <w:r>
        <w:rPr>
          <w:rStyle w:val="ph"/>
          <w:rFonts w:ascii="inherit" w:hAnsi="inherit" w:cs="Arial"/>
          <w:color w:val="161616"/>
          <w:bdr w:val="none" w:sz="0" w:space="0" w:color="auto" w:frame="1"/>
        </w:rPr>
        <w:t>IBM Control Center</w:t>
      </w:r>
      <w:r>
        <w:rPr>
          <w:rFonts w:ascii="inherit" w:hAnsi="inherit" w:cs="Arial"/>
          <w:color w:val="161616"/>
        </w:rPr>
        <w:t> in the </w:t>
      </w:r>
      <w:r>
        <w:rPr>
          <w:rStyle w:val="ph"/>
          <w:rFonts w:ascii="inherit" w:hAnsi="inherit" w:cs="Arial"/>
          <w:color w:val="161616"/>
          <w:bdr w:val="none" w:sz="0" w:space="0" w:color="auto" w:frame="1"/>
        </w:rPr>
        <w:t>Sterling B2B Integrator</w:t>
      </w:r>
      <w:r>
        <w:rPr>
          <w:rFonts w:ascii="inherit" w:hAnsi="inherit" w:cs="Arial"/>
          <w:color w:val="161616"/>
        </w:rPr>
        <w:t> documentation for more information.</w:t>
      </w:r>
    </w:p>
    <w:p w:rsidR="00BB4449" w:rsidRDefault="00BB4449" w:rsidP="00BB4449">
      <w:pPr>
        <w:pStyle w:val="p"/>
        <w:shd w:val="clear" w:color="auto" w:fill="FFFFFF"/>
        <w:spacing w:before="0" w:after="0"/>
        <w:textAlignment w:val="baseline"/>
        <w:rPr>
          <w:rFonts w:ascii="inherit" w:hAnsi="inherit" w:cs="Arial"/>
          <w:color w:val="161616"/>
        </w:rPr>
      </w:pPr>
      <w:r>
        <w:rPr>
          <w:rFonts w:ascii="inherit" w:hAnsi="inherit" w:cs="Arial"/>
          <w:color w:val="161616"/>
        </w:rPr>
        <w:t>For </w:t>
      </w:r>
      <w:r>
        <w:rPr>
          <w:rStyle w:val="ph"/>
          <w:rFonts w:ascii="inherit" w:hAnsi="inherit" w:cs="Arial"/>
          <w:color w:val="161616"/>
          <w:bdr w:val="none" w:sz="0" w:space="0" w:color="auto" w:frame="1"/>
        </w:rPr>
        <w:t>IBM Control Center</w:t>
      </w:r>
      <w:r>
        <w:rPr>
          <w:rFonts w:ascii="inherit" w:hAnsi="inherit" w:cs="Arial"/>
          <w:color w:val="161616"/>
        </w:rPr>
        <w:t> to monitor all the steps of </w:t>
      </w:r>
      <w:r>
        <w:rPr>
          <w:rStyle w:val="ph"/>
          <w:rFonts w:ascii="inherit" w:hAnsi="inherit" w:cs="Arial"/>
          <w:color w:val="161616"/>
          <w:bdr w:val="none" w:sz="0" w:space="0" w:color="auto" w:frame="1"/>
        </w:rPr>
        <w:t>Sterling B2B Integrator</w:t>
      </w:r>
      <w:r>
        <w:rPr>
          <w:rFonts w:ascii="inherit" w:hAnsi="inherit" w:cs="Arial"/>
          <w:color w:val="161616"/>
        </w:rPr>
        <w:t> business processes, set the persistence level on </w:t>
      </w:r>
      <w:r>
        <w:rPr>
          <w:rStyle w:val="ph"/>
          <w:rFonts w:ascii="inherit" w:hAnsi="inherit" w:cs="Arial"/>
          <w:color w:val="161616"/>
          <w:bdr w:val="none" w:sz="0" w:space="0" w:color="auto" w:frame="1"/>
        </w:rPr>
        <w:t>Sterling B2B Integrator</w:t>
      </w:r>
      <w:r>
        <w:rPr>
          <w:rFonts w:ascii="inherit" w:hAnsi="inherit" w:cs="Arial"/>
          <w:color w:val="161616"/>
        </w:rPr>
        <w:t> to PERSISTENCE_FULL for the business processes.</w:t>
      </w:r>
    </w:p>
    <w:p w:rsidR="00BB4449" w:rsidRDefault="00BB4449" w:rsidP="00BB4449">
      <w:pPr>
        <w:pStyle w:val="p"/>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issues Ops commands to </w:t>
      </w:r>
      <w:r>
        <w:rPr>
          <w:rStyle w:val="ph"/>
          <w:rFonts w:ascii="inherit" w:hAnsi="inherit" w:cs="Arial"/>
          <w:color w:val="161616"/>
          <w:bdr w:val="none" w:sz="0" w:space="0" w:color="auto" w:frame="1"/>
        </w:rPr>
        <w:t>Sterling B2B Integrator</w:t>
      </w:r>
      <w:r>
        <w:rPr>
          <w:rFonts w:ascii="inherit" w:hAnsi="inherit" w:cs="Arial"/>
          <w:color w:val="161616"/>
        </w:rPr>
        <w:t> to get adapter status. To avoid server down alerts, set the Ops command timeout on </w:t>
      </w:r>
      <w:r>
        <w:rPr>
          <w:rStyle w:val="ph"/>
          <w:rFonts w:ascii="inherit" w:hAnsi="inherit" w:cs="Arial"/>
          <w:color w:val="161616"/>
          <w:bdr w:val="none" w:sz="0" w:space="0" w:color="auto" w:frame="1"/>
        </w:rPr>
        <w:t>Sterling B2B Integrator</w:t>
      </w:r>
      <w:r>
        <w:rPr>
          <w:rFonts w:ascii="inherit" w:hAnsi="inherit" w:cs="Arial"/>
          <w:color w:val="161616"/>
        </w:rPr>
        <w:t> to more than 2 minutes.</w:t>
      </w:r>
    </w:p>
    <w:p w:rsidR="00556422" w:rsidRDefault="00556422" w:rsidP="00556422">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Administering </w:t>
      </w:r>
      <w:r>
        <w:rPr>
          <w:rStyle w:val="ph"/>
          <w:rFonts w:ascii="inherit" w:hAnsi="inherit" w:cs="Arial"/>
          <w:b w:val="0"/>
          <w:bCs w:val="0"/>
          <w:color w:val="161616"/>
          <w:sz w:val="63"/>
          <w:szCs w:val="63"/>
          <w:bdr w:val="none" w:sz="0" w:space="0" w:color="auto" w:frame="1"/>
        </w:rPr>
        <w:t>IBM Control Center</w:t>
      </w:r>
    </w:p>
    <w:p w:rsidR="00556422" w:rsidRDefault="00556422" w:rsidP="00556422">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56422" w:rsidRDefault="00556422" w:rsidP="00556422">
      <w:pPr>
        <w:pStyle w:val="shortdesc"/>
        <w:shd w:val="clear" w:color="auto" w:fill="FFFFFF"/>
        <w:spacing w:before="0" w:after="0"/>
        <w:textAlignment w:val="baseline"/>
        <w:rPr>
          <w:rFonts w:ascii="inherit" w:hAnsi="inherit" w:cs="Arial"/>
          <w:color w:val="161616"/>
        </w:rPr>
      </w:pPr>
      <w:r>
        <w:rPr>
          <w:rStyle w:val="ph"/>
          <w:rFonts w:ascii="inherit" w:hAnsi="inherit" w:cs="Arial"/>
          <w:color w:val="161616"/>
          <w:bdr w:val="none" w:sz="0" w:space="0" w:color="auto" w:frame="1"/>
        </w:rPr>
        <w:t>IBM® Control Center</w:t>
      </w:r>
      <w:r>
        <w:rPr>
          <w:rFonts w:ascii="inherit" w:hAnsi="inherit" w:cs="Arial"/>
          <w:color w:val="161616"/>
        </w:rPr>
        <w:t> system administration tasks include starting and stopping the application, managing passwords and system settings, and managing servers.</w:t>
      </w:r>
    </w:p>
    <w:p w:rsidR="00556422" w:rsidRDefault="00556422" w:rsidP="00556422">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Starting and stopping </w:t>
      </w:r>
      <w:r>
        <w:rPr>
          <w:rStyle w:val="ph"/>
          <w:rFonts w:ascii="inherit" w:hAnsi="inherit" w:cs="Arial"/>
          <w:b w:val="0"/>
          <w:bCs w:val="0"/>
          <w:color w:val="161616"/>
          <w:sz w:val="63"/>
          <w:szCs w:val="63"/>
          <w:bdr w:val="none" w:sz="0" w:space="0" w:color="auto" w:frame="1"/>
        </w:rPr>
        <w:t>IBM Control Center</w:t>
      </w:r>
    </w:p>
    <w:p w:rsidR="00556422" w:rsidRDefault="00556422" w:rsidP="00556422">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56422" w:rsidRDefault="00556422" w:rsidP="00556422">
      <w:pPr>
        <w:pStyle w:val="shortdesc"/>
        <w:shd w:val="clear" w:color="auto" w:fill="FFFFFF"/>
        <w:spacing w:before="0" w:after="0"/>
        <w:textAlignment w:val="baseline"/>
        <w:rPr>
          <w:rFonts w:ascii="Arial" w:hAnsi="Arial" w:cs="Arial"/>
          <w:color w:val="161616"/>
        </w:rPr>
      </w:pPr>
      <w:r>
        <w:rPr>
          <w:rFonts w:ascii="Arial" w:hAnsi="Arial" w:cs="Arial"/>
          <w:color w:val="161616"/>
        </w:rPr>
        <w:t>Read these topics to understand tasks related to starting and stopping </w:t>
      </w:r>
      <w:r>
        <w:rPr>
          <w:rStyle w:val="ph"/>
          <w:rFonts w:ascii="inherit" w:hAnsi="inherit" w:cs="Arial"/>
          <w:color w:val="161616"/>
          <w:bdr w:val="none" w:sz="0" w:space="0" w:color="auto" w:frame="1"/>
        </w:rPr>
        <w:t>IBM® Control Center</w:t>
      </w:r>
      <w:r>
        <w:rPr>
          <w:rFonts w:ascii="Arial" w:hAnsi="Arial" w:cs="Arial"/>
          <w:color w:val="161616"/>
        </w:rPr>
        <w:t>.</w:t>
      </w:r>
    </w:p>
    <w:p w:rsidR="00556422" w:rsidRDefault="00556422" w:rsidP="00556422">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Starting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engine</w:t>
      </w:r>
    </w:p>
    <w:p w:rsidR="00556422" w:rsidRDefault="00556422" w:rsidP="00556422">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556422" w:rsidRDefault="00556422" w:rsidP="00556422">
      <w:pPr>
        <w:pStyle w:val="shortdesc"/>
        <w:shd w:val="clear" w:color="auto" w:fill="FFFFFF"/>
        <w:spacing w:before="0" w:after="0"/>
        <w:textAlignment w:val="baseline"/>
        <w:rPr>
          <w:rFonts w:ascii="inherit" w:hAnsi="inherit" w:cs="Arial"/>
          <w:color w:val="161616"/>
        </w:rPr>
      </w:pPr>
      <w:r>
        <w:rPr>
          <w:rFonts w:ascii="inherit" w:hAnsi="inherit" w:cs="Arial"/>
          <w:color w:val="161616"/>
        </w:rPr>
        <w:t>The </w:t>
      </w:r>
      <w:r>
        <w:rPr>
          <w:rStyle w:val="ph"/>
          <w:rFonts w:ascii="inherit" w:hAnsi="inherit" w:cs="Arial"/>
          <w:color w:val="161616"/>
          <w:bdr w:val="none" w:sz="0" w:space="0" w:color="auto" w:frame="1"/>
        </w:rPr>
        <w:t>IBM® Control Center</w:t>
      </w:r>
      <w:r>
        <w:rPr>
          <w:rFonts w:ascii="inherit" w:hAnsi="inherit" w:cs="Arial"/>
          <w:color w:val="161616"/>
        </w:rPr>
        <w:t> engine must be running for users and administrators to have access to the console and manage servers. On Microsoft Windows operating systems, the engine is set at installation to start automatically. This setting can be changed so the engine starts manually. The engine can also be set to start automatically on UNIX operating systems.</w:t>
      </w:r>
    </w:p>
    <w:p w:rsidR="00556422" w:rsidRDefault="00556422" w:rsidP="00556422">
      <w:pPr>
        <w:shd w:val="clear" w:color="auto" w:fill="FDF6DD"/>
        <w:textAlignment w:val="baseline"/>
        <w:rPr>
          <w:rFonts w:ascii="inherit" w:hAnsi="inherit" w:cs="Arial"/>
          <w:color w:val="161616"/>
        </w:rPr>
      </w:pPr>
      <w:r>
        <w:rPr>
          <w:rStyle w:val="warningtitle"/>
          <w:rFonts w:ascii="inherit" w:hAnsi="inherit" w:cs="Arial"/>
          <w:b/>
          <w:bCs/>
          <w:color w:val="161616"/>
          <w:bdr w:val="none" w:sz="0" w:space="0" w:color="auto" w:frame="1"/>
        </w:rPr>
        <w:t>Warning:</w:t>
      </w:r>
      <w:r>
        <w:rPr>
          <w:rFonts w:ascii="inherit" w:hAnsi="inherit" w:cs="Arial"/>
          <w:color w:val="161616"/>
        </w:rPr>
        <w:t> On the UNIX, Linux, or AIX® operating system, if you want to start </w:t>
      </w:r>
      <w:r>
        <w:rPr>
          <w:rStyle w:val="ph"/>
          <w:rFonts w:ascii="inherit" w:hAnsi="inherit" w:cs="Arial"/>
          <w:color w:val="161616"/>
          <w:bdr w:val="none" w:sz="0" w:space="0" w:color="auto" w:frame="1"/>
        </w:rPr>
        <w:t>IBM Control Center</w:t>
      </w:r>
      <w:r>
        <w:rPr>
          <w:rFonts w:ascii="inherit" w:hAnsi="inherit" w:cs="Arial"/>
          <w:color w:val="161616"/>
        </w:rPr>
        <w:t> engine with a PuTTY session, do not enable X11 forwarding for the SSH connection. Otherwise, when the PuTTY session is closed, the engine port stops and disappears.</w:t>
      </w:r>
    </w:p>
    <w:p w:rsidR="00E023DF" w:rsidRDefault="00E023DF" w:rsidP="00E023DF">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lastRenderedPageBreak/>
        <w:t>Starting the engine manually on the UNIX operating system</w:t>
      </w:r>
    </w:p>
    <w:p w:rsidR="00E023DF" w:rsidRDefault="00E023DF" w:rsidP="00E023DF">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E023DF" w:rsidRDefault="00E023DF" w:rsidP="00E023DF">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w:t>
      </w:r>
      <w:r>
        <w:rPr>
          <w:rStyle w:val="ph"/>
          <w:rFonts w:ascii="inherit" w:hAnsi="inherit" w:cs="Arial"/>
          <w:color w:val="161616"/>
          <w:bdr w:val="none" w:sz="0" w:space="0" w:color="auto" w:frame="1"/>
        </w:rPr>
        <w:t>IBM® Control Center</w:t>
      </w:r>
      <w:r>
        <w:rPr>
          <w:rFonts w:ascii="inherit" w:hAnsi="inherit" w:cs="Arial"/>
          <w:color w:val="161616"/>
        </w:rPr>
        <w:t> manually on the UNIX operating system by using </w:t>
      </w:r>
      <w:r>
        <w:rPr>
          <w:rStyle w:val="keyword"/>
          <w:rFonts w:ascii="Courier" w:hAnsi="Courier" w:cs="Arial"/>
          <w:b/>
          <w:bCs/>
          <w:color w:val="161616"/>
          <w:bdr w:val="none" w:sz="0" w:space="0" w:color="auto" w:frame="1"/>
        </w:rPr>
        <w:t>runEngine.sh</w:t>
      </w:r>
      <w:r>
        <w:rPr>
          <w:rFonts w:ascii="inherit" w:hAnsi="inherit" w:cs="Arial"/>
          <w:color w:val="161616"/>
        </w:rPr>
        <w:t>.</w:t>
      </w:r>
    </w:p>
    <w:p w:rsidR="00E023DF" w:rsidRDefault="00E023DF" w:rsidP="00E023DF">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E023DF" w:rsidRDefault="00E023DF" w:rsidP="00E023DF">
      <w:pPr>
        <w:shd w:val="clear" w:color="auto" w:fill="FDF6DD"/>
        <w:textAlignment w:val="baseline"/>
        <w:rPr>
          <w:rFonts w:ascii="inherit" w:hAnsi="inherit" w:cs="Arial"/>
          <w:color w:val="161616"/>
        </w:rPr>
      </w:pPr>
      <w:r>
        <w:rPr>
          <w:rStyle w:val="warningtitle"/>
          <w:rFonts w:ascii="inherit" w:hAnsi="inherit" w:cs="Arial"/>
          <w:b/>
          <w:bCs/>
          <w:color w:val="161616"/>
          <w:bdr w:val="none" w:sz="0" w:space="0" w:color="auto" w:frame="1"/>
        </w:rPr>
        <w:t>Warning:</w:t>
      </w:r>
      <w:r>
        <w:rPr>
          <w:rFonts w:ascii="inherit" w:hAnsi="inherit" w:cs="Arial"/>
          <w:color w:val="161616"/>
        </w:rPr>
        <w:t> On the UNIX, Linux, or AIX® operating system, if you want to start </w:t>
      </w:r>
      <w:r>
        <w:rPr>
          <w:rStyle w:val="ph"/>
          <w:rFonts w:ascii="inherit" w:hAnsi="inherit" w:cs="Arial"/>
          <w:color w:val="161616"/>
          <w:bdr w:val="none" w:sz="0" w:space="0" w:color="auto" w:frame="1"/>
        </w:rPr>
        <w:t>IBM Control Center</w:t>
      </w:r>
      <w:r>
        <w:rPr>
          <w:rFonts w:ascii="inherit" w:hAnsi="inherit" w:cs="Arial"/>
          <w:color w:val="161616"/>
        </w:rPr>
        <w:t> engine with a PuTTY session, do not enable X11 forwarding for the SSH connection. Otherwise, when the PuTTY session is closed, the engine port stops and disappears.</w:t>
      </w:r>
    </w:p>
    <w:p w:rsidR="00E023DF" w:rsidRDefault="00E023DF" w:rsidP="00E023DF">
      <w:pPr>
        <w:shd w:val="clear" w:color="auto" w:fill="FFFFFF"/>
        <w:textAlignment w:val="baseline"/>
        <w:rPr>
          <w:rFonts w:ascii="inherit" w:hAnsi="inherit" w:cs="Arial"/>
          <w:color w:val="161616"/>
          <w:spacing w:val="2"/>
        </w:rPr>
      </w:pPr>
      <w:r>
        <w:rPr>
          <w:rFonts w:ascii="inherit" w:hAnsi="inherit" w:cs="Arial"/>
          <w:color w:val="161616"/>
          <w:spacing w:val="2"/>
        </w:rPr>
        <w:t>Use the following procedure to start the engine automatically on UNIX.</w:t>
      </w:r>
    </w:p>
    <w:p w:rsidR="00E023DF" w:rsidRDefault="00E023DF" w:rsidP="00E023DF">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E023DF" w:rsidRDefault="00E023DF" w:rsidP="00E023DF">
      <w:pPr>
        <w:numPr>
          <w:ilvl w:val="0"/>
          <w:numId w:val="8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Log in as </w:t>
      </w:r>
      <w:r>
        <w:rPr>
          <w:rStyle w:val="HTMLKeyboard"/>
          <w:rFonts w:ascii="Courier" w:eastAsiaTheme="minorHAnsi" w:hAnsi="Courier"/>
          <w:color w:val="161616"/>
          <w:spacing w:val="2"/>
          <w:sz w:val="24"/>
          <w:szCs w:val="24"/>
          <w:bdr w:val="none" w:sz="0" w:space="0" w:color="auto" w:frame="1"/>
        </w:rPr>
        <w:t>root</w:t>
      </w:r>
      <w:r>
        <w:rPr>
          <w:rStyle w:val="ph"/>
          <w:rFonts w:ascii="inherit" w:hAnsi="inherit" w:cs="Arial"/>
          <w:color w:val="161616"/>
          <w:spacing w:val="2"/>
          <w:bdr w:val="none" w:sz="0" w:space="0" w:color="auto" w:frame="1"/>
        </w:rPr>
        <w:t>, or as the user who installed the engine.</w:t>
      </w:r>
    </w:p>
    <w:p w:rsidR="00E023DF" w:rsidRDefault="00E023DF" w:rsidP="00E023DF">
      <w:pPr>
        <w:numPr>
          <w:ilvl w:val="0"/>
          <w:numId w:val="8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the current working directory on the computer where the engine is installed to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w:t>
      </w:r>
    </w:p>
    <w:p w:rsidR="00E023DF" w:rsidRDefault="00E023DF" w:rsidP="00E023DF">
      <w:pPr>
        <w:numPr>
          <w:ilvl w:val="0"/>
          <w:numId w:val="8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inorHAnsi" w:hAnsi="Courier"/>
          <w:color w:val="161616"/>
          <w:spacing w:val="2"/>
          <w:sz w:val="24"/>
          <w:szCs w:val="24"/>
          <w:bdr w:val="none" w:sz="0" w:space="0" w:color="auto" w:frame="1"/>
        </w:rPr>
        <w:t>sh runEngine.sh</w:t>
      </w:r>
      <w:r>
        <w:rPr>
          <w:rStyle w:val="ph"/>
          <w:rFonts w:ascii="inherit" w:hAnsi="inherit" w:cs="Arial"/>
          <w:color w:val="161616"/>
          <w:spacing w:val="2"/>
          <w:bdr w:val="none" w:sz="0" w:space="0" w:color="auto" w:frame="1"/>
        </w:rPr>
        <w:t>.</w:t>
      </w:r>
    </w:p>
    <w:p w:rsidR="008D2BC6" w:rsidRDefault="008D2BC6" w:rsidP="008D2BC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Starting the engine automatically on the UNIX operating system</w:t>
      </w:r>
    </w:p>
    <w:p w:rsidR="008D2BC6" w:rsidRDefault="008D2BC6" w:rsidP="008D2BC6">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8D2BC6" w:rsidRDefault="008D2BC6" w:rsidP="008D2BC6">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set the </w:t>
      </w:r>
      <w:r>
        <w:rPr>
          <w:rStyle w:val="ph"/>
          <w:rFonts w:ascii="inherit" w:hAnsi="inherit" w:cs="Arial"/>
          <w:color w:val="161616"/>
          <w:bdr w:val="none" w:sz="0" w:space="0" w:color="auto" w:frame="1"/>
        </w:rPr>
        <w:t>IBM® Control Center</w:t>
      </w:r>
      <w:r>
        <w:rPr>
          <w:rFonts w:ascii="inherit" w:hAnsi="inherit" w:cs="Arial"/>
          <w:color w:val="161616"/>
        </w:rPr>
        <w:t> engine to start automatically whenever the engine's computer boots up, or to start manually.</w:t>
      </w:r>
    </w:p>
    <w:p w:rsidR="008D2BC6" w:rsidRDefault="008D2BC6" w:rsidP="008D2BC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8D2BC6" w:rsidRDefault="008D2BC6" w:rsidP="008D2BC6">
      <w:pPr>
        <w:shd w:val="clear" w:color="auto" w:fill="FDF6DD"/>
        <w:textAlignment w:val="baseline"/>
        <w:rPr>
          <w:rFonts w:ascii="inherit" w:hAnsi="inherit" w:cs="Arial"/>
          <w:color w:val="161616"/>
        </w:rPr>
      </w:pPr>
      <w:r>
        <w:rPr>
          <w:rStyle w:val="warningtitle"/>
          <w:rFonts w:ascii="inherit" w:hAnsi="inherit" w:cs="Arial"/>
          <w:b/>
          <w:bCs/>
          <w:color w:val="161616"/>
          <w:bdr w:val="none" w:sz="0" w:space="0" w:color="auto" w:frame="1"/>
        </w:rPr>
        <w:t>Warning:</w:t>
      </w:r>
      <w:r>
        <w:rPr>
          <w:rFonts w:ascii="inherit" w:hAnsi="inherit" w:cs="Arial"/>
          <w:color w:val="161616"/>
        </w:rPr>
        <w:t> On the UNIX, Linux, or AIX® operating system, if you want to start </w:t>
      </w:r>
      <w:r>
        <w:rPr>
          <w:rStyle w:val="ph"/>
          <w:rFonts w:ascii="inherit" w:hAnsi="inherit" w:cs="Arial"/>
          <w:color w:val="161616"/>
          <w:bdr w:val="none" w:sz="0" w:space="0" w:color="auto" w:frame="1"/>
        </w:rPr>
        <w:t>IBM Control Center</w:t>
      </w:r>
      <w:r>
        <w:rPr>
          <w:rFonts w:ascii="inherit" w:hAnsi="inherit" w:cs="Arial"/>
          <w:color w:val="161616"/>
        </w:rPr>
        <w:t> engine with a PuTTY session, do not enable X11 forwarding for the SSH connection. Otherwise, when the PuTTY session is closed, the engine port stops and disappears.</w:t>
      </w:r>
    </w:p>
    <w:p w:rsidR="008D2BC6" w:rsidRDefault="008D2BC6" w:rsidP="008D2BC6">
      <w:pPr>
        <w:shd w:val="clear" w:color="auto" w:fill="FFFFFF"/>
        <w:textAlignment w:val="baseline"/>
        <w:rPr>
          <w:rFonts w:ascii="inherit" w:hAnsi="inherit" w:cs="Arial"/>
          <w:color w:val="161616"/>
          <w:spacing w:val="2"/>
        </w:rPr>
      </w:pPr>
      <w:r>
        <w:rPr>
          <w:rFonts w:ascii="inherit" w:hAnsi="inherit" w:cs="Arial"/>
          <w:color w:val="161616"/>
          <w:spacing w:val="2"/>
        </w:rPr>
        <w:t>Use the following procedure to start the engine automatically on UNIX.</w:t>
      </w:r>
    </w:p>
    <w:p w:rsidR="008D2BC6" w:rsidRDefault="008D2BC6" w:rsidP="008D2BC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8D2BC6" w:rsidRDefault="008D2BC6" w:rsidP="008D2BC6">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Insert a command line into a startup file.</w:t>
      </w:r>
    </w:p>
    <w:p w:rsidR="008D2BC6" w:rsidRDefault="008D2BC6" w:rsidP="008D2BC6">
      <w:pPr>
        <w:shd w:val="clear" w:color="auto" w:fill="EDF5FF"/>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Because UNIX configurations vary, consult your UNIX administrator for the exact procedure and command syntax.</w:t>
      </w:r>
    </w:p>
    <w:p w:rsidR="00563BA3" w:rsidRDefault="00563BA3" w:rsidP="00563BA3">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Starting the engine manually in Microsoft Windows</w:t>
      </w:r>
    </w:p>
    <w:p w:rsidR="00563BA3" w:rsidRDefault="00563BA3" w:rsidP="00563BA3">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lastRenderedPageBreak/>
        <w:t>Last Updated</w:t>
      </w:r>
      <w:r>
        <w:rPr>
          <w:rFonts w:ascii="Arial" w:hAnsi="Arial" w:cs="Arial"/>
          <w:color w:val="525252"/>
          <w:spacing w:val="2"/>
        </w:rPr>
        <w:t>: 2021-03-05</w:t>
      </w:r>
    </w:p>
    <w:p w:rsidR="00563BA3" w:rsidRDefault="00563BA3" w:rsidP="00563BA3">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w:t>
      </w:r>
      <w:r>
        <w:rPr>
          <w:rStyle w:val="ph"/>
          <w:rFonts w:ascii="inherit" w:hAnsi="inherit" w:cs="Arial"/>
          <w:color w:val="161616"/>
          <w:bdr w:val="none" w:sz="0" w:space="0" w:color="auto" w:frame="1"/>
        </w:rPr>
        <w:t>IBM® Control Center</w:t>
      </w:r>
      <w:r>
        <w:rPr>
          <w:rFonts w:ascii="inherit" w:hAnsi="inherit" w:cs="Arial"/>
          <w:color w:val="161616"/>
        </w:rPr>
        <w:t> engine manually in Microsoft Windows using startup settings.</w:t>
      </w:r>
    </w:p>
    <w:p w:rsidR="00563BA3" w:rsidRDefault="00563BA3" w:rsidP="00563BA3">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563BA3" w:rsidRDefault="00563BA3" w:rsidP="00563BA3">
      <w:pPr>
        <w:shd w:val="clear" w:color="auto" w:fill="FFFFFF"/>
        <w:textAlignment w:val="baseline"/>
        <w:rPr>
          <w:rFonts w:ascii="inherit" w:hAnsi="inherit" w:cs="Arial"/>
          <w:color w:val="161616"/>
          <w:spacing w:val="2"/>
        </w:rPr>
      </w:pPr>
      <w:r>
        <w:rPr>
          <w:rFonts w:ascii="inherit" w:hAnsi="inherit" w:cs="Arial"/>
          <w:color w:val="161616"/>
          <w:spacing w:val="2"/>
        </w:rPr>
        <w:t>To start </w:t>
      </w:r>
      <w:r>
        <w:rPr>
          <w:rStyle w:val="ph"/>
          <w:rFonts w:ascii="inherit" w:hAnsi="inherit" w:cs="Arial"/>
          <w:color w:val="161616"/>
          <w:spacing w:val="2"/>
          <w:bdr w:val="none" w:sz="0" w:space="0" w:color="auto" w:frame="1"/>
        </w:rPr>
        <w:t>IBM Control Center</w:t>
      </w:r>
      <w:r>
        <w:rPr>
          <w:rFonts w:ascii="inherit" w:hAnsi="inherit" w:cs="Arial"/>
          <w:color w:val="161616"/>
          <w:spacing w:val="2"/>
        </w:rPr>
        <w:t>, do one of the following:</w:t>
      </w:r>
    </w:p>
    <w:p w:rsidR="00563BA3" w:rsidRDefault="00563BA3" w:rsidP="00563BA3">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start IBM Control Center as a Microsoft Windows service, click </w:t>
      </w:r>
      <w:r>
        <w:rPr>
          <w:rStyle w:val="ph"/>
          <w:rFonts w:ascii="inherit" w:hAnsi="inherit" w:cs="Arial"/>
          <w:b/>
          <w:bCs/>
          <w:color w:val="161616"/>
          <w:spacing w:val="2"/>
          <w:bdr w:val="none" w:sz="0" w:space="0" w:color="auto" w:frame="1"/>
        </w:rPr>
        <w:t>Start Control Panel</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Administrative Tools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Services</w:t>
      </w:r>
      <w:r>
        <w:rPr>
          <w:rStyle w:val="ph"/>
          <w:rFonts w:ascii="inherit" w:hAnsi="inherit" w:cs="Arial"/>
          <w:color w:val="161616"/>
          <w:spacing w:val="2"/>
          <w:bdr w:val="none" w:sz="0" w:space="0" w:color="auto" w:frame="1"/>
        </w:rPr>
        <w:t> to display the </w:t>
      </w:r>
      <w:r>
        <w:rPr>
          <w:rStyle w:val="Strong"/>
          <w:rFonts w:ascii="inherit" w:hAnsi="inherit" w:cs="Arial"/>
          <w:color w:val="161616"/>
          <w:spacing w:val="2"/>
          <w:bdr w:val="none" w:sz="0" w:space="0" w:color="auto" w:frame="1"/>
        </w:rPr>
        <w:t>Services</w:t>
      </w:r>
      <w:r>
        <w:rPr>
          <w:rStyle w:val="ph"/>
          <w:rFonts w:ascii="inherit" w:hAnsi="inherit" w:cs="Arial"/>
          <w:color w:val="161616"/>
          <w:spacing w:val="2"/>
          <w:bdr w:val="none" w:sz="0" w:space="0" w:color="auto" w:frame="1"/>
        </w:rPr>
        <w:t> window, then right-click </w:t>
      </w:r>
      <w:r>
        <w:rPr>
          <w:rStyle w:val="ph"/>
          <w:rFonts w:ascii="inherit" w:hAnsi="inherit" w:cs="Arial"/>
          <w:b/>
          <w:bCs/>
          <w:color w:val="161616"/>
          <w:spacing w:val="2"/>
          <w:bdr w:val="none" w:sz="0" w:space="0" w:color="auto" w:frame="1"/>
        </w:rPr>
        <w:t>IBM Control CenterV6.0 Engine</w:t>
      </w:r>
      <w:r>
        <w:rPr>
          <w:rStyle w:val="ph"/>
          <w:rFonts w:ascii="inherit" w:hAnsi="inherit" w:cs="Arial"/>
          <w:color w:val="161616"/>
          <w:spacing w:val="2"/>
          <w:bdr w:val="none" w:sz="0" w:space="0" w:color="auto" w:frame="1"/>
        </w:rPr>
        <w:t>, and 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a command window (click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All Programs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Accessories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Command Prompt</w:t>
      </w:r>
      <w:r>
        <w:rPr>
          <w:rStyle w:val="ph"/>
          <w:rFonts w:ascii="inherit" w:hAnsi="inherit" w:cs="Arial"/>
          <w:color w:val="161616"/>
          <w:spacing w:val="2"/>
          <w:bdr w:val="none" w:sz="0" w:space="0" w:color="auto" w:frame="1"/>
        </w:rPr>
        <w:t>), change to the root directory, and type </w:t>
      </w:r>
      <w:r>
        <w:rPr>
          <w:rStyle w:val="HTMLVariable"/>
          <w:rFonts w:ascii="Courier" w:hAnsi="Courier" w:cs="Courier New"/>
          <w:color w:val="161616"/>
          <w:spacing w:val="2"/>
          <w:bdr w:val="none" w:sz="0" w:space="0" w:color="auto" w:frame="1"/>
        </w:rPr>
        <w:t>installation directory</w:t>
      </w:r>
      <w:r>
        <w:rPr>
          <w:rStyle w:val="HTMLKeyboard"/>
          <w:rFonts w:ascii="Courier" w:eastAsiaTheme="majorEastAsia" w:hAnsi="Courier"/>
          <w:color w:val="161616"/>
          <w:spacing w:val="2"/>
          <w:sz w:val="24"/>
          <w:szCs w:val="24"/>
          <w:bdr w:val="none" w:sz="0" w:space="0" w:color="auto" w:frame="1"/>
        </w:rPr>
        <w:t> \IBM\ControlCenter\bin\ runEngine$.exe</w:t>
      </w:r>
      <w:r>
        <w:rPr>
          <w:rStyle w:val="ph"/>
          <w:rFonts w:ascii="inherit" w:hAnsi="inherit" w:cs="Arial"/>
          <w:color w:val="161616"/>
          <w:spacing w:val="2"/>
          <w:bdr w:val="none" w:sz="0" w:space="0" w:color="auto" w:frame="1"/>
        </w:rPr>
        <w:t>.</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Microsoft Windows Explorer, double-click </w:t>
      </w:r>
      <w:r>
        <w:rPr>
          <w:rStyle w:val="ph"/>
          <w:rFonts w:ascii="inherit" w:hAnsi="inherit" w:cs="Arial"/>
          <w:b/>
          <w:bCs/>
          <w:color w:val="161616"/>
          <w:spacing w:val="2"/>
          <w:bdr w:val="none" w:sz="0" w:space="0" w:color="auto" w:frame="1"/>
        </w:rPr>
        <w:t>runEngine$.exe</w:t>
      </w:r>
      <w:r>
        <w:rPr>
          <w:rStyle w:val="ph"/>
          <w:rFonts w:ascii="inherit" w:hAnsi="inherit" w:cs="Arial"/>
          <w:color w:val="161616"/>
          <w:spacing w:val="2"/>
          <w:bdr w:val="none" w:sz="0" w:space="0" w:color="auto" w:frame="1"/>
        </w:rPr>
        <w:t> in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IBM\ControlCenter\bin</w:t>
      </w:r>
      <w:r>
        <w:rPr>
          <w:rStyle w:val="ph"/>
          <w:rFonts w:ascii="inherit" w:hAnsi="inherit" w:cs="Arial"/>
          <w:color w:val="161616"/>
          <w:spacing w:val="2"/>
          <w:bdr w:val="none" w:sz="0" w:space="0" w:color="auto" w:frame="1"/>
        </w:rPr>
        <w:t> directory.</w:t>
      </w:r>
    </w:p>
    <w:p w:rsidR="00563BA3" w:rsidRDefault="00563BA3" w:rsidP="00563BA3">
      <w:pPr>
        <w:numPr>
          <w:ilvl w:val="0"/>
          <w:numId w:val="8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Microsoft Windows Explorer, double-click </w:t>
      </w:r>
      <w:r>
        <w:rPr>
          <w:rStyle w:val="ph"/>
          <w:rFonts w:ascii="inherit" w:hAnsi="inherit" w:cs="Arial"/>
          <w:b/>
          <w:bCs/>
          <w:color w:val="161616"/>
          <w:spacing w:val="2"/>
          <w:bdr w:val="none" w:sz="0" w:space="0" w:color="auto" w:frame="1"/>
        </w:rPr>
        <w:t>runEngine.bat</w:t>
      </w:r>
      <w:r>
        <w:rPr>
          <w:rStyle w:val="ph"/>
          <w:rFonts w:ascii="inherit" w:hAnsi="inherit" w:cs="Arial"/>
          <w:color w:val="161616"/>
          <w:spacing w:val="2"/>
          <w:bdr w:val="none" w:sz="0" w:space="0" w:color="auto" w:frame="1"/>
        </w:rPr>
        <w:t> in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IBM\ControlCenter\bin</w:t>
      </w:r>
      <w:r>
        <w:rPr>
          <w:rStyle w:val="ph"/>
          <w:rFonts w:ascii="inherit" w:hAnsi="inherit" w:cs="Arial"/>
          <w:color w:val="161616"/>
          <w:spacing w:val="2"/>
          <w:bdr w:val="none" w:sz="0" w:space="0" w:color="auto" w:frame="1"/>
        </w:rPr>
        <w:t> directory.</w:t>
      </w:r>
    </w:p>
    <w:p w:rsidR="00727878" w:rsidRDefault="00727878" w:rsidP="00727878">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Manually starting the engine remotely in Microsoft Windows</w:t>
      </w:r>
    </w:p>
    <w:p w:rsidR="00727878" w:rsidRDefault="00727878" w:rsidP="00727878">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727878" w:rsidRDefault="00727878" w:rsidP="00727878">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w:t>
      </w:r>
      <w:r>
        <w:rPr>
          <w:rStyle w:val="ph"/>
          <w:rFonts w:ascii="inherit" w:hAnsi="inherit" w:cs="Arial"/>
          <w:color w:val="161616"/>
          <w:bdr w:val="none" w:sz="0" w:space="0" w:color="auto" w:frame="1"/>
        </w:rPr>
        <w:t>IBM® Control Center</w:t>
      </w:r>
      <w:r>
        <w:rPr>
          <w:rFonts w:ascii="inherit" w:hAnsi="inherit" w:cs="Arial"/>
          <w:color w:val="161616"/>
        </w:rPr>
        <w:t> engine service manually from a remote computer using the Microsoft Windows command line interface.</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727878" w:rsidRDefault="00727878" w:rsidP="00727878">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a command line interface, type the following:</w:t>
      </w:r>
      <w:r>
        <w:rPr>
          <w:rFonts w:ascii="inherit" w:hAnsi="inherit" w:cs="Arial"/>
          <w:color w:val="161616"/>
          <w:spacing w:val="2"/>
        </w:rPr>
        <w:t> </w:t>
      </w:r>
      <w:r>
        <w:rPr>
          <w:rStyle w:val="HTMLKeyboard"/>
          <w:rFonts w:ascii="Courier" w:eastAsiaTheme="minorHAnsi" w:hAnsi="Courier"/>
          <w:color w:val="161616"/>
          <w:spacing w:val="2"/>
          <w:sz w:val="24"/>
          <w:szCs w:val="24"/>
          <w:bdr w:val="none" w:sz="0" w:space="0" w:color="auto" w:frame="1"/>
        </w:rPr>
        <w:t>sc “EngineHost start runEngine$”</w:t>
      </w:r>
      <w:r>
        <w:rPr>
          <w:rFonts w:ascii="inherit" w:hAnsi="inherit" w:cs="Arial"/>
          <w:color w:val="161616"/>
          <w:spacing w:val="2"/>
        </w:rPr>
        <w:t> where EngineHost is the DNS name of the computer where the engine is running.</w:t>
      </w:r>
    </w:p>
    <w:p w:rsidR="00727878" w:rsidRDefault="00727878" w:rsidP="00727878">
      <w:pPr>
        <w:shd w:val="clear" w:color="auto" w:fill="FDF6DD"/>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You must have administrative permissions for the </w:t>
      </w:r>
      <w:r>
        <w:rPr>
          <w:rStyle w:val="ph"/>
          <w:rFonts w:ascii="inherit" w:hAnsi="inherit" w:cs="Arial"/>
          <w:color w:val="161616"/>
          <w:bdr w:val="none" w:sz="0" w:space="0" w:color="auto" w:frame="1"/>
        </w:rPr>
        <w:t>IBM Control Center</w:t>
      </w:r>
      <w:r>
        <w:rPr>
          <w:rFonts w:ascii="inherit" w:hAnsi="inherit" w:cs="Arial"/>
          <w:color w:val="161616"/>
        </w:rPr>
        <w:t> V6.0 engine service to perform this function.</w:t>
      </w:r>
    </w:p>
    <w:p w:rsidR="00727878" w:rsidRDefault="00727878" w:rsidP="00727878">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Changing the engine startup setting on Microsoft Windows</w:t>
      </w:r>
    </w:p>
    <w:p w:rsidR="00727878" w:rsidRDefault="00727878" w:rsidP="00727878">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727878" w:rsidRDefault="00727878" w:rsidP="00727878">
      <w:pPr>
        <w:pStyle w:val="shortdesc"/>
        <w:shd w:val="clear" w:color="auto" w:fill="FFFFFF"/>
        <w:textAlignment w:val="baseline"/>
        <w:rPr>
          <w:rFonts w:ascii="inherit" w:hAnsi="inherit" w:cs="Arial"/>
          <w:color w:val="161616"/>
        </w:rPr>
      </w:pPr>
      <w:r>
        <w:rPr>
          <w:rFonts w:ascii="inherit" w:hAnsi="inherit" w:cs="Arial"/>
          <w:color w:val="161616"/>
        </w:rPr>
        <w:t>At installation, the engine is set to start automatically on Microsoft Windows. You can change the startup setting to start manually or automatically on Microsoft Windows whenever the engine's computer boots up.</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Procedure</w:t>
      </w:r>
    </w:p>
    <w:p w:rsidR="00727878" w:rsidRDefault="00727878" w:rsidP="00727878">
      <w:pPr>
        <w:numPr>
          <w:ilvl w:val="0"/>
          <w:numId w:val="8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Start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Control Panel</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Administrative Tools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Services</w:t>
      </w:r>
      <w:r>
        <w:rPr>
          <w:rStyle w:val="ph"/>
          <w:rFonts w:ascii="inherit" w:hAnsi="inherit" w:cs="Arial"/>
          <w:color w:val="161616"/>
          <w:spacing w:val="2"/>
          <w:bdr w:val="none" w:sz="0" w:space="0" w:color="auto" w:frame="1"/>
        </w:rPr>
        <w:t>.</w:t>
      </w:r>
    </w:p>
    <w:p w:rsidR="00727878" w:rsidRDefault="00727878" w:rsidP="00727878">
      <w:pPr>
        <w:pStyle w:val="p"/>
        <w:shd w:val="clear" w:color="auto" w:fill="FFFFFF"/>
        <w:spacing w:before="0" w:after="0"/>
        <w:ind w:left="720"/>
        <w:textAlignment w:val="baseline"/>
        <w:rPr>
          <w:rFonts w:ascii="inherit" w:hAnsi="inherit" w:cs="Arial"/>
          <w:color w:val="161616"/>
        </w:rPr>
      </w:pPr>
      <w:r>
        <w:rPr>
          <w:rFonts w:ascii="inherit" w:hAnsi="inherit" w:cs="Arial"/>
          <w:color w:val="161616"/>
        </w:rPr>
        <w:t>The </w:t>
      </w:r>
      <w:r>
        <w:rPr>
          <w:rStyle w:val="ph"/>
          <w:rFonts w:ascii="inherit" w:hAnsi="inherit" w:cs="Arial"/>
          <w:b/>
          <w:bCs/>
          <w:color w:val="161616"/>
          <w:bdr w:val="none" w:sz="0" w:space="0" w:color="auto" w:frame="1"/>
        </w:rPr>
        <w:t>Services</w:t>
      </w:r>
      <w:r>
        <w:rPr>
          <w:rFonts w:ascii="inherit" w:hAnsi="inherit" w:cs="Arial"/>
          <w:color w:val="161616"/>
        </w:rPr>
        <w:t> window is displayed.</w:t>
      </w:r>
    </w:p>
    <w:p w:rsidR="00727878" w:rsidRDefault="00727878" w:rsidP="00727878">
      <w:pPr>
        <w:numPr>
          <w:ilvl w:val="0"/>
          <w:numId w:val="8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Right-click </w:t>
      </w:r>
      <w:r>
        <w:rPr>
          <w:rStyle w:val="ph"/>
          <w:rFonts w:ascii="inherit" w:hAnsi="inherit" w:cs="Arial"/>
          <w:b/>
          <w:bCs/>
          <w:color w:val="161616"/>
          <w:spacing w:val="2"/>
          <w:bdr w:val="none" w:sz="0" w:space="0" w:color="auto" w:frame="1"/>
        </w:rPr>
        <w:t>IBM® Control Center</w:t>
      </w:r>
      <w:r>
        <w:rPr>
          <w:rStyle w:val="Strong"/>
          <w:rFonts w:ascii="inherit" w:hAnsi="inherit" w:cs="Arial"/>
          <w:color w:val="161616"/>
          <w:spacing w:val="2"/>
          <w:bdr w:val="none" w:sz="0" w:space="0" w:color="auto" w:frame="1"/>
        </w:rPr>
        <w:t> V6.0 Engine</w:t>
      </w:r>
      <w:r>
        <w:rPr>
          <w:rStyle w:val="ph"/>
          <w:rFonts w:ascii="inherit" w:hAnsi="inherit" w:cs="Arial"/>
          <w:color w:val="161616"/>
          <w:spacing w:val="2"/>
          <w:bdr w:val="none" w:sz="0" w:space="0" w:color="auto" w:frame="1"/>
        </w:rPr>
        <w:t> and select </w:t>
      </w:r>
      <w:r>
        <w:rPr>
          <w:rStyle w:val="ph"/>
          <w:rFonts w:ascii="inherit" w:hAnsi="inherit" w:cs="Arial"/>
          <w:b/>
          <w:bCs/>
          <w:color w:val="161616"/>
          <w:spacing w:val="2"/>
          <w:bdr w:val="none" w:sz="0" w:space="0" w:color="auto" w:frame="1"/>
        </w:rPr>
        <w:t>Properties</w:t>
      </w:r>
      <w:r>
        <w:rPr>
          <w:rStyle w:val="ph"/>
          <w:rFonts w:ascii="inherit" w:hAnsi="inherit" w:cs="Arial"/>
          <w:color w:val="161616"/>
          <w:spacing w:val="2"/>
          <w:bdr w:val="none" w:sz="0" w:space="0" w:color="auto" w:frame="1"/>
        </w:rPr>
        <w:t>.</w:t>
      </w:r>
    </w:p>
    <w:p w:rsidR="00727878" w:rsidRDefault="00727878" w:rsidP="00727878">
      <w:pPr>
        <w:numPr>
          <w:ilvl w:val="0"/>
          <w:numId w:val="82"/>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Choose </w:t>
      </w:r>
      <w:r>
        <w:rPr>
          <w:rStyle w:val="ph"/>
          <w:rFonts w:ascii="inherit" w:hAnsi="inherit" w:cs="Arial"/>
          <w:b/>
          <w:bCs/>
          <w:color w:val="161616"/>
          <w:spacing w:val="2"/>
          <w:bdr w:val="none" w:sz="0" w:space="0" w:color="auto" w:frame="1"/>
        </w:rPr>
        <w:t>Automatic</w:t>
      </w:r>
      <w:r>
        <w:rPr>
          <w:rStyle w:val="ph"/>
          <w:rFonts w:ascii="inherit" w:hAnsi="inherit" w:cs="Arial"/>
          <w:color w:val="161616"/>
          <w:spacing w:val="2"/>
          <w:bdr w:val="none" w:sz="0" w:space="0" w:color="auto" w:frame="1"/>
        </w:rPr>
        <w:t> or </w:t>
      </w:r>
      <w:r>
        <w:rPr>
          <w:rStyle w:val="ph"/>
          <w:rFonts w:ascii="inherit" w:hAnsi="inherit" w:cs="Arial"/>
          <w:b/>
          <w:bCs/>
          <w:color w:val="161616"/>
          <w:spacing w:val="2"/>
          <w:bdr w:val="none" w:sz="0" w:space="0" w:color="auto" w:frame="1"/>
        </w:rPr>
        <w:t>Manual</w:t>
      </w:r>
      <w:r>
        <w:rPr>
          <w:rStyle w:val="ph"/>
          <w:rFonts w:ascii="inherit" w:hAnsi="inherit" w:cs="Arial"/>
          <w:color w:val="161616"/>
          <w:spacing w:val="2"/>
          <w:bdr w:val="none" w:sz="0" w:space="0" w:color="auto" w:frame="1"/>
        </w:rPr>
        <w:t> from the </w:t>
      </w:r>
      <w:r>
        <w:rPr>
          <w:rStyle w:val="ph"/>
          <w:rFonts w:ascii="inherit" w:hAnsi="inherit" w:cs="Arial"/>
          <w:b/>
          <w:bCs/>
          <w:color w:val="161616"/>
          <w:spacing w:val="2"/>
          <w:bdr w:val="none" w:sz="0" w:space="0" w:color="auto" w:frame="1"/>
        </w:rPr>
        <w:t>Startup Type</w:t>
      </w:r>
      <w:r>
        <w:rPr>
          <w:rStyle w:val="ph"/>
          <w:rFonts w:ascii="inherit" w:hAnsi="inherit" w:cs="Arial"/>
          <w:color w:val="161616"/>
          <w:spacing w:val="2"/>
          <w:bdr w:val="none" w:sz="0" w:space="0" w:color="auto" w:frame="1"/>
        </w:rPr>
        <w:t> list box.</w:t>
      </w:r>
    </w:p>
    <w:p w:rsidR="00727878" w:rsidRDefault="00727878" w:rsidP="00727878">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Cold starting </w:t>
      </w:r>
      <w:r>
        <w:rPr>
          <w:rStyle w:val="ph"/>
          <w:rFonts w:ascii="inherit" w:hAnsi="inherit" w:cs="Arial"/>
          <w:b w:val="0"/>
          <w:bCs w:val="0"/>
          <w:color w:val="161616"/>
          <w:sz w:val="63"/>
          <w:szCs w:val="63"/>
          <w:bdr w:val="none" w:sz="0" w:space="0" w:color="auto" w:frame="1"/>
        </w:rPr>
        <w:t>IBM Control Center</w:t>
      </w:r>
    </w:p>
    <w:p w:rsidR="00727878" w:rsidRDefault="00727878" w:rsidP="00727878">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727878" w:rsidRDefault="00727878" w:rsidP="00727878">
      <w:pPr>
        <w:pStyle w:val="shortdesc"/>
        <w:shd w:val="clear" w:color="auto" w:fill="FFFFFF"/>
        <w:spacing w:before="0" w:after="0"/>
        <w:textAlignment w:val="baseline"/>
        <w:rPr>
          <w:rFonts w:ascii="inherit" w:hAnsi="inherit" w:cs="Arial"/>
          <w:color w:val="161616"/>
        </w:rPr>
      </w:pPr>
      <w:r>
        <w:rPr>
          <w:rFonts w:ascii="inherit" w:hAnsi="inherit" w:cs="Arial"/>
          <w:color w:val="161616"/>
        </w:rPr>
        <w:t>It is possible to cold start your </w:t>
      </w:r>
      <w:r>
        <w:rPr>
          <w:rStyle w:val="ph"/>
          <w:rFonts w:ascii="inherit" w:hAnsi="inherit" w:cs="Arial"/>
          <w:color w:val="161616"/>
          <w:bdr w:val="none" w:sz="0" w:space="0" w:color="auto" w:frame="1"/>
        </w:rPr>
        <w:t>IBM® Control Center</w:t>
      </w:r>
      <w:r>
        <w:rPr>
          <w:rFonts w:ascii="inherit" w:hAnsi="inherit" w:cs="Arial"/>
          <w:color w:val="161616"/>
        </w:rPr>
        <w:t> engine in order to avoid issues</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727878" w:rsidRDefault="00727878" w:rsidP="00727878">
      <w:pPr>
        <w:shd w:val="clear" w:color="auto" w:fill="FFFFFF"/>
        <w:textAlignment w:val="baseline"/>
        <w:rPr>
          <w:rFonts w:ascii="inherit" w:hAnsi="inherit" w:cs="Arial"/>
          <w:color w:val="161616"/>
          <w:spacing w:val="2"/>
        </w:rPr>
      </w:pPr>
      <w:r>
        <w:rPr>
          <w:rFonts w:ascii="inherit" w:hAnsi="inherit" w:cs="Arial"/>
          <w:color w:val="161616"/>
          <w:spacing w:val="2"/>
        </w:rPr>
        <w:t>When the engine is restarted, it collects all statistical records from the monitored servers, including statistical records generated while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was inactive. If the engine was inactive for several hours, unnecessary statistics could fill up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database and unimportant SLC events could be generated. Cold starting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avoids this issue.</w:t>
      </w:r>
    </w:p>
    <w:p w:rsidR="00727878" w:rsidRDefault="00727878" w:rsidP="00727878">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727878" w:rsidRDefault="00727878" w:rsidP="00727878">
      <w:pPr>
        <w:numPr>
          <w:ilvl w:val="0"/>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On UNIX:</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Change the current working directory to the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directory.</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Type </w:t>
      </w:r>
      <w:r>
        <w:rPr>
          <w:rStyle w:val="HTMLKeyboard"/>
          <w:rFonts w:ascii="Courier" w:eastAsiaTheme="majorEastAsia" w:hAnsi="Courier"/>
          <w:color w:val="161616"/>
          <w:spacing w:val="2"/>
          <w:sz w:val="24"/>
          <w:szCs w:val="24"/>
          <w:bdr w:val="none" w:sz="0" w:space="0" w:color="auto" w:frame="1"/>
        </w:rPr>
        <w:t>sh runEngineCold.sh</w:t>
      </w:r>
      <w:r>
        <w:rPr>
          <w:rStyle w:val="ph"/>
          <w:rFonts w:ascii="inherit" w:hAnsi="inherit" w:cs="Arial"/>
          <w:color w:val="161616"/>
          <w:spacing w:val="2"/>
          <w:bdr w:val="none" w:sz="0" w:space="0" w:color="auto" w:frame="1"/>
        </w:rPr>
        <w:t>.</w:t>
      </w:r>
    </w:p>
    <w:p w:rsidR="00727878" w:rsidRDefault="00727878" w:rsidP="00727878">
      <w:pPr>
        <w:numPr>
          <w:ilvl w:val="0"/>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On Microsoft Windows:</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Open the IBM Control Center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r>
        <w:rPr>
          <w:rStyle w:val="ph"/>
          <w:rFonts w:ascii="inherit" w:hAnsi="inherit" w:cs="Arial"/>
          <w:color w:val="161616"/>
          <w:spacing w:val="2"/>
          <w:bdr w:val="none" w:sz="0" w:space="0" w:color="auto" w:frame="1"/>
        </w:rPr>
        <w:t> folder.</w:t>
      </w:r>
    </w:p>
    <w:p w:rsidR="00727878" w:rsidRDefault="00727878" w:rsidP="00727878">
      <w:pPr>
        <w:numPr>
          <w:ilvl w:val="1"/>
          <w:numId w:val="8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Double-click the file </w:t>
      </w:r>
      <w:r>
        <w:rPr>
          <w:rStyle w:val="ph"/>
          <w:rFonts w:ascii="inherit" w:hAnsi="inherit" w:cs="Arial"/>
          <w:b/>
          <w:bCs/>
          <w:color w:val="161616"/>
          <w:spacing w:val="2"/>
          <w:bdr w:val="none" w:sz="0" w:space="0" w:color="auto" w:frame="1"/>
        </w:rPr>
        <w:t>runEngineCold.bat</w:t>
      </w:r>
      <w:r>
        <w:rPr>
          <w:rStyle w:val="ph"/>
          <w:rFonts w:ascii="inherit" w:hAnsi="inherit" w:cs="Arial"/>
          <w:color w:val="161616"/>
          <w:spacing w:val="2"/>
          <w:bdr w:val="none" w:sz="0" w:space="0" w:color="auto" w:frame="1"/>
        </w:rPr>
        <w:t>.</w:t>
      </w:r>
    </w:p>
    <w:p w:rsidR="00672CEE" w:rsidRDefault="00672CEE" w:rsidP="00672CEE">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Stopping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engine</w:t>
      </w:r>
    </w:p>
    <w:p w:rsidR="00672CEE" w:rsidRDefault="00672CEE" w:rsidP="00672CEE">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672CEE" w:rsidRDefault="00672CEE" w:rsidP="00672CEE">
      <w:pPr>
        <w:pStyle w:val="shortdesc"/>
        <w:shd w:val="clear" w:color="auto" w:fill="FFFFFF"/>
        <w:textAlignment w:val="baseline"/>
        <w:rPr>
          <w:rFonts w:ascii="inherit" w:hAnsi="inherit" w:cs="Arial"/>
          <w:color w:val="161616"/>
        </w:rPr>
      </w:pPr>
      <w:r>
        <w:rPr>
          <w:rFonts w:ascii="inherit" w:hAnsi="inherit" w:cs="Arial"/>
          <w:color w:val="161616"/>
        </w:rPr>
        <w:t>When you are working from a Console or from a command line, you can stop the engine and disconnect all Consoles.</w:t>
      </w:r>
    </w:p>
    <w:p w:rsidR="00672CEE" w:rsidRDefault="00672CEE" w:rsidP="00672CEE">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672CEE" w:rsidRDefault="00672CEE" w:rsidP="00672CEE">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IBM® Control Center</w:t>
      </w:r>
      <w:r>
        <w:rPr>
          <w:rFonts w:ascii="inherit" w:hAnsi="inherit" w:cs="Arial"/>
          <w:color w:val="161616"/>
          <w:spacing w:val="2"/>
        </w:rPr>
        <w:t> checks to make sure that you have permission to issue a shutdown request before initiating shutdown. The following procedure gives instructions for stopping the engine and disconnecting Consoles:</w:t>
      </w:r>
    </w:p>
    <w:p w:rsidR="00672CEE" w:rsidRDefault="00672CEE" w:rsidP="00672CEE">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Procedure</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the engine and disconnect all Consoles from the Console, click </w:t>
      </w:r>
      <w:r>
        <w:rPr>
          <w:rStyle w:val="ph"/>
          <w:rFonts w:ascii="inherit" w:hAnsi="inherit" w:cs="Arial"/>
          <w:b/>
          <w:bCs/>
          <w:color w:val="161616"/>
          <w:spacing w:val="2"/>
          <w:bdr w:val="none" w:sz="0" w:space="0" w:color="auto" w:frame="1"/>
        </w:rPr>
        <w:t>IBM Control Center</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Stop Sterling Control Center</w:t>
      </w:r>
      <w:r>
        <w:rPr>
          <w:rStyle w:val="ph"/>
          <w:rFonts w:ascii="inherit" w:hAnsi="inherit" w:cs="Arial"/>
          <w:color w:val="161616"/>
          <w:spacing w:val="2"/>
          <w:bdr w:val="none" w:sz="0" w:space="0" w:color="auto" w:frame="1"/>
        </w:rPr>
        <w:t> and click </w:t>
      </w:r>
      <w:r>
        <w:rPr>
          <w:rStyle w:val="ph"/>
          <w:rFonts w:ascii="inherit" w:hAnsi="inherit" w:cs="Arial"/>
          <w:b/>
          <w:bCs/>
          <w:color w:val="161616"/>
          <w:spacing w:val="2"/>
          <w:bdr w:val="none" w:sz="0" w:space="0" w:color="auto" w:frame="1"/>
        </w:rPr>
        <w:t>OK</w:t>
      </w:r>
      <w:r>
        <w:rPr>
          <w:rStyle w:val="ph"/>
          <w:rFonts w:ascii="inherit" w:hAnsi="inherit" w:cs="Arial"/>
          <w:color w:val="161616"/>
          <w:spacing w:val="2"/>
          <w:bdr w:val="none" w:sz="0" w:space="0" w:color="auto" w:frame="1"/>
        </w:rPr>
        <w:t>.</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only the Console, click </w:t>
      </w:r>
      <w:r>
        <w:rPr>
          <w:rStyle w:val="ph"/>
          <w:rFonts w:ascii="inherit" w:hAnsi="inherit" w:cs="Arial"/>
          <w:b/>
          <w:bCs/>
          <w:color w:val="161616"/>
          <w:spacing w:val="2"/>
          <w:bdr w:val="none" w:sz="0" w:space="0" w:color="auto" w:frame="1"/>
        </w:rPr>
        <w:t>IBM Control Center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Exit Console</w:t>
      </w:r>
      <w:r>
        <w:rPr>
          <w:rStyle w:val="ph"/>
          <w:rFonts w:ascii="inherit" w:hAnsi="inherit" w:cs="Arial"/>
          <w:color w:val="161616"/>
          <w:spacing w:val="2"/>
          <w:bdr w:val="none" w:sz="0" w:space="0" w:color="auto" w:frame="1"/>
        </w:rPr>
        <w:t>.</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only the engine on a Microsoft Windows computer, click </w:t>
      </w:r>
      <w:r>
        <w:rPr>
          <w:rStyle w:val="ph"/>
          <w:rFonts w:ascii="inherit" w:hAnsi="inherit" w:cs="Arial"/>
          <w:b/>
          <w:bCs/>
          <w:color w:val="161616"/>
          <w:spacing w:val="2"/>
          <w:bdr w:val="none" w:sz="0" w:space="0" w:color="auto" w:frame="1"/>
        </w:rPr>
        <w:t>Start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Control Panel </w:t>
      </w:r>
      <w:r>
        <w:rPr>
          <w:rStyle w:val="ph"/>
          <w:rFonts w:ascii="inherit" w:hAnsi="inherit" w:cs="Arial"/>
          <w:color w:val="161616"/>
          <w:spacing w:val="2"/>
          <w:bdr w:val="none" w:sz="0" w:space="0" w:color="auto" w:frame="1"/>
        </w:rPr>
        <w:t>&gt; </w:t>
      </w:r>
      <w:r>
        <w:rPr>
          <w:rStyle w:val="ph"/>
          <w:rFonts w:ascii="inherit" w:hAnsi="inherit" w:cs="Arial"/>
          <w:b/>
          <w:bCs/>
          <w:color w:val="161616"/>
          <w:spacing w:val="2"/>
          <w:bdr w:val="none" w:sz="0" w:space="0" w:color="auto" w:frame="1"/>
        </w:rPr>
        <w:t>Administrative Tools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Services</w:t>
      </w:r>
      <w:r>
        <w:rPr>
          <w:rStyle w:val="ph"/>
          <w:rFonts w:ascii="inherit" w:hAnsi="inherit" w:cs="Arial"/>
          <w:color w:val="161616"/>
          <w:spacing w:val="2"/>
          <w:bdr w:val="none" w:sz="0" w:space="0" w:color="auto" w:frame="1"/>
        </w:rPr>
        <w:t>, then right-click the </w:t>
      </w:r>
      <w:r>
        <w:rPr>
          <w:rStyle w:val="ph"/>
          <w:rFonts w:ascii="inherit" w:hAnsi="inherit" w:cs="Arial"/>
          <w:b/>
          <w:bCs/>
          <w:color w:val="161616"/>
          <w:spacing w:val="2"/>
          <w:bdr w:val="none" w:sz="0" w:space="0" w:color="auto" w:frame="1"/>
        </w:rPr>
        <w:t>IBM Control Center</w:t>
      </w:r>
      <w:r>
        <w:rPr>
          <w:rStyle w:val="Strong"/>
          <w:rFonts w:ascii="inherit" w:hAnsi="inherit" w:cs="Arial"/>
          <w:color w:val="161616"/>
          <w:spacing w:val="2"/>
          <w:bdr w:val="none" w:sz="0" w:space="0" w:color="auto" w:frame="1"/>
        </w:rPr>
        <w:t> V6.0 Engine</w:t>
      </w:r>
      <w:r>
        <w:rPr>
          <w:rStyle w:val="ph"/>
          <w:rFonts w:ascii="inherit" w:hAnsi="inherit" w:cs="Arial"/>
          <w:color w:val="161616"/>
          <w:spacing w:val="2"/>
          <w:bdr w:val="none" w:sz="0" w:space="0" w:color="auto" w:frame="1"/>
        </w:rPr>
        <w:t> program, and click </w:t>
      </w:r>
      <w:r>
        <w:rPr>
          <w:rStyle w:val="ph"/>
          <w:rFonts w:ascii="inherit" w:hAnsi="inherit" w:cs="Arial"/>
          <w:b/>
          <w:bCs/>
          <w:color w:val="161616"/>
          <w:spacing w:val="2"/>
          <w:bdr w:val="none" w:sz="0" w:space="0" w:color="auto" w:frame="1"/>
        </w:rPr>
        <w:t>Stop</w:t>
      </w:r>
      <w:r>
        <w:rPr>
          <w:rStyle w:val="ph"/>
          <w:rFonts w:ascii="inherit" w:hAnsi="inherit" w:cs="Arial"/>
          <w:color w:val="161616"/>
          <w:spacing w:val="2"/>
          <w:bdr w:val="none" w:sz="0" w:space="0" w:color="auto" w:frame="1"/>
        </w:rPr>
        <w:t>.</w:t>
      </w:r>
    </w:p>
    <w:p w:rsidR="00672CEE" w:rsidRDefault="00672CEE" w:rsidP="00672CEE">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You must manually stop WebSphere and Cognos processes. But before you stop the processes, read </w:t>
      </w:r>
      <w:r>
        <w:rPr>
          <w:rStyle w:val="HTMLCite"/>
          <w:rFonts w:ascii="inherit" w:hAnsi="inherit" w:cs="Arial"/>
          <w:color w:val="161616"/>
          <w:bdr w:val="none" w:sz="0" w:space="0" w:color="auto" w:frame="1"/>
        </w:rPr>
        <w:t>Cognos Business Intelligence server and WebSphere Application Server considerations</w:t>
      </w:r>
      <w:r>
        <w:rPr>
          <w:rFonts w:ascii="inherit" w:hAnsi="inherit" w:cs="Arial"/>
          <w:color w:val="161616"/>
        </w:rPr>
        <w:t> in </w:t>
      </w:r>
      <w:hyperlink r:id="rId105" w:tgtFrame="_blank" w:tooltip="(Opens in a new tab or window)" w:history="1">
        <w:r>
          <w:rPr>
            <w:rStyle w:val="Hyperlink"/>
            <w:rFonts w:ascii="inherit" w:hAnsi="inherit" w:cs="Arial"/>
            <w:color w:val="0F62FE"/>
            <w:bdr w:val="none" w:sz="0" w:space="0" w:color="auto" w:frame="1"/>
          </w:rPr>
          <w:t>Release Notes</w:t>
        </w:r>
      </w:hyperlink>
      <w:r>
        <w:rPr>
          <w:rFonts w:ascii="inherit" w:hAnsi="inherit" w:cs="Arial"/>
          <w:color w:val="161616"/>
        </w:rPr>
        <w:t> to understand all ramifications.</w:t>
      </w:r>
    </w:p>
    <w:p w:rsidR="00672CEE" w:rsidRDefault="00672CEE" w:rsidP="00672CEE">
      <w:pPr>
        <w:numPr>
          <w:ilvl w:val="0"/>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stop the engine and disconnect all Consoles from a command line:</w:t>
      </w:r>
    </w:p>
    <w:p w:rsidR="00672CEE" w:rsidRDefault="00672CEE" w:rsidP="00672CEE">
      <w:pPr>
        <w:shd w:val="clear" w:color="auto" w:fill="FDF6DD"/>
        <w:spacing w:beforeAutospacing="1" w:afterAutospacing="1"/>
        <w:ind w:left="720"/>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w:t>
      </w:r>
      <w:r>
        <w:rPr>
          <w:rStyle w:val="ph"/>
          <w:rFonts w:ascii="inherit" w:hAnsi="inherit" w:cs="Arial"/>
          <w:color w:val="161616"/>
          <w:bdr w:val="none" w:sz="0" w:space="0" w:color="auto" w:frame="1"/>
        </w:rPr>
        <w:t>IBM Control Center</w:t>
      </w:r>
      <w:r>
        <w:rPr>
          <w:rFonts w:ascii="inherit" w:hAnsi="inherit" w:cs="Arial"/>
          <w:color w:val="161616"/>
        </w:rPr>
        <w:t> checks to make sure that you have permission to issue a shutdown request before initiating shutdown.</w:t>
      </w:r>
    </w:p>
    <w:p w:rsidR="00672CEE" w:rsidRDefault="00672CEE" w:rsidP="00672CEE">
      <w:pPr>
        <w:numPr>
          <w:ilvl w:val="1"/>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either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\bin\stopEngine.bat</w:t>
      </w:r>
      <w:r>
        <w:rPr>
          <w:rStyle w:val="ph"/>
          <w:rFonts w:ascii="inherit" w:hAnsi="inherit" w:cs="Arial"/>
          <w:color w:val="161616"/>
          <w:spacing w:val="2"/>
          <w:bdr w:val="none" w:sz="0" w:space="0" w:color="auto" w:frame="1"/>
        </w:rPr>
        <w:t> (Microsoft Windows) or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/bin/stopEngine.sh</w:t>
      </w:r>
      <w:r>
        <w:rPr>
          <w:rStyle w:val="ph"/>
          <w:rFonts w:ascii="inherit" w:hAnsi="inherit" w:cs="Arial"/>
          <w:color w:val="161616"/>
          <w:spacing w:val="2"/>
          <w:bdr w:val="none" w:sz="0" w:space="0" w:color="auto" w:frame="1"/>
        </w:rPr>
        <w:t> (UNIX).</w:t>
      </w:r>
    </w:p>
    <w:p w:rsidR="00672CEE" w:rsidRDefault="00672CEE" w:rsidP="00672CEE">
      <w:pPr>
        <w:numPr>
          <w:ilvl w:val="1"/>
          <w:numId w:val="8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Supply your IBM Control Center user ID and password when prompted.</w:t>
      </w:r>
    </w:p>
    <w:p w:rsidR="0093040A" w:rsidRDefault="0093040A" w:rsidP="0093040A">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Stopping the engine without a user ID or password</w:t>
      </w:r>
    </w:p>
    <w:p w:rsidR="0093040A" w:rsidRDefault="0093040A" w:rsidP="0093040A">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93040A" w:rsidRDefault="0093040A" w:rsidP="0093040A">
      <w:pPr>
        <w:pStyle w:val="shortdesc"/>
        <w:shd w:val="clear" w:color="auto" w:fill="FFFFFF"/>
        <w:spacing w:before="0" w:after="0"/>
        <w:textAlignment w:val="baseline"/>
        <w:rPr>
          <w:rFonts w:ascii="inherit" w:hAnsi="inherit" w:cs="Arial"/>
          <w:color w:val="161616"/>
        </w:rPr>
      </w:pPr>
      <w:r>
        <w:rPr>
          <w:rFonts w:ascii="inherit" w:hAnsi="inherit" w:cs="Arial"/>
          <w:color w:val="161616"/>
        </w:rPr>
        <w:t>A user who has permission to stop the </w:t>
      </w:r>
      <w:r>
        <w:rPr>
          <w:rStyle w:val="ph"/>
          <w:rFonts w:ascii="inherit" w:hAnsi="inherit" w:cs="Arial"/>
          <w:color w:val="161616"/>
          <w:bdr w:val="none" w:sz="0" w:space="0" w:color="auto" w:frame="1"/>
        </w:rPr>
        <w:t>IBM® Control Center</w:t>
      </w:r>
      <w:r>
        <w:rPr>
          <w:rFonts w:ascii="inherit" w:hAnsi="inherit" w:cs="Arial"/>
          <w:color w:val="161616"/>
        </w:rPr>
        <w:t> engine can issue a command to stop the engine without providing a user ID and password. With this feature, you can script unattended engine stops and restarts to improve automation.</w:t>
      </w:r>
    </w:p>
    <w:p w:rsidR="0093040A" w:rsidRDefault="0093040A" w:rsidP="0093040A">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93040A" w:rsidRDefault="0093040A" w:rsidP="0093040A">
      <w:pPr>
        <w:shd w:val="clear" w:color="auto" w:fill="FFFFFF"/>
        <w:textAlignment w:val="baseline"/>
        <w:rPr>
          <w:rFonts w:ascii="inherit" w:hAnsi="inherit" w:cs="Arial"/>
          <w:color w:val="161616"/>
          <w:spacing w:val="2"/>
        </w:rPr>
      </w:pPr>
      <w:r>
        <w:rPr>
          <w:rFonts w:ascii="inherit" w:hAnsi="inherit" w:cs="Arial"/>
          <w:color w:val="161616"/>
          <w:spacing w:val="2"/>
        </w:rPr>
        <w:t>To stop the engine from the command line without providing a user ID and password:</w:t>
      </w:r>
    </w:p>
    <w:p w:rsidR="0093040A" w:rsidRDefault="0093040A" w:rsidP="0093040A">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93040A" w:rsidRDefault="0093040A" w:rsidP="0093040A">
      <w:pPr>
        <w:numPr>
          <w:ilvl w:val="0"/>
          <w:numId w:val="8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Switch to </w:t>
      </w:r>
      <w:r>
        <w:rPr>
          <w:rStyle w:val="HTMLVariable"/>
          <w:rFonts w:ascii="Courier" w:hAnsi="Courier" w:cs="Arial"/>
          <w:color w:val="161616"/>
          <w:spacing w:val="2"/>
          <w:bdr w:val="none" w:sz="0" w:space="0" w:color="auto" w:frame="1"/>
        </w:rPr>
        <w:t>installation directory</w:t>
      </w:r>
      <w:r>
        <w:rPr>
          <w:rStyle w:val="ph"/>
          <w:rFonts w:ascii="Courier" w:hAnsi="Courier" w:cs="Arial"/>
          <w:color w:val="161616"/>
          <w:spacing w:val="2"/>
          <w:bdr w:val="none" w:sz="0" w:space="0" w:color="auto" w:frame="1"/>
        </w:rPr>
        <w:t>/bin.</w:t>
      </w:r>
    </w:p>
    <w:p w:rsidR="0093040A" w:rsidRDefault="0093040A" w:rsidP="0093040A">
      <w:pPr>
        <w:numPr>
          <w:ilvl w:val="0"/>
          <w:numId w:val="8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Run one of the following commands:</w:t>
      </w:r>
    </w:p>
    <w:tbl>
      <w:tblPr>
        <w:tblW w:w="15591" w:type="dxa"/>
        <w:tblInd w:w="720" w:type="dxa"/>
        <w:tblCellMar>
          <w:left w:w="0" w:type="dxa"/>
          <w:right w:w="0" w:type="dxa"/>
        </w:tblCellMar>
        <w:tblLook w:val="04A0" w:firstRow="1" w:lastRow="0" w:firstColumn="1" w:lastColumn="0" w:noHBand="0" w:noVBand="1"/>
        <w:tblDescription w:val=""/>
      </w:tblPr>
      <w:tblGrid>
        <w:gridCol w:w="13286"/>
        <w:gridCol w:w="2305"/>
      </w:tblGrid>
      <w:tr w:rsidR="0093040A" w:rsidTr="0093040A">
        <w:tc>
          <w:tcPr>
            <w:tcW w:w="0" w:type="auto"/>
            <w:tcBorders>
              <w:top w:val="single" w:sz="6" w:space="0" w:color="F4F4F4"/>
              <w:left w:val="outset" w:sz="2" w:space="0" w:color="auto"/>
              <w:bottom w:val="single" w:sz="6" w:space="0" w:color="E0E0E0"/>
              <w:right w:val="outset" w:sz="2" w:space="0" w:color="auto"/>
            </w:tcBorders>
            <w:shd w:val="clear" w:color="auto" w:fill="E0E0E0"/>
            <w:vAlign w:val="center"/>
            <w:hideMark/>
          </w:tcPr>
          <w:p w:rsidR="0093040A" w:rsidRDefault="0093040A" w:rsidP="0093040A">
            <w:pPr>
              <w:textAlignment w:val="baseline"/>
              <w:rPr>
                <w:rFonts w:ascii="inherit" w:hAnsi="inherit" w:cs="Times New Roman"/>
                <w:b/>
                <w:bCs/>
                <w:color w:val="525252"/>
              </w:rPr>
            </w:pPr>
            <w:r>
              <w:rPr>
                <w:rFonts w:ascii="inherit" w:hAnsi="inherit"/>
                <w:b/>
                <w:bCs/>
                <w:color w:val="525252"/>
              </w:rPr>
              <w:t>Microsoft Windows</w:t>
            </w:r>
          </w:p>
        </w:tc>
        <w:tc>
          <w:tcPr>
            <w:tcW w:w="6" w:type="dxa"/>
            <w:tcBorders>
              <w:top w:val="single" w:sz="6" w:space="0" w:color="F4F4F4"/>
              <w:left w:val="outset" w:sz="2" w:space="0" w:color="auto"/>
              <w:bottom w:val="single" w:sz="6" w:space="0" w:color="E0E0E0"/>
              <w:right w:val="outset" w:sz="2" w:space="0" w:color="auto"/>
            </w:tcBorders>
            <w:shd w:val="clear" w:color="auto" w:fill="E0E0E0"/>
            <w:vAlign w:val="center"/>
            <w:hideMark/>
          </w:tcPr>
          <w:p w:rsidR="0093040A" w:rsidRDefault="0093040A" w:rsidP="0093040A">
            <w:pPr>
              <w:textAlignment w:val="baseline"/>
              <w:rPr>
                <w:rFonts w:ascii="inherit" w:hAnsi="inherit"/>
                <w:b/>
                <w:bCs/>
                <w:color w:val="525252"/>
              </w:rPr>
            </w:pPr>
            <w:r>
              <w:rPr>
                <w:rFonts w:ascii="inherit" w:hAnsi="inherit"/>
                <w:b/>
                <w:bCs/>
                <w:color w:val="525252"/>
              </w:rPr>
              <w:t>UNIX</w:t>
            </w:r>
          </w:p>
        </w:tc>
      </w:tr>
      <w:tr w:rsidR="0093040A" w:rsidTr="0093040A">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93040A" w:rsidRDefault="0093040A">
            <w:pPr>
              <w:rPr>
                <w:rFonts w:ascii="inherit" w:hAnsi="inherit"/>
                <w:color w:val="161616"/>
              </w:rPr>
            </w:pPr>
            <w:r>
              <w:rPr>
                <w:rStyle w:val="keyword"/>
                <w:rFonts w:ascii="Courier" w:hAnsi="Courier"/>
                <w:b/>
                <w:bCs/>
                <w:color w:val="161616"/>
                <w:bdr w:val="none" w:sz="0" w:space="0" w:color="auto" w:frame="1"/>
              </w:rPr>
              <w:t>stopEngine.bat -np</w:t>
            </w:r>
          </w:p>
        </w:tc>
        <w:tc>
          <w:tcPr>
            <w:tcW w:w="0" w:type="auto"/>
            <w:tcBorders>
              <w:top w:val="single" w:sz="6" w:space="0" w:color="E5E5E5"/>
              <w:left w:val="outset" w:sz="2" w:space="0" w:color="auto"/>
              <w:bottom w:val="single" w:sz="6" w:space="0" w:color="E5E5E5"/>
              <w:right w:val="outset" w:sz="2" w:space="0" w:color="auto"/>
            </w:tcBorders>
            <w:shd w:val="clear" w:color="auto" w:fill="E5E5E5"/>
            <w:vAlign w:val="center"/>
            <w:hideMark/>
          </w:tcPr>
          <w:p w:rsidR="0093040A" w:rsidRDefault="0093040A">
            <w:pPr>
              <w:rPr>
                <w:rFonts w:ascii="inherit" w:hAnsi="inherit"/>
                <w:color w:val="161616"/>
              </w:rPr>
            </w:pPr>
            <w:r>
              <w:rPr>
                <w:rStyle w:val="keyword"/>
                <w:rFonts w:ascii="Courier" w:hAnsi="Courier"/>
                <w:b/>
                <w:bCs/>
                <w:color w:val="161616"/>
                <w:bdr w:val="none" w:sz="0" w:space="0" w:color="auto" w:frame="1"/>
              </w:rPr>
              <w:t>stopEngine.sh -np</w:t>
            </w:r>
            <w:r>
              <w:rPr>
                <w:rFonts w:ascii="inherit" w:hAnsi="inherit"/>
                <w:color w:val="161616"/>
              </w:rPr>
              <w:t>.</w:t>
            </w:r>
          </w:p>
        </w:tc>
      </w:tr>
    </w:tbl>
    <w:p w:rsidR="009E39F7" w:rsidRDefault="009E39F7"/>
    <w:p w:rsidR="00C9123D" w:rsidRDefault="00C9123D" w:rsidP="00C9123D">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Logging into </w:t>
      </w:r>
      <w:r>
        <w:rPr>
          <w:rStyle w:val="ph"/>
          <w:rFonts w:ascii="inherit" w:hAnsi="inherit" w:cs="Arial"/>
          <w:b w:val="0"/>
          <w:bCs w:val="0"/>
          <w:color w:val="161616"/>
          <w:sz w:val="63"/>
          <w:szCs w:val="63"/>
          <w:bdr w:val="none" w:sz="0" w:space="0" w:color="auto" w:frame="1"/>
        </w:rPr>
        <w:t>IBM Control Center</w:t>
      </w:r>
    </w:p>
    <w:p w:rsidR="00C9123D" w:rsidRDefault="00C9123D" w:rsidP="00C9123D">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C9123D" w:rsidRDefault="00C9123D" w:rsidP="00C9123D">
      <w:pPr>
        <w:pStyle w:val="shortdesc"/>
        <w:shd w:val="clear" w:color="auto" w:fill="FFFFFF"/>
        <w:spacing w:before="0" w:after="0"/>
        <w:textAlignment w:val="baseline"/>
        <w:rPr>
          <w:rFonts w:ascii="Arial" w:hAnsi="Arial" w:cs="Arial"/>
          <w:color w:val="161616"/>
        </w:rPr>
      </w:pPr>
      <w:r>
        <w:rPr>
          <w:rFonts w:ascii="Arial" w:hAnsi="Arial" w:cs="Arial"/>
          <w:color w:val="161616"/>
        </w:rPr>
        <w:lastRenderedPageBreak/>
        <w:t>You can log into </w:t>
      </w:r>
      <w:r>
        <w:rPr>
          <w:rStyle w:val="ph"/>
          <w:rFonts w:ascii="inherit" w:hAnsi="inherit" w:cs="Arial"/>
          <w:color w:val="161616"/>
          <w:bdr w:val="none" w:sz="0" w:space="0" w:color="auto" w:frame="1"/>
        </w:rPr>
        <w:t>IBM® Control Center</w:t>
      </w:r>
      <w:r>
        <w:rPr>
          <w:rFonts w:ascii="Arial" w:hAnsi="Arial" w:cs="Arial"/>
          <w:color w:val="161616"/>
        </w:rPr>
        <w:t> from a console or a web console.</w:t>
      </w:r>
    </w:p>
    <w:p w:rsidR="00C9123D" w:rsidRDefault="00C9123D" w:rsidP="00C9123D">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Logging in from the computer where the engine is installed</w:t>
      </w:r>
    </w:p>
    <w:p w:rsidR="00C9123D" w:rsidRDefault="00C9123D" w:rsidP="00C9123D">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C9123D" w:rsidRDefault="00C9123D" w:rsidP="00C9123D">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full-functioned </w:t>
      </w:r>
      <w:r>
        <w:rPr>
          <w:rStyle w:val="keyword"/>
          <w:rFonts w:ascii="inherit" w:hAnsi="inherit" w:cs="Arial"/>
          <w:color w:val="161616"/>
          <w:bdr w:val="none" w:sz="0" w:space="0" w:color="auto" w:frame="1"/>
        </w:rPr>
        <w:t>IBM Sterling Control Center Console</w:t>
      </w:r>
      <w:r>
        <w:rPr>
          <w:rFonts w:ascii="inherit" w:hAnsi="inherit" w:cs="Arial"/>
          <w:color w:val="161616"/>
        </w:rPr>
        <w:t> and log in to </w:t>
      </w:r>
      <w:r>
        <w:rPr>
          <w:rStyle w:val="ph"/>
          <w:rFonts w:ascii="inherit" w:hAnsi="inherit" w:cs="Arial"/>
          <w:color w:val="161616"/>
          <w:bdr w:val="none" w:sz="0" w:space="0" w:color="auto" w:frame="1"/>
        </w:rPr>
        <w:t>IBM® Control Center</w:t>
      </w:r>
      <w:r>
        <w:rPr>
          <w:rFonts w:ascii="inherit" w:hAnsi="inherit" w:cs="Arial"/>
          <w:color w:val="161616"/>
        </w:rPr>
        <w:t> from the computer where the </w:t>
      </w:r>
      <w:r>
        <w:rPr>
          <w:rStyle w:val="ph"/>
          <w:rFonts w:ascii="inherit" w:hAnsi="inherit" w:cs="Arial"/>
          <w:color w:val="161616"/>
          <w:bdr w:val="none" w:sz="0" w:space="0" w:color="auto" w:frame="1"/>
        </w:rPr>
        <w:t>IBM Control Center</w:t>
      </w:r>
      <w:r>
        <w:rPr>
          <w:rFonts w:ascii="inherit" w:hAnsi="inherit" w:cs="Arial"/>
          <w:color w:val="161616"/>
        </w:rPr>
        <w:t> engine is installed.</w:t>
      </w:r>
    </w:p>
    <w:p w:rsidR="00C9123D" w:rsidRDefault="00C9123D" w:rsidP="00C9123D">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Ensure that the IBM Control Center engine is running. Contact your system administrator if unsure.</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Take one of the following actions:</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Double-click the </w:t>
      </w:r>
      <w:r>
        <w:rPr>
          <w:rStyle w:val="ph"/>
          <w:rFonts w:ascii="inherit" w:hAnsi="inherit" w:cs="Arial"/>
          <w:b/>
          <w:bCs/>
          <w:color w:val="161616"/>
          <w:spacing w:val="2"/>
          <w:bdr w:val="none" w:sz="0" w:space="0" w:color="auto" w:frame="1"/>
        </w:rPr>
        <w:t>Console-IBM Control Center V6.0</w:t>
      </w:r>
      <w:r>
        <w:rPr>
          <w:rFonts w:ascii="inherit" w:hAnsi="inherit" w:cs="Arial"/>
          <w:color w:val="161616"/>
          <w:spacing w:val="2"/>
        </w:rPr>
        <w:t> icon from the desktop.</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In Microsoft Windows, click </w:t>
      </w:r>
      <w:r>
        <w:rPr>
          <w:rStyle w:val="ph"/>
          <w:rFonts w:ascii="inherit" w:hAnsi="inherit" w:cs="Arial"/>
          <w:b/>
          <w:bCs/>
          <w:color w:val="161616"/>
          <w:spacing w:val="2"/>
          <w:bdr w:val="none" w:sz="0" w:space="0" w:color="auto" w:frame="1"/>
        </w:rPr>
        <w:t>Start</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All Programs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IBM Control Center V6.0</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Console - IBM Control Center V6.0</w:t>
      </w:r>
      <w:r>
        <w:rPr>
          <w:rFonts w:ascii="inherit" w:hAnsi="inherit" w:cs="Arial"/>
          <w:color w:val="161616"/>
          <w:spacing w:val="2"/>
        </w:rPr>
        <w:t>.</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t>
      </w:r>
      <w:r>
        <w:rPr>
          <w:rStyle w:val="keyword"/>
          <w:rFonts w:ascii="inherit" w:hAnsi="inherit" w:cs="Arial"/>
          <w:color w:val="161616"/>
          <w:spacing w:val="2"/>
          <w:bdr w:val="none" w:sz="0" w:space="0" w:color="auto" w:frame="1"/>
        </w:rPr>
        <w:t>Login</w:t>
      </w:r>
      <w:r>
        <w:rPr>
          <w:rStyle w:val="ph"/>
          <w:rFonts w:ascii="inherit" w:hAnsi="inherit" w:cs="Arial"/>
          <w:color w:val="161616"/>
          <w:spacing w:val="2"/>
          <w:bdr w:val="none" w:sz="0" w:space="0" w:color="auto" w:frame="1"/>
        </w:rPr>
        <w:t> screen that displays, enter the following information:</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Host name of the computer where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installed. This entry can be either a DNS host name or an IP address.</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Port number that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configured to listen on. The default non-secure port is 58080.</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Select </w:t>
      </w:r>
      <w:r>
        <w:rPr>
          <w:rStyle w:val="ph"/>
          <w:rFonts w:ascii="inherit" w:hAnsi="inherit" w:cs="Arial"/>
          <w:b/>
          <w:bCs/>
          <w:color w:val="161616"/>
          <w:spacing w:val="2"/>
          <w:bdr w:val="none" w:sz="0" w:space="0" w:color="auto" w:frame="1"/>
        </w:rPr>
        <w:t>HTTPS</w:t>
      </w:r>
      <w:r>
        <w:rPr>
          <w:rFonts w:ascii="inherit" w:hAnsi="inherit" w:cs="Arial"/>
          <w:color w:val="161616"/>
          <w:spacing w:val="2"/>
        </w:rPr>
        <w:t> if you are signing onto the engine with a secure connection. If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was not configured for an HTTPS console-engine connection, this field cannot be selected. (The default port for the HTTPS connection is 58081.)</w:t>
      </w:r>
    </w:p>
    <w:p w:rsidR="00C9123D" w:rsidRDefault="00C9123D" w:rsidP="00C9123D">
      <w:pPr>
        <w:numPr>
          <w:ilvl w:val="1"/>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Your </w:t>
      </w:r>
      <w:r>
        <w:rPr>
          <w:rStyle w:val="ph"/>
          <w:rFonts w:ascii="inherit" w:hAnsi="inherit" w:cs="Arial"/>
          <w:color w:val="161616"/>
          <w:spacing w:val="2"/>
          <w:bdr w:val="none" w:sz="0" w:space="0" w:color="auto" w:frame="1"/>
        </w:rPr>
        <w:t>IBM Control Center</w:t>
      </w:r>
      <w:r>
        <w:rPr>
          <w:rFonts w:ascii="inherit" w:hAnsi="inherit" w:cs="Arial"/>
          <w:color w:val="161616"/>
          <w:spacing w:val="2"/>
        </w:rPr>
        <w:t> user name and password. The password is case-sensitive. The default user ID and password are admin.</w:t>
      </w:r>
    </w:p>
    <w:p w:rsidR="00C9123D" w:rsidRDefault="00C9123D" w:rsidP="00C9123D">
      <w:pPr>
        <w:shd w:val="clear" w:color="auto" w:fill="FDF6DD"/>
        <w:spacing w:beforeAutospacing="1" w:afterAutospacing="1"/>
        <w:ind w:left="1440"/>
        <w:textAlignment w:val="baseline"/>
        <w:rPr>
          <w:rFonts w:ascii="inherit" w:hAnsi="inherit" w:cs="Arial"/>
          <w:color w:val="161616"/>
        </w:rPr>
      </w:pPr>
      <w:r>
        <w:rPr>
          <w:rStyle w:val="importanttitle"/>
          <w:rFonts w:ascii="inherit" w:hAnsi="inherit" w:cs="Arial"/>
          <w:b/>
          <w:bCs/>
          <w:color w:val="161616"/>
          <w:bdr w:val="none" w:sz="0" w:space="0" w:color="auto" w:frame="1"/>
        </w:rPr>
        <w:t>Important:</w:t>
      </w:r>
      <w:r>
        <w:rPr>
          <w:rFonts w:ascii="inherit" w:hAnsi="inherit" w:cs="Arial"/>
          <w:color w:val="161616"/>
        </w:rPr>
        <w:t> After you log in using the default user ID and password, change the password.</w:t>
      </w:r>
    </w:p>
    <w:p w:rsidR="00C9123D" w:rsidRDefault="00C9123D" w:rsidP="00C9123D">
      <w:pPr>
        <w:numPr>
          <w:ilvl w:val="0"/>
          <w:numId w:val="86"/>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The </w:t>
      </w:r>
      <w:r>
        <w:rPr>
          <w:rStyle w:val="keyword"/>
          <w:rFonts w:ascii="inherit" w:hAnsi="inherit" w:cs="Arial"/>
          <w:color w:val="161616"/>
          <w:spacing w:val="2"/>
          <w:bdr w:val="none" w:sz="0" w:space="0" w:color="auto" w:frame="1"/>
        </w:rPr>
        <w:t>IBM Control Center Console</w:t>
      </w:r>
      <w:r>
        <w:rPr>
          <w:rFonts w:ascii="inherit" w:hAnsi="inherit" w:cs="Arial"/>
          <w:color w:val="161616"/>
          <w:spacing w:val="2"/>
        </w:rPr>
        <w:t> is displayed. The next time you log in, you only need to enter your password. The rest of the information on the </w:t>
      </w:r>
      <w:r>
        <w:rPr>
          <w:rStyle w:val="keyword"/>
          <w:rFonts w:ascii="inherit" w:hAnsi="inherit" w:cs="Arial"/>
          <w:color w:val="161616"/>
          <w:spacing w:val="2"/>
          <w:bdr w:val="none" w:sz="0" w:space="0" w:color="auto" w:frame="1"/>
        </w:rPr>
        <w:t>Login</w:t>
      </w:r>
      <w:r>
        <w:rPr>
          <w:rFonts w:ascii="inherit" w:hAnsi="inherit" w:cs="Arial"/>
          <w:color w:val="161616"/>
          <w:spacing w:val="2"/>
        </w:rPr>
        <w:t> screen is populated from the information you previously entered.</w:t>
      </w:r>
    </w:p>
    <w:p w:rsidR="00C9123D" w:rsidRDefault="00C9123D" w:rsidP="00C9123D">
      <w:pPr>
        <w:numPr>
          <w:ilvl w:val="0"/>
          <w:numId w:val="87"/>
        </w:numPr>
        <w:shd w:val="clear" w:color="auto" w:fill="FFFFFF"/>
        <w:spacing w:beforeAutospacing="1" w:after="0" w:afterAutospacing="1" w:line="240" w:lineRule="auto"/>
        <w:textAlignment w:val="baseline"/>
        <w:rPr>
          <w:rFonts w:ascii="inherit" w:hAnsi="inherit" w:cs="Arial"/>
          <w:color w:val="161616"/>
          <w:spacing w:val="2"/>
        </w:rPr>
      </w:pPr>
      <w:hyperlink r:id="rId106" w:history="1">
        <w:r>
          <w:rPr>
            <w:rStyle w:val="Hyperlink"/>
            <w:rFonts w:ascii="inherit" w:hAnsi="inherit" w:cs="Arial"/>
            <w:b/>
            <w:bCs/>
            <w:color w:val="0F62FE"/>
            <w:spacing w:val="2"/>
            <w:bdr w:val="none" w:sz="0" w:space="0" w:color="auto" w:frame="1"/>
          </w:rPr>
          <w:t>Setting console preferences</w:t>
        </w:r>
      </w:hyperlink>
      <w:r>
        <w:rPr>
          <w:rFonts w:ascii="inherit" w:hAnsi="inherit" w:cs="Arial"/>
          <w:color w:val="161616"/>
          <w:spacing w:val="2"/>
        </w:rPr>
        <w:br/>
        <w:t>Console preferences determine how time is displayed and how often monitors are automatically refreshed. These settings are associated with your user ID and are employed whenever you log in to </w:t>
      </w:r>
      <w:r>
        <w:rPr>
          <w:rStyle w:val="ph"/>
          <w:rFonts w:ascii="inherit" w:hAnsi="inherit" w:cs="Arial"/>
          <w:color w:val="161616"/>
          <w:spacing w:val="2"/>
          <w:bdr w:val="none" w:sz="0" w:space="0" w:color="auto" w:frame="1"/>
        </w:rPr>
        <w:t>IBM Control Center</w:t>
      </w:r>
      <w:r>
        <w:rPr>
          <w:rFonts w:ascii="inherit" w:hAnsi="inherit" w:cs="Arial"/>
          <w:color w:val="161616"/>
          <w:spacing w:val="2"/>
        </w:rPr>
        <w:t>. You can also enable screen readers for accessibility purposes.</w:t>
      </w:r>
    </w:p>
    <w:p w:rsidR="00CF3E20" w:rsidRDefault="00CF3E20" w:rsidP="00CF3E20">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Setting console preferences</w:t>
      </w:r>
    </w:p>
    <w:p w:rsidR="00CF3E20" w:rsidRDefault="00CF3E20" w:rsidP="00CF3E20">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CF3E20" w:rsidRDefault="00CF3E20" w:rsidP="00CF3E20">
      <w:pPr>
        <w:pStyle w:val="shortdesc"/>
        <w:shd w:val="clear" w:color="auto" w:fill="FFFFFF"/>
        <w:spacing w:before="0" w:after="0"/>
        <w:textAlignment w:val="baseline"/>
        <w:rPr>
          <w:rFonts w:ascii="inherit" w:hAnsi="inherit" w:cs="Arial"/>
          <w:color w:val="161616"/>
        </w:rPr>
      </w:pPr>
      <w:r>
        <w:rPr>
          <w:rFonts w:ascii="inherit" w:hAnsi="inherit" w:cs="Arial"/>
          <w:color w:val="161616"/>
        </w:rPr>
        <w:t xml:space="preserve">Console preferences determine how time is displayed and how often monitors are automatically refreshed. These settings are associated with your user ID and are employed </w:t>
      </w:r>
      <w:r>
        <w:rPr>
          <w:rFonts w:ascii="inherit" w:hAnsi="inherit" w:cs="Arial"/>
          <w:color w:val="161616"/>
        </w:rPr>
        <w:lastRenderedPageBreak/>
        <w:t>whenever you log in to </w:t>
      </w:r>
      <w:r>
        <w:rPr>
          <w:rStyle w:val="ph"/>
          <w:rFonts w:ascii="inherit" w:hAnsi="inherit" w:cs="Arial"/>
          <w:color w:val="161616"/>
          <w:bdr w:val="none" w:sz="0" w:space="0" w:color="auto" w:frame="1"/>
        </w:rPr>
        <w:t>IBM® Control Center</w:t>
      </w:r>
      <w:r>
        <w:rPr>
          <w:rFonts w:ascii="inherit" w:hAnsi="inherit" w:cs="Arial"/>
          <w:color w:val="161616"/>
        </w:rPr>
        <w:t>. You can also enable screen readers for accessibility purposes.</w:t>
      </w:r>
    </w:p>
    <w:p w:rsidR="00CF3E20" w:rsidRDefault="00CF3E20" w:rsidP="00CF3E20">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CF3E20" w:rsidRDefault="00CF3E20" w:rsidP="00CF3E20">
      <w:pPr>
        <w:shd w:val="clear" w:color="auto" w:fill="FFFFFF"/>
        <w:textAlignment w:val="baseline"/>
        <w:rPr>
          <w:rFonts w:ascii="inherit" w:hAnsi="inherit" w:cs="Arial"/>
          <w:color w:val="161616"/>
          <w:spacing w:val="2"/>
        </w:rPr>
      </w:pPr>
      <w:r>
        <w:rPr>
          <w:rFonts w:ascii="inherit" w:hAnsi="inherit" w:cs="Arial"/>
          <w:color w:val="161616"/>
          <w:spacing w:val="2"/>
        </w:rPr>
        <w:t>The Time Preferences settings determine how time is displayed on the console. Time preferences are set for all </w:t>
      </w:r>
      <w:r>
        <w:rPr>
          <w:rStyle w:val="ph"/>
          <w:rFonts w:ascii="inherit" w:hAnsi="inherit" w:cs="Arial"/>
          <w:color w:val="161616"/>
          <w:spacing w:val="2"/>
          <w:bdr w:val="none" w:sz="0" w:space="0" w:color="auto" w:frame="1"/>
        </w:rPr>
        <w:t>IBM Control Center</w:t>
      </w:r>
      <w:r>
        <w:rPr>
          <w:rFonts w:ascii="inherit" w:hAnsi="inherit" w:cs="Arial"/>
          <w:color w:val="161616"/>
          <w:spacing w:val="2"/>
        </w:rPr>
        <w:t> functions or information you select to view.</w:t>
      </w:r>
    </w:p>
    <w:p w:rsidR="00CF3E20" w:rsidRDefault="00CF3E20" w:rsidP="00CF3E20">
      <w:pPr>
        <w:pStyle w:val="p"/>
        <w:shd w:val="clear" w:color="auto" w:fill="FFFFFF"/>
        <w:spacing w:before="0" w:after="0"/>
        <w:textAlignment w:val="baseline"/>
        <w:rPr>
          <w:rFonts w:ascii="inherit" w:hAnsi="inherit" w:cs="Arial"/>
          <w:color w:val="161616"/>
        </w:rPr>
      </w:pPr>
      <w:r>
        <w:rPr>
          <w:rFonts w:ascii="inherit" w:hAnsi="inherit" w:cs="Arial"/>
          <w:color w:val="161616"/>
        </w:rPr>
        <w:t>The Auto Refresh setting determines how often open monitors are automatically refreshed. (To access this setting, go to </w:t>
      </w:r>
      <w:r>
        <w:rPr>
          <w:rStyle w:val="ph"/>
          <w:rFonts w:ascii="inherit" w:hAnsi="inherit" w:cs="Arial"/>
          <w:b/>
          <w:bCs/>
          <w:color w:val="161616"/>
          <w:bdr w:val="none" w:sz="0" w:space="0" w:color="auto" w:frame="1"/>
        </w:rPr>
        <w:t>IBM Control Center</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System Settings </w:t>
      </w:r>
      <w:r>
        <w:rPr>
          <w:rStyle w:val="ph"/>
          <w:rFonts w:ascii="inherit" w:hAnsi="inherit" w:cs="Arial"/>
          <w:color w:val="161616"/>
          <w:bdr w:val="none" w:sz="0" w:space="0" w:color="auto" w:frame="1"/>
        </w:rPr>
        <w:t>&gt; </w:t>
      </w:r>
      <w:r>
        <w:rPr>
          <w:rStyle w:val="ph"/>
          <w:rFonts w:ascii="inherit" w:hAnsi="inherit" w:cs="Arial"/>
          <w:b/>
          <w:bCs/>
          <w:color w:val="161616"/>
          <w:bdr w:val="none" w:sz="0" w:space="0" w:color="auto" w:frame="1"/>
        </w:rPr>
        <w:t>Console</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Default Console Auto Refresh System Setting in seconds</w:t>
      </w:r>
      <w:r>
        <w:rPr>
          <w:rFonts w:ascii="inherit" w:hAnsi="inherit" w:cs="Arial"/>
          <w:color w:val="161616"/>
        </w:rPr>
        <w:t>.)</w:t>
      </w:r>
    </w:p>
    <w:p w:rsidR="00CF3E20" w:rsidRDefault="00CF3E20" w:rsidP="00CF3E20">
      <w:pPr>
        <w:pStyle w:val="p"/>
        <w:shd w:val="clear" w:color="auto" w:fill="FFFFFF"/>
        <w:textAlignment w:val="baseline"/>
        <w:rPr>
          <w:rFonts w:ascii="inherit" w:hAnsi="inherit" w:cs="Arial"/>
          <w:color w:val="161616"/>
        </w:rPr>
      </w:pPr>
      <w:r>
        <w:rPr>
          <w:rFonts w:ascii="inherit" w:hAnsi="inherit" w:cs="Arial"/>
          <w:color w:val="161616"/>
        </w:rPr>
        <w:t>The Enable Compatibility with Screen Reader setting enables screen readers to more effectively read information that is displayed in console columns. When this feature is enabled, the horizontal scroll bar is enabled for all columns. In addition, the first four or five columns are not locked as in the standard grid display.</w:t>
      </w:r>
    </w:p>
    <w:p w:rsidR="00CF3E20" w:rsidRDefault="00CF3E20" w:rsidP="00CF3E20">
      <w:pPr>
        <w:pStyle w:val="p"/>
        <w:shd w:val="clear" w:color="auto" w:fill="FFFFFF"/>
        <w:textAlignment w:val="baseline"/>
        <w:rPr>
          <w:rFonts w:ascii="inherit" w:hAnsi="inherit" w:cs="Arial"/>
          <w:color w:val="161616"/>
        </w:rPr>
      </w:pPr>
      <w:r>
        <w:rPr>
          <w:rFonts w:ascii="inherit" w:hAnsi="inherit" w:cs="Arial"/>
          <w:color w:val="161616"/>
        </w:rPr>
        <w:t>The Console Timeout settings determine the number of minutes of inactivity before users are logged out of their console session. When the inactivity timeout is set, you can set the point at which a warning message opens prior to the user session log out.</w:t>
      </w:r>
    </w:p>
    <w:p w:rsidR="00CF3E20" w:rsidRDefault="00CF3E20" w:rsidP="00CF3E20">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IBM Control Center</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Console Preferences</w:t>
      </w:r>
      <w:r>
        <w:rPr>
          <w:rStyle w:val="ph"/>
          <w:rFonts w:ascii="inherit" w:hAnsi="inherit" w:cs="Arial"/>
          <w:color w:val="161616"/>
          <w:spacing w:val="2"/>
          <w:bdr w:val="none" w:sz="0" w:space="0" w:color="auto" w:frame="1"/>
        </w:rPr>
        <w:t>.</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the </w:t>
      </w:r>
      <w:r>
        <w:rPr>
          <w:rStyle w:val="ph"/>
          <w:rFonts w:ascii="inherit" w:hAnsi="inherit" w:cs="Arial"/>
          <w:b/>
          <w:bCs/>
          <w:color w:val="161616"/>
          <w:spacing w:val="2"/>
          <w:bdr w:val="none" w:sz="0" w:space="0" w:color="auto" w:frame="1"/>
        </w:rPr>
        <w:t>Time Preferences</w:t>
      </w:r>
      <w:r>
        <w:rPr>
          <w:rStyle w:val="ph"/>
          <w:rFonts w:ascii="inherit" w:hAnsi="inherit" w:cs="Arial"/>
          <w:color w:val="161616"/>
          <w:spacing w:val="2"/>
          <w:bdr w:val="none" w:sz="0" w:space="0" w:color="auto" w:frame="1"/>
        </w:rPr>
        <w:t> tab and select a time display:</w:t>
      </w:r>
    </w:p>
    <w:tbl>
      <w:tblPr>
        <w:tblW w:w="15591" w:type="dxa"/>
        <w:tblInd w:w="720" w:type="dxa"/>
        <w:tblCellMar>
          <w:left w:w="0" w:type="dxa"/>
          <w:right w:w="0" w:type="dxa"/>
        </w:tblCellMar>
        <w:tblLook w:val="04A0" w:firstRow="1" w:lastRow="0" w:firstColumn="1" w:lastColumn="0" w:noHBand="0" w:noVBand="1"/>
        <w:tblDescription w:val=""/>
      </w:tblPr>
      <w:tblGrid>
        <w:gridCol w:w="2650"/>
        <w:gridCol w:w="12941"/>
      </w:tblGrid>
      <w:tr w:rsidR="00CF3E20" w:rsidTr="00CF3E20">
        <w:trPr>
          <w:tblHeader/>
        </w:trPr>
        <w:tc>
          <w:tcPr>
            <w:tcW w:w="850" w:type="pct"/>
            <w:tcBorders>
              <w:top w:val="nil"/>
              <w:left w:val="nil"/>
              <w:bottom w:val="nil"/>
              <w:right w:val="nil"/>
            </w:tcBorders>
            <w:shd w:val="clear" w:color="auto" w:fill="E0E0E0"/>
            <w:vAlign w:val="center"/>
            <w:hideMark/>
          </w:tcPr>
          <w:p w:rsidR="00CF3E20" w:rsidRDefault="00CF3E20" w:rsidP="00CF3E20">
            <w:pPr>
              <w:textAlignment w:val="baseline"/>
              <w:rPr>
                <w:rFonts w:ascii="inherit" w:hAnsi="inherit" w:cs="Times New Roman"/>
                <w:b/>
                <w:bCs/>
                <w:color w:val="161616"/>
              </w:rPr>
            </w:pPr>
            <w:r>
              <w:rPr>
                <w:rFonts w:ascii="inherit" w:hAnsi="inherit"/>
                <w:b/>
                <w:bCs/>
                <w:color w:val="161616"/>
              </w:rPr>
              <w:t>Setting</w:t>
            </w:r>
          </w:p>
        </w:tc>
        <w:tc>
          <w:tcPr>
            <w:tcW w:w="15591" w:type="dxa"/>
            <w:tcBorders>
              <w:top w:val="nil"/>
              <w:left w:val="nil"/>
              <w:bottom w:val="nil"/>
              <w:right w:val="nil"/>
            </w:tcBorders>
            <w:shd w:val="clear" w:color="auto" w:fill="F4F4F4"/>
            <w:vAlign w:val="center"/>
            <w:hideMark/>
          </w:tcPr>
          <w:p w:rsidR="00CF3E20" w:rsidRDefault="00CF3E20" w:rsidP="00CF3E20">
            <w:pPr>
              <w:textAlignment w:val="baseline"/>
              <w:rPr>
                <w:rFonts w:ascii="inherit" w:hAnsi="inherit"/>
                <w:b/>
                <w:bCs/>
                <w:color w:val="161616"/>
              </w:rPr>
            </w:pPr>
            <w:r>
              <w:rPr>
                <w:rFonts w:ascii="inherit" w:hAnsi="inherit"/>
                <w:b/>
                <w:bCs/>
                <w:color w:val="161616"/>
              </w:rPr>
              <w:t>Description</w:t>
            </w:r>
          </w:p>
        </w:tc>
      </w:tr>
      <w:tr w:rsidR="00CF3E20" w:rsidTr="00CF3E2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UTC</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in Coordinated Universal Time. (UTC is the accepted international acronym for Universal Time, Coordinated, which uses the same letters as the French acronym for Temps Universel Coordonné, TUC.)</w:t>
            </w:r>
          </w:p>
          <w:p w:rsidR="00CF3E20" w:rsidRDefault="00CF3E20" w:rsidP="00CF3E20">
            <w:pPr>
              <w:shd w:val="clear" w:color="auto" w:fill="FDF6DD"/>
              <w:textAlignment w:val="baseline"/>
              <w:rPr>
                <w:rFonts w:ascii="inherit" w:hAnsi="inherit"/>
                <w:color w:val="161616"/>
              </w:rPr>
            </w:pPr>
            <w:r>
              <w:rPr>
                <w:rStyle w:val="importanttitle"/>
                <w:rFonts w:ascii="inherit" w:hAnsi="inherit"/>
                <w:b/>
                <w:bCs/>
                <w:color w:val="161616"/>
                <w:bdr w:val="none" w:sz="0" w:space="0" w:color="auto" w:frame="1"/>
              </w:rPr>
              <w:t>Important:</w:t>
            </w:r>
            <w:r>
              <w:rPr>
                <w:rFonts w:ascii="inherit" w:hAnsi="inherit"/>
                <w:color w:val="161616"/>
              </w:rPr>
              <w:t> Since UTC never changes for daylight saving time (DST), do not use UTC for your rule or SLC schedules. Otherwise, you must manually adjust your schedules to compensate for DST.</w:t>
            </w:r>
          </w:p>
        </w:tc>
      </w:tr>
      <w:tr w:rsidR="00CF3E20" w:rsidTr="00CF3E2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Local Time</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from the computer where the </w:t>
            </w:r>
            <w:r>
              <w:rPr>
                <w:rStyle w:val="ph"/>
                <w:rFonts w:ascii="inherit" w:hAnsi="inherit"/>
                <w:color w:val="525252"/>
                <w:bdr w:val="none" w:sz="0" w:space="0" w:color="auto" w:frame="1"/>
              </w:rPr>
              <w:t>IBM Control Center</w:t>
            </w:r>
            <w:r>
              <w:rPr>
                <w:rFonts w:ascii="inherit" w:hAnsi="inherit"/>
                <w:color w:val="525252"/>
              </w:rPr>
              <w:t> Console is installed. If you use local time display, verify that the Console is displaying the correct time zone. If the time zone is incorrect, you can take one of the following actions:</w:t>
            </w:r>
          </w:p>
          <w:p w:rsidR="00CF3E20" w:rsidRDefault="00CF3E20" w:rsidP="00CF3E20">
            <w:pPr>
              <w:numPr>
                <w:ilvl w:val="1"/>
                <w:numId w:val="88"/>
              </w:numPr>
              <w:spacing w:beforeAutospacing="1" w:after="0" w:afterAutospacing="1" w:line="240" w:lineRule="auto"/>
              <w:ind w:left="720"/>
              <w:textAlignment w:val="baseline"/>
              <w:rPr>
                <w:rFonts w:ascii="inherit" w:hAnsi="inherit"/>
                <w:color w:val="161616"/>
              </w:rPr>
            </w:pPr>
            <w:r>
              <w:rPr>
                <w:rFonts w:ascii="inherit" w:hAnsi="inherit"/>
                <w:color w:val="161616"/>
              </w:rPr>
              <w:t>Manually select the correct time zone from the </w:t>
            </w:r>
            <w:r>
              <w:rPr>
                <w:rStyle w:val="ph"/>
                <w:rFonts w:ascii="inherit" w:hAnsi="inherit"/>
                <w:b/>
                <w:bCs/>
                <w:color w:val="161616"/>
                <w:bdr w:val="none" w:sz="0" w:space="0" w:color="auto" w:frame="1"/>
              </w:rPr>
              <w:t>Specific Time Zone</w:t>
            </w:r>
            <w:r>
              <w:rPr>
                <w:rFonts w:ascii="inherit" w:hAnsi="inherit"/>
                <w:color w:val="161616"/>
              </w:rPr>
              <w:t> list box</w:t>
            </w:r>
          </w:p>
          <w:p w:rsidR="00CF3E20" w:rsidRDefault="00CF3E20" w:rsidP="00CF3E20">
            <w:pPr>
              <w:numPr>
                <w:ilvl w:val="1"/>
                <w:numId w:val="88"/>
              </w:numPr>
              <w:spacing w:before="100" w:beforeAutospacing="1" w:after="100" w:afterAutospacing="1" w:line="240" w:lineRule="auto"/>
              <w:ind w:left="720"/>
              <w:textAlignment w:val="baseline"/>
              <w:rPr>
                <w:rFonts w:ascii="inherit" w:hAnsi="inherit"/>
                <w:color w:val="161616"/>
              </w:rPr>
            </w:pPr>
            <w:r>
              <w:rPr>
                <w:rFonts w:ascii="inherit" w:hAnsi="inherit"/>
                <w:color w:val="161616"/>
              </w:rPr>
              <w:t>Adjust the time zone value of your system, as that is where the Console obtains this information</w:t>
            </w:r>
          </w:p>
        </w:tc>
      </w:tr>
      <w:tr w:rsidR="00CF3E20" w:rsidTr="00CF3E2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spacing w:after="0"/>
              <w:rPr>
                <w:rFonts w:ascii="inherit" w:hAnsi="inherit"/>
                <w:color w:val="525252"/>
              </w:rPr>
            </w:pPr>
            <w:r>
              <w:rPr>
                <w:rFonts w:ascii="inherit" w:hAnsi="inherit"/>
                <w:color w:val="525252"/>
              </w:rPr>
              <w:t>Engine Time</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on the computer where the </w:t>
            </w:r>
            <w:r>
              <w:rPr>
                <w:rStyle w:val="ph"/>
                <w:rFonts w:ascii="inherit" w:hAnsi="inherit"/>
                <w:color w:val="525252"/>
                <w:bdr w:val="none" w:sz="0" w:space="0" w:color="auto" w:frame="1"/>
              </w:rPr>
              <w:t>IBM Control Center</w:t>
            </w:r>
            <w:r>
              <w:rPr>
                <w:rFonts w:ascii="inherit" w:hAnsi="inherit"/>
                <w:color w:val="525252"/>
              </w:rPr>
              <w:t> engine is installed.</w:t>
            </w:r>
          </w:p>
        </w:tc>
      </w:tr>
      <w:tr w:rsidR="00CF3E20" w:rsidTr="00CF3E20">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Specific Time Zones</w:t>
            </w:r>
          </w:p>
        </w:tc>
        <w:tc>
          <w:tcPr>
            <w:tcW w:w="41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rsidR="00CF3E20" w:rsidRDefault="00CF3E20">
            <w:pPr>
              <w:rPr>
                <w:rFonts w:ascii="inherit" w:hAnsi="inherit"/>
                <w:color w:val="525252"/>
              </w:rPr>
            </w:pPr>
            <w:r>
              <w:rPr>
                <w:rFonts w:ascii="inherit" w:hAnsi="inherit"/>
                <w:color w:val="525252"/>
              </w:rPr>
              <w:t>Displays the time that is selected from the list box of standard time zones.</w:t>
            </w:r>
          </w:p>
        </w:tc>
      </w:tr>
    </w:tbl>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Update</w:t>
      </w:r>
      <w:r>
        <w:rPr>
          <w:rStyle w:val="ph"/>
          <w:rFonts w:ascii="inherit" w:hAnsi="inherit" w:cs="Arial"/>
          <w:color w:val="161616"/>
          <w:spacing w:val="2"/>
          <w:bdr w:val="none" w:sz="0" w:space="0" w:color="auto" w:frame="1"/>
        </w:rPr>
        <w:t>.</w:t>
      </w:r>
      <w:r>
        <w:rPr>
          <w:rFonts w:ascii="inherit" w:hAnsi="inherit" w:cs="Arial"/>
          <w:color w:val="161616"/>
          <w:spacing w:val="2"/>
        </w:rPr>
        <w:t> The new time preferences take effect immediately. For the web console, the setting does not take effect, until the user associated with the change logs out of the full-functioned console.</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Auto Refresh Settings</w:t>
      </w:r>
      <w:r>
        <w:rPr>
          <w:rStyle w:val="ph"/>
          <w:rFonts w:ascii="inherit" w:hAnsi="inherit" w:cs="Arial"/>
          <w:color w:val="161616"/>
          <w:spacing w:val="2"/>
          <w:bdr w:val="none" w:sz="0" w:space="0" w:color="auto" w:frame="1"/>
        </w:rPr>
        <w:t> and take one of the following actions:</w:t>
      </w:r>
    </w:p>
    <w:p w:rsidR="00CF3E20" w:rsidRDefault="00CF3E20" w:rsidP="00CF3E20">
      <w:pPr>
        <w:numPr>
          <w:ilvl w:val="1"/>
          <w:numId w:val="8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use the default system setting for all users, click </w:t>
      </w:r>
      <w:r>
        <w:rPr>
          <w:rStyle w:val="ph"/>
          <w:rFonts w:ascii="inherit" w:hAnsi="inherit" w:cs="Arial"/>
          <w:b/>
          <w:bCs/>
          <w:color w:val="161616"/>
          <w:spacing w:val="2"/>
          <w:bdr w:val="none" w:sz="0" w:space="0" w:color="auto" w:frame="1"/>
        </w:rPr>
        <w:t>Use System Setting</w:t>
      </w:r>
      <w:r>
        <w:rPr>
          <w:rFonts w:ascii="inherit" w:hAnsi="inherit" w:cs="Arial"/>
          <w:color w:val="161616"/>
          <w:spacing w:val="2"/>
        </w:rPr>
        <w:t>. The current setting is displayed in seconds.</w:t>
      </w:r>
    </w:p>
    <w:p w:rsidR="00CF3E20" w:rsidRDefault="00CF3E20" w:rsidP="00CF3E20">
      <w:pPr>
        <w:numPr>
          <w:ilvl w:val="1"/>
          <w:numId w:val="88"/>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set your auto refresh setting here (and override System Settings), select </w:t>
      </w:r>
      <w:r>
        <w:rPr>
          <w:rStyle w:val="ph"/>
          <w:rFonts w:ascii="inherit" w:hAnsi="inherit" w:cs="Arial"/>
          <w:b/>
          <w:bCs/>
          <w:color w:val="161616"/>
          <w:spacing w:val="2"/>
          <w:bdr w:val="none" w:sz="0" w:space="0" w:color="auto" w:frame="1"/>
        </w:rPr>
        <w:t>Change Auto Refresh To</w:t>
      </w:r>
      <w:r>
        <w:rPr>
          <w:rFonts w:ascii="inherit" w:hAnsi="inherit" w:cs="Arial"/>
          <w:color w:val="161616"/>
          <w:spacing w:val="2"/>
        </w:rPr>
        <w:t> and enter a new auto refresh setting in seconds.</w:t>
      </w:r>
    </w:p>
    <w:p w:rsidR="00CF3E20" w:rsidRDefault="00CF3E20" w:rsidP="00CF3E20">
      <w:pPr>
        <w:numPr>
          <w:ilvl w:val="0"/>
          <w:numId w:val="88"/>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lastRenderedPageBreak/>
        <w:t>Click </w:t>
      </w:r>
      <w:r>
        <w:rPr>
          <w:rStyle w:val="ph"/>
          <w:rFonts w:ascii="inherit" w:hAnsi="inherit" w:cs="Arial"/>
          <w:b/>
          <w:bCs/>
          <w:color w:val="161616"/>
          <w:spacing w:val="2"/>
          <w:bdr w:val="none" w:sz="0" w:space="0" w:color="auto" w:frame="1"/>
        </w:rPr>
        <w:t>Update</w:t>
      </w:r>
      <w:r>
        <w:rPr>
          <w:rStyle w:val="ph"/>
          <w:rFonts w:ascii="inherit" w:hAnsi="inherit" w:cs="Arial"/>
          <w:color w:val="161616"/>
          <w:spacing w:val="2"/>
          <w:bdr w:val="none" w:sz="0" w:space="0" w:color="auto" w:frame="1"/>
        </w:rPr>
        <w:t>.</w:t>
      </w:r>
      <w:r>
        <w:rPr>
          <w:rFonts w:ascii="inherit" w:hAnsi="inherit" w:cs="Arial"/>
          <w:color w:val="161616"/>
          <w:spacing w:val="2"/>
        </w:rPr>
        <w:t> The new auto refresh setting takes effect immediately. For the web console, the setting does not take effect until the user associated with the change logs out of the full-functioned console. Your web console session times out unless the </w:t>
      </w:r>
      <w:r>
        <w:rPr>
          <w:rStyle w:val="ph"/>
          <w:rFonts w:ascii="inherit" w:hAnsi="inherit" w:cs="Arial"/>
          <w:b/>
          <w:bCs/>
          <w:color w:val="161616"/>
          <w:spacing w:val="2"/>
          <w:bdr w:val="none" w:sz="0" w:space="0" w:color="auto" w:frame="1"/>
        </w:rPr>
        <w:t>Auto Refresh</w:t>
      </w:r>
      <w:r>
        <w:rPr>
          <w:rFonts w:ascii="inherit" w:hAnsi="inherit" w:cs="Arial"/>
          <w:color w:val="161616"/>
          <w:spacing w:val="2"/>
        </w:rPr>
        <w:t> option is enabled.</w:t>
      </w:r>
    </w:p>
    <w:p w:rsidR="00CF3E20" w:rsidRDefault="00CF3E20" w:rsidP="00CF3E20">
      <w:pPr>
        <w:shd w:val="clear" w:color="auto" w:fill="EDF5FF"/>
        <w:spacing w:beforeAutospacing="1" w:afterAutospacing="1"/>
        <w:ind w:left="72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The auto refresh feature can be disabled for the web console for all users that belong to a particular role. To disable auto refresh:</w:t>
      </w:r>
    </w:p>
    <w:p w:rsidR="00CF3E20" w:rsidRDefault="00CF3E20" w:rsidP="00CF3E20">
      <w:pPr>
        <w:numPr>
          <w:ilvl w:val="1"/>
          <w:numId w:val="89"/>
        </w:numPr>
        <w:shd w:val="clear" w:color="auto" w:fill="EDF5FF"/>
        <w:spacing w:beforeAutospacing="1" w:after="0" w:afterAutospacing="1" w:line="240" w:lineRule="auto"/>
        <w:ind w:left="720"/>
        <w:textAlignment w:val="baseline"/>
        <w:rPr>
          <w:rFonts w:ascii="inherit" w:hAnsi="inherit" w:cs="Arial"/>
          <w:color w:val="161616"/>
        </w:rPr>
      </w:pPr>
      <w:r>
        <w:rPr>
          <w:rFonts w:ascii="inherit" w:hAnsi="inherit" w:cs="Arial"/>
          <w:color w:val="161616"/>
        </w:rPr>
        <w:t>Click </w:t>
      </w:r>
      <w:r>
        <w:rPr>
          <w:rStyle w:val="ph"/>
          <w:rFonts w:ascii="inherit" w:hAnsi="inherit" w:cs="Arial"/>
          <w:b/>
          <w:bCs/>
          <w:color w:val="161616"/>
          <w:bdr w:val="none" w:sz="0" w:space="0" w:color="auto" w:frame="1"/>
        </w:rPr>
        <w:t>IBM Control Center</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Roles</w:t>
      </w:r>
      <w:r>
        <w:rPr>
          <w:rFonts w:ascii="inherit" w:hAnsi="inherit" w:cs="Arial"/>
          <w:color w:val="161616"/>
        </w:rPr>
        <w:t>.</w:t>
      </w:r>
    </w:p>
    <w:p w:rsidR="00CF3E20" w:rsidRDefault="00CF3E20" w:rsidP="00CF3E20">
      <w:pPr>
        <w:numPr>
          <w:ilvl w:val="1"/>
          <w:numId w:val="89"/>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Double-click the role and select the </w:t>
      </w:r>
      <w:r>
        <w:rPr>
          <w:rStyle w:val="ph"/>
          <w:rFonts w:ascii="inherit" w:hAnsi="inherit" w:cs="Arial"/>
          <w:b/>
          <w:bCs/>
          <w:color w:val="161616"/>
          <w:bdr w:val="none" w:sz="0" w:space="0" w:color="auto" w:frame="1"/>
        </w:rPr>
        <w:t>Permissions</w:t>
      </w:r>
      <w:r>
        <w:rPr>
          <w:rFonts w:ascii="inherit" w:hAnsi="inherit" w:cs="Arial"/>
          <w:color w:val="161616"/>
        </w:rPr>
        <w:t> tab.</w:t>
      </w:r>
    </w:p>
    <w:p w:rsidR="00CF3E20" w:rsidRDefault="00CF3E20" w:rsidP="00CF3E20">
      <w:pPr>
        <w:numPr>
          <w:ilvl w:val="1"/>
          <w:numId w:val="89"/>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Select the </w:t>
      </w:r>
      <w:r>
        <w:rPr>
          <w:rStyle w:val="ph"/>
          <w:rFonts w:ascii="inherit" w:hAnsi="inherit" w:cs="Arial"/>
          <w:b/>
          <w:bCs/>
          <w:color w:val="161616"/>
          <w:bdr w:val="none" w:sz="0" w:space="0" w:color="auto" w:frame="1"/>
        </w:rPr>
        <w:t>None (Manual)</w:t>
      </w:r>
      <w:r>
        <w:rPr>
          <w:rFonts w:ascii="inherit" w:hAnsi="inherit" w:cs="Arial"/>
          <w:color w:val="161616"/>
        </w:rPr>
        <w:t> setting. If you select this setting, the web console sessions times out unless users click </w:t>
      </w:r>
      <w:r>
        <w:rPr>
          <w:rStyle w:val="ph"/>
          <w:rFonts w:ascii="inherit" w:hAnsi="inherit" w:cs="Arial"/>
          <w:b/>
          <w:bCs/>
          <w:color w:val="161616"/>
          <w:bdr w:val="none" w:sz="0" w:space="0" w:color="auto" w:frame="1"/>
        </w:rPr>
        <w:t>Refresh</w:t>
      </w:r>
      <w:r>
        <w:rPr>
          <w:rFonts w:ascii="inherit" w:hAnsi="inherit" w:cs="Arial"/>
          <w:color w:val="161616"/>
        </w:rPr>
        <w:t>.</w:t>
      </w:r>
    </w:p>
    <w:p w:rsidR="00CF3E20" w:rsidRDefault="00CF3E20" w:rsidP="00CF3E20">
      <w:pPr>
        <w:numPr>
          <w:ilvl w:val="0"/>
          <w:numId w:val="8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To enable a screen reader, click the </w:t>
      </w:r>
      <w:r>
        <w:rPr>
          <w:rStyle w:val="ph"/>
          <w:rFonts w:ascii="inherit" w:hAnsi="inherit" w:cs="Arial"/>
          <w:b/>
          <w:bCs/>
          <w:color w:val="161616"/>
          <w:spacing w:val="2"/>
          <w:bdr w:val="none" w:sz="0" w:space="0" w:color="auto" w:frame="1"/>
        </w:rPr>
        <w:t>Web UI Accessibility Settings</w:t>
      </w:r>
      <w:r>
        <w:rPr>
          <w:rStyle w:val="ph"/>
          <w:rFonts w:ascii="inherit" w:hAnsi="inherit" w:cs="Arial"/>
          <w:color w:val="161616"/>
          <w:spacing w:val="2"/>
          <w:bdr w:val="none" w:sz="0" w:space="0" w:color="auto" w:frame="1"/>
        </w:rPr>
        <w:t> tab and select </w:t>
      </w:r>
      <w:r>
        <w:rPr>
          <w:rStyle w:val="ph"/>
          <w:rFonts w:ascii="inherit" w:hAnsi="inherit" w:cs="Arial"/>
          <w:b/>
          <w:bCs/>
          <w:color w:val="161616"/>
          <w:spacing w:val="2"/>
          <w:bdr w:val="none" w:sz="0" w:space="0" w:color="auto" w:frame="1"/>
        </w:rPr>
        <w:t>Enable Compatibility with Screen Reader</w:t>
      </w:r>
      <w:r>
        <w:rPr>
          <w:rStyle w:val="ph"/>
          <w:rFonts w:ascii="inherit" w:hAnsi="inherit" w:cs="Arial"/>
          <w:color w:val="161616"/>
          <w:spacing w:val="2"/>
          <w:bdr w:val="none" w:sz="0" w:space="0" w:color="auto" w:frame="1"/>
        </w:rPr>
        <w:t>.</w:t>
      </w:r>
      <w:r>
        <w:rPr>
          <w:rFonts w:ascii="inherit" w:hAnsi="inherit" w:cs="Arial"/>
          <w:color w:val="161616"/>
          <w:spacing w:val="2"/>
        </w:rPr>
        <w:t> The new screen reader setting does not take effect until the user associated with the change logs out of the full-functioned console.</w:t>
      </w:r>
    </w:p>
    <w:p w:rsidR="00CF3E20" w:rsidRDefault="00CF3E20" w:rsidP="00CF3E20">
      <w:pPr>
        <w:numPr>
          <w:ilvl w:val="0"/>
          <w:numId w:val="89"/>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the </w:t>
      </w:r>
      <w:r>
        <w:rPr>
          <w:rStyle w:val="ph"/>
          <w:rFonts w:ascii="inherit" w:hAnsi="inherit" w:cs="Arial"/>
          <w:b/>
          <w:bCs/>
          <w:color w:val="161616"/>
          <w:spacing w:val="2"/>
          <w:bdr w:val="none" w:sz="0" w:space="0" w:color="auto" w:frame="1"/>
        </w:rPr>
        <w:t>Console Timeout</w:t>
      </w:r>
      <w:r>
        <w:rPr>
          <w:rStyle w:val="ph"/>
          <w:rFonts w:ascii="inherit" w:hAnsi="inherit" w:cs="Arial"/>
          <w:color w:val="161616"/>
          <w:spacing w:val="2"/>
          <w:bdr w:val="none" w:sz="0" w:space="0" w:color="auto" w:frame="1"/>
        </w:rPr>
        <w:t> tab and take one of the following actions:</w:t>
      </w:r>
    </w:p>
    <w:p w:rsidR="00CF3E20" w:rsidRDefault="00CF3E20" w:rsidP="00CF3E20">
      <w:pPr>
        <w:numPr>
          <w:ilvl w:val="1"/>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use the default system setting, click </w:t>
      </w:r>
      <w:r>
        <w:rPr>
          <w:rStyle w:val="ph"/>
          <w:rFonts w:ascii="inherit" w:hAnsi="inherit" w:cs="Arial"/>
          <w:b/>
          <w:bCs/>
          <w:color w:val="161616"/>
          <w:spacing w:val="2"/>
          <w:bdr w:val="none" w:sz="0" w:space="0" w:color="auto" w:frame="1"/>
        </w:rPr>
        <w:t>Use System Setting</w:t>
      </w:r>
      <w:r>
        <w:rPr>
          <w:rFonts w:ascii="inherit" w:hAnsi="inherit" w:cs="Arial"/>
          <w:color w:val="161616"/>
          <w:spacing w:val="2"/>
        </w:rPr>
        <w:t>.</w:t>
      </w:r>
    </w:p>
    <w:p w:rsidR="00CF3E20" w:rsidRDefault="00CF3E20" w:rsidP="00CF3E20">
      <w:pPr>
        <w:numPr>
          <w:ilvl w:val="1"/>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To set your own console timeout (and override System Settings), click </w:t>
      </w:r>
      <w:r>
        <w:rPr>
          <w:rStyle w:val="ph"/>
          <w:rFonts w:ascii="inherit" w:hAnsi="inherit" w:cs="Arial"/>
          <w:b/>
          <w:bCs/>
          <w:color w:val="161616"/>
          <w:spacing w:val="2"/>
          <w:bdr w:val="none" w:sz="0" w:space="0" w:color="auto" w:frame="1"/>
        </w:rPr>
        <w:t>Change Console Timeout to</w:t>
      </w:r>
      <w:r>
        <w:rPr>
          <w:rFonts w:ascii="inherit" w:hAnsi="inherit" w:cs="Arial"/>
          <w:color w:val="161616"/>
          <w:spacing w:val="2"/>
        </w:rPr>
        <w:t> and type a value for the following settings:</w:t>
      </w:r>
    </w:p>
    <w:p w:rsidR="00CF3E20" w:rsidRDefault="00CF3E20" w:rsidP="00CF3E20">
      <w:pPr>
        <w:numPr>
          <w:ilvl w:val="2"/>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Time out after </w:t>
      </w:r>
      <w:r>
        <w:rPr>
          <w:rStyle w:val="HTMLVariable"/>
          <w:rFonts w:ascii="Courier" w:hAnsi="Courier" w:cs="Arial"/>
          <w:color w:val="161616"/>
          <w:spacing w:val="2"/>
          <w:bdr w:val="none" w:sz="0" w:space="0" w:color="auto" w:frame="1"/>
        </w:rPr>
        <w:t>n</w:t>
      </w:r>
      <w:r>
        <w:rPr>
          <w:rFonts w:ascii="inherit" w:hAnsi="inherit" w:cs="Arial"/>
          <w:color w:val="161616"/>
          <w:spacing w:val="2"/>
        </w:rPr>
        <w:t> minute(s) of inactivity</w:t>
      </w:r>
    </w:p>
    <w:p w:rsidR="00CF3E20" w:rsidRDefault="00CF3E20" w:rsidP="00CF3E20">
      <w:pPr>
        <w:numPr>
          <w:ilvl w:val="2"/>
          <w:numId w:val="90"/>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Display warning message </w:t>
      </w:r>
      <w:r>
        <w:rPr>
          <w:rStyle w:val="HTMLVariable"/>
          <w:rFonts w:ascii="Courier" w:hAnsi="Courier" w:cs="Arial"/>
          <w:color w:val="161616"/>
          <w:spacing w:val="2"/>
          <w:bdr w:val="none" w:sz="0" w:space="0" w:color="auto" w:frame="1"/>
        </w:rPr>
        <w:t>n</w:t>
      </w:r>
      <w:r>
        <w:rPr>
          <w:rFonts w:ascii="inherit" w:hAnsi="inherit" w:cs="Arial"/>
          <w:color w:val="161616"/>
          <w:spacing w:val="2"/>
        </w:rPr>
        <w:t> minute(s) before timing out.</w:t>
      </w:r>
    </w:p>
    <w:p w:rsidR="00CF3E20" w:rsidRDefault="00CF3E20" w:rsidP="00CF3E20">
      <w:pPr>
        <w:shd w:val="clear" w:color="auto" w:fill="FDF6DD"/>
        <w:spacing w:beforeAutospacing="1" w:afterAutospacing="1"/>
        <w:ind w:left="144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The default setting in the </w:t>
      </w:r>
      <w:r>
        <w:rPr>
          <w:rStyle w:val="ph"/>
          <w:rFonts w:ascii="inherit" w:hAnsi="inherit" w:cs="Arial"/>
          <w:color w:val="161616"/>
          <w:bdr w:val="none" w:sz="0" w:space="0" w:color="auto" w:frame="1"/>
        </w:rPr>
        <w:t>IBM Control Center</w:t>
      </w:r>
      <w:r>
        <w:rPr>
          <w:rFonts w:ascii="inherit" w:hAnsi="inherit" w:cs="Arial"/>
          <w:color w:val="161616"/>
        </w:rPr>
        <w:t> console is 0, and there is no session timeout. The default setting in the </w:t>
      </w:r>
      <w:r>
        <w:rPr>
          <w:rStyle w:val="ph"/>
          <w:rFonts w:ascii="inherit" w:hAnsi="inherit" w:cs="Arial"/>
          <w:color w:val="161616"/>
          <w:bdr w:val="none" w:sz="0" w:space="0" w:color="auto" w:frame="1"/>
        </w:rPr>
        <w:t>IBM Control Center</w:t>
      </w:r>
      <w:r>
        <w:rPr>
          <w:rFonts w:ascii="inherit" w:hAnsi="inherit" w:cs="Arial"/>
          <w:color w:val="161616"/>
        </w:rPr>
        <w:t> web console will timeout in 30 minutes when the default value is set to 0.</w:t>
      </w:r>
    </w:p>
    <w:p w:rsidR="00CF3E20" w:rsidRDefault="00CF3E20" w:rsidP="00CF3E20">
      <w:pPr>
        <w:numPr>
          <w:ilvl w:val="0"/>
          <w:numId w:val="90"/>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Update</w:t>
      </w:r>
      <w:r>
        <w:rPr>
          <w:rStyle w:val="ph"/>
          <w:rFonts w:ascii="inherit" w:hAnsi="inherit" w:cs="Arial"/>
          <w:color w:val="161616"/>
          <w:spacing w:val="2"/>
          <w:bdr w:val="none" w:sz="0" w:space="0" w:color="auto" w:frame="1"/>
        </w:rPr>
        <w:t>.</w:t>
      </w:r>
    </w:p>
    <w:p w:rsidR="00F5199A" w:rsidRDefault="00F5199A" w:rsidP="00F5199A">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Logging in through Java Webstart</w:t>
      </w:r>
    </w:p>
    <w:p w:rsidR="00F5199A" w:rsidRDefault="00F5199A" w:rsidP="00F5199A">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F5199A" w:rsidRDefault="00F5199A" w:rsidP="00F5199A">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console and log in to </w:t>
      </w:r>
      <w:r>
        <w:rPr>
          <w:rStyle w:val="ph"/>
          <w:rFonts w:ascii="inherit" w:hAnsi="inherit" w:cs="Arial"/>
          <w:color w:val="161616"/>
          <w:bdr w:val="none" w:sz="0" w:space="0" w:color="auto" w:frame="1"/>
        </w:rPr>
        <w:t>IBM® Control Center</w:t>
      </w:r>
      <w:r>
        <w:rPr>
          <w:rFonts w:ascii="inherit" w:hAnsi="inherit" w:cs="Arial"/>
          <w:color w:val="161616"/>
        </w:rPr>
        <w:t> from any computer by using the </w:t>
      </w:r>
      <w:r>
        <w:rPr>
          <w:rStyle w:val="ph"/>
          <w:rFonts w:ascii="inherit" w:hAnsi="inherit" w:cs="Arial"/>
          <w:color w:val="161616"/>
          <w:bdr w:val="none" w:sz="0" w:space="0" w:color="auto" w:frame="1"/>
        </w:rPr>
        <w:t>IBM Control Center</w:t>
      </w:r>
      <w:r>
        <w:rPr>
          <w:rFonts w:ascii="inherit" w:hAnsi="inherit" w:cs="Arial"/>
          <w:color w:val="161616"/>
        </w:rPr>
        <w:t> Launch Page. Starting the Console through Java Web Start from the </w:t>
      </w:r>
      <w:r>
        <w:rPr>
          <w:rStyle w:val="ph"/>
          <w:rFonts w:ascii="inherit" w:hAnsi="inherit" w:cs="Arial"/>
          <w:color w:val="161616"/>
          <w:bdr w:val="none" w:sz="0" w:space="0" w:color="auto" w:frame="1"/>
        </w:rPr>
        <w:t>IBM Control Center</w:t>
      </w:r>
      <w:r>
        <w:rPr>
          <w:rFonts w:ascii="inherit" w:hAnsi="inherit" w:cs="Arial"/>
          <w:color w:val="161616"/>
        </w:rPr>
        <w:t> Page gives you full Console functionality.</w:t>
      </w:r>
    </w:p>
    <w:p w:rsidR="00F5199A" w:rsidRDefault="00F5199A" w:rsidP="00F5199A">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F5199A" w:rsidRDefault="00F5199A" w:rsidP="00F5199A">
      <w:pPr>
        <w:numPr>
          <w:ilvl w:val="0"/>
          <w:numId w:val="9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Web address field of your Web browser, enter the host and port number for the IBM Control Center Launch Page. Contact your system administrator for these values.</w:t>
      </w:r>
    </w:p>
    <w:p w:rsidR="00F5199A" w:rsidRDefault="00F5199A" w:rsidP="00F5199A">
      <w:pPr>
        <w:numPr>
          <w:ilvl w:val="0"/>
          <w:numId w:val="9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the Launch Page, click IBM Control Center Console (Small, Medium, Large, or Very Large configuration).</w:t>
      </w:r>
    </w:p>
    <w:p w:rsidR="00F5199A" w:rsidRDefault="00F5199A" w:rsidP="00F5199A">
      <w:pPr>
        <w:numPr>
          <w:ilvl w:val="0"/>
          <w:numId w:val="91"/>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t>
      </w:r>
      <w:r>
        <w:rPr>
          <w:rStyle w:val="keyword"/>
          <w:rFonts w:ascii="inherit" w:hAnsi="inherit" w:cs="Arial"/>
          <w:color w:val="161616"/>
          <w:spacing w:val="2"/>
          <w:bdr w:val="none" w:sz="0" w:space="0" w:color="auto" w:frame="1"/>
        </w:rPr>
        <w:t>Login</w:t>
      </w:r>
      <w:r>
        <w:rPr>
          <w:rStyle w:val="ph"/>
          <w:rFonts w:ascii="inherit" w:hAnsi="inherit" w:cs="Arial"/>
          <w:color w:val="161616"/>
          <w:spacing w:val="2"/>
          <w:bdr w:val="none" w:sz="0" w:space="0" w:color="auto" w:frame="1"/>
        </w:rPr>
        <w:t> screen that displays, enter the following information:</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Host name of the computer where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installed. This entry can be either a DNS host name or an IP address.</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Port number that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engine is configured to listen on. The default non-secure port is 58080.</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t>Select </w:t>
      </w:r>
      <w:r>
        <w:rPr>
          <w:rStyle w:val="ph"/>
          <w:rFonts w:ascii="inherit" w:hAnsi="inherit" w:cs="Arial"/>
          <w:b/>
          <w:bCs/>
          <w:color w:val="161616"/>
          <w:spacing w:val="2"/>
          <w:bdr w:val="none" w:sz="0" w:space="0" w:color="auto" w:frame="1"/>
        </w:rPr>
        <w:t>HTTPS</w:t>
      </w:r>
      <w:r>
        <w:rPr>
          <w:rFonts w:ascii="inherit" w:hAnsi="inherit" w:cs="Arial"/>
          <w:color w:val="161616"/>
          <w:spacing w:val="2"/>
        </w:rPr>
        <w:t> if you are signing onto the engine with a secure connection. If </w:t>
      </w:r>
      <w:r>
        <w:rPr>
          <w:rStyle w:val="ph"/>
          <w:rFonts w:ascii="inherit" w:hAnsi="inherit" w:cs="Arial"/>
          <w:color w:val="161616"/>
          <w:spacing w:val="2"/>
          <w:bdr w:val="none" w:sz="0" w:space="0" w:color="auto" w:frame="1"/>
        </w:rPr>
        <w:t>IBM Control Center</w:t>
      </w:r>
      <w:r>
        <w:rPr>
          <w:rFonts w:ascii="inherit" w:hAnsi="inherit" w:cs="Arial"/>
          <w:color w:val="161616"/>
          <w:spacing w:val="2"/>
        </w:rPr>
        <w:t> has not been configured for an HTTPS console-engine connection, this field cannot be selected. (The default port for the HTTPS connection is 58081.)</w:t>
      </w:r>
    </w:p>
    <w:p w:rsidR="00F5199A" w:rsidRDefault="00F5199A" w:rsidP="00F5199A">
      <w:pPr>
        <w:numPr>
          <w:ilvl w:val="1"/>
          <w:numId w:val="91"/>
        </w:numPr>
        <w:shd w:val="clear" w:color="auto" w:fill="FFFFFF"/>
        <w:spacing w:beforeAutospacing="1" w:after="0" w:afterAutospacing="1" w:line="240" w:lineRule="auto"/>
        <w:textAlignment w:val="baseline"/>
        <w:rPr>
          <w:rFonts w:ascii="inherit" w:hAnsi="inherit" w:cs="Arial"/>
          <w:color w:val="161616"/>
          <w:spacing w:val="2"/>
        </w:rPr>
      </w:pPr>
      <w:r>
        <w:rPr>
          <w:rFonts w:ascii="inherit" w:hAnsi="inherit" w:cs="Arial"/>
          <w:color w:val="161616"/>
          <w:spacing w:val="2"/>
        </w:rPr>
        <w:lastRenderedPageBreak/>
        <w:t>Your </w:t>
      </w:r>
      <w:r>
        <w:rPr>
          <w:rStyle w:val="ph"/>
          <w:rFonts w:ascii="inherit" w:hAnsi="inherit" w:cs="Arial"/>
          <w:color w:val="161616"/>
          <w:spacing w:val="2"/>
          <w:bdr w:val="none" w:sz="0" w:space="0" w:color="auto" w:frame="1"/>
        </w:rPr>
        <w:t>IBM Control Center</w:t>
      </w:r>
      <w:r>
        <w:rPr>
          <w:rFonts w:ascii="inherit" w:hAnsi="inherit" w:cs="Arial"/>
          <w:color w:val="161616"/>
          <w:spacing w:val="2"/>
        </w:rPr>
        <w:t> user name and password. The password is case-sensitive. The default user ID and password are admin.</w:t>
      </w:r>
    </w:p>
    <w:p w:rsidR="00F5199A" w:rsidRDefault="00F5199A" w:rsidP="00F5199A">
      <w:pPr>
        <w:shd w:val="clear" w:color="auto" w:fill="EDF5FF"/>
        <w:spacing w:beforeAutospacing="1" w:afterAutospacing="1"/>
        <w:ind w:left="144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After you log in using the default user ID and password, change the password.</w:t>
      </w:r>
    </w:p>
    <w:p w:rsidR="00F5199A" w:rsidRDefault="00F5199A" w:rsidP="00F5199A">
      <w:pPr>
        <w:numPr>
          <w:ilvl w:val="0"/>
          <w:numId w:val="91"/>
        </w:numPr>
        <w:shd w:val="clear" w:color="auto" w:fill="EDF5FF"/>
        <w:spacing w:beforeAutospacing="1" w:after="0" w:afterAutospacing="1" w:line="240" w:lineRule="auto"/>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If you experience access-time problems by using Java WebStart in Microsoft Windows, perform the following steps:</w:t>
      </w:r>
    </w:p>
    <w:p w:rsidR="00F5199A" w:rsidRDefault="00F5199A" w:rsidP="00F5199A">
      <w:pPr>
        <w:numPr>
          <w:ilvl w:val="1"/>
          <w:numId w:val="92"/>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Click </w:t>
      </w:r>
      <w:r>
        <w:rPr>
          <w:rStyle w:val="ph"/>
          <w:rFonts w:ascii="inherit" w:hAnsi="inherit" w:cs="Arial"/>
          <w:b/>
          <w:bCs/>
          <w:color w:val="161616"/>
          <w:bdr w:val="none" w:sz="0" w:space="0" w:color="auto" w:frame="1"/>
        </w:rPr>
        <w:t>Start</w:t>
      </w:r>
      <w:r>
        <w:rPr>
          <w:rStyle w:val="ph"/>
          <w:rFonts w:ascii="inherit" w:hAnsi="inherit" w:cs="Arial"/>
          <w:color w:val="161616"/>
          <w:bdr w:val="none" w:sz="0" w:space="0" w:color="auto" w:frame="1"/>
        </w:rPr>
        <w:t> &gt; </w:t>
      </w:r>
      <w:r>
        <w:rPr>
          <w:rStyle w:val="ph"/>
          <w:rFonts w:ascii="inherit" w:hAnsi="inherit" w:cs="Arial"/>
          <w:b/>
          <w:bCs/>
          <w:color w:val="161616"/>
          <w:bdr w:val="none" w:sz="0" w:space="0" w:color="auto" w:frame="1"/>
        </w:rPr>
        <w:t>Run</w:t>
      </w:r>
      <w:r>
        <w:rPr>
          <w:rFonts w:ascii="inherit" w:hAnsi="inherit" w:cs="Arial"/>
          <w:color w:val="161616"/>
        </w:rPr>
        <w:t>.</w:t>
      </w:r>
    </w:p>
    <w:p w:rsidR="00F5199A" w:rsidRDefault="00F5199A" w:rsidP="00F5199A">
      <w:pPr>
        <w:numPr>
          <w:ilvl w:val="1"/>
          <w:numId w:val="92"/>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Type </w:t>
      </w:r>
      <w:r>
        <w:rPr>
          <w:rStyle w:val="HTMLKeyboard"/>
          <w:rFonts w:ascii="Courier" w:eastAsiaTheme="minorHAnsi" w:hAnsi="Courier"/>
          <w:color w:val="161616"/>
          <w:sz w:val="24"/>
          <w:szCs w:val="24"/>
          <w:bdr w:val="none" w:sz="0" w:space="0" w:color="auto" w:frame="1"/>
        </w:rPr>
        <w:t>javaws -viewer</w:t>
      </w:r>
      <w:r>
        <w:rPr>
          <w:rFonts w:ascii="inherit" w:hAnsi="inherit" w:cs="Arial"/>
          <w:color w:val="161616"/>
        </w:rPr>
        <w:t> in the </w:t>
      </w:r>
      <w:r>
        <w:rPr>
          <w:rStyle w:val="ph"/>
          <w:rFonts w:ascii="inherit" w:hAnsi="inherit" w:cs="Arial"/>
          <w:b/>
          <w:bCs/>
          <w:color w:val="161616"/>
          <w:bdr w:val="none" w:sz="0" w:space="0" w:color="auto" w:frame="1"/>
        </w:rPr>
        <w:t>Open</w:t>
      </w:r>
      <w:r>
        <w:rPr>
          <w:rFonts w:ascii="inherit" w:hAnsi="inherit" w:cs="Arial"/>
          <w:color w:val="161616"/>
        </w:rPr>
        <w:t> field and click </w:t>
      </w:r>
      <w:r>
        <w:rPr>
          <w:rStyle w:val="ph"/>
          <w:rFonts w:ascii="inherit" w:hAnsi="inherit" w:cs="Arial"/>
          <w:b/>
          <w:bCs/>
          <w:color w:val="161616"/>
          <w:bdr w:val="none" w:sz="0" w:space="0" w:color="auto" w:frame="1"/>
        </w:rPr>
        <w:t>OK</w:t>
      </w:r>
      <w:r>
        <w:rPr>
          <w:rFonts w:ascii="inherit" w:hAnsi="inherit" w:cs="Arial"/>
          <w:color w:val="161616"/>
        </w:rPr>
        <w:t>.</w:t>
      </w:r>
    </w:p>
    <w:p w:rsidR="00F5199A" w:rsidRDefault="00F5199A" w:rsidP="00F5199A">
      <w:pPr>
        <w:numPr>
          <w:ilvl w:val="1"/>
          <w:numId w:val="92"/>
        </w:numPr>
        <w:shd w:val="clear" w:color="auto" w:fill="EDF5FF"/>
        <w:spacing w:beforeAutospacing="1" w:after="0" w:afterAutospacing="1" w:line="240" w:lineRule="auto"/>
        <w:ind w:left="1440" w:hanging="360"/>
        <w:textAlignment w:val="baseline"/>
        <w:rPr>
          <w:rFonts w:ascii="inherit" w:hAnsi="inherit" w:cs="Arial"/>
          <w:color w:val="161616"/>
        </w:rPr>
      </w:pPr>
      <w:r>
        <w:rPr>
          <w:rFonts w:ascii="inherit" w:hAnsi="inherit" w:cs="Arial"/>
          <w:color w:val="161616"/>
        </w:rPr>
        <w:t>Select the </w:t>
      </w:r>
      <w:r>
        <w:rPr>
          <w:rStyle w:val="ph"/>
          <w:rFonts w:ascii="inherit" w:hAnsi="inherit" w:cs="Arial"/>
          <w:b/>
          <w:bCs/>
          <w:color w:val="161616"/>
          <w:bdr w:val="none" w:sz="0" w:space="0" w:color="auto" w:frame="1"/>
        </w:rPr>
        <w:t>Direct Connection</w:t>
      </w:r>
      <w:r>
        <w:rPr>
          <w:rFonts w:ascii="inherit" w:hAnsi="inherit" w:cs="Arial"/>
          <w:color w:val="161616"/>
        </w:rPr>
        <w:t> option from the Java Control Panel Network Settings.</w:t>
      </w:r>
    </w:p>
    <w:p w:rsidR="00F5199A" w:rsidRDefault="00F5199A" w:rsidP="00F5199A">
      <w:pPr>
        <w:shd w:val="clear" w:color="auto" w:fill="EDF5FF"/>
        <w:spacing w:beforeAutospacing="1" w:afterAutospacing="1"/>
        <w:ind w:left="720"/>
        <w:textAlignment w:val="baseline"/>
        <w:rPr>
          <w:rFonts w:ascii="inherit" w:hAnsi="inherit" w:cs="Arial"/>
          <w:color w:val="161616"/>
        </w:rPr>
      </w:pPr>
      <w:r>
        <w:rPr>
          <w:rStyle w:val="notetitle"/>
          <w:rFonts w:ascii="inherit" w:hAnsi="inherit" w:cs="Arial"/>
          <w:b/>
          <w:bCs/>
          <w:color w:val="161616"/>
          <w:bdr w:val="none" w:sz="0" w:space="0" w:color="auto" w:frame="1"/>
        </w:rPr>
        <w:t>Note:</w:t>
      </w:r>
      <w:r>
        <w:rPr>
          <w:rFonts w:ascii="inherit" w:hAnsi="inherit" w:cs="Arial"/>
          <w:color w:val="161616"/>
        </w:rPr>
        <w:t> Whenever you upgrade </w:t>
      </w:r>
      <w:r>
        <w:rPr>
          <w:rStyle w:val="ph"/>
          <w:rFonts w:ascii="inherit" w:hAnsi="inherit" w:cs="Arial"/>
          <w:color w:val="161616"/>
          <w:bdr w:val="none" w:sz="0" w:space="0" w:color="auto" w:frame="1"/>
        </w:rPr>
        <w:t>IBM Control Center</w:t>
      </w:r>
      <w:r>
        <w:rPr>
          <w:rFonts w:ascii="inherit" w:hAnsi="inherit" w:cs="Arial"/>
          <w:color w:val="161616"/>
        </w:rPr>
        <w:t> or install a patch, it is recommended that you empty your Webstart and browser cache.</w:t>
      </w:r>
    </w:p>
    <w:p w:rsidR="00F5199A" w:rsidRDefault="00F5199A" w:rsidP="00F5199A">
      <w:pPr>
        <w:shd w:val="clear" w:color="auto" w:fill="FFFFFF"/>
        <w:spacing w:beforeAutospacing="1" w:afterAutospacing="1"/>
        <w:ind w:left="720"/>
        <w:textAlignment w:val="baseline"/>
        <w:rPr>
          <w:rFonts w:ascii="inherit" w:hAnsi="inherit" w:cs="Arial"/>
          <w:color w:val="161616"/>
          <w:spacing w:val="2"/>
        </w:rPr>
      </w:pPr>
      <w:r>
        <w:rPr>
          <w:rFonts w:ascii="inherit" w:hAnsi="inherit" w:cs="Arial"/>
          <w:color w:val="161616"/>
          <w:spacing w:val="2"/>
        </w:rPr>
        <w:t>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console is displayed. The next time you log in, you only have to enter your password. The rest of the information on the </w:t>
      </w:r>
      <w:r>
        <w:rPr>
          <w:rStyle w:val="keyword"/>
          <w:rFonts w:ascii="inherit" w:hAnsi="inherit" w:cs="Arial"/>
          <w:color w:val="161616"/>
          <w:spacing w:val="2"/>
          <w:bdr w:val="none" w:sz="0" w:space="0" w:color="auto" w:frame="1"/>
        </w:rPr>
        <w:t>Login</w:t>
      </w:r>
      <w:r>
        <w:rPr>
          <w:rFonts w:ascii="inherit" w:hAnsi="inherit" w:cs="Arial"/>
          <w:color w:val="161616"/>
          <w:spacing w:val="2"/>
        </w:rPr>
        <w:t> screen is populated from the information that you previously entered.</w:t>
      </w:r>
    </w:p>
    <w:p w:rsidR="00B439D6" w:rsidRDefault="00B439D6" w:rsidP="00B439D6">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Logging in through the web console</w:t>
      </w:r>
    </w:p>
    <w:p w:rsidR="00B439D6" w:rsidRDefault="00B439D6" w:rsidP="00B439D6">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B439D6" w:rsidRDefault="00B439D6" w:rsidP="00B439D6">
      <w:pPr>
        <w:pStyle w:val="shortdesc"/>
        <w:shd w:val="clear" w:color="auto" w:fill="FFFFFF"/>
        <w:spacing w:before="0" w:after="0"/>
        <w:textAlignment w:val="baseline"/>
        <w:rPr>
          <w:rFonts w:ascii="inherit" w:hAnsi="inherit" w:cs="Arial"/>
          <w:color w:val="161616"/>
        </w:rPr>
      </w:pPr>
      <w:r>
        <w:rPr>
          <w:rFonts w:ascii="inherit" w:hAnsi="inherit" w:cs="Arial"/>
          <w:color w:val="161616"/>
        </w:rPr>
        <w:t>You can start the web console and log in to </w:t>
      </w:r>
      <w:r>
        <w:rPr>
          <w:rStyle w:val="ph"/>
          <w:rFonts w:ascii="inherit" w:hAnsi="inherit" w:cs="Arial"/>
          <w:color w:val="161616"/>
          <w:bdr w:val="none" w:sz="0" w:space="0" w:color="auto" w:frame="1"/>
        </w:rPr>
        <w:t>IBM® Control Center</w:t>
      </w:r>
      <w:r>
        <w:rPr>
          <w:rFonts w:ascii="inherit" w:hAnsi="inherit" w:cs="Arial"/>
          <w:color w:val="161616"/>
        </w:rPr>
        <w:t> by using the </w:t>
      </w:r>
      <w:r>
        <w:rPr>
          <w:rStyle w:val="ph"/>
          <w:rFonts w:ascii="inherit" w:hAnsi="inherit" w:cs="Arial"/>
          <w:color w:val="161616"/>
          <w:bdr w:val="none" w:sz="0" w:space="0" w:color="auto" w:frame="1"/>
        </w:rPr>
        <w:t>IBM Control Center</w:t>
      </w:r>
      <w:r>
        <w:rPr>
          <w:rFonts w:ascii="inherit" w:hAnsi="inherit" w:cs="Arial"/>
          <w:color w:val="161616"/>
        </w:rPr>
        <w:t> Launch Page.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B439D6" w:rsidRDefault="00B439D6" w:rsidP="00B439D6">
      <w:pPr>
        <w:shd w:val="clear" w:color="auto" w:fill="FFFFFF"/>
        <w:textAlignment w:val="baseline"/>
        <w:rPr>
          <w:rFonts w:ascii="inherit" w:hAnsi="inherit" w:cs="Arial"/>
          <w:color w:val="161616"/>
          <w:spacing w:val="2"/>
        </w:rPr>
      </w:pPr>
      <w:r>
        <w:rPr>
          <w:rFonts w:ascii="inherit" w:hAnsi="inherit" w:cs="Arial"/>
          <w:color w:val="161616"/>
          <w:spacing w:val="2"/>
        </w:rPr>
        <w:t>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Web Console gives access to many but not all of the console features without installing console-related files on your computer.</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439D6" w:rsidRDefault="00B439D6" w:rsidP="00B439D6">
      <w:pPr>
        <w:numPr>
          <w:ilvl w:val="0"/>
          <w:numId w:val="9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web address field of your web browser, enter the host and port number for the IBM Control Center Launch Page. Contact your system administrator for these values. (The default secure port is 58083 while the default non-secure port is 58082.)</w:t>
      </w:r>
    </w:p>
    <w:p w:rsidR="00B439D6" w:rsidRDefault="00B439D6" w:rsidP="00B439D6">
      <w:pPr>
        <w:numPr>
          <w:ilvl w:val="0"/>
          <w:numId w:val="9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From the Launch Page, click IBM Control Center Web Console.</w:t>
      </w:r>
    </w:p>
    <w:p w:rsidR="00B439D6" w:rsidRDefault="00B439D6" w:rsidP="00B439D6">
      <w:pPr>
        <w:numPr>
          <w:ilvl w:val="0"/>
          <w:numId w:val="93"/>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On the login page that displays, type your user ID and password and click </w:t>
      </w:r>
      <w:r>
        <w:rPr>
          <w:rStyle w:val="ph"/>
          <w:rFonts w:ascii="inherit" w:hAnsi="inherit" w:cs="Arial"/>
          <w:b/>
          <w:bCs/>
          <w:color w:val="161616"/>
          <w:spacing w:val="2"/>
          <w:bdr w:val="none" w:sz="0" w:space="0" w:color="auto" w:frame="1"/>
        </w:rPr>
        <w:t>Log in</w:t>
      </w:r>
      <w:r>
        <w:rPr>
          <w:rStyle w:val="ph"/>
          <w:rFonts w:ascii="inherit" w:hAnsi="inherit" w:cs="Arial"/>
          <w:color w:val="161616"/>
          <w:spacing w:val="2"/>
          <w:bdr w:val="none" w:sz="0" w:space="0" w:color="auto" w:frame="1"/>
        </w:rPr>
        <w:t>.</w:t>
      </w:r>
      <w:r>
        <w:rPr>
          <w:rFonts w:ascii="inherit" w:hAnsi="inherit" w:cs="Arial"/>
          <w:color w:val="161616"/>
          <w:spacing w:val="2"/>
        </w:rPr>
        <w:t> The </w:t>
      </w:r>
      <w:r>
        <w:rPr>
          <w:rStyle w:val="ph"/>
          <w:rFonts w:ascii="inherit" w:hAnsi="inherit" w:cs="Arial"/>
          <w:color w:val="161616"/>
          <w:spacing w:val="2"/>
          <w:bdr w:val="none" w:sz="0" w:space="0" w:color="auto" w:frame="1"/>
        </w:rPr>
        <w:t>IBM Control Center</w:t>
      </w:r>
      <w:r>
        <w:rPr>
          <w:rFonts w:ascii="inherit" w:hAnsi="inherit" w:cs="Arial"/>
          <w:color w:val="161616"/>
          <w:spacing w:val="2"/>
        </w:rPr>
        <w:t> web console is displayed.</w:t>
      </w:r>
    </w:p>
    <w:p w:rsidR="00B439D6" w:rsidRDefault="00B439D6" w:rsidP="00B439D6">
      <w:pPr>
        <w:shd w:val="clear" w:color="auto" w:fill="EDF5FF"/>
        <w:spacing w:beforeAutospacing="1" w:afterAutospacing="1"/>
        <w:ind w:left="720"/>
        <w:textAlignment w:val="baseline"/>
        <w:rPr>
          <w:rFonts w:ascii="inherit" w:hAnsi="inherit" w:cs="Arial"/>
          <w:color w:val="161616"/>
        </w:rPr>
      </w:pPr>
      <w:r>
        <w:rPr>
          <w:rStyle w:val="tiptitle"/>
          <w:rFonts w:ascii="inherit" w:hAnsi="inherit" w:cs="Arial"/>
          <w:b/>
          <w:bCs/>
          <w:color w:val="161616"/>
          <w:bdr w:val="none" w:sz="0" w:space="0" w:color="auto" w:frame="1"/>
        </w:rPr>
        <w:t>Tip:</w:t>
      </w:r>
      <w:r>
        <w:rPr>
          <w:rFonts w:ascii="inherit" w:hAnsi="inherit" w:cs="Arial"/>
          <w:color w:val="161616"/>
        </w:rPr>
        <w:t> If a user attempts to log in multiple times, at the end of the log in process, a warning message displays. The message identifies the user ID and number of other logins by that user.</w:t>
      </w:r>
    </w:p>
    <w:p w:rsidR="00B439D6" w:rsidRDefault="00B439D6" w:rsidP="00B439D6">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Setting the auto refresh interval for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web console</w:t>
      </w:r>
    </w:p>
    <w:p w:rsidR="00B439D6" w:rsidRDefault="00B439D6" w:rsidP="00B439D6">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B439D6" w:rsidRDefault="00B439D6" w:rsidP="00B439D6">
      <w:pPr>
        <w:pStyle w:val="shortdesc"/>
        <w:shd w:val="clear" w:color="auto" w:fill="FFFFFF"/>
        <w:textAlignment w:val="baseline"/>
        <w:rPr>
          <w:rFonts w:ascii="inherit" w:hAnsi="inherit" w:cs="Arial"/>
          <w:color w:val="161616"/>
        </w:rPr>
      </w:pPr>
      <w:r>
        <w:rPr>
          <w:rFonts w:ascii="inherit" w:hAnsi="inherit" w:cs="Arial"/>
          <w:color w:val="161616"/>
        </w:rPr>
        <w:t>You can set a regular refresh time interval for the web console.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lastRenderedPageBreak/>
        <w:t>About this task</w:t>
      </w:r>
    </w:p>
    <w:p w:rsidR="00B439D6" w:rsidRDefault="00B439D6" w:rsidP="00B439D6">
      <w:pPr>
        <w:pStyle w:val="p"/>
        <w:shd w:val="clear" w:color="auto" w:fill="FFFFFF"/>
        <w:spacing w:before="0" w:after="0"/>
        <w:textAlignment w:val="baseline"/>
        <w:rPr>
          <w:rFonts w:ascii="inherit" w:hAnsi="inherit" w:cs="Arial"/>
          <w:color w:val="161616"/>
        </w:rPr>
      </w:pPr>
      <w:r>
        <w:rPr>
          <w:rFonts w:ascii="inherit" w:hAnsi="inherit" w:cs="Arial"/>
          <w:color w:val="161616"/>
        </w:rPr>
        <w:t>To perform this task, you need to have the Manage permission for System Settings and Console Auto Refresh. To set the refresh time interval for the </w:t>
      </w:r>
      <w:r>
        <w:rPr>
          <w:rStyle w:val="ph"/>
          <w:rFonts w:ascii="inherit" w:hAnsi="inherit" w:cs="Arial"/>
          <w:color w:val="161616"/>
          <w:bdr w:val="none" w:sz="0" w:space="0" w:color="auto" w:frame="1"/>
        </w:rPr>
        <w:t>IBM® Control Center</w:t>
      </w:r>
      <w:r>
        <w:rPr>
          <w:rFonts w:ascii="inherit" w:hAnsi="inherit" w:cs="Arial"/>
          <w:color w:val="161616"/>
        </w:rPr>
        <w:t> web console: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439D6" w:rsidRDefault="00B439D6" w:rsidP="00B439D6">
      <w:pPr>
        <w:numPr>
          <w:ilvl w:val="0"/>
          <w:numId w:val="9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In the IBM Control Center web console, go to your user ID, and then click </w:t>
      </w:r>
      <w:r>
        <w:rPr>
          <w:rStyle w:val="ph"/>
          <w:rFonts w:ascii="inherit" w:hAnsi="inherit" w:cs="Arial"/>
          <w:b/>
          <w:bCs/>
          <w:color w:val="161616"/>
          <w:spacing w:val="2"/>
          <w:bdr w:val="none" w:sz="0" w:space="0" w:color="auto" w:frame="1"/>
        </w:rPr>
        <w:t>System configuration</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Properties</w:t>
      </w:r>
      <w:r>
        <w:rPr>
          <w:rStyle w:val="ph"/>
          <w:rFonts w:ascii="inherit" w:hAnsi="inherit" w:cs="Arial"/>
          <w:color w:val="161616"/>
          <w:spacing w:val="2"/>
          <w:bdr w:val="none" w:sz="0" w:space="0" w:color="auto" w:frame="1"/>
        </w:rPr>
        <w:t> &gt; </w:t>
      </w:r>
      <w:r>
        <w:rPr>
          <w:rStyle w:val="ph"/>
          <w:rFonts w:ascii="inherit" w:hAnsi="inherit" w:cs="Arial"/>
          <w:b/>
          <w:bCs/>
          <w:color w:val="161616"/>
          <w:spacing w:val="2"/>
          <w:bdr w:val="none" w:sz="0" w:space="0" w:color="auto" w:frame="1"/>
        </w:rPr>
        <w:t>engine.properties</w:t>
      </w:r>
      <w:r>
        <w:rPr>
          <w:rStyle w:val="ph"/>
          <w:rFonts w:ascii="inherit" w:hAnsi="inherit" w:cs="Arial"/>
          <w:color w:val="161616"/>
          <w:spacing w:val="2"/>
          <w:bdr w:val="none" w:sz="0" w:space="0" w:color="auto" w:frame="1"/>
        </w:rPr>
        <w:t>.</w:t>
      </w:r>
    </w:p>
    <w:p w:rsidR="00B439D6" w:rsidRDefault="00B439D6" w:rsidP="00B439D6">
      <w:pPr>
        <w:numPr>
          <w:ilvl w:val="0"/>
          <w:numId w:val="9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Edit properties by adding the following parameter: </w:t>
      </w:r>
      <w:r>
        <w:rPr>
          <w:rStyle w:val="HTMLSample"/>
          <w:rFonts w:ascii="Courier" w:eastAsiaTheme="majorEastAsia" w:hAnsi="Courier"/>
          <w:color w:val="161616"/>
          <w:spacing w:val="2"/>
          <w:bdr w:val="none" w:sz="0" w:space="0" w:color="auto" w:frame="1"/>
        </w:rPr>
        <w:t>&lt;WEB_CONSOLE_REFRESH_INTERVAL&gt;</w:t>
      </w:r>
      <w:r>
        <w:rPr>
          <w:rStyle w:val="HTMLVariable"/>
          <w:rFonts w:ascii="Courier" w:hAnsi="Courier" w:cs="Courier New"/>
          <w:color w:val="161616"/>
          <w:spacing w:val="2"/>
          <w:bdr w:val="none" w:sz="0" w:space="0" w:color="auto" w:frame="1"/>
        </w:rPr>
        <w:t>Auto_refresh_intervals_in_seconds</w:t>
      </w:r>
      <w:r>
        <w:rPr>
          <w:rStyle w:val="HTMLSample"/>
          <w:rFonts w:ascii="Courier" w:eastAsiaTheme="majorEastAsia" w:hAnsi="Courier"/>
          <w:color w:val="161616"/>
          <w:spacing w:val="2"/>
          <w:bdr w:val="none" w:sz="0" w:space="0" w:color="auto" w:frame="1"/>
        </w:rPr>
        <w:t>&lt;/WEB_CONSOLE_REFRESH_INTERVAL&gt;</w:t>
      </w:r>
      <w:r>
        <w:rPr>
          <w:rStyle w:val="ph"/>
          <w:rFonts w:ascii="inherit" w:hAnsi="inherit" w:cs="Arial"/>
          <w:color w:val="161616"/>
          <w:spacing w:val="2"/>
          <w:bdr w:val="none" w:sz="0" w:space="0" w:color="auto" w:frame="1"/>
        </w:rPr>
        <w:t>.</w:t>
      </w:r>
      <w:r>
        <w:rPr>
          <w:rFonts w:ascii="inherit" w:hAnsi="inherit" w:cs="Arial"/>
          <w:color w:val="161616"/>
          <w:spacing w:val="2"/>
        </w:rPr>
        <w:t> For example, if you want the web console to refresh every 60 seconds, add </w:t>
      </w:r>
      <w:r>
        <w:rPr>
          <w:rStyle w:val="HTMLSample"/>
          <w:rFonts w:ascii="Courier" w:eastAsiaTheme="majorEastAsia" w:hAnsi="Courier"/>
          <w:color w:val="161616"/>
          <w:spacing w:val="2"/>
          <w:bdr w:val="none" w:sz="0" w:space="0" w:color="auto" w:frame="1"/>
        </w:rPr>
        <w:t>&lt;WEB_CONSOLE_REFRESH_INTERVAL&gt;60&lt;/WEB_CONSOLE_REFRESH_INTERVAL&gt;</w:t>
      </w:r>
      <w:r>
        <w:rPr>
          <w:rFonts w:ascii="inherit" w:hAnsi="inherit" w:cs="Arial"/>
          <w:color w:val="161616"/>
          <w:spacing w:val="2"/>
        </w:rPr>
        <w:t>.</w:t>
      </w:r>
    </w:p>
    <w:p w:rsidR="00B439D6" w:rsidRDefault="00B439D6" w:rsidP="00B439D6">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t>Attention:</w:t>
      </w:r>
      <w:r>
        <w:rPr>
          <w:rFonts w:ascii="inherit" w:hAnsi="inherit" w:cs="Arial"/>
          <w:color w:val="161616"/>
        </w:rPr>
        <w:t> You can specify an integer that is no less than 15. If a value less than 15 is specified, the web console session is automatically refreshed every 15 seconds. If no value is specified, the session is refreshed every 30 seconds.</w:t>
      </w:r>
    </w:p>
    <w:p w:rsidR="00B439D6" w:rsidRDefault="00B439D6" w:rsidP="00B439D6">
      <w:pPr>
        <w:numPr>
          <w:ilvl w:val="0"/>
          <w:numId w:val="94"/>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Click </w:t>
      </w:r>
      <w:r>
        <w:rPr>
          <w:rStyle w:val="ph"/>
          <w:rFonts w:ascii="inherit" w:hAnsi="inherit" w:cs="Arial"/>
          <w:b/>
          <w:bCs/>
          <w:color w:val="161616"/>
          <w:spacing w:val="2"/>
          <w:bdr w:val="none" w:sz="0" w:space="0" w:color="auto" w:frame="1"/>
        </w:rPr>
        <w:t>Save</w:t>
      </w:r>
      <w:r>
        <w:rPr>
          <w:rStyle w:val="ph"/>
          <w:rFonts w:ascii="inherit" w:hAnsi="inherit" w:cs="Arial"/>
          <w:color w:val="161616"/>
          <w:spacing w:val="2"/>
          <w:bdr w:val="none" w:sz="0" w:space="0" w:color="auto" w:frame="1"/>
        </w:rPr>
        <w:t>.</w:t>
      </w:r>
    </w:p>
    <w:p w:rsidR="00B439D6" w:rsidRDefault="00B439D6" w:rsidP="00B439D6">
      <w:pPr>
        <w:pStyle w:val="Heading1"/>
        <w:shd w:val="clear" w:color="auto" w:fill="FFFFFF"/>
        <w:spacing w:before="0" w:beforeAutospacing="0" w:after="0"/>
        <w:textAlignment w:val="baseline"/>
        <w:rPr>
          <w:rFonts w:ascii="Arial" w:hAnsi="Arial" w:cs="Arial"/>
          <w:b w:val="0"/>
          <w:bCs w:val="0"/>
          <w:color w:val="161616"/>
        </w:rPr>
      </w:pPr>
      <w:r>
        <w:rPr>
          <w:rFonts w:ascii="Arial" w:hAnsi="Arial" w:cs="Arial"/>
          <w:b w:val="0"/>
          <w:bCs w:val="0"/>
          <w:color w:val="161616"/>
        </w:rPr>
        <w:t>Setting timeout value for the </w:t>
      </w:r>
      <w:r>
        <w:rPr>
          <w:rStyle w:val="ph"/>
          <w:rFonts w:ascii="inherit" w:hAnsi="inherit" w:cs="Arial"/>
          <w:b w:val="0"/>
          <w:bCs w:val="0"/>
          <w:color w:val="161616"/>
          <w:sz w:val="63"/>
          <w:szCs w:val="63"/>
          <w:bdr w:val="none" w:sz="0" w:space="0" w:color="auto" w:frame="1"/>
        </w:rPr>
        <w:t>IBM Control Center</w:t>
      </w:r>
      <w:r>
        <w:rPr>
          <w:rFonts w:ascii="Arial" w:hAnsi="Arial" w:cs="Arial"/>
          <w:b w:val="0"/>
          <w:bCs w:val="0"/>
          <w:color w:val="161616"/>
        </w:rPr>
        <w:t> web console</w:t>
      </w:r>
    </w:p>
    <w:p w:rsidR="00B439D6" w:rsidRDefault="00B439D6" w:rsidP="00B439D6">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B439D6" w:rsidRDefault="00B439D6" w:rsidP="00B439D6">
      <w:pPr>
        <w:pStyle w:val="shortdesc"/>
        <w:shd w:val="clear" w:color="auto" w:fill="FFFFFF"/>
        <w:textAlignment w:val="baseline"/>
        <w:rPr>
          <w:rFonts w:ascii="inherit" w:hAnsi="inherit" w:cs="Arial"/>
          <w:color w:val="161616"/>
        </w:rPr>
      </w:pPr>
      <w:r>
        <w:rPr>
          <w:rFonts w:ascii="inherit" w:hAnsi="inherit" w:cs="Arial"/>
          <w:color w:val="161616"/>
        </w:rPr>
        <w:t>You can set the amount of time for an IBM Control Center web console session to be unused before the session is not valid.</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About this task</w:t>
      </w:r>
    </w:p>
    <w:p w:rsidR="00B439D6" w:rsidRDefault="00B439D6" w:rsidP="00B439D6">
      <w:pPr>
        <w:pStyle w:val="p"/>
        <w:shd w:val="clear" w:color="auto" w:fill="FFFFFF"/>
        <w:textAlignment w:val="baseline"/>
        <w:rPr>
          <w:rFonts w:ascii="inherit" w:hAnsi="inherit" w:cs="Arial"/>
          <w:color w:val="161616"/>
        </w:rPr>
      </w:pPr>
      <w:r>
        <w:rPr>
          <w:rFonts w:ascii="inherit" w:hAnsi="inherit" w:cs="Arial"/>
          <w:color w:val="161616"/>
        </w:rPr>
        <w:t>To complete this task, you need to have the Manage permission for System Settings and Console Timeout. To set the timeout value for the web console:</w:t>
      </w:r>
    </w:p>
    <w:p w:rsidR="00B439D6" w:rsidRDefault="00B439D6" w:rsidP="00B439D6">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B439D6" w:rsidRDefault="00B439D6" w:rsidP="00B439D6">
      <w:pPr>
        <w:numPr>
          <w:ilvl w:val="0"/>
          <w:numId w:val="9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Locate the </w:t>
      </w:r>
      <w:r>
        <w:rPr>
          <w:rStyle w:val="ph"/>
          <w:rFonts w:ascii="Courier" w:hAnsi="Courier" w:cs="Arial"/>
          <w:color w:val="161616"/>
          <w:spacing w:val="2"/>
          <w:bdr w:val="none" w:sz="0" w:space="0" w:color="auto" w:frame="1"/>
        </w:rPr>
        <w:t>server.xml</w:t>
      </w:r>
      <w:r>
        <w:rPr>
          <w:rStyle w:val="ph"/>
          <w:rFonts w:ascii="inherit" w:hAnsi="inherit" w:cs="Arial"/>
          <w:color w:val="161616"/>
          <w:spacing w:val="2"/>
          <w:bdr w:val="none" w:sz="0" w:space="0" w:color="auto" w:frame="1"/>
        </w:rPr>
        <w:t> file in the </w:t>
      </w:r>
      <w:r>
        <w:rPr>
          <w:rStyle w:val="HTMLVariable"/>
          <w:rFonts w:ascii="Courier" w:hAnsi="Courier" w:cs="Arial"/>
          <w:color w:val="161616"/>
          <w:spacing w:val="2"/>
          <w:bdr w:val="none" w:sz="0" w:space="0" w:color="auto" w:frame="1"/>
        </w:rPr>
        <w:t>Control_Center_intall_directory</w:t>
      </w:r>
      <w:r>
        <w:rPr>
          <w:rStyle w:val="ph"/>
          <w:rFonts w:ascii="Courier" w:hAnsi="Courier" w:cs="Arial"/>
          <w:color w:val="161616"/>
          <w:spacing w:val="2"/>
          <w:bdr w:val="none" w:sz="0" w:space="0" w:color="auto" w:frame="1"/>
        </w:rPr>
        <w:t>/web/wlp/usr/servers/defaultServer/</w:t>
      </w:r>
      <w:r>
        <w:rPr>
          <w:rStyle w:val="ph"/>
          <w:rFonts w:ascii="inherit" w:hAnsi="inherit" w:cs="Arial"/>
          <w:color w:val="161616"/>
          <w:spacing w:val="2"/>
          <w:bdr w:val="none" w:sz="0" w:space="0" w:color="auto" w:frame="1"/>
        </w:rPr>
        <w:t> directory.</w:t>
      </w:r>
    </w:p>
    <w:p w:rsidR="00B439D6" w:rsidRDefault="00B439D6" w:rsidP="00B439D6">
      <w:pPr>
        <w:numPr>
          <w:ilvl w:val="0"/>
          <w:numId w:val="9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Add </w:t>
      </w:r>
      <w:r>
        <w:rPr>
          <w:rStyle w:val="HTMLSample"/>
          <w:rFonts w:ascii="Courier" w:eastAsiaTheme="minorHAnsi" w:hAnsi="Courier"/>
          <w:color w:val="161616"/>
          <w:spacing w:val="2"/>
          <w:bdr w:val="none" w:sz="0" w:space="0" w:color="auto" w:frame="1"/>
        </w:rPr>
        <w:t>invalidationTimeout="</w:t>
      </w:r>
      <w:r>
        <w:rPr>
          <w:rStyle w:val="HTMLVariable"/>
          <w:rFonts w:ascii="Courier" w:hAnsi="Courier" w:cs="Courier New"/>
          <w:color w:val="161616"/>
          <w:spacing w:val="2"/>
          <w:bdr w:val="none" w:sz="0" w:space="0" w:color="auto" w:frame="1"/>
        </w:rPr>
        <w:t>value_in_seconds</w:t>
      </w:r>
      <w:r>
        <w:rPr>
          <w:rStyle w:val="HTMLSample"/>
          <w:rFonts w:ascii="Courier" w:eastAsiaTheme="minorHAnsi" w:hAnsi="Courier"/>
          <w:color w:val="161616"/>
          <w:spacing w:val="2"/>
          <w:bdr w:val="none" w:sz="0" w:space="0" w:color="auto" w:frame="1"/>
        </w:rPr>
        <w:t>"</w:t>
      </w:r>
      <w:r>
        <w:rPr>
          <w:rStyle w:val="ph"/>
          <w:rFonts w:ascii="inherit" w:hAnsi="inherit" w:cs="Arial"/>
          <w:color w:val="161616"/>
          <w:spacing w:val="2"/>
          <w:bdr w:val="none" w:sz="0" w:space="0" w:color="auto" w:frame="1"/>
        </w:rPr>
        <w:t> to the following field of the </w:t>
      </w:r>
      <w:r>
        <w:rPr>
          <w:rStyle w:val="ph"/>
          <w:rFonts w:ascii="Courier" w:hAnsi="Courier" w:cs="Arial"/>
          <w:color w:val="161616"/>
          <w:spacing w:val="2"/>
          <w:bdr w:val="none" w:sz="0" w:space="0" w:color="auto" w:frame="1"/>
        </w:rPr>
        <w:t>server.xml</w:t>
      </w:r>
      <w:r>
        <w:rPr>
          <w:rStyle w:val="ph"/>
          <w:rFonts w:ascii="inherit" w:hAnsi="inherit" w:cs="Arial"/>
          <w:color w:val="161616"/>
          <w:spacing w:val="2"/>
          <w:bdr w:val="none" w:sz="0" w:space="0" w:color="auto" w:frame="1"/>
        </w:rPr>
        <w:t> file : </w:t>
      </w:r>
      <w:r>
        <w:rPr>
          <w:rStyle w:val="HTMLSample"/>
          <w:rFonts w:ascii="Courier" w:eastAsiaTheme="minorHAnsi" w:hAnsi="Courier"/>
          <w:color w:val="161616"/>
          <w:spacing w:val="2"/>
          <w:bdr w:val="none" w:sz="0" w:space="0" w:color="auto" w:frame="1"/>
        </w:rPr>
        <w:t>&lt;httpSession cookieSecure="false" cookieHttpOnly="true"/&gt;</w:t>
      </w:r>
      <w:r>
        <w:rPr>
          <w:rStyle w:val="ph"/>
          <w:rFonts w:ascii="inherit" w:hAnsi="inherit" w:cs="Arial"/>
          <w:color w:val="161616"/>
          <w:spacing w:val="2"/>
          <w:bdr w:val="none" w:sz="0" w:space="0" w:color="auto" w:frame="1"/>
        </w:rPr>
        <w:t>. </w:t>
      </w:r>
      <w:r>
        <w:rPr>
          <w:rFonts w:ascii="inherit" w:hAnsi="inherit" w:cs="Arial"/>
          <w:color w:val="161616"/>
          <w:spacing w:val="2"/>
        </w:rPr>
        <w:t>For example, if you want the web console session to be timed out after 10 minutes, add </w:t>
      </w:r>
      <w:r>
        <w:rPr>
          <w:rStyle w:val="HTMLSample"/>
          <w:rFonts w:ascii="Courier" w:eastAsiaTheme="minorHAnsi" w:hAnsi="Courier"/>
          <w:color w:val="161616"/>
          <w:spacing w:val="2"/>
          <w:bdr w:val="none" w:sz="0" w:space="0" w:color="auto" w:frame="1"/>
        </w:rPr>
        <w:t>invalidationTimeout="600"</w:t>
      </w:r>
      <w:r>
        <w:rPr>
          <w:rFonts w:ascii="inherit" w:hAnsi="inherit" w:cs="Arial"/>
          <w:color w:val="161616"/>
          <w:spacing w:val="2"/>
        </w:rPr>
        <w:t> to the field: </w:t>
      </w:r>
      <w:r>
        <w:rPr>
          <w:rStyle w:val="HTMLSample"/>
          <w:rFonts w:ascii="Courier" w:eastAsiaTheme="minorHAnsi" w:hAnsi="Courier"/>
          <w:color w:val="161616"/>
          <w:spacing w:val="2"/>
          <w:bdr w:val="none" w:sz="0" w:space="0" w:color="auto" w:frame="1"/>
        </w:rPr>
        <w:t>&lt;httpSession cookieSecure="false" cookieHttpOnly="true" </w:t>
      </w:r>
      <w:r>
        <w:rPr>
          <w:rStyle w:val="Strong"/>
          <w:rFonts w:ascii="inherit" w:hAnsi="inherit" w:cs="Courier New"/>
          <w:color w:val="161616"/>
          <w:spacing w:val="2"/>
          <w:bdr w:val="none" w:sz="0" w:space="0" w:color="auto" w:frame="1"/>
        </w:rPr>
        <w:t>invalidationTimeout="600"</w:t>
      </w:r>
      <w:r>
        <w:rPr>
          <w:rStyle w:val="HTMLSample"/>
          <w:rFonts w:ascii="Courier" w:eastAsiaTheme="minorHAnsi" w:hAnsi="Courier"/>
          <w:color w:val="161616"/>
          <w:spacing w:val="2"/>
          <w:bdr w:val="none" w:sz="0" w:space="0" w:color="auto" w:frame="1"/>
        </w:rPr>
        <w:t>/&gt;</w:t>
      </w:r>
      <w:r>
        <w:rPr>
          <w:rFonts w:ascii="inherit" w:hAnsi="inherit" w:cs="Arial"/>
          <w:color w:val="161616"/>
          <w:spacing w:val="2"/>
        </w:rPr>
        <w:t>.</w:t>
      </w:r>
    </w:p>
    <w:p w:rsidR="00B439D6" w:rsidRDefault="00B439D6" w:rsidP="00B439D6">
      <w:pPr>
        <w:shd w:val="clear" w:color="auto" w:fill="FDF6DD"/>
        <w:spacing w:beforeAutospacing="1" w:afterAutospacing="1"/>
        <w:ind w:left="720"/>
        <w:textAlignment w:val="baseline"/>
        <w:rPr>
          <w:rFonts w:ascii="inherit" w:hAnsi="inherit" w:cs="Arial"/>
          <w:color w:val="161616"/>
        </w:rPr>
      </w:pPr>
      <w:r>
        <w:rPr>
          <w:rStyle w:val="attentiontitle"/>
          <w:rFonts w:ascii="inherit" w:hAnsi="inherit" w:cs="Arial"/>
          <w:b/>
          <w:bCs/>
          <w:color w:val="161616"/>
          <w:bdr w:val="none" w:sz="0" w:space="0" w:color="auto" w:frame="1"/>
        </w:rPr>
        <w:lastRenderedPageBreak/>
        <w:t>Attention:</w:t>
      </w:r>
      <w:r>
        <w:rPr>
          <w:rFonts w:ascii="inherit" w:hAnsi="inherit" w:cs="Arial"/>
          <w:color w:val="161616"/>
        </w:rPr>
        <w:t> If no value is specified, the user is logged off from the web console session in 30 minutes.</w:t>
      </w:r>
    </w:p>
    <w:p w:rsidR="00B439D6" w:rsidRDefault="00B439D6" w:rsidP="00B439D6">
      <w:pPr>
        <w:numPr>
          <w:ilvl w:val="0"/>
          <w:numId w:val="95"/>
        </w:numPr>
        <w:shd w:val="clear" w:color="auto" w:fill="FFFFFF"/>
        <w:spacing w:beforeAutospacing="1" w:after="0" w:afterAutospacing="1" w:line="240" w:lineRule="auto"/>
        <w:textAlignment w:val="baseline"/>
        <w:rPr>
          <w:rFonts w:ascii="inherit" w:hAnsi="inherit" w:cs="Arial"/>
          <w:color w:val="161616"/>
          <w:spacing w:val="2"/>
        </w:rPr>
      </w:pPr>
      <w:r>
        <w:rPr>
          <w:rStyle w:val="ph"/>
          <w:rFonts w:ascii="inherit" w:hAnsi="inherit" w:cs="Arial"/>
          <w:color w:val="161616"/>
          <w:spacing w:val="2"/>
          <w:bdr w:val="none" w:sz="0" w:space="0" w:color="auto" w:frame="1"/>
        </w:rPr>
        <w:t>Restart the WebSphere® Application Server or the IBM® Control Center event processor.</w:t>
      </w:r>
    </w:p>
    <w:p w:rsidR="000B20CE" w:rsidRDefault="000B20CE" w:rsidP="000B20CE">
      <w:pPr>
        <w:pStyle w:val="Heading1"/>
        <w:shd w:val="clear" w:color="auto" w:fill="FFFFFF"/>
        <w:spacing w:before="0" w:beforeAutospacing="0"/>
        <w:textAlignment w:val="baseline"/>
        <w:rPr>
          <w:rFonts w:ascii="Arial" w:hAnsi="Arial" w:cs="Arial"/>
          <w:b w:val="0"/>
          <w:bCs w:val="0"/>
          <w:color w:val="161616"/>
        </w:rPr>
      </w:pPr>
      <w:r>
        <w:rPr>
          <w:rFonts w:ascii="Arial" w:hAnsi="Arial" w:cs="Arial"/>
          <w:b w:val="0"/>
          <w:bCs w:val="0"/>
          <w:color w:val="161616"/>
        </w:rPr>
        <w:t>Reconnecting to the engine after a service interruption</w:t>
      </w:r>
    </w:p>
    <w:p w:rsidR="000B20CE" w:rsidRDefault="000B20CE" w:rsidP="000B20CE">
      <w:pPr>
        <w:pStyle w:val="NormalWeb"/>
        <w:shd w:val="clear" w:color="auto" w:fill="FFFFFF"/>
        <w:spacing w:before="0" w:after="0"/>
        <w:textAlignment w:val="baseline"/>
        <w:rPr>
          <w:rFonts w:ascii="Arial" w:hAnsi="Arial" w:cs="Arial"/>
          <w:color w:val="525252"/>
          <w:spacing w:val="2"/>
        </w:rPr>
      </w:pPr>
      <w:r>
        <w:rPr>
          <w:rFonts w:ascii="inherit" w:hAnsi="inherit" w:cs="Arial"/>
          <w:color w:val="525252"/>
          <w:spacing w:val="2"/>
          <w:sz w:val="21"/>
          <w:szCs w:val="21"/>
          <w:bdr w:val="none" w:sz="0" w:space="0" w:color="auto" w:frame="1"/>
        </w:rPr>
        <w:t>Last Updated</w:t>
      </w:r>
      <w:r>
        <w:rPr>
          <w:rFonts w:ascii="Arial" w:hAnsi="Arial" w:cs="Arial"/>
          <w:color w:val="525252"/>
          <w:spacing w:val="2"/>
        </w:rPr>
        <w:t>: 2021-03-05</w:t>
      </w:r>
    </w:p>
    <w:p w:rsidR="000B20CE" w:rsidRDefault="000B20CE" w:rsidP="000B20CE">
      <w:pPr>
        <w:pStyle w:val="shortdesc"/>
        <w:shd w:val="clear" w:color="auto" w:fill="FFFFFF"/>
        <w:spacing w:before="0" w:after="0"/>
        <w:textAlignment w:val="baseline"/>
        <w:rPr>
          <w:rFonts w:ascii="inherit" w:hAnsi="inherit" w:cs="Arial"/>
          <w:color w:val="161616"/>
        </w:rPr>
      </w:pPr>
      <w:r>
        <w:rPr>
          <w:rFonts w:ascii="inherit" w:hAnsi="inherit" w:cs="Arial"/>
          <w:color w:val="161616"/>
        </w:rPr>
        <w:t>If the </w:t>
      </w:r>
      <w:r>
        <w:rPr>
          <w:rStyle w:val="ph"/>
          <w:rFonts w:ascii="inherit" w:hAnsi="inherit" w:cs="Arial"/>
          <w:color w:val="161616"/>
          <w:bdr w:val="none" w:sz="0" w:space="0" w:color="auto" w:frame="1"/>
        </w:rPr>
        <w:t>IBM® Control Center</w:t>
      </w:r>
      <w:r>
        <w:rPr>
          <w:rFonts w:ascii="inherit" w:hAnsi="inherit" w:cs="Arial"/>
          <w:color w:val="161616"/>
        </w:rPr>
        <w:t> console is disconnected from the </w:t>
      </w:r>
      <w:r>
        <w:rPr>
          <w:rStyle w:val="ph"/>
          <w:rFonts w:ascii="inherit" w:hAnsi="inherit" w:cs="Arial"/>
          <w:color w:val="161616"/>
          <w:bdr w:val="none" w:sz="0" w:space="0" w:color="auto" w:frame="1"/>
        </w:rPr>
        <w:t>IBM Control Center</w:t>
      </w:r>
      <w:r>
        <w:rPr>
          <w:rFonts w:ascii="inherit" w:hAnsi="inherit" w:cs="Arial"/>
          <w:color w:val="161616"/>
        </w:rPr>
        <w:t> engine, the system automatically attempts to reconnect.</w:t>
      </w:r>
    </w:p>
    <w:p w:rsidR="000B20CE" w:rsidRDefault="000B20CE" w:rsidP="000B20CE">
      <w:pPr>
        <w:pStyle w:val="Heading2"/>
        <w:shd w:val="clear" w:color="auto" w:fill="FFFFFF"/>
        <w:spacing w:before="0"/>
        <w:textAlignment w:val="baseline"/>
        <w:rPr>
          <w:rFonts w:ascii="inherit" w:hAnsi="inherit" w:cs="Arial"/>
          <w:color w:val="161616"/>
        </w:rPr>
      </w:pPr>
      <w:r>
        <w:rPr>
          <w:rFonts w:ascii="inherit" w:hAnsi="inherit" w:cs="Arial"/>
          <w:b/>
          <w:bCs/>
          <w:color w:val="161616"/>
        </w:rPr>
        <w:t>Procedure</w:t>
      </w:r>
    </w:p>
    <w:p w:rsidR="000B20CE" w:rsidRDefault="000B20CE" w:rsidP="000B20CE">
      <w:pPr>
        <w:shd w:val="clear" w:color="auto" w:fill="FFFFFF"/>
        <w:textAlignment w:val="baseline"/>
        <w:rPr>
          <w:rFonts w:ascii="inherit" w:hAnsi="inherit" w:cs="Arial"/>
          <w:color w:val="161616"/>
          <w:spacing w:val="2"/>
        </w:rPr>
      </w:pPr>
      <w:r>
        <w:rPr>
          <w:rStyle w:val="ph"/>
          <w:rFonts w:ascii="inherit" w:hAnsi="inherit" w:cs="Arial"/>
          <w:color w:val="161616"/>
          <w:spacing w:val="2"/>
          <w:bdr w:val="none" w:sz="0" w:space="0" w:color="auto" w:frame="1"/>
        </w:rPr>
        <w:t>A </w:t>
      </w:r>
      <w:r>
        <w:rPr>
          <w:rStyle w:val="keyword"/>
          <w:rFonts w:ascii="inherit" w:hAnsi="inherit" w:cs="Arial"/>
          <w:color w:val="161616"/>
          <w:spacing w:val="2"/>
          <w:bdr w:val="none" w:sz="0" w:space="0" w:color="auto" w:frame="1"/>
        </w:rPr>
        <w:t>Connection Lost</w:t>
      </w:r>
      <w:r>
        <w:rPr>
          <w:rStyle w:val="ph"/>
          <w:rFonts w:ascii="inherit" w:hAnsi="inherit" w:cs="Arial"/>
          <w:color w:val="161616"/>
          <w:spacing w:val="2"/>
          <w:bdr w:val="none" w:sz="0" w:space="0" w:color="auto" w:frame="1"/>
        </w:rPr>
        <w:t> message is displayed in the status bar and includes the time when the connection was lost. After the window opens, choose to exit the application. The console attempts to reconnect until either a connection is established or you click </w:t>
      </w:r>
      <w:r>
        <w:rPr>
          <w:rStyle w:val="ph"/>
          <w:rFonts w:ascii="inherit" w:hAnsi="inherit" w:cs="Arial"/>
          <w:b/>
          <w:bCs/>
          <w:color w:val="161616"/>
          <w:spacing w:val="2"/>
          <w:bdr w:val="none" w:sz="0" w:space="0" w:color="auto" w:frame="1"/>
        </w:rPr>
        <w:t>Exit Console</w:t>
      </w:r>
      <w:r>
        <w:rPr>
          <w:rStyle w:val="ph"/>
          <w:rFonts w:ascii="inherit" w:hAnsi="inherit" w:cs="Arial"/>
          <w:color w:val="161616"/>
          <w:spacing w:val="2"/>
          <w:bdr w:val="none" w:sz="0" w:space="0" w:color="auto" w:frame="1"/>
        </w:rPr>
        <w:t>. When the connection is reestablished, the console checks to make sure that your login credentials are still valid. If your login credentials are not valid, a second message window opens, which prompts you to log in again or exit the console.</w:t>
      </w:r>
    </w:p>
    <w:p w:rsidR="001C7C42" w:rsidRDefault="001C7C42">
      <w:bookmarkStart w:id="0" w:name="_GoBack"/>
      <w:bookmarkEnd w:id="0"/>
    </w:p>
    <w:sectPr w:rsidR="001C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FD2"/>
    <w:multiLevelType w:val="multilevel"/>
    <w:tmpl w:val="53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42E85"/>
    <w:multiLevelType w:val="multilevel"/>
    <w:tmpl w:val="A74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35C20"/>
    <w:multiLevelType w:val="multilevel"/>
    <w:tmpl w:val="F788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40A2A"/>
    <w:multiLevelType w:val="multilevel"/>
    <w:tmpl w:val="20B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F316D"/>
    <w:multiLevelType w:val="multilevel"/>
    <w:tmpl w:val="9AA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3145D2"/>
    <w:multiLevelType w:val="multilevel"/>
    <w:tmpl w:val="A9D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470AD1"/>
    <w:multiLevelType w:val="multilevel"/>
    <w:tmpl w:val="5AFE1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A34B7C"/>
    <w:multiLevelType w:val="multilevel"/>
    <w:tmpl w:val="42DA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280AF6"/>
    <w:multiLevelType w:val="multilevel"/>
    <w:tmpl w:val="558E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2F510C"/>
    <w:multiLevelType w:val="multilevel"/>
    <w:tmpl w:val="0CC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A7243B"/>
    <w:multiLevelType w:val="multilevel"/>
    <w:tmpl w:val="3B7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AC1EFC"/>
    <w:multiLevelType w:val="multilevel"/>
    <w:tmpl w:val="E06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085CB6"/>
    <w:multiLevelType w:val="multilevel"/>
    <w:tmpl w:val="D88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1D5600"/>
    <w:multiLevelType w:val="multilevel"/>
    <w:tmpl w:val="E9EE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DF718A"/>
    <w:multiLevelType w:val="multilevel"/>
    <w:tmpl w:val="358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220A60"/>
    <w:multiLevelType w:val="multilevel"/>
    <w:tmpl w:val="755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581C4B"/>
    <w:multiLevelType w:val="multilevel"/>
    <w:tmpl w:val="452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0A6CB7"/>
    <w:multiLevelType w:val="multilevel"/>
    <w:tmpl w:val="F10E3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FB7561"/>
    <w:multiLevelType w:val="multilevel"/>
    <w:tmpl w:val="C302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753E6A"/>
    <w:multiLevelType w:val="multilevel"/>
    <w:tmpl w:val="5B1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2017A1"/>
    <w:multiLevelType w:val="multilevel"/>
    <w:tmpl w:val="6E2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4B5CAF"/>
    <w:multiLevelType w:val="multilevel"/>
    <w:tmpl w:val="BFB0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4C75F3"/>
    <w:multiLevelType w:val="multilevel"/>
    <w:tmpl w:val="686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CAB11B4"/>
    <w:multiLevelType w:val="multilevel"/>
    <w:tmpl w:val="9FBC6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73759C"/>
    <w:multiLevelType w:val="multilevel"/>
    <w:tmpl w:val="8AB6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F20CC7"/>
    <w:multiLevelType w:val="multilevel"/>
    <w:tmpl w:val="CDAC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F0D78D7"/>
    <w:multiLevelType w:val="multilevel"/>
    <w:tmpl w:val="627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18E092C"/>
    <w:multiLevelType w:val="multilevel"/>
    <w:tmpl w:val="150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A26BC3"/>
    <w:multiLevelType w:val="multilevel"/>
    <w:tmpl w:val="DC8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5AC77D2"/>
    <w:multiLevelType w:val="multilevel"/>
    <w:tmpl w:val="0CA2F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5D57B4"/>
    <w:multiLevelType w:val="multilevel"/>
    <w:tmpl w:val="DD3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A134899"/>
    <w:multiLevelType w:val="multilevel"/>
    <w:tmpl w:val="D5FE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AF23897"/>
    <w:multiLevelType w:val="multilevel"/>
    <w:tmpl w:val="7DB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B2869C3"/>
    <w:multiLevelType w:val="multilevel"/>
    <w:tmpl w:val="3B3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E605C83"/>
    <w:multiLevelType w:val="multilevel"/>
    <w:tmpl w:val="AA063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8A2EC2"/>
    <w:multiLevelType w:val="multilevel"/>
    <w:tmpl w:val="1D5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9A737F"/>
    <w:multiLevelType w:val="multilevel"/>
    <w:tmpl w:val="1D2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296E92"/>
    <w:multiLevelType w:val="multilevel"/>
    <w:tmpl w:val="52062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6C6430"/>
    <w:multiLevelType w:val="multilevel"/>
    <w:tmpl w:val="B576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78E13CD"/>
    <w:multiLevelType w:val="multilevel"/>
    <w:tmpl w:val="8F40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B9495B"/>
    <w:multiLevelType w:val="multilevel"/>
    <w:tmpl w:val="C68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CF3E13"/>
    <w:multiLevelType w:val="multilevel"/>
    <w:tmpl w:val="19A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F8481A"/>
    <w:multiLevelType w:val="multilevel"/>
    <w:tmpl w:val="812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EB26648"/>
    <w:multiLevelType w:val="multilevel"/>
    <w:tmpl w:val="3B1E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EE10A96"/>
    <w:multiLevelType w:val="multilevel"/>
    <w:tmpl w:val="85A2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0D067A"/>
    <w:multiLevelType w:val="multilevel"/>
    <w:tmpl w:val="3E0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473C46"/>
    <w:multiLevelType w:val="multilevel"/>
    <w:tmpl w:val="32BE2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F6C4A56"/>
    <w:multiLevelType w:val="multilevel"/>
    <w:tmpl w:val="2FF6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0AA742A"/>
    <w:multiLevelType w:val="multilevel"/>
    <w:tmpl w:val="5CA0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39C019F"/>
    <w:multiLevelType w:val="multilevel"/>
    <w:tmpl w:val="AB7C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6877311"/>
    <w:multiLevelType w:val="multilevel"/>
    <w:tmpl w:val="527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68A5E8D"/>
    <w:multiLevelType w:val="multilevel"/>
    <w:tmpl w:val="3144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D71A1A"/>
    <w:multiLevelType w:val="multilevel"/>
    <w:tmpl w:val="101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8D8474B"/>
    <w:multiLevelType w:val="multilevel"/>
    <w:tmpl w:val="A692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F93648"/>
    <w:multiLevelType w:val="multilevel"/>
    <w:tmpl w:val="54C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2624D1"/>
    <w:multiLevelType w:val="multilevel"/>
    <w:tmpl w:val="252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BC7AD4"/>
    <w:multiLevelType w:val="multilevel"/>
    <w:tmpl w:val="CEA89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EA4FF4"/>
    <w:multiLevelType w:val="multilevel"/>
    <w:tmpl w:val="FDC2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6F3235"/>
    <w:multiLevelType w:val="multilevel"/>
    <w:tmpl w:val="95F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337C96"/>
    <w:multiLevelType w:val="multilevel"/>
    <w:tmpl w:val="A87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8A0BBD"/>
    <w:multiLevelType w:val="multilevel"/>
    <w:tmpl w:val="1B9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F915FA"/>
    <w:multiLevelType w:val="multilevel"/>
    <w:tmpl w:val="A2AC4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10D26EC"/>
    <w:multiLevelType w:val="multilevel"/>
    <w:tmpl w:val="A9B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6E72652"/>
    <w:multiLevelType w:val="multilevel"/>
    <w:tmpl w:val="9178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8267752"/>
    <w:multiLevelType w:val="multilevel"/>
    <w:tmpl w:val="AA00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7963AC"/>
    <w:multiLevelType w:val="multilevel"/>
    <w:tmpl w:val="EE4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97E0BE9"/>
    <w:multiLevelType w:val="multilevel"/>
    <w:tmpl w:val="15AE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A221EBC"/>
    <w:multiLevelType w:val="multilevel"/>
    <w:tmpl w:val="89C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A5067A6"/>
    <w:multiLevelType w:val="multilevel"/>
    <w:tmpl w:val="42868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A890333"/>
    <w:multiLevelType w:val="multilevel"/>
    <w:tmpl w:val="EFE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5E0141"/>
    <w:multiLevelType w:val="multilevel"/>
    <w:tmpl w:val="A4B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B825EAF"/>
    <w:multiLevelType w:val="multilevel"/>
    <w:tmpl w:val="797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05A2097"/>
    <w:multiLevelType w:val="multilevel"/>
    <w:tmpl w:val="F70C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0AA1405"/>
    <w:multiLevelType w:val="multilevel"/>
    <w:tmpl w:val="709C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1A6621E"/>
    <w:multiLevelType w:val="multilevel"/>
    <w:tmpl w:val="AA26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42E163A"/>
    <w:multiLevelType w:val="multilevel"/>
    <w:tmpl w:val="E8E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53333B3"/>
    <w:multiLevelType w:val="multilevel"/>
    <w:tmpl w:val="23A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59D110D"/>
    <w:multiLevelType w:val="multilevel"/>
    <w:tmpl w:val="BD7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A535F8"/>
    <w:multiLevelType w:val="multilevel"/>
    <w:tmpl w:val="62BE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78A71A7"/>
    <w:multiLevelType w:val="multilevel"/>
    <w:tmpl w:val="B80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740A38"/>
    <w:multiLevelType w:val="multilevel"/>
    <w:tmpl w:val="4CA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9076E55"/>
    <w:multiLevelType w:val="multilevel"/>
    <w:tmpl w:val="E2BC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9CA363D"/>
    <w:multiLevelType w:val="multilevel"/>
    <w:tmpl w:val="1F8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FBB2FFF"/>
    <w:multiLevelType w:val="multilevel"/>
    <w:tmpl w:val="27E2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E551C0"/>
    <w:multiLevelType w:val="multilevel"/>
    <w:tmpl w:val="EF2E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1853B4"/>
    <w:multiLevelType w:val="multilevel"/>
    <w:tmpl w:val="CE0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4B5036F"/>
    <w:multiLevelType w:val="multilevel"/>
    <w:tmpl w:val="EC9C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8116B35"/>
    <w:multiLevelType w:val="multilevel"/>
    <w:tmpl w:val="2DE6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C740FB"/>
    <w:multiLevelType w:val="multilevel"/>
    <w:tmpl w:val="57B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8E1182F"/>
    <w:multiLevelType w:val="multilevel"/>
    <w:tmpl w:val="E96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8F75F21"/>
    <w:multiLevelType w:val="multilevel"/>
    <w:tmpl w:val="9446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0E103A"/>
    <w:multiLevelType w:val="multilevel"/>
    <w:tmpl w:val="5F86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80"/>
  </w:num>
  <w:num w:numId="3">
    <w:abstractNumId w:val="6"/>
  </w:num>
  <w:num w:numId="4">
    <w:abstractNumId w:val="68"/>
  </w:num>
  <w:num w:numId="5">
    <w:abstractNumId w:val="7"/>
  </w:num>
  <w:num w:numId="6">
    <w:abstractNumId w:val="50"/>
  </w:num>
  <w:num w:numId="7">
    <w:abstractNumId w:val="0"/>
  </w:num>
  <w:num w:numId="8">
    <w:abstractNumId w:val="9"/>
  </w:num>
  <w:num w:numId="9">
    <w:abstractNumId w:val="82"/>
  </w:num>
  <w:num w:numId="10">
    <w:abstractNumId w:val="78"/>
  </w:num>
  <w:num w:numId="11">
    <w:abstractNumId w:val="33"/>
  </w:num>
  <w:num w:numId="12">
    <w:abstractNumId w:val="55"/>
  </w:num>
  <w:num w:numId="13">
    <w:abstractNumId w:val="39"/>
  </w:num>
  <w:num w:numId="14">
    <w:abstractNumId w:val="42"/>
  </w:num>
  <w:num w:numId="15">
    <w:abstractNumId w:val="58"/>
  </w:num>
  <w:num w:numId="16">
    <w:abstractNumId w:val="91"/>
  </w:num>
  <w:num w:numId="17">
    <w:abstractNumId w:val="23"/>
  </w:num>
  <w:num w:numId="18">
    <w:abstractNumId w:val="66"/>
  </w:num>
  <w:num w:numId="19">
    <w:abstractNumId w:val="12"/>
  </w:num>
  <w:num w:numId="20">
    <w:abstractNumId w:val="89"/>
  </w:num>
  <w:num w:numId="21">
    <w:abstractNumId w:val="48"/>
  </w:num>
  <w:num w:numId="22">
    <w:abstractNumId w:val="87"/>
  </w:num>
  <w:num w:numId="23">
    <w:abstractNumId w:val="85"/>
  </w:num>
  <w:num w:numId="24">
    <w:abstractNumId w:val="84"/>
  </w:num>
  <w:num w:numId="25">
    <w:abstractNumId w:val="2"/>
  </w:num>
  <w:num w:numId="26">
    <w:abstractNumId w:val="90"/>
  </w:num>
  <w:num w:numId="27">
    <w:abstractNumId w:val="88"/>
  </w:num>
  <w:num w:numId="28">
    <w:abstractNumId w:val="36"/>
  </w:num>
  <w:num w:numId="29">
    <w:abstractNumId w:val="72"/>
  </w:num>
  <w:num w:numId="30">
    <w:abstractNumId w:val="19"/>
  </w:num>
  <w:num w:numId="31">
    <w:abstractNumId w:val="27"/>
  </w:num>
  <w:num w:numId="32">
    <w:abstractNumId w:val="59"/>
  </w:num>
  <w:num w:numId="33">
    <w:abstractNumId w:val="62"/>
  </w:num>
  <w:num w:numId="34">
    <w:abstractNumId w:val="69"/>
  </w:num>
  <w:num w:numId="35">
    <w:abstractNumId w:val="54"/>
  </w:num>
  <w:num w:numId="36">
    <w:abstractNumId w:val="30"/>
  </w:num>
  <w:num w:numId="37">
    <w:abstractNumId w:val="3"/>
  </w:num>
  <w:num w:numId="38">
    <w:abstractNumId w:val="75"/>
  </w:num>
  <w:num w:numId="39">
    <w:abstractNumId w:val="60"/>
  </w:num>
  <w:num w:numId="40">
    <w:abstractNumId w:val="44"/>
  </w:num>
  <w:num w:numId="41">
    <w:abstractNumId w:val="22"/>
  </w:num>
  <w:num w:numId="42">
    <w:abstractNumId w:val="49"/>
  </w:num>
  <w:num w:numId="43">
    <w:abstractNumId w:val="83"/>
  </w:num>
  <w:num w:numId="44">
    <w:abstractNumId w:val="20"/>
  </w:num>
  <w:num w:numId="45">
    <w:abstractNumId w:val="21"/>
  </w:num>
  <w:num w:numId="46">
    <w:abstractNumId w:val="5"/>
  </w:num>
  <w:num w:numId="47">
    <w:abstractNumId w:val="38"/>
  </w:num>
  <w:num w:numId="48">
    <w:abstractNumId w:val="11"/>
  </w:num>
  <w:num w:numId="49">
    <w:abstractNumId w:val="51"/>
  </w:num>
  <w:num w:numId="50">
    <w:abstractNumId w:val="53"/>
  </w:num>
  <w:num w:numId="51">
    <w:abstractNumId w:val="57"/>
  </w:num>
  <w:num w:numId="52">
    <w:abstractNumId w:val="26"/>
  </w:num>
  <w:num w:numId="53">
    <w:abstractNumId w:val="15"/>
  </w:num>
  <w:num w:numId="54">
    <w:abstractNumId w:val="65"/>
  </w:num>
  <w:num w:numId="55">
    <w:abstractNumId w:val="10"/>
  </w:num>
  <w:num w:numId="56">
    <w:abstractNumId w:val="70"/>
  </w:num>
  <w:num w:numId="57">
    <w:abstractNumId w:val="74"/>
  </w:num>
  <w:num w:numId="58">
    <w:abstractNumId w:val="28"/>
  </w:num>
  <w:num w:numId="59">
    <w:abstractNumId w:val="25"/>
  </w:num>
  <w:num w:numId="60">
    <w:abstractNumId w:val="71"/>
  </w:num>
  <w:num w:numId="61">
    <w:abstractNumId w:val="81"/>
  </w:num>
  <w:num w:numId="62">
    <w:abstractNumId w:val="79"/>
  </w:num>
  <w:num w:numId="63">
    <w:abstractNumId w:val="18"/>
  </w:num>
  <w:num w:numId="64">
    <w:abstractNumId w:val="41"/>
  </w:num>
  <w:num w:numId="65">
    <w:abstractNumId w:val="35"/>
  </w:num>
  <w:num w:numId="66">
    <w:abstractNumId w:val="46"/>
  </w:num>
  <w:num w:numId="67">
    <w:abstractNumId w:val="45"/>
  </w:num>
  <w:num w:numId="68">
    <w:abstractNumId w:val="14"/>
  </w:num>
  <w:num w:numId="69">
    <w:abstractNumId w:val="16"/>
  </w:num>
  <w:num w:numId="70">
    <w:abstractNumId w:val="4"/>
  </w:num>
  <w:num w:numId="71">
    <w:abstractNumId w:val="17"/>
  </w:num>
  <w:num w:numId="72">
    <w:abstractNumId w:val="31"/>
  </w:num>
  <w:num w:numId="73">
    <w:abstractNumId w:val="64"/>
  </w:num>
  <w:num w:numId="74">
    <w:abstractNumId w:val="13"/>
  </w:num>
  <w:num w:numId="75">
    <w:abstractNumId w:val="76"/>
  </w:num>
  <w:num w:numId="76">
    <w:abstractNumId w:val="43"/>
  </w:num>
  <w:num w:numId="77">
    <w:abstractNumId w:val="63"/>
  </w:num>
  <w:num w:numId="78">
    <w:abstractNumId w:val="34"/>
  </w:num>
  <w:num w:numId="79">
    <w:abstractNumId w:val="73"/>
  </w:num>
  <w:num w:numId="80">
    <w:abstractNumId w:val="24"/>
  </w:num>
  <w:num w:numId="81">
    <w:abstractNumId w:val="77"/>
  </w:num>
  <w:num w:numId="82">
    <w:abstractNumId w:val="67"/>
  </w:num>
  <w:num w:numId="83">
    <w:abstractNumId w:val="8"/>
  </w:num>
  <w:num w:numId="84">
    <w:abstractNumId w:val="37"/>
  </w:num>
  <w:num w:numId="85">
    <w:abstractNumId w:val="52"/>
  </w:num>
  <w:num w:numId="86">
    <w:abstractNumId w:val="61"/>
  </w:num>
  <w:num w:numId="87">
    <w:abstractNumId w:val="1"/>
  </w:num>
  <w:num w:numId="88">
    <w:abstractNumId w:val="56"/>
  </w:num>
  <w:num w:numId="89">
    <w:abstractNumId w:val="56"/>
    <w:lvlOverride w:ilvl="1">
      <w:lvl w:ilvl="1">
        <w:numFmt w:val="lowerLetter"/>
        <w:lvlText w:val="%2."/>
        <w:lvlJc w:val="left"/>
      </w:lvl>
    </w:lvlOverride>
  </w:num>
  <w:num w:numId="90">
    <w:abstractNumId w:val="56"/>
    <w:lvlOverride w:ilvl="1">
      <w:lvl w:ilvl="1">
        <w:numFmt w:val="bullet"/>
        <w:lvlText w:val="o"/>
        <w:lvlJc w:val="left"/>
        <w:pPr>
          <w:tabs>
            <w:tab w:val="num" w:pos="1440"/>
          </w:tabs>
          <w:ind w:left="1440" w:hanging="360"/>
        </w:pPr>
        <w:rPr>
          <w:rFonts w:ascii="Courier New" w:hAnsi="Courier New" w:hint="default"/>
          <w:sz w:val="20"/>
        </w:rPr>
      </w:lvl>
    </w:lvlOverride>
  </w:num>
  <w:num w:numId="91">
    <w:abstractNumId w:val="29"/>
  </w:num>
  <w:num w:numId="92">
    <w:abstractNumId w:val="29"/>
    <w:lvlOverride w:ilvl="1">
      <w:lvl w:ilvl="1">
        <w:numFmt w:val="lowerLetter"/>
        <w:lvlText w:val="%2."/>
        <w:lvlJc w:val="left"/>
      </w:lvl>
    </w:lvlOverride>
  </w:num>
  <w:num w:numId="93">
    <w:abstractNumId w:val="86"/>
  </w:num>
  <w:num w:numId="94">
    <w:abstractNumId w:val="47"/>
  </w:num>
  <w:num w:numId="95">
    <w:abstractNumId w:val="4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44"/>
    <w:rsid w:val="000B20CE"/>
    <w:rsid w:val="000C4395"/>
    <w:rsid w:val="000D0E12"/>
    <w:rsid w:val="0016338F"/>
    <w:rsid w:val="00185F46"/>
    <w:rsid w:val="001C7C42"/>
    <w:rsid w:val="0028385E"/>
    <w:rsid w:val="002B3144"/>
    <w:rsid w:val="00372847"/>
    <w:rsid w:val="003A084D"/>
    <w:rsid w:val="003E1689"/>
    <w:rsid w:val="0044273B"/>
    <w:rsid w:val="004C7599"/>
    <w:rsid w:val="00544CD4"/>
    <w:rsid w:val="00556422"/>
    <w:rsid w:val="00563BA3"/>
    <w:rsid w:val="00672CEE"/>
    <w:rsid w:val="00727878"/>
    <w:rsid w:val="008A796B"/>
    <w:rsid w:val="008D2BC6"/>
    <w:rsid w:val="0093040A"/>
    <w:rsid w:val="009C24B1"/>
    <w:rsid w:val="009E39F7"/>
    <w:rsid w:val="00A54D8E"/>
    <w:rsid w:val="00AE16D0"/>
    <w:rsid w:val="00B439D6"/>
    <w:rsid w:val="00B87271"/>
    <w:rsid w:val="00BB4449"/>
    <w:rsid w:val="00BE70E1"/>
    <w:rsid w:val="00C73FF2"/>
    <w:rsid w:val="00C9123D"/>
    <w:rsid w:val="00CB01AC"/>
    <w:rsid w:val="00CF3E20"/>
    <w:rsid w:val="00D25334"/>
    <w:rsid w:val="00D73886"/>
    <w:rsid w:val="00DB1CA1"/>
    <w:rsid w:val="00E023DF"/>
    <w:rsid w:val="00E71699"/>
    <w:rsid w:val="00F519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4049E-62D5-4A78-BDF2-2B29F72C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next w:val="Normal"/>
    <w:link w:val="Heading2Char"/>
    <w:uiPriority w:val="9"/>
    <w:semiHidden/>
    <w:unhideWhenUsed/>
    <w:qFormat/>
    <w:rsid w:val="00544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144"/>
    <w:rPr>
      <w:rFonts w:ascii="Times New Roman" w:eastAsia="Times New Roman" w:hAnsi="Times New Roman" w:cs="Times New Roman"/>
      <w:b/>
      <w:bCs/>
      <w:kern w:val="36"/>
      <w:sz w:val="48"/>
      <w:szCs w:val="48"/>
      <w:lang w:eastAsia="en-IN" w:bidi="te-IN"/>
    </w:rPr>
  </w:style>
  <w:style w:type="character" w:customStyle="1" w:styleId="ph">
    <w:name w:val="ph"/>
    <w:basedOn w:val="DefaultParagraphFont"/>
    <w:rsid w:val="002B3144"/>
  </w:style>
  <w:style w:type="paragraph" w:styleId="NormalWeb">
    <w:name w:val="Normal (Web)"/>
    <w:basedOn w:val="Normal"/>
    <w:uiPriority w:val="99"/>
    <w:semiHidden/>
    <w:unhideWhenUsed/>
    <w:rsid w:val="002B314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shortdesc">
    <w:name w:val="shortdesc"/>
    <w:basedOn w:val="Normal"/>
    <w:rsid w:val="002B314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p">
    <w:name w:val="p"/>
    <w:basedOn w:val="Normal"/>
    <w:rsid w:val="002B3144"/>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2B3144"/>
    <w:rPr>
      <w:color w:val="0000FF"/>
      <w:u w:val="single"/>
    </w:rPr>
  </w:style>
  <w:style w:type="character" w:customStyle="1" w:styleId="Heading2Char">
    <w:name w:val="Heading 2 Char"/>
    <w:basedOn w:val="DefaultParagraphFont"/>
    <w:link w:val="Heading2"/>
    <w:uiPriority w:val="9"/>
    <w:semiHidden/>
    <w:rsid w:val="00544CD4"/>
    <w:rPr>
      <w:rFonts w:asciiTheme="majorHAnsi" w:eastAsiaTheme="majorEastAsia" w:hAnsiTheme="majorHAnsi" w:cstheme="majorBidi"/>
      <w:color w:val="2E74B5" w:themeColor="accent1" w:themeShade="BF"/>
      <w:sz w:val="26"/>
      <w:szCs w:val="26"/>
    </w:rPr>
  </w:style>
  <w:style w:type="character" w:customStyle="1" w:styleId="figcap">
    <w:name w:val="figcap"/>
    <w:basedOn w:val="DefaultParagraphFont"/>
    <w:rsid w:val="00544CD4"/>
  </w:style>
  <w:style w:type="character" w:styleId="HTMLVariable">
    <w:name w:val="HTML Variable"/>
    <w:basedOn w:val="DefaultParagraphFont"/>
    <w:uiPriority w:val="99"/>
    <w:semiHidden/>
    <w:unhideWhenUsed/>
    <w:rsid w:val="00544CD4"/>
    <w:rPr>
      <w:i/>
      <w:iCs/>
    </w:rPr>
  </w:style>
  <w:style w:type="character" w:customStyle="1" w:styleId="importanttitle">
    <w:name w:val="importanttitle"/>
    <w:basedOn w:val="DefaultParagraphFont"/>
    <w:rsid w:val="00544CD4"/>
  </w:style>
  <w:style w:type="character" w:customStyle="1" w:styleId="attentiontitle">
    <w:name w:val="attentiontitle"/>
    <w:basedOn w:val="DefaultParagraphFont"/>
    <w:rsid w:val="00544CD4"/>
  </w:style>
  <w:style w:type="character" w:customStyle="1" w:styleId="keyword">
    <w:name w:val="keyword"/>
    <w:basedOn w:val="DefaultParagraphFont"/>
    <w:rsid w:val="0028385E"/>
  </w:style>
  <w:style w:type="character" w:styleId="HTMLSample">
    <w:name w:val="HTML Sample"/>
    <w:basedOn w:val="DefaultParagraphFont"/>
    <w:uiPriority w:val="99"/>
    <w:semiHidden/>
    <w:unhideWhenUsed/>
    <w:rsid w:val="0016338F"/>
    <w:rPr>
      <w:rFonts w:ascii="Courier New" w:eastAsia="Times New Roman" w:hAnsi="Courier New" w:cs="Courier New"/>
    </w:rPr>
  </w:style>
  <w:style w:type="character" w:customStyle="1" w:styleId="notetitle">
    <w:name w:val="notetitle"/>
    <w:basedOn w:val="DefaultParagraphFont"/>
    <w:rsid w:val="000D0E12"/>
  </w:style>
  <w:style w:type="character" w:customStyle="1" w:styleId="tiptitle">
    <w:name w:val="tiptitle"/>
    <w:basedOn w:val="DefaultParagraphFont"/>
    <w:rsid w:val="004C7599"/>
  </w:style>
  <w:style w:type="character" w:customStyle="1" w:styleId="ulchildlinktext">
    <w:name w:val="ulchildlinktext"/>
    <w:basedOn w:val="DefaultParagraphFont"/>
    <w:rsid w:val="003E1689"/>
  </w:style>
  <w:style w:type="paragraph" w:styleId="HTMLPreformatted">
    <w:name w:val="HTML Preformatted"/>
    <w:basedOn w:val="Normal"/>
    <w:link w:val="HTMLPreformattedChar"/>
    <w:uiPriority w:val="99"/>
    <w:semiHidden/>
    <w:unhideWhenUsed/>
    <w:rsid w:val="00BE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BE70E1"/>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BE70E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0C4395"/>
    <w:rPr>
      <w:rFonts w:ascii="Courier New" w:eastAsia="Times New Roman" w:hAnsi="Courier New" w:cs="Courier New"/>
      <w:sz w:val="20"/>
      <w:szCs w:val="20"/>
    </w:rPr>
  </w:style>
  <w:style w:type="character" w:styleId="HTMLCite">
    <w:name w:val="HTML Cite"/>
    <w:basedOn w:val="DefaultParagraphFont"/>
    <w:uiPriority w:val="99"/>
    <w:semiHidden/>
    <w:unhideWhenUsed/>
    <w:rsid w:val="009E39F7"/>
    <w:rPr>
      <w:i/>
      <w:iCs/>
    </w:rPr>
  </w:style>
  <w:style w:type="character" w:customStyle="1" w:styleId="warningtitle">
    <w:name w:val="warningtitle"/>
    <w:basedOn w:val="DefaultParagraphFont"/>
    <w:rsid w:val="00556422"/>
  </w:style>
  <w:style w:type="character" w:styleId="Strong">
    <w:name w:val="Strong"/>
    <w:basedOn w:val="DefaultParagraphFont"/>
    <w:uiPriority w:val="22"/>
    <w:qFormat/>
    <w:rsid w:val="00563B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631">
      <w:bodyDiv w:val="1"/>
      <w:marLeft w:val="0"/>
      <w:marRight w:val="0"/>
      <w:marTop w:val="0"/>
      <w:marBottom w:val="0"/>
      <w:divBdr>
        <w:top w:val="none" w:sz="0" w:space="0" w:color="auto"/>
        <w:left w:val="none" w:sz="0" w:space="0" w:color="auto"/>
        <w:bottom w:val="none" w:sz="0" w:space="0" w:color="auto"/>
        <w:right w:val="none" w:sz="0" w:space="0" w:color="auto"/>
      </w:divBdr>
      <w:divsChild>
        <w:div w:id="943268146">
          <w:marLeft w:val="0"/>
          <w:marRight w:val="0"/>
          <w:marTop w:val="0"/>
          <w:marBottom w:val="0"/>
          <w:divBdr>
            <w:top w:val="none" w:sz="0" w:space="0" w:color="auto"/>
            <w:left w:val="none" w:sz="0" w:space="0" w:color="auto"/>
            <w:bottom w:val="none" w:sz="0" w:space="0" w:color="auto"/>
            <w:right w:val="none" w:sz="0" w:space="0" w:color="auto"/>
          </w:divBdr>
          <w:divsChild>
            <w:div w:id="1802577926">
              <w:marLeft w:val="0"/>
              <w:marRight w:val="0"/>
              <w:marTop w:val="0"/>
              <w:marBottom w:val="0"/>
              <w:divBdr>
                <w:top w:val="none" w:sz="0" w:space="0" w:color="auto"/>
                <w:left w:val="single" w:sz="18" w:space="0" w:color="F1C21B"/>
                <w:bottom w:val="none" w:sz="0" w:space="0" w:color="auto"/>
                <w:right w:val="none" w:sz="0" w:space="0" w:color="auto"/>
              </w:divBdr>
              <w:divsChild>
                <w:div w:id="96488776">
                  <w:marLeft w:val="0"/>
                  <w:marRight w:val="0"/>
                  <w:marTop w:val="0"/>
                  <w:marBottom w:val="0"/>
                  <w:divBdr>
                    <w:top w:val="none" w:sz="0" w:space="0" w:color="auto"/>
                    <w:left w:val="none" w:sz="0" w:space="0" w:color="auto"/>
                    <w:bottom w:val="none" w:sz="0" w:space="0" w:color="auto"/>
                    <w:right w:val="none" w:sz="0" w:space="0" w:color="auto"/>
                  </w:divBdr>
                  <w:divsChild>
                    <w:div w:id="886406376">
                      <w:marLeft w:val="0"/>
                      <w:marRight w:val="0"/>
                      <w:marTop w:val="0"/>
                      <w:marBottom w:val="0"/>
                      <w:divBdr>
                        <w:top w:val="none" w:sz="0" w:space="0" w:color="auto"/>
                        <w:left w:val="none" w:sz="0" w:space="0" w:color="auto"/>
                        <w:bottom w:val="none" w:sz="0" w:space="0" w:color="auto"/>
                        <w:right w:val="none" w:sz="0" w:space="0" w:color="auto"/>
                      </w:divBdr>
                      <w:divsChild>
                        <w:div w:id="9898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5133">
      <w:bodyDiv w:val="1"/>
      <w:marLeft w:val="0"/>
      <w:marRight w:val="0"/>
      <w:marTop w:val="0"/>
      <w:marBottom w:val="0"/>
      <w:divBdr>
        <w:top w:val="none" w:sz="0" w:space="0" w:color="auto"/>
        <w:left w:val="none" w:sz="0" w:space="0" w:color="auto"/>
        <w:bottom w:val="none" w:sz="0" w:space="0" w:color="auto"/>
        <w:right w:val="none" w:sz="0" w:space="0" w:color="auto"/>
      </w:divBdr>
      <w:divsChild>
        <w:div w:id="766270988">
          <w:marLeft w:val="0"/>
          <w:marRight w:val="0"/>
          <w:marTop w:val="0"/>
          <w:marBottom w:val="0"/>
          <w:divBdr>
            <w:top w:val="none" w:sz="0" w:space="0" w:color="auto"/>
            <w:left w:val="none" w:sz="0" w:space="0" w:color="auto"/>
            <w:bottom w:val="none" w:sz="0" w:space="0" w:color="auto"/>
            <w:right w:val="none" w:sz="0" w:space="0" w:color="auto"/>
          </w:divBdr>
        </w:div>
      </w:divsChild>
    </w:div>
    <w:div w:id="117920667">
      <w:bodyDiv w:val="1"/>
      <w:marLeft w:val="0"/>
      <w:marRight w:val="0"/>
      <w:marTop w:val="0"/>
      <w:marBottom w:val="0"/>
      <w:divBdr>
        <w:top w:val="none" w:sz="0" w:space="0" w:color="auto"/>
        <w:left w:val="none" w:sz="0" w:space="0" w:color="auto"/>
        <w:bottom w:val="none" w:sz="0" w:space="0" w:color="auto"/>
        <w:right w:val="none" w:sz="0" w:space="0" w:color="auto"/>
      </w:divBdr>
      <w:divsChild>
        <w:div w:id="1041779831">
          <w:marLeft w:val="0"/>
          <w:marRight w:val="0"/>
          <w:marTop w:val="0"/>
          <w:marBottom w:val="0"/>
          <w:divBdr>
            <w:top w:val="none" w:sz="0" w:space="0" w:color="auto"/>
            <w:left w:val="none" w:sz="0" w:space="0" w:color="auto"/>
            <w:bottom w:val="none" w:sz="0" w:space="0" w:color="auto"/>
            <w:right w:val="none" w:sz="0" w:space="0" w:color="auto"/>
          </w:divBdr>
          <w:divsChild>
            <w:div w:id="1174954711">
              <w:marLeft w:val="0"/>
              <w:marRight w:val="0"/>
              <w:marTop w:val="0"/>
              <w:marBottom w:val="0"/>
              <w:divBdr>
                <w:top w:val="none" w:sz="0" w:space="0" w:color="auto"/>
                <w:left w:val="none" w:sz="0" w:space="0" w:color="auto"/>
                <w:bottom w:val="none" w:sz="0" w:space="0" w:color="auto"/>
                <w:right w:val="none" w:sz="0" w:space="0" w:color="auto"/>
              </w:divBdr>
              <w:divsChild>
                <w:div w:id="1907840196">
                  <w:marLeft w:val="0"/>
                  <w:marRight w:val="0"/>
                  <w:marTop w:val="0"/>
                  <w:marBottom w:val="0"/>
                  <w:divBdr>
                    <w:top w:val="none" w:sz="0" w:space="0" w:color="auto"/>
                    <w:left w:val="single" w:sz="18" w:space="0" w:color="DA1E28"/>
                    <w:bottom w:val="none" w:sz="0" w:space="0" w:color="auto"/>
                    <w:right w:val="none" w:sz="0" w:space="0" w:color="auto"/>
                  </w:divBdr>
                  <w:divsChild>
                    <w:div w:id="896741279">
                      <w:marLeft w:val="0"/>
                      <w:marRight w:val="0"/>
                      <w:marTop w:val="0"/>
                      <w:marBottom w:val="0"/>
                      <w:divBdr>
                        <w:top w:val="none" w:sz="0" w:space="0" w:color="auto"/>
                        <w:left w:val="none" w:sz="0" w:space="0" w:color="auto"/>
                        <w:bottom w:val="none" w:sz="0" w:space="0" w:color="auto"/>
                        <w:right w:val="none" w:sz="0" w:space="0" w:color="auto"/>
                      </w:divBdr>
                      <w:divsChild>
                        <w:div w:id="1779255486">
                          <w:marLeft w:val="0"/>
                          <w:marRight w:val="0"/>
                          <w:marTop w:val="0"/>
                          <w:marBottom w:val="0"/>
                          <w:divBdr>
                            <w:top w:val="none" w:sz="0" w:space="0" w:color="auto"/>
                            <w:left w:val="none" w:sz="0" w:space="0" w:color="auto"/>
                            <w:bottom w:val="none" w:sz="0" w:space="0" w:color="auto"/>
                            <w:right w:val="none" w:sz="0" w:space="0" w:color="auto"/>
                          </w:divBdr>
                          <w:divsChild>
                            <w:div w:id="1939672968">
                              <w:marLeft w:val="0"/>
                              <w:marRight w:val="0"/>
                              <w:marTop w:val="0"/>
                              <w:marBottom w:val="0"/>
                              <w:divBdr>
                                <w:top w:val="none" w:sz="0" w:space="0" w:color="auto"/>
                                <w:left w:val="none" w:sz="0" w:space="0" w:color="auto"/>
                                <w:bottom w:val="none" w:sz="0" w:space="0" w:color="auto"/>
                                <w:right w:val="none" w:sz="0" w:space="0" w:color="auto"/>
                              </w:divBdr>
                              <w:divsChild>
                                <w:div w:id="1881478564">
                                  <w:marLeft w:val="0"/>
                                  <w:marRight w:val="0"/>
                                  <w:marTop w:val="0"/>
                                  <w:marBottom w:val="0"/>
                                  <w:divBdr>
                                    <w:top w:val="none" w:sz="0" w:space="0" w:color="auto"/>
                                    <w:left w:val="none" w:sz="0" w:space="0" w:color="auto"/>
                                    <w:bottom w:val="none" w:sz="0" w:space="0" w:color="auto"/>
                                    <w:right w:val="none" w:sz="0" w:space="0" w:color="auto"/>
                                  </w:divBdr>
                                </w:div>
                                <w:div w:id="1078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7714">
                  <w:marLeft w:val="0"/>
                  <w:marRight w:val="0"/>
                  <w:marTop w:val="0"/>
                  <w:marBottom w:val="0"/>
                  <w:divBdr>
                    <w:top w:val="none" w:sz="0" w:space="0" w:color="auto"/>
                    <w:left w:val="single" w:sz="18" w:space="0" w:color="F1C21B"/>
                    <w:bottom w:val="none" w:sz="0" w:space="0" w:color="auto"/>
                    <w:right w:val="none" w:sz="0" w:space="0" w:color="auto"/>
                  </w:divBdr>
                  <w:divsChild>
                    <w:div w:id="1265459708">
                      <w:marLeft w:val="0"/>
                      <w:marRight w:val="0"/>
                      <w:marTop w:val="0"/>
                      <w:marBottom w:val="0"/>
                      <w:divBdr>
                        <w:top w:val="none" w:sz="0" w:space="0" w:color="auto"/>
                        <w:left w:val="none" w:sz="0" w:space="0" w:color="auto"/>
                        <w:bottom w:val="none" w:sz="0" w:space="0" w:color="auto"/>
                        <w:right w:val="none" w:sz="0" w:space="0" w:color="auto"/>
                      </w:divBdr>
                      <w:divsChild>
                        <w:div w:id="1635863189">
                          <w:marLeft w:val="0"/>
                          <w:marRight w:val="0"/>
                          <w:marTop w:val="0"/>
                          <w:marBottom w:val="0"/>
                          <w:divBdr>
                            <w:top w:val="none" w:sz="0" w:space="0" w:color="auto"/>
                            <w:left w:val="none" w:sz="0" w:space="0" w:color="auto"/>
                            <w:bottom w:val="none" w:sz="0" w:space="0" w:color="auto"/>
                            <w:right w:val="none" w:sz="0" w:space="0" w:color="auto"/>
                          </w:divBdr>
                          <w:divsChild>
                            <w:div w:id="2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506">
      <w:bodyDiv w:val="1"/>
      <w:marLeft w:val="0"/>
      <w:marRight w:val="0"/>
      <w:marTop w:val="0"/>
      <w:marBottom w:val="0"/>
      <w:divBdr>
        <w:top w:val="none" w:sz="0" w:space="0" w:color="auto"/>
        <w:left w:val="none" w:sz="0" w:space="0" w:color="auto"/>
        <w:bottom w:val="none" w:sz="0" w:space="0" w:color="auto"/>
        <w:right w:val="none" w:sz="0" w:space="0" w:color="auto"/>
      </w:divBdr>
      <w:divsChild>
        <w:div w:id="1405951249">
          <w:marLeft w:val="0"/>
          <w:marRight w:val="0"/>
          <w:marTop w:val="0"/>
          <w:marBottom w:val="0"/>
          <w:divBdr>
            <w:top w:val="none" w:sz="0" w:space="0" w:color="auto"/>
            <w:left w:val="none" w:sz="0" w:space="0" w:color="auto"/>
            <w:bottom w:val="none" w:sz="0" w:space="0" w:color="auto"/>
            <w:right w:val="none" w:sz="0" w:space="0" w:color="auto"/>
          </w:divBdr>
          <w:divsChild>
            <w:div w:id="279537409">
              <w:marLeft w:val="0"/>
              <w:marRight w:val="0"/>
              <w:marTop w:val="0"/>
              <w:marBottom w:val="0"/>
              <w:divBdr>
                <w:top w:val="none" w:sz="0" w:space="0" w:color="auto"/>
                <w:left w:val="none" w:sz="0" w:space="0" w:color="auto"/>
                <w:bottom w:val="none" w:sz="0" w:space="0" w:color="auto"/>
                <w:right w:val="none" w:sz="0" w:space="0" w:color="auto"/>
              </w:divBdr>
              <w:divsChild>
                <w:div w:id="1605457940">
                  <w:marLeft w:val="0"/>
                  <w:marRight w:val="0"/>
                  <w:marTop w:val="0"/>
                  <w:marBottom w:val="0"/>
                  <w:divBdr>
                    <w:top w:val="none" w:sz="0" w:space="0" w:color="auto"/>
                    <w:left w:val="none" w:sz="0" w:space="0" w:color="auto"/>
                    <w:bottom w:val="none" w:sz="0" w:space="0" w:color="auto"/>
                    <w:right w:val="none" w:sz="0" w:space="0" w:color="auto"/>
                  </w:divBdr>
                </w:div>
              </w:divsChild>
            </w:div>
            <w:div w:id="1512599770">
              <w:marLeft w:val="0"/>
              <w:marRight w:val="0"/>
              <w:marTop w:val="0"/>
              <w:marBottom w:val="0"/>
              <w:divBdr>
                <w:top w:val="none" w:sz="0" w:space="0" w:color="auto"/>
                <w:left w:val="none" w:sz="0" w:space="0" w:color="auto"/>
                <w:bottom w:val="none" w:sz="0" w:space="0" w:color="auto"/>
                <w:right w:val="none" w:sz="0" w:space="0" w:color="auto"/>
              </w:divBdr>
              <w:divsChild>
                <w:div w:id="896433246">
                  <w:marLeft w:val="0"/>
                  <w:marRight w:val="0"/>
                  <w:marTop w:val="0"/>
                  <w:marBottom w:val="0"/>
                  <w:divBdr>
                    <w:top w:val="none" w:sz="0" w:space="0" w:color="auto"/>
                    <w:left w:val="none" w:sz="0" w:space="0" w:color="auto"/>
                    <w:bottom w:val="none" w:sz="0" w:space="0" w:color="auto"/>
                    <w:right w:val="none" w:sz="0" w:space="0" w:color="auto"/>
                  </w:divBdr>
                </w:div>
              </w:divsChild>
            </w:div>
            <w:div w:id="2632366">
              <w:marLeft w:val="0"/>
              <w:marRight w:val="0"/>
              <w:marTop w:val="0"/>
              <w:marBottom w:val="0"/>
              <w:divBdr>
                <w:top w:val="none" w:sz="0" w:space="0" w:color="auto"/>
                <w:left w:val="none" w:sz="0" w:space="0" w:color="auto"/>
                <w:bottom w:val="none" w:sz="0" w:space="0" w:color="auto"/>
                <w:right w:val="none" w:sz="0" w:space="0" w:color="auto"/>
              </w:divBdr>
            </w:div>
            <w:div w:id="902256088">
              <w:marLeft w:val="0"/>
              <w:marRight w:val="0"/>
              <w:marTop w:val="0"/>
              <w:marBottom w:val="0"/>
              <w:divBdr>
                <w:top w:val="none" w:sz="0" w:space="0" w:color="auto"/>
                <w:left w:val="none" w:sz="0" w:space="0" w:color="auto"/>
                <w:bottom w:val="none" w:sz="0" w:space="0" w:color="auto"/>
                <w:right w:val="none" w:sz="0" w:space="0" w:color="auto"/>
              </w:divBdr>
              <w:divsChild>
                <w:div w:id="351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405">
          <w:marLeft w:val="0"/>
          <w:marRight w:val="0"/>
          <w:marTop w:val="0"/>
          <w:marBottom w:val="0"/>
          <w:divBdr>
            <w:top w:val="none" w:sz="0" w:space="0" w:color="auto"/>
            <w:left w:val="none" w:sz="0" w:space="0" w:color="auto"/>
            <w:bottom w:val="none" w:sz="0" w:space="0" w:color="auto"/>
            <w:right w:val="none" w:sz="0" w:space="0" w:color="auto"/>
          </w:divBdr>
        </w:div>
      </w:divsChild>
    </w:div>
    <w:div w:id="142671905">
      <w:bodyDiv w:val="1"/>
      <w:marLeft w:val="0"/>
      <w:marRight w:val="0"/>
      <w:marTop w:val="0"/>
      <w:marBottom w:val="0"/>
      <w:divBdr>
        <w:top w:val="none" w:sz="0" w:space="0" w:color="auto"/>
        <w:left w:val="none" w:sz="0" w:space="0" w:color="auto"/>
        <w:bottom w:val="none" w:sz="0" w:space="0" w:color="auto"/>
        <w:right w:val="none" w:sz="0" w:space="0" w:color="auto"/>
      </w:divBdr>
      <w:divsChild>
        <w:div w:id="329262089">
          <w:marLeft w:val="0"/>
          <w:marRight w:val="0"/>
          <w:marTop w:val="0"/>
          <w:marBottom w:val="0"/>
          <w:divBdr>
            <w:top w:val="none" w:sz="0" w:space="0" w:color="auto"/>
            <w:left w:val="none" w:sz="0" w:space="0" w:color="auto"/>
            <w:bottom w:val="none" w:sz="0" w:space="0" w:color="auto"/>
            <w:right w:val="none" w:sz="0" w:space="0" w:color="auto"/>
          </w:divBdr>
        </w:div>
      </w:divsChild>
    </w:div>
    <w:div w:id="167527089">
      <w:bodyDiv w:val="1"/>
      <w:marLeft w:val="0"/>
      <w:marRight w:val="0"/>
      <w:marTop w:val="0"/>
      <w:marBottom w:val="0"/>
      <w:divBdr>
        <w:top w:val="none" w:sz="0" w:space="0" w:color="auto"/>
        <w:left w:val="none" w:sz="0" w:space="0" w:color="auto"/>
        <w:bottom w:val="none" w:sz="0" w:space="0" w:color="auto"/>
        <w:right w:val="none" w:sz="0" w:space="0" w:color="auto"/>
      </w:divBdr>
      <w:divsChild>
        <w:div w:id="2039768201">
          <w:marLeft w:val="0"/>
          <w:marRight w:val="0"/>
          <w:marTop w:val="0"/>
          <w:marBottom w:val="0"/>
          <w:divBdr>
            <w:top w:val="none" w:sz="0" w:space="0" w:color="auto"/>
            <w:left w:val="none" w:sz="0" w:space="0" w:color="auto"/>
            <w:bottom w:val="none" w:sz="0" w:space="0" w:color="auto"/>
            <w:right w:val="none" w:sz="0" w:space="0" w:color="auto"/>
          </w:divBdr>
          <w:divsChild>
            <w:div w:id="1134327909">
              <w:marLeft w:val="0"/>
              <w:marRight w:val="0"/>
              <w:marTop w:val="0"/>
              <w:marBottom w:val="0"/>
              <w:divBdr>
                <w:top w:val="none" w:sz="0" w:space="0" w:color="auto"/>
                <w:left w:val="none" w:sz="0" w:space="0" w:color="auto"/>
                <w:bottom w:val="none" w:sz="0" w:space="0" w:color="auto"/>
                <w:right w:val="none" w:sz="0" w:space="0" w:color="auto"/>
              </w:divBdr>
            </w:div>
            <w:div w:id="1942496028">
              <w:marLeft w:val="0"/>
              <w:marRight w:val="0"/>
              <w:marTop w:val="0"/>
              <w:marBottom w:val="0"/>
              <w:divBdr>
                <w:top w:val="none" w:sz="0" w:space="0" w:color="auto"/>
                <w:left w:val="none" w:sz="0" w:space="0" w:color="auto"/>
                <w:bottom w:val="none" w:sz="0" w:space="0" w:color="auto"/>
                <w:right w:val="none" w:sz="0" w:space="0" w:color="auto"/>
              </w:divBdr>
            </w:div>
            <w:div w:id="269944791">
              <w:marLeft w:val="0"/>
              <w:marRight w:val="0"/>
              <w:marTop w:val="0"/>
              <w:marBottom w:val="0"/>
              <w:divBdr>
                <w:top w:val="none" w:sz="0" w:space="0" w:color="auto"/>
                <w:left w:val="none" w:sz="0" w:space="0" w:color="auto"/>
                <w:bottom w:val="none" w:sz="0" w:space="0" w:color="auto"/>
                <w:right w:val="none" w:sz="0" w:space="0" w:color="auto"/>
              </w:divBdr>
              <w:divsChild>
                <w:div w:id="318390373">
                  <w:marLeft w:val="0"/>
                  <w:marRight w:val="0"/>
                  <w:marTop w:val="0"/>
                  <w:marBottom w:val="0"/>
                  <w:divBdr>
                    <w:top w:val="none" w:sz="0" w:space="0" w:color="auto"/>
                    <w:left w:val="none" w:sz="0" w:space="0" w:color="auto"/>
                    <w:bottom w:val="none" w:sz="0" w:space="0" w:color="auto"/>
                    <w:right w:val="none" w:sz="0" w:space="0" w:color="auto"/>
                  </w:divBdr>
                </w:div>
              </w:divsChild>
            </w:div>
            <w:div w:id="1067261199">
              <w:marLeft w:val="0"/>
              <w:marRight w:val="0"/>
              <w:marTop w:val="0"/>
              <w:marBottom w:val="0"/>
              <w:divBdr>
                <w:top w:val="none" w:sz="0" w:space="0" w:color="auto"/>
                <w:left w:val="none" w:sz="0" w:space="0" w:color="auto"/>
                <w:bottom w:val="none" w:sz="0" w:space="0" w:color="auto"/>
                <w:right w:val="none" w:sz="0" w:space="0" w:color="auto"/>
              </w:divBdr>
            </w:div>
            <w:div w:id="1245649821">
              <w:marLeft w:val="0"/>
              <w:marRight w:val="0"/>
              <w:marTop w:val="0"/>
              <w:marBottom w:val="0"/>
              <w:divBdr>
                <w:top w:val="none" w:sz="0" w:space="0" w:color="auto"/>
                <w:left w:val="none" w:sz="0" w:space="0" w:color="auto"/>
                <w:bottom w:val="none" w:sz="0" w:space="0" w:color="auto"/>
                <w:right w:val="none" w:sz="0" w:space="0" w:color="auto"/>
              </w:divBdr>
            </w:div>
            <w:div w:id="19728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683">
      <w:bodyDiv w:val="1"/>
      <w:marLeft w:val="0"/>
      <w:marRight w:val="0"/>
      <w:marTop w:val="0"/>
      <w:marBottom w:val="0"/>
      <w:divBdr>
        <w:top w:val="none" w:sz="0" w:space="0" w:color="auto"/>
        <w:left w:val="none" w:sz="0" w:space="0" w:color="auto"/>
        <w:bottom w:val="none" w:sz="0" w:space="0" w:color="auto"/>
        <w:right w:val="none" w:sz="0" w:space="0" w:color="auto"/>
      </w:divBdr>
      <w:divsChild>
        <w:div w:id="636299144">
          <w:marLeft w:val="0"/>
          <w:marRight w:val="0"/>
          <w:marTop w:val="0"/>
          <w:marBottom w:val="0"/>
          <w:divBdr>
            <w:top w:val="none" w:sz="0" w:space="0" w:color="auto"/>
            <w:left w:val="none" w:sz="0" w:space="0" w:color="auto"/>
            <w:bottom w:val="none" w:sz="0" w:space="0" w:color="auto"/>
            <w:right w:val="none" w:sz="0" w:space="0" w:color="auto"/>
          </w:divBdr>
        </w:div>
      </w:divsChild>
    </w:div>
    <w:div w:id="325599171">
      <w:bodyDiv w:val="1"/>
      <w:marLeft w:val="0"/>
      <w:marRight w:val="0"/>
      <w:marTop w:val="0"/>
      <w:marBottom w:val="0"/>
      <w:divBdr>
        <w:top w:val="none" w:sz="0" w:space="0" w:color="auto"/>
        <w:left w:val="none" w:sz="0" w:space="0" w:color="auto"/>
        <w:bottom w:val="none" w:sz="0" w:space="0" w:color="auto"/>
        <w:right w:val="none" w:sz="0" w:space="0" w:color="auto"/>
      </w:divBdr>
      <w:divsChild>
        <w:div w:id="789125189">
          <w:marLeft w:val="0"/>
          <w:marRight w:val="0"/>
          <w:marTop w:val="0"/>
          <w:marBottom w:val="0"/>
          <w:divBdr>
            <w:top w:val="none" w:sz="0" w:space="0" w:color="auto"/>
            <w:left w:val="none" w:sz="0" w:space="0" w:color="auto"/>
            <w:bottom w:val="none" w:sz="0" w:space="0" w:color="auto"/>
            <w:right w:val="none" w:sz="0" w:space="0" w:color="auto"/>
          </w:divBdr>
        </w:div>
      </w:divsChild>
    </w:div>
    <w:div w:id="361789286">
      <w:bodyDiv w:val="1"/>
      <w:marLeft w:val="0"/>
      <w:marRight w:val="0"/>
      <w:marTop w:val="0"/>
      <w:marBottom w:val="0"/>
      <w:divBdr>
        <w:top w:val="none" w:sz="0" w:space="0" w:color="auto"/>
        <w:left w:val="none" w:sz="0" w:space="0" w:color="auto"/>
        <w:bottom w:val="none" w:sz="0" w:space="0" w:color="auto"/>
        <w:right w:val="none" w:sz="0" w:space="0" w:color="auto"/>
      </w:divBdr>
      <w:divsChild>
        <w:div w:id="921526536">
          <w:marLeft w:val="0"/>
          <w:marRight w:val="0"/>
          <w:marTop w:val="0"/>
          <w:marBottom w:val="0"/>
          <w:divBdr>
            <w:top w:val="none" w:sz="0" w:space="0" w:color="auto"/>
            <w:left w:val="none" w:sz="0" w:space="0" w:color="auto"/>
            <w:bottom w:val="none" w:sz="0" w:space="0" w:color="auto"/>
            <w:right w:val="none" w:sz="0" w:space="0" w:color="auto"/>
          </w:divBdr>
          <w:divsChild>
            <w:div w:id="180820936">
              <w:marLeft w:val="0"/>
              <w:marRight w:val="0"/>
              <w:marTop w:val="0"/>
              <w:marBottom w:val="0"/>
              <w:divBdr>
                <w:top w:val="none" w:sz="0" w:space="0" w:color="auto"/>
                <w:left w:val="none" w:sz="0" w:space="0" w:color="auto"/>
                <w:bottom w:val="none" w:sz="0" w:space="0" w:color="auto"/>
                <w:right w:val="none" w:sz="0" w:space="0" w:color="auto"/>
              </w:divBdr>
              <w:divsChild>
                <w:div w:id="2112120132">
                  <w:marLeft w:val="0"/>
                  <w:marRight w:val="0"/>
                  <w:marTop w:val="0"/>
                  <w:marBottom w:val="0"/>
                  <w:divBdr>
                    <w:top w:val="none" w:sz="0" w:space="0" w:color="auto"/>
                    <w:left w:val="none" w:sz="0" w:space="0" w:color="auto"/>
                    <w:bottom w:val="none" w:sz="0" w:space="0" w:color="auto"/>
                    <w:right w:val="none" w:sz="0" w:space="0" w:color="auto"/>
                  </w:divBdr>
                </w:div>
              </w:divsChild>
            </w:div>
            <w:div w:id="1160543610">
              <w:marLeft w:val="0"/>
              <w:marRight w:val="0"/>
              <w:marTop w:val="0"/>
              <w:marBottom w:val="0"/>
              <w:divBdr>
                <w:top w:val="none" w:sz="0" w:space="0" w:color="auto"/>
                <w:left w:val="none" w:sz="0" w:space="0" w:color="auto"/>
                <w:bottom w:val="none" w:sz="0" w:space="0" w:color="auto"/>
                <w:right w:val="none" w:sz="0" w:space="0" w:color="auto"/>
              </w:divBdr>
            </w:div>
            <w:div w:id="1975136761">
              <w:marLeft w:val="0"/>
              <w:marRight w:val="0"/>
              <w:marTop w:val="0"/>
              <w:marBottom w:val="0"/>
              <w:divBdr>
                <w:top w:val="none" w:sz="0" w:space="0" w:color="auto"/>
                <w:left w:val="none" w:sz="0" w:space="0" w:color="auto"/>
                <w:bottom w:val="none" w:sz="0" w:space="0" w:color="auto"/>
                <w:right w:val="none" w:sz="0" w:space="0" w:color="auto"/>
              </w:divBdr>
              <w:divsChild>
                <w:div w:id="1064329943">
                  <w:marLeft w:val="0"/>
                  <w:marRight w:val="0"/>
                  <w:marTop w:val="0"/>
                  <w:marBottom w:val="0"/>
                  <w:divBdr>
                    <w:top w:val="none" w:sz="0" w:space="0" w:color="auto"/>
                    <w:left w:val="single" w:sz="18" w:space="0" w:color="F1C21B"/>
                    <w:bottom w:val="none" w:sz="0" w:space="0" w:color="auto"/>
                    <w:right w:val="none" w:sz="0" w:space="0" w:color="auto"/>
                  </w:divBdr>
                  <w:divsChild>
                    <w:div w:id="1546287177">
                      <w:marLeft w:val="0"/>
                      <w:marRight w:val="0"/>
                      <w:marTop w:val="0"/>
                      <w:marBottom w:val="0"/>
                      <w:divBdr>
                        <w:top w:val="none" w:sz="0" w:space="0" w:color="auto"/>
                        <w:left w:val="none" w:sz="0" w:space="0" w:color="auto"/>
                        <w:bottom w:val="none" w:sz="0" w:space="0" w:color="auto"/>
                        <w:right w:val="none" w:sz="0" w:space="0" w:color="auto"/>
                      </w:divBdr>
                      <w:divsChild>
                        <w:div w:id="1654676859">
                          <w:marLeft w:val="0"/>
                          <w:marRight w:val="0"/>
                          <w:marTop w:val="0"/>
                          <w:marBottom w:val="0"/>
                          <w:divBdr>
                            <w:top w:val="none" w:sz="0" w:space="0" w:color="auto"/>
                            <w:left w:val="none" w:sz="0" w:space="0" w:color="auto"/>
                            <w:bottom w:val="none" w:sz="0" w:space="0" w:color="auto"/>
                            <w:right w:val="none" w:sz="0" w:space="0" w:color="auto"/>
                          </w:divBdr>
                          <w:divsChild>
                            <w:div w:id="15214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33751">
      <w:bodyDiv w:val="1"/>
      <w:marLeft w:val="0"/>
      <w:marRight w:val="0"/>
      <w:marTop w:val="0"/>
      <w:marBottom w:val="0"/>
      <w:divBdr>
        <w:top w:val="none" w:sz="0" w:space="0" w:color="auto"/>
        <w:left w:val="none" w:sz="0" w:space="0" w:color="auto"/>
        <w:bottom w:val="none" w:sz="0" w:space="0" w:color="auto"/>
        <w:right w:val="none" w:sz="0" w:space="0" w:color="auto"/>
      </w:divBdr>
      <w:divsChild>
        <w:div w:id="802163840">
          <w:marLeft w:val="0"/>
          <w:marRight w:val="0"/>
          <w:marTop w:val="0"/>
          <w:marBottom w:val="0"/>
          <w:divBdr>
            <w:top w:val="none" w:sz="0" w:space="0" w:color="auto"/>
            <w:left w:val="none" w:sz="0" w:space="0" w:color="auto"/>
            <w:bottom w:val="none" w:sz="0" w:space="0" w:color="auto"/>
            <w:right w:val="none" w:sz="0" w:space="0" w:color="auto"/>
          </w:divBdr>
          <w:divsChild>
            <w:div w:id="1354382842">
              <w:marLeft w:val="0"/>
              <w:marRight w:val="0"/>
              <w:marTop w:val="0"/>
              <w:marBottom w:val="0"/>
              <w:divBdr>
                <w:top w:val="none" w:sz="0" w:space="0" w:color="auto"/>
                <w:left w:val="none" w:sz="0" w:space="0" w:color="auto"/>
                <w:bottom w:val="none" w:sz="0" w:space="0" w:color="auto"/>
                <w:right w:val="none" w:sz="0" w:space="0" w:color="auto"/>
              </w:divBdr>
              <w:divsChild>
                <w:div w:id="15160331">
                  <w:marLeft w:val="0"/>
                  <w:marRight w:val="0"/>
                  <w:marTop w:val="0"/>
                  <w:marBottom w:val="0"/>
                  <w:divBdr>
                    <w:top w:val="none" w:sz="0" w:space="0" w:color="auto"/>
                    <w:left w:val="none" w:sz="0" w:space="0" w:color="auto"/>
                    <w:bottom w:val="none" w:sz="0" w:space="0" w:color="auto"/>
                    <w:right w:val="none" w:sz="0" w:space="0" w:color="auto"/>
                  </w:divBdr>
                </w:div>
              </w:divsChild>
            </w:div>
            <w:div w:id="904725409">
              <w:marLeft w:val="0"/>
              <w:marRight w:val="0"/>
              <w:marTop w:val="0"/>
              <w:marBottom w:val="0"/>
              <w:divBdr>
                <w:top w:val="none" w:sz="0" w:space="0" w:color="auto"/>
                <w:left w:val="none" w:sz="0" w:space="0" w:color="auto"/>
                <w:bottom w:val="none" w:sz="0" w:space="0" w:color="auto"/>
                <w:right w:val="none" w:sz="0" w:space="0" w:color="auto"/>
              </w:divBdr>
            </w:div>
            <w:div w:id="965815257">
              <w:marLeft w:val="0"/>
              <w:marRight w:val="0"/>
              <w:marTop w:val="0"/>
              <w:marBottom w:val="0"/>
              <w:divBdr>
                <w:top w:val="none" w:sz="0" w:space="0" w:color="auto"/>
                <w:left w:val="single" w:sz="18" w:space="0" w:color="F1C21B"/>
                <w:bottom w:val="none" w:sz="0" w:space="0" w:color="auto"/>
                <w:right w:val="none" w:sz="0" w:space="0" w:color="auto"/>
              </w:divBdr>
              <w:divsChild>
                <w:div w:id="1408645552">
                  <w:marLeft w:val="0"/>
                  <w:marRight w:val="0"/>
                  <w:marTop w:val="0"/>
                  <w:marBottom w:val="0"/>
                  <w:divBdr>
                    <w:top w:val="none" w:sz="0" w:space="0" w:color="auto"/>
                    <w:left w:val="none" w:sz="0" w:space="0" w:color="auto"/>
                    <w:bottom w:val="none" w:sz="0" w:space="0" w:color="auto"/>
                    <w:right w:val="none" w:sz="0" w:space="0" w:color="auto"/>
                  </w:divBdr>
                  <w:divsChild>
                    <w:div w:id="1593472564">
                      <w:marLeft w:val="0"/>
                      <w:marRight w:val="0"/>
                      <w:marTop w:val="0"/>
                      <w:marBottom w:val="0"/>
                      <w:divBdr>
                        <w:top w:val="none" w:sz="0" w:space="0" w:color="auto"/>
                        <w:left w:val="none" w:sz="0" w:space="0" w:color="auto"/>
                        <w:bottom w:val="none" w:sz="0" w:space="0" w:color="auto"/>
                        <w:right w:val="none" w:sz="0" w:space="0" w:color="auto"/>
                      </w:divBdr>
                      <w:divsChild>
                        <w:div w:id="9435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427956">
      <w:bodyDiv w:val="1"/>
      <w:marLeft w:val="0"/>
      <w:marRight w:val="0"/>
      <w:marTop w:val="0"/>
      <w:marBottom w:val="0"/>
      <w:divBdr>
        <w:top w:val="none" w:sz="0" w:space="0" w:color="auto"/>
        <w:left w:val="none" w:sz="0" w:space="0" w:color="auto"/>
        <w:bottom w:val="none" w:sz="0" w:space="0" w:color="auto"/>
        <w:right w:val="none" w:sz="0" w:space="0" w:color="auto"/>
      </w:divBdr>
      <w:divsChild>
        <w:div w:id="1760329215">
          <w:marLeft w:val="0"/>
          <w:marRight w:val="0"/>
          <w:marTop w:val="0"/>
          <w:marBottom w:val="0"/>
          <w:divBdr>
            <w:top w:val="none" w:sz="0" w:space="0" w:color="auto"/>
            <w:left w:val="none" w:sz="0" w:space="0" w:color="auto"/>
            <w:bottom w:val="none" w:sz="0" w:space="0" w:color="auto"/>
            <w:right w:val="none" w:sz="0" w:space="0" w:color="auto"/>
          </w:divBdr>
          <w:divsChild>
            <w:div w:id="486484922">
              <w:marLeft w:val="0"/>
              <w:marRight w:val="0"/>
              <w:marTop w:val="0"/>
              <w:marBottom w:val="0"/>
              <w:divBdr>
                <w:top w:val="none" w:sz="0" w:space="0" w:color="auto"/>
                <w:left w:val="none" w:sz="0" w:space="0" w:color="auto"/>
                <w:bottom w:val="none" w:sz="0" w:space="0" w:color="auto"/>
                <w:right w:val="none" w:sz="0" w:space="0" w:color="auto"/>
              </w:divBdr>
              <w:divsChild>
                <w:div w:id="917400644">
                  <w:marLeft w:val="0"/>
                  <w:marRight w:val="0"/>
                  <w:marTop w:val="0"/>
                  <w:marBottom w:val="0"/>
                  <w:divBdr>
                    <w:top w:val="none" w:sz="0" w:space="0" w:color="auto"/>
                    <w:left w:val="none" w:sz="0" w:space="0" w:color="auto"/>
                    <w:bottom w:val="none" w:sz="0" w:space="0" w:color="auto"/>
                    <w:right w:val="none" w:sz="0" w:space="0" w:color="auto"/>
                  </w:divBdr>
                </w:div>
                <w:div w:id="1497303241">
                  <w:marLeft w:val="0"/>
                  <w:marRight w:val="0"/>
                  <w:marTop w:val="0"/>
                  <w:marBottom w:val="0"/>
                  <w:divBdr>
                    <w:top w:val="none" w:sz="0" w:space="0" w:color="auto"/>
                    <w:left w:val="single" w:sz="18" w:space="0" w:color="0043CE"/>
                    <w:bottom w:val="none" w:sz="0" w:space="0" w:color="auto"/>
                    <w:right w:val="none" w:sz="0" w:space="0" w:color="auto"/>
                  </w:divBdr>
                  <w:divsChild>
                    <w:div w:id="1667399271">
                      <w:marLeft w:val="0"/>
                      <w:marRight w:val="0"/>
                      <w:marTop w:val="0"/>
                      <w:marBottom w:val="0"/>
                      <w:divBdr>
                        <w:top w:val="none" w:sz="0" w:space="0" w:color="auto"/>
                        <w:left w:val="none" w:sz="0" w:space="0" w:color="auto"/>
                        <w:bottom w:val="none" w:sz="0" w:space="0" w:color="auto"/>
                        <w:right w:val="none" w:sz="0" w:space="0" w:color="auto"/>
                      </w:divBdr>
                      <w:divsChild>
                        <w:div w:id="1075855654">
                          <w:marLeft w:val="0"/>
                          <w:marRight w:val="0"/>
                          <w:marTop w:val="0"/>
                          <w:marBottom w:val="0"/>
                          <w:divBdr>
                            <w:top w:val="none" w:sz="0" w:space="0" w:color="auto"/>
                            <w:left w:val="none" w:sz="0" w:space="0" w:color="auto"/>
                            <w:bottom w:val="none" w:sz="0" w:space="0" w:color="auto"/>
                            <w:right w:val="none" w:sz="0" w:space="0" w:color="auto"/>
                          </w:divBdr>
                          <w:divsChild>
                            <w:div w:id="218253722">
                              <w:marLeft w:val="0"/>
                              <w:marRight w:val="0"/>
                              <w:marTop w:val="0"/>
                              <w:marBottom w:val="0"/>
                              <w:divBdr>
                                <w:top w:val="none" w:sz="0" w:space="0" w:color="auto"/>
                                <w:left w:val="none" w:sz="0" w:space="0" w:color="auto"/>
                                <w:bottom w:val="none" w:sz="0" w:space="0" w:color="auto"/>
                                <w:right w:val="none" w:sz="0" w:space="0" w:color="auto"/>
                              </w:divBdr>
                              <w:divsChild>
                                <w:div w:id="1492329651">
                                  <w:marLeft w:val="0"/>
                                  <w:marRight w:val="0"/>
                                  <w:marTop w:val="0"/>
                                  <w:marBottom w:val="0"/>
                                  <w:divBdr>
                                    <w:top w:val="none" w:sz="0" w:space="0" w:color="auto"/>
                                    <w:left w:val="none" w:sz="0" w:space="0" w:color="auto"/>
                                    <w:bottom w:val="none" w:sz="0" w:space="0" w:color="auto"/>
                                    <w:right w:val="none" w:sz="0" w:space="0" w:color="auto"/>
                                  </w:divBdr>
                                  <w:divsChild>
                                    <w:div w:id="5862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62133">
                  <w:marLeft w:val="0"/>
                  <w:marRight w:val="0"/>
                  <w:marTop w:val="0"/>
                  <w:marBottom w:val="0"/>
                  <w:divBdr>
                    <w:top w:val="none" w:sz="0" w:space="0" w:color="auto"/>
                    <w:left w:val="none" w:sz="0" w:space="0" w:color="auto"/>
                    <w:bottom w:val="none" w:sz="0" w:space="0" w:color="auto"/>
                    <w:right w:val="none" w:sz="0" w:space="0" w:color="auto"/>
                  </w:divBdr>
                  <w:divsChild>
                    <w:div w:id="179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8242">
              <w:marLeft w:val="0"/>
              <w:marRight w:val="0"/>
              <w:marTop w:val="0"/>
              <w:marBottom w:val="0"/>
              <w:divBdr>
                <w:top w:val="none" w:sz="0" w:space="0" w:color="auto"/>
                <w:left w:val="none" w:sz="0" w:space="0" w:color="auto"/>
                <w:bottom w:val="none" w:sz="0" w:space="0" w:color="auto"/>
                <w:right w:val="none" w:sz="0" w:space="0" w:color="auto"/>
              </w:divBdr>
              <w:divsChild>
                <w:div w:id="21563958">
                  <w:marLeft w:val="0"/>
                  <w:marRight w:val="0"/>
                  <w:marTop w:val="0"/>
                  <w:marBottom w:val="0"/>
                  <w:divBdr>
                    <w:top w:val="none" w:sz="0" w:space="0" w:color="auto"/>
                    <w:left w:val="none" w:sz="0" w:space="0" w:color="auto"/>
                    <w:bottom w:val="none" w:sz="0" w:space="0" w:color="auto"/>
                    <w:right w:val="none" w:sz="0" w:space="0" w:color="auto"/>
                  </w:divBdr>
                </w:div>
                <w:div w:id="4291943">
                  <w:marLeft w:val="0"/>
                  <w:marRight w:val="0"/>
                  <w:marTop w:val="0"/>
                  <w:marBottom w:val="0"/>
                  <w:divBdr>
                    <w:top w:val="none" w:sz="0" w:space="0" w:color="auto"/>
                    <w:left w:val="single" w:sz="18" w:space="0" w:color="F1C21B"/>
                    <w:bottom w:val="none" w:sz="0" w:space="0" w:color="auto"/>
                    <w:right w:val="none" w:sz="0" w:space="0" w:color="auto"/>
                  </w:divBdr>
                  <w:divsChild>
                    <w:div w:id="491528237">
                      <w:marLeft w:val="0"/>
                      <w:marRight w:val="0"/>
                      <w:marTop w:val="0"/>
                      <w:marBottom w:val="0"/>
                      <w:divBdr>
                        <w:top w:val="none" w:sz="0" w:space="0" w:color="auto"/>
                        <w:left w:val="none" w:sz="0" w:space="0" w:color="auto"/>
                        <w:bottom w:val="none" w:sz="0" w:space="0" w:color="auto"/>
                        <w:right w:val="none" w:sz="0" w:space="0" w:color="auto"/>
                      </w:divBdr>
                      <w:divsChild>
                        <w:div w:id="1673753549">
                          <w:marLeft w:val="0"/>
                          <w:marRight w:val="0"/>
                          <w:marTop w:val="0"/>
                          <w:marBottom w:val="0"/>
                          <w:divBdr>
                            <w:top w:val="none" w:sz="0" w:space="0" w:color="auto"/>
                            <w:left w:val="none" w:sz="0" w:space="0" w:color="auto"/>
                            <w:bottom w:val="none" w:sz="0" w:space="0" w:color="auto"/>
                            <w:right w:val="none" w:sz="0" w:space="0" w:color="auto"/>
                          </w:divBdr>
                          <w:divsChild>
                            <w:div w:id="10505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2838">
              <w:marLeft w:val="0"/>
              <w:marRight w:val="0"/>
              <w:marTop w:val="0"/>
              <w:marBottom w:val="0"/>
              <w:divBdr>
                <w:top w:val="none" w:sz="0" w:space="0" w:color="auto"/>
                <w:left w:val="none" w:sz="0" w:space="0" w:color="auto"/>
                <w:bottom w:val="none" w:sz="0" w:space="0" w:color="auto"/>
                <w:right w:val="none" w:sz="0" w:space="0" w:color="auto"/>
              </w:divBdr>
            </w:div>
            <w:div w:id="638262166">
              <w:marLeft w:val="0"/>
              <w:marRight w:val="0"/>
              <w:marTop w:val="0"/>
              <w:marBottom w:val="0"/>
              <w:divBdr>
                <w:top w:val="none" w:sz="0" w:space="0" w:color="auto"/>
                <w:left w:val="single" w:sz="18" w:space="0" w:color="F1C21B"/>
                <w:bottom w:val="none" w:sz="0" w:space="0" w:color="auto"/>
                <w:right w:val="none" w:sz="0" w:space="0" w:color="auto"/>
              </w:divBdr>
              <w:divsChild>
                <w:div w:id="942759346">
                  <w:marLeft w:val="0"/>
                  <w:marRight w:val="0"/>
                  <w:marTop w:val="0"/>
                  <w:marBottom w:val="0"/>
                  <w:divBdr>
                    <w:top w:val="none" w:sz="0" w:space="0" w:color="auto"/>
                    <w:left w:val="none" w:sz="0" w:space="0" w:color="auto"/>
                    <w:bottom w:val="none" w:sz="0" w:space="0" w:color="auto"/>
                    <w:right w:val="none" w:sz="0" w:space="0" w:color="auto"/>
                  </w:divBdr>
                  <w:divsChild>
                    <w:div w:id="354961574">
                      <w:marLeft w:val="0"/>
                      <w:marRight w:val="0"/>
                      <w:marTop w:val="0"/>
                      <w:marBottom w:val="0"/>
                      <w:divBdr>
                        <w:top w:val="none" w:sz="0" w:space="0" w:color="auto"/>
                        <w:left w:val="none" w:sz="0" w:space="0" w:color="auto"/>
                        <w:bottom w:val="none" w:sz="0" w:space="0" w:color="auto"/>
                        <w:right w:val="none" w:sz="0" w:space="0" w:color="auto"/>
                      </w:divBdr>
                      <w:divsChild>
                        <w:div w:id="19636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37774">
          <w:marLeft w:val="0"/>
          <w:marRight w:val="0"/>
          <w:marTop w:val="0"/>
          <w:marBottom w:val="0"/>
          <w:divBdr>
            <w:top w:val="none" w:sz="0" w:space="0" w:color="auto"/>
            <w:left w:val="none" w:sz="0" w:space="0" w:color="auto"/>
            <w:bottom w:val="none" w:sz="0" w:space="0" w:color="auto"/>
            <w:right w:val="none" w:sz="0" w:space="0" w:color="auto"/>
          </w:divBdr>
        </w:div>
      </w:divsChild>
    </w:div>
    <w:div w:id="409470922">
      <w:bodyDiv w:val="1"/>
      <w:marLeft w:val="0"/>
      <w:marRight w:val="0"/>
      <w:marTop w:val="0"/>
      <w:marBottom w:val="0"/>
      <w:divBdr>
        <w:top w:val="none" w:sz="0" w:space="0" w:color="auto"/>
        <w:left w:val="none" w:sz="0" w:space="0" w:color="auto"/>
        <w:bottom w:val="none" w:sz="0" w:space="0" w:color="auto"/>
        <w:right w:val="none" w:sz="0" w:space="0" w:color="auto"/>
      </w:divBdr>
      <w:divsChild>
        <w:div w:id="600069073">
          <w:marLeft w:val="0"/>
          <w:marRight w:val="0"/>
          <w:marTop w:val="0"/>
          <w:marBottom w:val="0"/>
          <w:divBdr>
            <w:top w:val="none" w:sz="0" w:space="0" w:color="auto"/>
            <w:left w:val="none" w:sz="0" w:space="0" w:color="auto"/>
            <w:bottom w:val="none" w:sz="0" w:space="0" w:color="auto"/>
            <w:right w:val="none" w:sz="0" w:space="0" w:color="auto"/>
          </w:divBdr>
          <w:divsChild>
            <w:div w:id="1013342620">
              <w:marLeft w:val="0"/>
              <w:marRight w:val="0"/>
              <w:marTop w:val="0"/>
              <w:marBottom w:val="0"/>
              <w:divBdr>
                <w:top w:val="none" w:sz="0" w:space="0" w:color="auto"/>
                <w:left w:val="none" w:sz="0" w:space="0" w:color="auto"/>
                <w:bottom w:val="none" w:sz="0" w:space="0" w:color="auto"/>
                <w:right w:val="none" w:sz="0" w:space="0" w:color="auto"/>
              </w:divBdr>
              <w:divsChild>
                <w:div w:id="13314684">
                  <w:marLeft w:val="0"/>
                  <w:marRight w:val="0"/>
                  <w:marTop w:val="0"/>
                  <w:marBottom w:val="0"/>
                  <w:divBdr>
                    <w:top w:val="none" w:sz="0" w:space="0" w:color="auto"/>
                    <w:left w:val="none" w:sz="0" w:space="0" w:color="auto"/>
                    <w:bottom w:val="none" w:sz="0" w:space="0" w:color="auto"/>
                    <w:right w:val="none" w:sz="0" w:space="0" w:color="auto"/>
                  </w:divBdr>
                </w:div>
                <w:div w:id="1453745164">
                  <w:marLeft w:val="0"/>
                  <w:marRight w:val="0"/>
                  <w:marTop w:val="0"/>
                  <w:marBottom w:val="0"/>
                  <w:divBdr>
                    <w:top w:val="none" w:sz="0" w:space="0" w:color="auto"/>
                    <w:left w:val="single" w:sz="18" w:space="0" w:color="0043CE"/>
                    <w:bottom w:val="none" w:sz="0" w:space="0" w:color="auto"/>
                    <w:right w:val="none" w:sz="0" w:space="0" w:color="auto"/>
                  </w:divBdr>
                  <w:divsChild>
                    <w:div w:id="1805927908">
                      <w:marLeft w:val="0"/>
                      <w:marRight w:val="0"/>
                      <w:marTop w:val="0"/>
                      <w:marBottom w:val="0"/>
                      <w:divBdr>
                        <w:top w:val="none" w:sz="0" w:space="0" w:color="auto"/>
                        <w:left w:val="none" w:sz="0" w:space="0" w:color="auto"/>
                        <w:bottom w:val="none" w:sz="0" w:space="0" w:color="auto"/>
                        <w:right w:val="none" w:sz="0" w:space="0" w:color="auto"/>
                      </w:divBdr>
                      <w:divsChild>
                        <w:div w:id="1509714310">
                          <w:marLeft w:val="0"/>
                          <w:marRight w:val="0"/>
                          <w:marTop w:val="0"/>
                          <w:marBottom w:val="0"/>
                          <w:divBdr>
                            <w:top w:val="none" w:sz="0" w:space="0" w:color="auto"/>
                            <w:left w:val="none" w:sz="0" w:space="0" w:color="auto"/>
                            <w:bottom w:val="none" w:sz="0" w:space="0" w:color="auto"/>
                            <w:right w:val="none" w:sz="0" w:space="0" w:color="auto"/>
                          </w:divBdr>
                          <w:divsChild>
                            <w:div w:id="895435926">
                              <w:marLeft w:val="0"/>
                              <w:marRight w:val="0"/>
                              <w:marTop w:val="0"/>
                              <w:marBottom w:val="0"/>
                              <w:divBdr>
                                <w:top w:val="none" w:sz="0" w:space="0" w:color="auto"/>
                                <w:left w:val="none" w:sz="0" w:space="0" w:color="auto"/>
                                <w:bottom w:val="none" w:sz="0" w:space="0" w:color="auto"/>
                                <w:right w:val="none" w:sz="0" w:space="0" w:color="auto"/>
                              </w:divBdr>
                              <w:divsChild>
                                <w:div w:id="958098778">
                                  <w:marLeft w:val="0"/>
                                  <w:marRight w:val="0"/>
                                  <w:marTop w:val="0"/>
                                  <w:marBottom w:val="0"/>
                                  <w:divBdr>
                                    <w:top w:val="none" w:sz="0" w:space="0" w:color="auto"/>
                                    <w:left w:val="none" w:sz="0" w:space="0" w:color="auto"/>
                                    <w:bottom w:val="none" w:sz="0" w:space="0" w:color="auto"/>
                                    <w:right w:val="none" w:sz="0" w:space="0" w:color="auto"/>
                                  </w:divBdr>
                                  <w:divsChild>
                                    <w:div w:id="14184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2370">
              <w:marLeft w:val="0"/>
              <w:marRight w:val="0"/>
              <w:marTop w:val="0"/>
              <w:marBottom w:val="0"/>
              <w:divBdr>
                <w:top w:val="none" w:sz="0" w:space="0" w:color="auto"/>
                <w:left w:val="none" w:sz="0" w:space="0" w:color="auto"/>
                <w:bottom w:val="none" w:sz="0" w:space="0" w:color="auto"/>
                <w:right w:val="none" w:sz="0" w:space="0" w:color="auto"/>
              </w:divBdr>
              <w:divsChild>
                <w:div w:id="925114949">
                  <w:marLeft w:val="0"/>
                  <w:marRight w:val="0"/>
                  <w:marTop w:val="0"/>
                  <w:marBottom w:val="0"/>
                  <w:divBdr>
                    <w:top w:val="none" w:sz="0" w:space="0" w:color="auto"/>
                    <w:left w:val="none" w:sz="0" w:space="0" w:color="auto"/>
                    <w:bottom w:val="none" w:sz="0" w:space="0" w:color="auto"/>
                    <w:right w:val="none" w:sz="0" w:space="0" w:color="auto"/>
                  </w:divBdr>
                </w:div>
                <w:div w:id="287974197">
                  <w:marLeft w:val="0"/>
                  <w:marRight w:val="0"/>
                  <w:marTop w:val="0"/>
                  <w:marBottom w:val="0"/>
                  <w:divBdr>
                    <w:top w:val="none" w:sz="0" w:space="0" w:color="auto"/>
                    <w:left w:val="single" w:sz="18" w:space="0" w:color="F1C21B"/>
                    <w:bottom w:val="none" w:sz="0" w:space="0" w:color="auto"/>
                    <w:right w:val="none" w:sz="0" w:space="0" w:color="auto"/>
                  </w:divBdr>
                  <w:divsChild>
                    <w:div w:id="1524904664">
                      <w:marLeft w:val="0"/>
                      <w:marRight w:val="0"/>
                      <w:marTop w:val="0"/>
                      <w:marBottom w:val="0"/>
                      <w:divBdr>
                        <w:top w:val="none" w:sz="0" w:space="0" w:color="auto"/>
                        <w:left w:val="none" w:sz="0" w:space="0" w:color="auto"/>
                        <w:bottom w:val="none" w:sz="0" w:space="0" w:color="auto"/>
                        <w:right w:val="none" w:sz="0" w:space="0" w:color="auto"/>
                      </w:divBdr>
                      <w:divsChild>
                        <w:div w:id="219832229">
                          <w:marLeft w:val="0"/>
                          <w:marRight w:val="0"/>
                          <w:marTop w:val="0"/>
                          <w:marBottom w:val="0"/>
                          <w:divBdr>
                            <w:top w:val="none" w:sz="0" w:space="0" w:color="auto"/>
                            <w:left w:val="none" w:sz="0" w:space="0" w:color="auto"/>
                            <w:bottom w:val="none" w:sz="0" w:space="0" w:color="auto"/>
                            <w:right w:val="none" w:sz="0" w:space="0" w:color="auto"/>
                          </w:divBdr>
                          <w:divsChild>
                            <w:div w:id="11997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5689">
              <w:marLeft w:val="0"/>
              <w:marRight w:val="0"/>
              <w:marTop w:val="0"/>
              <w:marBottom w:val="0"/>
              <w:divBdr>
                <w:top w:val="none" w:sz="0" w:space="0" w:color="auto"/>
                <w:left w:val="none" w:sz="0" w:space="0" w:color="auto"/>
                <w:bottom w:val="none" w:sz="0" w:space="0" w:color="auto"/>
                <w:right w:val="none" w:sz="0" w:space="0" w:color="auto"/>
              </w:divBdr>
            </w:div>
            <w:div w:id="777334405">
              <w:marLeft w:val="0"/>
              <w:marRight w:val="0"/>
              <w:marTop w:val="0"/>
              <w:marBottom w:val="0"/>
              <w:divBdr>
                <w:top w:val="none" w:sz="0" w:space="0" w:color="auto"/>
                <w:left w:val="single" w:sz="18" w:space="0" w:color="F1C21B"/>
                <w:bottom w:val="none" w:sz="0" w:space="0" w:color="auto"/>
                <w:right w:val="none" w:sz="0" w:space="0" w:color="auto"/>
              </w:divBdr>
              <w:divsChild>
                <w:div w:id="909997442">
                  <w:marLeft w:val="0"/>
                  <w:marRight w:val="0"/>
                  <w:marTop w:val="0"/>
                  <w:marBottom w:val="0"/>
                  <w:divBdr>
                    <w:top w:val="none" w:sz="0" w:space="0" w:color="auto"/>
                    <w:left w:val="none" w:sz="0" w:space="0" w:color="auto"/>
                    <w:bottom w:val="none" w:sz="0" w:space="0" w:color="auto"/>
                    <w:right w:val="none" w:sz="0" w:space="0" w:color="auto"/>
                  </w:divBdr>
                  <w:divsChild>
                    <w:div w:id="800457496">
                      <w:marLeft w:val="0"/>
                      <w:marRight w:val="0"/>
                      <w:marTop w:val="0"/>
                      <w:marBottom w:val="0"/>
                      <w:divBdr>
                        <w:top w:val="none" w:sz="0" w:space="0" w:color="auto"/>
                        <w:left w:val="none" w:sz="0" w:space="0" w:color="auto"/>
                        <w:bottom w:val="none" w:sz="0" w:space="0" w:color="auto"/>
                        <w:right w:val="none" w:sz="0" w:space="0" w:color="auto"/>
                      </w:divBdr>
                      <w:divsChild>
                        <w:div w:id="1160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0207">
              <w:marLeft w:val="0"/>
              <w:marRight w:val="0"/>
              <w:marTop w:val="0"/>
              <w:marBottom w:val="0"/>
              <w:divBdr>
                <w:top w:val="none" w:sz="0" w:space="0" w:color="auto"/>
                <w:left w:val="none" w:sz="0" w:space="0" w:color="auto"/>
                <w:bottom w:val="none" w:sz="0" w:space="0" w:color="auto"/>
                <w:right w:val="none" w:sz="0" w:space="0" w:color="auto"/>
              </w:divBdr>
              <w:divsChild>
                <w:div w:id="792138237">
                  <w:marLeft w:val="0"/>
                  <w:marRight w:val="0"/>
                  <w:marTop w:val="0"/>
                  <w:marBottom w:val="0"/>
                  <w:divBdr>
                    <w:top w:val="none" w:sz="0" w:space="0" w:color="auto"/>
                    <w:left w:val="single" w:sz="18" w:space="0" w:color="0043CE"/>
                    <w:bottom w:val="none" w:sz="0" w:space="0" w:color="auto"/>
                    <w:right w:val="none" w:sz="0" w:space="0" w:color="auto"/>
                  </w:divBdr>
                  <w:divsChild>
                    <w:div w:id="48069395">
                      <w:marLeft w:val="0"/>
                      <w:marRight w:val="0"/>
                      <w:marTop w:val="0"/>
                      <w:marBottom w:val="0"/>
                      <w:divBdr>
                        <w:top w:val="none" w:sz="0" w:space="0" w:color="auto"/>
                        <w:left w:val="none" w:sz="0" w:space="0" w:color="auto"/>
                        <w:bottom w:val="none" w:sz="0" w:space="0" w:color="auto"/>
                        <w:right w:val="none" w:sz="0" w:space="0" w:color="auto"/>
                      </w:divBdr>
                      <w:divsChild>
                        <w:div w:id="2093309505">
                          <w:marLeft w:val="0"/>
                          <w:marRight w:val="0"/>
                          <w:marTop w:val="0"/>
                          <w:marBottom w:val="0"/>
                          <w:divBdr>
                            <w:top w:val="none" w:sz="0" w:space="0" w:color="auto"/>
                            <w:left w:val="none" w:sz="0" w:space="0" w:color="auto"/>
                            <w:bottom w:val="none" w:sz="0" w:space="0" w:color="auto"/>
                            <w:right w:val="none" w:sz="0" w:space="0" w:color="auto"/>
                          </w:divBdr>
                          <w:divsChild>
                            <w:div w:id="10295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1762">
      <w:bodyDiv w:val="1"/>
      <w:marLeft w:val="0"/>
      <w:marRight w:val="0"/>
      <w:marTop w:val="0"/>
      <w:marBottom w:val="0"/>
      <w:divBdr>
        <w:top w:val="none" w:sz="0" w:space="0" w:color="auto"/>
        <w:left w:val="none" w:sz="0" w:space="0" w:color="auto"/>
        <w:bottom w:val="none" w:sz="0" w:space="0" w:color="auto"/>
        <w:right w:val="none" w:sz="0" w:space="0" w:color="auto"/>
      </w:divBdr>
      <w:divsChild>
        <w:div w:id="1727996724">
          <w:marLeft w:val="0"/>
          <w:marRight w:val="0"/>
          <w:marTop w:val="0"/>
          <w:marBottom w:val="0"/>
          <w:divBdr>
            <w:top w:val="none" w:sz="0" w:space="0" w:color="auto"/>
            <w:left w:val="none" w:sz="0" w:space="0" w:color="auto"/>
            <w:bottom w:val="none" w:sz="0" w:space="0" w:color="auto"/>
            <w:right w:val="none" w:sz="0" w:space="0" w:color="auto"/>
          </w:divBdr>
        </w:div>
      </w:divsChild>
    </w:div>
    <w:div w:id="447550425">
      <w:bodyDiv w:val="1"/>
      <w:marLeft w:val="0"/>
      <w:marRight w:val="0"/>
      <w:marTop w:val="0"/>
      <w:marBottom w:val="0"/>
      <w:divBdr>
        <w:top w:val="none" w:sz="0" w:space="0" w:color="auto"/>
        <w:left w:val="none" w:sz="0" w:space="0" w:color="auto"/>
        <w:bottom w:val="none" w:sz="0" w:space="0" w:color="auto"/>
        <w:right w:val="none" w:sz="0" w:space="0" w:color="auto"/>
      </w:divBdr>
      <w:divsChild>
        <w:div w:id="2021350394">
          <w:marLeft w:val="0"/>
          <w:marRight w:val="0"/>
          <w:marTop w:val="0"/>
          <w:marBottom w:val="0"/>
          <w:divBdr>
            <w:top w:val="none" w:sz="0" w:space="0" w:color="auto"/>
            <w:left w:val="none" w:sz="0" w:space="0" w:color="auto"/>
            <w:bottom w:val="none" w:sz="0" w:space="0" w:color="auto"/>
            <w:right w:val="none" w:sz="0" w:space="0" w:color="auto"/>
          </w:divBdr>
          <w:divsChild>
            <w:div w:id="479418304">
              <w:marLeft w:val="0"/>
              <w:marRight w:val="0"/>
              <w:marTop w:val="0"/>
              <w:marBottom w:val="0"/>
              <w:divBdr>
                <w:top w:val="none" w:sz="0" w:space="0" w:color="auto"/>
                <w:left w:val="none" w:sz="0" w:space="0" w:color="auto"/>
                <w:bottom w:val="none" w:sz="0" w:space="0" w:color="auto"/>
                <w:right w:val="none" w:sz="0" w:space="0" w:color="auto"/>
              </w:divBdr>
              <w:divsChild>
                <w:div w:id="1644962963">
                  <w:marLeft w:val="0"/>
                  <w:marRight w:val="0"/>
                  <w:marTop w:val="0"/>
                  <w:marBottom w:val="0"/>
                  <w:divBdr>
                    <w:top w:val="none" w:sz="0" w:space="0" w:color="auto"/>
                    <w:left w:val="none" w:sz="0" w:space="0" w:color="auto"/>
                    <w:bottom w:val="none" w:sz="0" w:space="0" w:color="auto"/>
                    <w:right w:val="none" w:sz="0" w:space="0" w:color="auto"/>
                  </w:divBdr>
                  <w:divsChild>
                    <w:div w:id="1797023794">
                      <w:marLeft w:val="0"/>
                      <w:marRight w:val="0"/>
                      <w:marTop w:val="0"/>
                      <w:marBottom w:val="0"/>
                      <w:divBdr>
                        <w:top w:val="none" w:sz="0" w:space="0" w:color="auto"/>
                        <w:left w:val="none" w:sz="0" w:space="0" w:color="auto"/>
                        <w:bottom w:val="none" w:sz="0" w:space="0" w:color="auto"/>
                        <w:right w:val="none" w:sz="0" w:space="0" w:color="auto"/>
                      </w:divBdr>
                    </w:div>
                    <w:div w:id="1732734294">
                      <w:marLeft w:val="0"/>
                      <w:marRight w:val="0"/>
                      <w:marTop w:val="0"/>
                      <w:marBottom w:val="0"/>
                      <w:divBdr>
                        <w:top w:val="none" w:sz="0" w:space="0" w:color="auto"/>
                        <w:left w:val="none" w:sz="0" w:space="0" w:color="auto"/>
                        <w:bottom w:val="none" w:sz="0" w:space="0" w:color="auto"/>
                        <w:right w:val="none" w:sz="0" w:space="0" w:color="auto"/>
                      </w:divBdr>
                    </w:div>
                    <w:div w:id="604189234">
                      <w:marLeft w:val="0"/>
                      <w:marRight w:val="0"/>
                      <w:marTop w:val="0"/>
                      <w:marBottom w:val="0"/>
                      <w:divBdr>
                        <w:top w:val="none" w:sz="0" w:space="0" w:color="auto"/>
                        <w:left w:val="none" w:sz="0" w:space="0" w:color="auto"/>
                        <w:bottom w:val="none" w:sz="0" w:space="0" w:color="auto"/>
                        <w:right w:val="none" w:sz="0" w:space="0" w:color="auto"/>
                      </w:divBdr>
                    </w:div>
                    <w:div w:id="337393579">
                      <w:marLeft w:val="0"/>
                      <w:marRight w:val="0"/>
                      <w:marTop w:val="0"/>
                      <w:marBottom w:val="0"/>
                      <w:divBdr>
                        <w:top w:val="none" w:sz="0" w:space="0" w:color="auto"/>
                        <w:left w:val="single" w:sz="18" w:space="0" w:color="F1C21B"/>
                        <w:bottom w:val="none" w:sz="0" w:space="0" w:color="auto"/>
                        <w:right w:val="none" w:sz="0" w:space="0" w:color="auto"/>
                      </w:divBdr>
                      <w:divsChild>
                        <w:div w:id="780341980">
                          <w:marLeft w:val="0"/>
                          <w:marRight w:val="0"/>
                          <w:marTop w:val="0"/>
                          <w:marBottom w:val="0"/>
                          <w:divBdr>
                            <w:top w:val="none" w:sz="0" w:space="0" w:color="auto"/>
                            <w:left w:val="none" w:sz="0" w:space="0" w:color="auto"/>
                            <w:bottom w:val="none" w:sz="0" w:space="0" w:color="auto"/>
                            <w:right w:val="none" w:sz="0" w:space="0" w:color="auto"/>
                          </w:divBdr>
                          <w:divsChild>
                            <w:div w:id="903099767">
                              <w:marLeft w:val="0"/>
                              <w:marRight w:val="0"/>
                              <w:marTop w:val="0"/>
                              <w:marBottom w:val="0"/>
                              <w:divBdr>
                                <w:top w:val="none" w:sz="0" w:space="0" w:color="auto"/>
                                <w:left w:val="none" w:sz="0" w:space="0" w:color="auto"/>
                                <w:bottom w:val="none" w:sz="0" w:space="0" w:color="auto"/>
                                <w:right w:val="none" w:sz="0" w:space="0" w:color="auto"/>
                              </w:divBdr>
                              <w:divsChild>
                                <w:div w:id="13207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8799">
                      <w:marLeft w:val="0"/>
                      <w:marRight w:val="0"/>
                      <w:marTop w:val="0"/>
                      <w:marBottom w:val="0"/>
                      <w:divBdr>
                        <w:top w:val="none" w:sz="0" w:space="0" w:color="auto"/>
                        <w:left w:val="single" w:sz="18" w:space="0" w:color="F1C21B"/>
                        <w:bottom w:val="none" w:sz="0" w:space="0" w:color="auto"/>
                        <w:right w:val="none" w:sz="0" w:space="0" w:color="auto"/>
                      </w:divBdr>
                      <w:divsChild>
                        <w:div w:id="2044207222">
                          <w:marLeft w:val="0"/>
                          <w:marRight w:val="0"/>
                          <w:marTop w:val="0"/>
                          <w:marBottom w:val="0"/>
                          <w:divBdr>
                            <w:top w:val="none" w:sz="0" w:space="0" w:color="auto"/>
                            <w:left w:val="none" w:sz="0" w:space="0" w:color="auto"/>
                            <w:bottom w:val="none" w:sz="0" w:space="0" w:color="auto"/>
                            <w:right w:val="none" w:sz="0" w:space="0" w:color="auto"/>
                          </w:divBdr>
                          <w:divsChild>
                            <w:div w:id="1548029456">
                              <w:marLeft w:val="0"/>
                              <w:marRight w:val="0"/>
                              <w:marTop w:val="0"/>
                              <w:marBottom w:val="0"/>
                              <w:divBdr>
                                <w:top w:val="none" w:sz="0" w:space="0" w:color="auto"/>
                                <w:left w:val="none" w:sz="0" w:space="0" w:color="auto"/>
                                <w:bottom w:val="none" w:sz="0" w:space="0" w:color="auto"/>
                                <w:right w:val="none" w:sz="0" w:space="0" w:color="auto"/>
                              </w:divBdr>
                              <w:divsChild>
                                <w:div w:id="774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120528">
      <w:bodyDiv w:val="1"/>
      <w:marLeft w:val="0"/>
      <w:marRight w:val="0"/>
      <w:marTop w:val="0"/>
      <w:marBottom w:val="0"/>
      <w:divBdr>
        <w:top w:val="none" w:sz="0" w:space="0" w:color="auto"/>
        <w:left w:val="none" w:sz="0" w:space="0" w:color="auto"/>
        <w:bottom w:val="none" w:sz="0" w:space="0" w:color="auto"/>
        <w:right w:val="none" w:sz="0" w:space="0" w:color="auto"/>
      </w:divBdr>
      <w:divsChild>
        <w:div w:id="1459949573">
          <w:marLeft w:val="0"/>
          <w:marRight w:val="0"/>
          <w:marTop w:val="0"/>
          <w:marBottom w:val="0"/>
          <w:divBdr>
            <w:top w:val="none" w:sz="0" w:space="0" w:color="auto"/>
            <w:left w:val="none" w:sz="0" w:space="0" w:color="auto"/>
            <w:bottom w:val="none" w:sz="0" w:space="0" w:color="auto"/>
            <w:right w:val="none" w:sz="0" w:space="0" w:color="auto"/>
          </w:divBdr>
        </w:div>
      </w:divsChild>
    </w:div>
    <w:div w:id="478349882">
      <w:bodyDiv w:val="1"/>
      <w:marLeft w:val="0"/>
      <w:marRight w:val="0"/>
      <w:marTop w:val="0"/>
      <w:marBottom w:val="0"/>
      <w:divBdr>
        <w:top w:val="none" w:sz="0" w:space="0" w:color="auto"/>
        <w:left w:val="none" w:sz="0" w:space="0" w:color="auto"/>
        <w:bottom w:val="none" w:sz="0" w:space="0" w:color="auto"/>
        <w:right w:val="none" w:sz="0" w:space="0" w:color="auto"/>
      </w:divBdr>
      <w:divsChild>
        <w:div w:id="545292241">
          <w:marLeft w:val="0"/>
          <w:marRight w:val="0"/>
          <w:marTop w:val="0"/>
          <w:marBottom w:val="0"/>
          <w:divBdr>
            <w:top w:val="none" w:sz="0" w:space="0" w:color="auto"/>
            <w:left w:val="none" w:sz="0" w:space="0" w:color="auto"/>
            <w:bottom w:val="none" w:sz="0" w:space="0" w:color="auto"/>
            <w:right w:val="none" w:sz="0" w:space="0" w:color="auto"/>
          </w:divBdr>
          <w:divsChild>
            <w:div w:id="399645343">
              <w:marLeft w:val="0"/>
              <w:marRight w:val="0"/>
              <w:marTop w:val="0"/>
              <w:marBottom w:val="0"/>
              <w:divBdr>
                <w:top w:val="none" w:sz="0" w:space="0" w:color="auto"/>
                <w:left w:val="none" w:sz="0" w:space="0" w:color="auto"/>
                <w:bottom w:val="none" w:sz="0" w:space="0" w:color="auto"/>
                <w:right w:val="none" w:sz="0" w:space="0" w:color="auto"/>
              </w:divBdr>
              <w:divsChild>
                <w:div w:id="750933512">
                  <w:marLeft w:val="0"/>
                  <w:marRight w:val="0"/>
                  <w:marTop w:val="0"/>
                  <w:marBottom w:val="0"/>
                  <w:divBdr>
                    <w:top w:val="none" w:sz="0" w:space="0" w:color="auto"/>
                    <w:left w:val="none" w:sz="0" w:space="0" w:color="auto"/>
                    <w:bottom w:val="none" w:sz="0" w:space="0" w:color="auto"/>
                    <w:right w:val="none" w:sz="0" w:space="0" w:color="auto"/>
                  </w:divBdr>
                </w:div>
              </w:divsChild>
            </w:div>
            <w:div w:id="2144345904">
              <w:marLeft w:val="0"/>
              <w:marRight w:val="0"/>
              <w:marTop w:val="0"/>
              <w:marBottom w:val="0"/>
              <w:divBdr>
                <w:top w:val="none" w:sz="0" w:space="0" w:color="auto"/>
                <w:left w:val="none" w:sz="0" w:space="0" w:color="auto"/>
                <w:bottom w:val="none" w:sz="0" w:space="0" w:color="auto"/>
                <w:right w:val="none" w:sz="0" w:space="0" w:color="auto"/>
              </w:divBdr>
              <w:divsChild>
                <w:div w:id="1156264191">
                  <w:marLeft w:val="0"/>
                  <w:marRight w:val="0"/>
                  <w:marTop w:val="0"/>
                  <w:marBottom w:val="0"/>
                  <w:divBdr>
                    <w:top w:val="none" w:sz="0" w:space="0" w:color="auto"/>
                    <w:left w:val="none" w:sz="0" w:space="0" w:color="auto"/>
                    <w:bottom w:val="none" w:sz="0" w:space="0" w:color="auto"/>
                    <w:right w:val="none" w:sz="0" w:space="0" w:color="auto"/>
                  </w:divBdr>
                </w:div>
                <w:div w:id="1702121394">
                  <w:marLeft w:val="0"/>
                  <w:marRight w:val="0"/>
                  <w:marTop w:val="0"/>
                  <w:marBottom w:val="0"/>
                  <w:divBdr>
                    <w:top w:val="none" w:sz="0" w:space="0" w:color="auto"/>
                    <w:left w:val="single" w:sz="18" w:space="0" w:color="F1C21B"/>
                    <w:bottom w:val="none" w:sz="0" w:space="0" w:color="auto"/>
                    <w:right w:val="none" w:sz="0" w:space="0" w:color="auto"/>
                  </w:divBdr>
                  <w:divsChild>
                    <w:div w:id="390810562">
                      <w:marLeft w:val="0"/>
                      <w:marRight w:val="0"/>
                      <w:marTop w:val="0"/>
                      <w:marBottom w:val="0"/>
                      <w:divBdr>
                        <w:top w:val="none" w:sz="0" w:space="0" w:color="auto"/>
                        <w:left w:val="none" w:sz="0" w:space="0" w:color="auto"/>
                        <w:bottom w:val="none" w:sz="0" w:space="0" w:color="auto"/>
                        <w:right w:val="none" w:sz="0" w:space="0" w:color="auto"/>
                      </w:divBdr>
                      <w:divsChild>
                        <w:div w:id="783352683">
                          <w:marLeft w:val="0"/>
                          <w:marRight w:val="0"/>
                          <w:marTop w:val="0"/>
                          <w:marBottom w:val="0"/>
                          <w:divBdr>
                            <w:top w:val="none" w:sz="0" w:space="0" w:color="auto"/>
                            <w:left w:val="none" w:sz="0" w:space="0" w:color="auto"/>
                            <w:bottom w:val="none" w:sz="0" w:space="0" w:color="auto"/>
                            <w:right w:val="none" w:sz="0" w:space="0" w:color="auto"/>
                          </w:divBdr>
                          <w:divsChild>
                            <w:div w:id="12821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0737">
              <w:marLeft w:val="0"/>
              <w:marRight w:val="0"/>
              <w:marTop w:val="0"/>
              <w:marBottom w:val="0"/>
              <w:divBdr>
                <w:top w:val="none" w:sz="0" w:space="0" w:color="auto"/>
                <w:left w:val="none" w:sz="0" w:space="0" w:color="auto"/>
                <w:bottom w:val="none" w:sz="0" w:space="0" w:color="auto"/>
                <w:right w:val="none" w:sz="0" w:space="0" w:color="auto"/>
              </w:divBdr>
            </w:div>
            <w:div w:id="1563062644">
              <w:marLeft w:val="0"/>
              <w:marRight w:val="0"/>
              <w:marTop w:val="0"/>
              <w:marBottom w:val="0"/>
              <w:divBdr>
                <w:top w:val="none" w:sz="0" w:space="0" w:color="auto"/>
                <w:left w:val="single" w:sz="18" w:space="0" w:color="F1C21B"/>
                <w:bottom w:val="none" w:sz="0" w:space="0" w:color="auto"/>
                <w:right w:val="none" w:sz="0" w:space="0" w:color="auto"/>
              </w:divBdr>
              <w:divsChild>
                <w:div w:id="1028222279">
                  <w:marLeft w:val="0"/>
                  <w:marRight w:val="0"/>
                  <w:marTop w:val="0"/>
                  <w:marBottom w:val="0"/>
                  <w:divBdr>
                    <w:top w:val="none" w:sz="0" w:space="0" w:color="auto"/>
                    <w:left w:val="none" w:sz="0" w:space="0" w:color="auto"/>
                    <w:bottom w:val="none" w:sz="0" w:space="0" w:color="auto"/>
                    <w:right w:val="none" w:sz="0" w:space="0" w:color="auto"/>
                  </w:divBdr>
                  <w:divsChild>
                    <w:div w:id="2008750854">
                      <w:marLeft w:val="0"/>
                      <w:marRight w:val="0"/>
                      <w:marTop w:val="0"/>
                      <w:marBottom w:val="0"/>
                      <w:divBdr>
                        <w:top w:val="none" w:sz="0" w:space="0" w:color="auto"/>
                        <w:left w:val="none" w:sz="0" w:space="0" w:color="auto"/>
                        <w:bottom w:val="none" w:sz="0" w:space="0" w:color="auto"/>
                        <w:right w:val="none" w:sz="0" w:space="0" w:color="auto"/>
                      </w:divBdr>
                      <w:divsChild>
                        <w:div w:id="1368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024112">
      <w:bodyDiv w:val="1"/>
      <w:marLeft w:val="0"/>
      <w:marRight w:val="0"/>
      <w:marTop w:val="0"/>
      <w:marBottom w:val="0"/>
      <w:divBdr>
        <w:top w:val="none" w:sz="0" w:space="0" w:color="auto"/>
        <w:left w:val="none" w:sz="0" w:space="0" w:color="auto"/>
        <w:bottom w:val="none" w:sz="0" w:space="0" w:color="auto"/>
        <w:right w:val="none" w:sz="0" w:space="0" w:color="auto"/>
      </w:divBdr>
      <w:divsChild>
        <w:div w:id="907568776">
          <w:marLeft w:val="0"/>
          <w:marRight w:val="0"/>
          <w:marTop w:val="0"/>
          <w:marBottom w:val="0"/>
          <w:divBdr>
            <w:top w:val="none" w:sz="0" w:space="0" w:color="auto"/>
            <w:left w:val="none" w:sz="0" w:space="0" w:color="auto"/>
            <w:bottom w:val="none" w:sz="0" w:space="0" w:color="auto"/>
            <w:right w:val="none" w:sz="0" w:space="0" w:color="auto"/>
          </w:divBdr>
          <w:divsChild>
            <w:div w:id="601038576">
              <w:marLeft w:val="0"/>
              <w:marRight w:val="0"/>
              <w:marTop w:val="0"/>
              <w:marBottom w:val="0"/>
              <w:divBdr>
                <w:top w:val="none" w:sz="0" w:space="0" w:color="auto"/>
                <w:left w:val="none" w:sz="0" w:space="0" w:color="auto"/>
                <w:bottom w:val="none" w:sz="0" w:space="0" w:color="auto"/>
                <w:right w:val="none" w:sz="0" w:space="0" w:color="auto"/>
              </w:divBdr>
              <w:divsChild>
                <w:div w:id="891578713">
                  <w:marLeft w:val="0"/>
                  <w:marRight w:val="0"/>
                  <w:marTop w:val="0"/>
                  <w:marBottom w:val="0"/>
                  <w:divBdr>
                    <w:top w:val="none" w:sz="0" w:space="0" w:color="auto"/>
                    <w:left w:val="none" w:sz="0" w:space="0" w:color="auto"/>
                    <w:bottom w:val="none" w:sz="0" w:space="0" w:color="auto"/>
                    <w:right w:val="none" w:sz="0" w:space="0" w:color="auto"/>
                  </w:divBdr>
                </w:div>
              </w:divsChild>
            </w:div>
            <w:div w:id="1579751185">
              <w:marLeft w:val="0"/>
              <w:marRight w:val="0"/>
              <w:marTop w:val="0"/>
              <w:marBottom w:val="0"/>
              <w:divBdr>
                <w:top w:val="none" w:sz="0" w:space="0" w:color="auto"/>
                <w:left w:val="none" w:sz="0" w:space="0" w:color="auto"/>
                <w:bottom w:val="none" w:sz="0" w:space="0" w:color="auto"/>
                <w:right w:val="none" w:sz="0" w:space="0" w:color="auto"/>
              </w:divBdr>
            </w:div>
            <w:div w:id="1564607720">
              <w:marLeft w:val="0"/>
              <w:marRight w:val="0"/>
              <w:marTop w:val="0"/>
              <w:marBottom w:val="0"/>
              <w:divBdr>
                <w:top w:val="none" w:sz="0" w:space="0" w:color="auto"/>
                <w:left w:val="single" w:sz="18" w:space="0" w:color="0043CE"/>
                <w:bottom w:val="none" w:sz="0" w:space="0" w:color="auto"/>
                <w:right w:val="none" w:sz="0" w:space="0" w:color="auto"/>
              </w:divBdr>
              <w:divsChild>
                <w:div w:id="318927979">
                  <w:marLeft w:val="0"/>
                  <w:marRight w:val="0"/>
                  <w:marTop w:val="0"/>
                  <w:marBottom w:val="0"/>
                  <w:divBdr>
                    <w:top w:val="none" w:sz="0" w:space="0" w:color="auto"/>
                    <w:left w:val="none" w:sz="0" w:space="0" w:color="auto"/>
                    <w:bottom w:val="none" w:sz="0" w:space="0" w:color="auto"/>
                    <w:right w:val="none" w:sz="0" w:space="0" w:color="auto"/>
                  </w:divBdr>
                  <w:divsChild>
                    <w:div w:id="1572810088">
                      <w:marLeft w:val="0"/>
                      <w:marRight w:val="0"/>
                      <w:marTop w:val="0"/>
                      <w:marBottom w:val="0"/>
                      <w:divBdr>
                        <w:top w:val="none" w:sz="0" w:space="0" w:color="auto"/>
                        <w:left w:val="none" w:sz="0" w:space="0" w:color="auto"/>
                        <w:bottom w:val="none" w:sz="0" w:space="0" w:color="auto"/>
                        <w:right w:val="none" w:sz="0" w:space="0" w:color="auto"/>
                      </w:divBdr>
                      <w:divsChild>
                        <w:div w:id="4539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82337">
      <w:bodyDiv w:val="1"/>
      <w:marLeft w:val="0"/>
      <w:marRight w:val="0"/>
      <w:marTop w:val="0"/>
      <w:marBottom w:val="0"/>
      <w:divBdr>
        <w:top w:val="none" w:sz="0" w:space="0" w:color="auto"/>
        <w:left w:val="none" w:sz="0" w:space="0" w:color="auto"/>
        <w:bottom w:val="none" w:sz="0" w:space="0" w:color="auto"/>
        <w:right w:val="none" w:sz="0" w:space="0" w:color="auto"/>
      </w:divBdr>
      <w:divsChild>
        <w:div w:id="689455723">
          <w:marLeft w:val="0"/>
          <w:marRight w:val="0"/>
          <w:marTop w:val="0"/>
          <w:marBottom w:val="0"/>
          <w:divBdr>
            <w:top w:val="none" w:sz="0" w:space="0" w:color="auto"/>
            <w:left w:val="none" w:sz="0" w:space="0" w:color="auto"/>
            <w:bottom w:val="none" w:sz="0" w:space="0" w:color="auto"/>
            <w:right w:val="none" w:sz="0" w:space="0" w:color="auto"/>
          </w:divBdr>
          <w:divsChild>
            <w:div w:id="1447382852">
              <w:marLeft w:val="0"/>
              <w:marRight w:val="0"/>
              <w:marTop w:val="0"/>
              <w:marBottom w:val="0"/>
              <w:divBdr>
                <w:top w:val="none" w:sz="0" w:space="0" w:color="auto"/>
                <w:left w:val="none" w:sz="0" w:space="0" w:color="auto"/>
                <w:bottom w:val="none" w:sz="0" w:space="0" w:color="auto"/>
                <w:right w:val="none" w:sz="0" w:space="0" w:color="auto"/>
              </w:divBdr>
            </w:div>
            <w:div w:id="276648033">
              <w:marLeft w:val="0"/>
              <w:marRight w:val="0"/>
              <w:marTop w:val="0"/>
              <w:marBottom w:val="0"/>
              <w:divBdr>
                <w:top w:val="none" w:sz="0" w:space="0" w:color="auto"/>
                <w:left w:val="none" w:sz="0" w:space="0" w:color="auto"/>
                <w:bottom w:val="none" w:sz="0" w:space="0" w:color="auto"/>
                <w:right w:val="none" w:sz="0" w:space="0" w:color="auto"/>
              </w:divBdr>
              <w:divsChild>
                <w:div w:id="1964068676">
                  <w:marLeft w:val="0"/>
                  <w:marRight w:val="0"/>
                  <w:marTop w:val="0"/>
                  <w:marBottom w:val="0"/>
                  <w:divBdr>
                    <w:top w:val="none" w:sz="0" w:space="0" w:color="auto"/>
                    <w:left w:val="single" w:sz="18" w:space="0" w:color="F1C21B"/>
                    <w:bottom w:val="none" w:sz="0" w:space="0" w:color="auto"/>
                    <w:right w:val="none" w:sz="0" w:space="0" w:color="auto"/>
                  </w:divBdr>
                  <w:divsChild>
                    <w:div w:id="579484896">
                      <w:marLeft w:val="0"/>
                      <w:marRight w:val="0"/>
                      <w:marTop w:val="0"/>
                      <w:marBottom w:val="0"/>
                      <w:divBdr>
                        <w:top w:val="none" w:sz="0" w:space="0" w:color="auto"/>
                        <w:left w:val="none" w:sz="0" w:space="0" w:color="auto"/>
                        <w:bottom w:val="none" w:sz="0" w:space="0" w:color="auto"/>
                        <w:right w:val="none" w:sz="0" w:space="0" w:color="auto"/>
                      </w:divBdr>
                      <w:divsChild>
                        <w:div w:id="1832063318">
                          <w:marLeft w:val="0"/>
                          <w:marRight w:val="0"/>
                          <w:marTop w:val="0"/>
                          <w:marBottom w:val="0"/>
                          <w:divBdr>
                            <w:top w:val="none" w:sz="0" w:space="0" w:color="auto"/>
                            <w:left w:val="none" w:sz="0" w:space="0" w:color="auto"/>
                            <w:bottom w:val="none" w:sz="0" w:space="0" w:color="auto"/>
                            <w:right w:val="none" w:sz="0" w:space="0" w:color="auto"/>
                          </w:divBdr>
                          <w:divsChild>
                            <w:div w:id="2033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763832">
      <w:bodyDiv w:val="1"/>
      <w:marLeft w:val="0"/>
      <w:marRight w:val="0"/>
      <w:marTop w:val="0"/>
      <w:marBottom w:val="0"/>
      <w:divBdr>
        <w:top w:val="none" w:sz="0" w:space="0" w:color="auto"/>
        <w:left w:val="none" w:sz="0" w:space="0" w:color="auto"/>
        <w:bottom w:val="none" w:sz="0" w:space="0" w:color="auto"/>
        <w:right w:val="none" w:sz="0" w:space="0" w:color="auto"/>
      </w:divBdr>
      <w:divsChild>
        <w:div w:id="1173841011">
          <w:marLeft w:val="0"/>
          <w:marRight w:val="0"/>
          <w:marTop w:val="0"/>
          <w:marBottom w:val="0"/>
          <w:divBdr>
            <w:top w:val="none" w:sz="0" w:space="0" w:color="auto"/>
            <w:left w:val="none" w:sz="0" w:space="0" w:color="auto"/>
            <w:bottom w:val="none" w:sz="0" w:space="0" w:color="auto"/>
            <w:right w:val="none" w:sz="0" w:space="0" w:color="auto"/>
          </w:divBdr>
          <w:divsChild>
            <w:div w:id="364722485">
              <w:marLeft w:val="0"/>
              <w:marRight w:val="0"/>
              <w:marTop w:val="0"/>
              <w:marBottom w:val="0"/>
              <w:divBdr>
                <w:top w:val="none" w:sz="0" w:space="0" w:color="auto"/>
                <w:left w:val="none" w:sz="0" w:space="0" w:color="auto"/>
                <w:bottom w:val="none" w:sz="0" w:space="0" w:color="auto"/>
                <w:right w:val="none" w:sz="0" w:space="0" w:color="auto"/>
              </w:divBdr>
              <w:divsChild>
                <w:div w:id="27603635">
                  <w:marLeft w:val="0"/>
                  <w:marRight w:val="0"/>
                  <w:marTop w:val="0"/>
                  <w:marBottom w:val="0"/>
                  <w:divBdr>
                    <w:top w:val="none" w:sz="0" w:space="0" w:color="auto"/>
                    <w:left w:val="none" w:sz="0" w:space="0" w:color="auto"/>
                    <w:bottom w:val="none" w:sz="0" w:space="0" w:color="auto"/>
                    <w:right w:val="none" w:sz="0" w:space="0" w:color="auto"/>
                  </w:divBdr>
                </w:div>
              </w:divsChild>
            </w:div>
            <w:div w:id="1204829670">
              <w:marLeft w:val="0"/>
              <w:marRight w:val="0"/>
              <w:marTop w:val="0"/>
              <w:marBottom w:val="0"/>
              <w:divBdr>
                <w:top w:val="none" w:sz="0" w:space="0" w:color="auto"/>
                <w:left w:val="none" w:sz="0" w:space="0" w:color="auto"/>
                <w:bottom w:val="none" w:sz="0" w:space="0" w:color="auto"/>
                <w:right w:val="none" w:sz="0" w:space="0" w:color="auto"/>
              </w:divBdr>
            </w:div>
            <w:div w:id="744186128">
              <w:marLeft w:val="0"/>
              <w:marRight w:val="0"/>
              <w:marTop w:val="0"/>
              <w:marBottom w:val="0"/>
              <w:divBdr>
                <w:top w:val="none" w:sz="0" w:space="0" w:color="auto"/>
                <w:left w:val="single" w:sz="18" w:space="0" w:color="F1C21B"/>
                <w:bottom w:val="none" w:sz="0" w:space="0" w:color="auto"/>
                <w:right w:val="none" w:sz="0" w:space="0" w:color="auto"/>
              </w:divBdr>
              <w:divsChild>
                <w:div w:id="1082292604">
                  <w:marLeft w:val="0"/>
                  <w:marRight w:val="0"/>
                  <w:marTop w:val="0"/>
                  <w:marBottom w:val="0"/>
                  <w:divBdr>
                    <w:top w:val="none" w:sz="0" w:space="0" w:color="auto"/>
                    <w:left w:val="none" w:sz="0" w:space="0" w:color="auto"/>
                    <w:bottom w:val="none" w:sz="0" w:space="0" w:color="auto"/>
                    <w:right w:val="none" w:sz="0" w:space="0" w:color="auto"/>
                  </w:divBdr>
                  <w:divsChild>
                    <w:div w:id="1939942114">
                      <w:marLeft w:val="0"/>
                      <w:marRight w:val="0"/>
                      <w:marTop w:val="0"/>
                      <w:marBottom w:val="0"/>
                      <w:divBdr>
                        <w:top w:val="none" w:sz="0" w:space="0" w:color="auto"/>
                        <w:left w:val="none" w:sz="0" w:space="0" w:color="auto"/>
                        <w:bottom w:val="none" w:sz="0" w:space="0" w:color="auto"/>
                        <w:right w:val="none" w:sz="0" w:space="0" w:color="auto"/>
                      </w:divBdr>
                      <w:divsChild>
                        <w:div w:id="18293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01258">
      <w:bodyDiv w:val="1"/>
      <w:marLeft w:val="0"/>
      <w:marRight w:val="0"/>
      <w:marTop w:val="0"/>
      <w:marBottom w:val="0"/>
      <w:divBdr>
        <w:top w:val="none" w:sz="0" w:space="0" w:color="auto"/>
        <w:left w:val="none" w:sz="0" w:space="0" w:color="auto"/>
        <w:bottom w:val="none" w:sz="0" w:space="0" w:color="auto"/>
        <w:right w:val="none" w:sz="0" w:space="0" w:color="auto"/>
      </w:divBdr>
      <w:divsChild>
        <w:div w:id="1269044643">
          <w:marLeft w:val="0"/>
          <w:marRight w:val="0"/>
          <w:marTop w:val="0"/>
          <w:marBottom w:val="0"/>
          <w:divBdr>
            <w:top w:val="none" w:sz="0" w:space="0" w:color="auto"/>
            <w:left w:val="none" w:sz="0" w:space="0" w:color="auto"/>
            <w:bottom w:val="none" w:sz="0" w:space="0" w:color="auto"/>
            <w:right w:val="none" w:sz="0" w:space="0" w:color="auto"/>
          </w:divBdr>
          <w:divsChild>
            <w:div w:id="7528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498">
      <w:bodyDiv w:val="1"/>
      <w:marLeft w:val="0"/>
      <w:marRight w:val="0"/>
      <w:marTop w:val="0"/>
      <w:marBottom w:val="0"/>
      <w:divBdr>
        <w:top w:val="none" w:sz="0" w:space="0" w:color="auto"/>
        <w:left w:val="none" w:sz="0" w:space="0" w:color="auto"/>
        <w:bottom w:val="none" w:sz="0" w:space="0" w:color="auto"/>
        <w:right w:val="none" w:sz="0" w:space="0" w:color="auto"/>
      </w:divBdr>
      <w:divsChild>
        <w:div w:id="1065223583">
          <w:marLeft w:val="0"/>
          <w:marRight w:val="0"/>
          <w:marTop w:val="0"/>
          <w:marBottom w:val="0"/>
          <w:divBdr>
            <w:top w:val="none" w:sz="0" w:space="0" w:color="auto"/>
            <w:left w:val="none" w:sz="0" w:space="0" w:color="auto"/>
            <w:bottom w:val="none" w:sz="0" w:space="0" w:color="auto"/>
            <w:right w:val="none" w:sz="0" w:space="0" w:color="auto"/>
          </w:divBdr>
        </w:div>
      </w:divsChild>
    </w:div>
    <w:div w:id="698168742">
      <w:bodyDiv w:val="1"/>
      <w:marLeft w:val="0"/>
      <w:marRight w:val="0"/>
      <w:marTop w:val="0"/>
      <w:marBottom w:val="0"/>
      <w:divBdr>
        <w:top w:val="none" w:sz="0" w:space="0" w:color="auto"/>
        <w:left w:val="none" w:sz="0" w:space="0" w:color="auto"/>
        <w:bottom w:val="none" w:sz="0" w:space="0" w:color="auto"/>
        <w:right w:val="none" w:sz="0" w:space="0" w:color="auto"/>
      </w:divBdr>
      <w:divsChild>
        <w:div w:id="1659724601">
          <w:marLeft w:val="0"/>
          <w:marRight w:val="0"/>
          <w:marTop w:val="0"/>
          <w:marBottom w:val="0"/>
          <w:divBdr>
            <w:top w:val="none" w:sz="0" w:space="0" w:color="auto"/>
            <w:left w:val="none" w:sz="0" w:space="0" w:color="auto"/>
            <w:bottom w:val="none" w:sz="0" w:space="0" w:color="auto"/>
            <w:right w:val="none" w:sz="0" w:space="0" w:color="auto"/>
          </w:divBdr>
          <w:divsChild>
            <w:div w:id="1952473034">
              <w:marLeft w:val="0"/>
              <w:marRight w:val="0"/>
              <w:marTop w:val="0"/>
              <w:marBottom w:val="0"/>
              <w:divBdr>
                <w:top w:val="none" w:sz="0" w:space="0" w:color="auto"/>
                <w:left w:val="none" w:sz="0" w:space="0" w:color="auto"/>
                <w:bottom w:val="none" w:sz="0" w:space="0" w:color="auto"/>
                <w:right w:val="none" w:sz="0" w:space="0" w:color="auto"/>
              </w:divBdr>
              <w:divsChild>
                <w:div w:id="1807969424">
                  <w:marLeft w:val="0"/>
                  <w:marRight w:val="0"/>
                  <w:marTop w:val="0"/>
                  <w:marBottom w:val="0"/>
                  <w:divBdr>
                    <w:top w:val="none" w:sz="0" w:space="0" w:color="auto"/>
                    <w:left w:val="none" w:sz="0" w:space="0" w:color="auto"/>
                    <w:bottom w:val="none" w:sz="0" w:space="0" w:color="auto"/>
                    <w:right w:val="none" w:sz="0" w:space="0" w:color="auto"/>
                  </w:divBdr>
                </w:div>
              </w:divsChild>
            </w:div>
            <w:div w:id="1586379176">
              <w:marLeft w:val="0"/>
              <w:marRight w:val="0"/>
              <w:marTop w:val="0"/>
              <w:marBottom w:val="0"/>
              <w:divBdr>
                <w:top w:val="none" w:sz="0" w:space="0" w:color="auto"/>
                <w:left w:val="none" w:sz="0" w:space="0" w:color="auto"/>
                <w:bottom w:val="none" w:sz="0" w:space="0" w:color="auto"/>
                <w:right w:val="none" w:sz="0" w:space="0" w:color="auto"/>
              </w:divBdr>
              <w:divsChild>
                <w:div w:id="1963340176">
                  <w:marLeft w:val="0"/>
                  <w:marRight w:val="0"/>
                  <w:marTop w:val="0"/>
                  <w:marBottom w:val="0"/>
                  <w:divBdr>
                    <w:top w:val="none" w:sz="0" w:space="0" w:color="auto"/>
                    <w:left w:val="none" w:sz="0" w:space="0" w:color="auto"/>
                    <w:bottom w:val="none" w:sz="0" w:space="0" w:color="auto"/>
                    <w:right w:val="none" w:sz="0" w:space="0" w:color="auto"/>
                  </w:divBdr>
                </w:div>
                <w:div w:id="1517580135">
                  <w:marLeft w:val="0"/>
                  <w:marRight w:val="0"/>
                  <w:marTop w:val="0"/>
                  <w:marBottom w:val="0"/>
                  <w:divBdr>
                    <w:top w:val="none" w:sz="0" w:space="0" w:color="auto"/>
                    <w:left w:val="single" w:sz="18" w:space="0" w:color="F1C21B"/>
                    <w:bottom w:val="none" w:sz="0" w:space="0" w:color="auto"/>
                    <w:right w:val="none" w:sz="0" w:space="0" w:color="auto"/>
                  </w:divBdr>
                  <w:divsChild>
                    <w:div w:id="315381538">
                      <w:marLeft w:val="0"/>
                      <w:marRight w:val="0"/>
                      <w:marTop w:val="0"/>
                      <w:marBottom w:val="0"/>
                      <w:divBdr>
                        <w:top w:val="none" w:sz="0" w:space="0" w:color="auto"/>
                        <w:left w:val="none" w:sz="0" w:space="0" w:color="auto"/>
                        <w:bottom w:val="none" w:sz="0" w:space="0" w:color="auto"/>
                        <w:right w:val="none" w:sz="0" w:space="0" w:color="auto"/>
                      </w:divBdr>
                      <w:divsChild>
                        <w:div w:id="478621756">
                          <w:marLeft w:val="0"/>
                          <w:marRight w:val="0"/>
                          <w:marTop w:val="0"/>
                          <w:marBottom w:val="0"/>
                          <w:divBdr>
                            <w:top w:val="none" w:sz="0" w:space="0" w:color="auto"/>
                            <w:left w:val="none" w:sz="0" w:space="0" w:color="auto"/>
                            <w:bottom w:val="none" w:sz="0" w:space="0" w:color="auto"/>
                            <w:right w:val="none" w:sz="0" w:space="0" w:color="auto"/>
                          </w:divBdr>
                          <w:divsChild>
                            <w:div w:id="1974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7121">
              <w:marLeft w:val="0"/>
              <w:marRight w:val="0"/>
              <w:marTop w:val="0"/>
              <w:marBottom w:val="0"/>
              <w:divBdr>
                <w:top w:val="none" w:sz="0" w:space="0" w:color="auto"/>
                <w:left w:val="none" w:sz="0" w:space="0" w:color="auto"/>
                <w:bottom w:val="none" w:sz="0" w:space="0" w:color="auto"/>
                <w:right w:val="none" w:sz="0" w:space="0" w:color="auto"/>
              </w:divBdr>
            </w:div>
            <w:div w:id="1935088488">
              <w:marLeft w:val="0"/>
              <w:marRight w:val="0"/>
              <w:marTop w:val="0"/>
              <w:marBottom w:val="0"/>
              <w:divBdr>
                <w:top w:val="none" w:sz="0" w:space="0" w:color="auto"/>
                <w:left w:val="single" w:sz="18" w:space="0" w:color="F1C21B"/>
                <w:bottom w:val="none" w:sz="0" w:space="0" w:color="auto"/>
                <w:right w:val="none" w:sz="0" w:space="0" w:color="auto"/>
              </w:divBdr>
              <w:divsChild>
                <w:div w:id="960921308">
                  <w:marLeft w:val="0"/>
                  <w:marRight w:val="0"/>
                  <w:marTop w:val="0"/>
                  <w:marBottom w:val="0"/>
                  <w:divBdr>
                    <w:top w:val="none" w:sz="0" w:space="0" w:color="auto"/>
                    <w:left w:val="none" w:sz="0" w:space="0" w:color="auto"/>
                    <w:bottom w:val="none" w:sz="0" w:space="0" w:color="auto"/>
                    <w:right w:val="none" w:sz="0" w:space="0" w:color="auto"/>
                  </w:divBdr>
                  <w:divsChild>
                    <w:div w:id="538515512">
                      <w:marLeft w:val="0"/>
                      <w:marRight w:val="0"/>
                      <w:marTop w:val="0"/>
                      <w:marBottom w:val="0"/>
                      <w:divBdr>
                        <w:top w:val="none" w:sz="0" w:space="0" w:color="auto"/>
                        <w:left w:val="none" w:sz="0" w:space="0" w:color="auto"/>
                        <w:bottom w:val="none" w:sz="0" w:space="0" w:color="auto"/>
                        <w:right w:val="none" w:sz="0" w:space="0" w:color="auto"/>
                      </w:divBdr>
                      <w:divsChild>
                        <w:div w:id="1565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248900">
      <w:bodyDiv w:val="1"/>
      <w:marLeft w:val="0"/>
      <w:marRight w:val="0"/>
      <w:marTop w:val="0"/>
      <w:marBottom w:val="0"/>
      <w:divBdr>
        <w:top w:val="none" w:sz="0" w:space="0" w:color="auto"/>
        <w:left w:val="none" w:sz="0" w:space="0" w:color="auto"/>
        <w:bottom w:val="none" w:sz="0" w:space="0" w:color="auto"/>
        <w:right w:val="none" w:sz="0" w:space="0" w:color="auto"/>
      </w:divBdr>
      <w:divsChild>
        <w:div w:id="229048588">
          <w:marLeft w:val="0"/>
          <w:marRight w:val="0"/>
          <w:marTop w:val="0"/>
          <w:marBottom w:val="0"/>
          <w:divBdr>
            <w:top w:val="none" w:sz="0" w:space="0" w:color="auto"/>
            <w:left w:val="none" w:sz="0" w:space="0" w:color="auto"/>
            <w:bottom w:val="none" w:sz="0" w:space="0" w:color="auto"/>
            <w:right w:val="none" w:sz="0" w:space="0" w:color="auto"/>
          </w:divBdr>
        </w:div>
      </w:divsChild>
    </w:div>
    <w:div w:id="760948945">
      <w:bodyDiv w:val="1"/>
      <w:marLeft w:val="0"/>
      <w:marRight w:val="0"/>
      <w:marTop w:val="0"/>
      <w:marBottom w:val="0"/>
      <w:divBdr>
        <w:top w:val="none" w:sz="0" w:space="0" w:color="auto"/>
        <w:left w:val="none" w:sz="0" w:space="0" w:color="auto"/>
        <w:bottom w:val="none" w:sz="0" w:space="0" w:color="auto"/>
        <w:right w:val="none" w:sz="0" w:space="0" w:color="auto"/>
      </w:divBdr>
      <w:divsChild>
        <w:div w:id="776371330">
          <w:marLeft w:val="0"/>
          <w:marRight w:val="0"/>
          <w:marTop w:val="0"/>
          <w:marBottom w:val="0"/>
          <w:divBdr>
            <w:top w:val="none" w:sz="0" w:space="0" w:color="auto"/>
            <w:left w:val="none" w:sz="0" w:space="0" w:color="auto"/>
            <w:bottom w:val="none" w:sz="0" w:space="0" w:color="auto"/>
            <w:right w:val="none" w:sz="0" w:space="0" w:color="auto"/>
          </w:divBdr>
          <w:divsChild>
            <w:div w:id="1500585018">
              <w:marLeft w:val="0"/>
              <w:marRight w:val="0"/>
              <w:marTop w:val="0"/>
              <w:marBottom w:val="0"/>
              <w:divBdr>
                <w:top w:val="none" w:sz="0" w:space="0" w:color="auto"/>
                <w:left w:val="none" w:sz="0" w:space="0" w:color="auto"/>
                <w:bottom w:val="none" w:sz="0" w:space="0" w:color="auto"/>
                <w:right w:val="none" w:sz="0" w:space="0" w:color="auto"/>
              </w:divBdr>
            </w:div>
            <w:div w:id="16080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961">
      <w:bodyDiv w:val="1"/>
      <w:marLeft w:val="0"/>
      <w:marRight w:val="0"/>
      <w:marTop w:val="0"/>
      <w:marBottom w:val="0"/>
      <w:divBdr>
        <w:top w:val="none" w:sz="0" w:space="0" w:color="auto"/>
        <w:left w:val="none" w:sz="0" w:space="0" w:color="auto"/>
        <w:bottom w:val="none" w:sz="0" w:space="0" w:color="auto"/>
        <w:right w:val="none" w:sz="0" w:space="0" w:color="auto"/>
      </w:divBdr>
    </w:div>
    <w:div w:id="789663817">
      <w:bodyDiv w:val="1"/>
      <w:marLeft w:val="0"/>
      <w:marRight w:val="0"/>
      <w:marTop w:val="0"/>
      <w:marBottom w:val="0"/>
      <w:divBdr>
        <w:top w:val="none" w:sz="0" w:space="0" w:color="auto"/>
        <w:left w:val="none" w:sz="0" w:space="0" w:color="auto"/>
        <w:bottom w:val="none" w:sz="0" w:space="0" w:color="auto"/>
        <w:right w:val="none" w:sz="0" w:space="0" w:color="auto"/>
      </w:divBdr>
      <w:divsChild>
        <w:div w:id="1845319043">
          <w:marLeft w:val="0"/>
          <w:marRight w:val="0"/>
          <w:marTop w:val="0"/>
          <w:marBottom w:val="0"/>
          <w:divBdr>
            <w:top w:val="none" w:sz="0" w:space="0" w:color="auto"/>
            <w:left w:val="none" w:sz="0" w:space="0" w:color="auto"/>
            <w:bottom w:val="none" w:sz="0" w:space="0" w:color="auto"/>
            <w:right w:val="none" w:sz="0" w:space="0" w:color="auto"/>
          </w:divBdr>
          <w:divsChild>
            <w:div w:id="20351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1471">
      <w:bodyDiv w:val="1"/>
      <w:marLeft w:val="0"/>
      <w:marRight w:val="0"/>
      <w:marTop w:val="0"/>
      <w:marBottom w:val="0"/>
      <w:divBdr>
        <w:top w:val="none" w:sz="0" w:space="0" w:color="auto"/>
        <w:left w:val="none" w:sz="0" w:space="0" w:color="auto"/>
        <w:bottom w:val="none" w:sz="0" w:space="0" w:color="auto"/>
        <w:right w:val="none" w:sz="0" w:space="0" w:color="auto"/>
      </w:divBdr>
      <w:divsChild>
        <w:div w:id="898594979">
          <w:marLeft w:val="0"/>
          <w:marRight w:val="0"/>
          <w:marTop w:val="0"/>
          <w:marBottom w:val="0"/>
          <w:divBdr>
            <w:top w:val="none" w:sz="0" w:space="0" w:color="auto"/>
            <w:left w:val="none" w:sz="0" w:space="0" w:color="auto"/>
            <w:bottom w:val="none" w:sz="0" w:space="0" w:color="auto"/>
            <w:right w:val="none" w:sz="0" w:space="0" w:color="auto"/>
          </w:divBdr>
          <w:divsChild>
            <w:div w:id="230039799">
              <w:marLeft w:val="0"/>
              <w:marRight w:val="0"/>
              <w:marTop w:val="0"/>
              <w:marBottom w:val="0"/>
              <w:divBdr>
                <w:top w:val="none" w:sz="0" w:space="0" w:color="auto"/>
                <w:left w:val="none" w:sz="0" w:space="0" w:color="auto"/>
                <w:bottom w:val="none" w:sz="0" w:space="0" w:color="auto"/>
                <w:right w:val="none" w:sz="0" w:space="0" w:color="auto"/>
              </w:divBdr>
              <w:divsChild>
                <w:div w:id="1788936599">
                  <w:marLeft w:val="0"/>
                  <w:marRight w:val="0"/>
                  <w:marTop w:val="0"/>
                  <w:marBottom w:val="0"/>
                  <w:divBdr>
                    <w:top w:val="none" w:sz="0" w:space="0" w:color="auto"/>
                    <w:left w:val="single" w:sz="18" w:space="0" w:color="F1C21B"/>
                    <w:bottom w:val="none" w:sz="0" w:space="0" w:color="auto"/>
                    <w:right w:val="none" w:sz="0" w:space="0" w:color="auto"/>
                  </w:divBdr>
                  <w:divsChild>
                    <w:div w:id="1308631735">
                      <w:marLeft w:val="0"/>
                      <w:marRight w:val="0"/>
                      <w:marTop w:val="0"/>
                      <w:marBottom w:val="0"/>
                      <w:divBdr>
                        <w:top w:val="none" w:sz="0" w:space="0" w:color="auto"/>
                        <w:left w:val="none" w:sz="0" w:space="0" w:color="auto"/>
                        <w:bottom w:val="none" w:sz="0" w:space="0" w:color="auto"/>
                        <w:right w:val="none" w:sz="0" w:space="0" w:color="auto"/>
                      </w:divBdr>
                      <w:divsChild>
                        <w:div w:id="2037000210">
                          <w:marLeft w:val="0"/>
                          <w:marRight w:val="0"/>
                          <w:marTop w:val="0"/>
                          <w:marBottom w:val="0"/>
                          <w:divBdr>
                            <w:top w:val="none" w:sz="0" w:space="0" w:color="auto"/>
                            <w:left w:val="none" w:sz="0" w:space="0" w:color="auto"/>
                            <w:bottom w:val="none" w:sz="0" w:space="0" w:color="auto"/>
                            <w:right w:val="none" w:sz="0" w:space="0" w:color="auto"/>
                          </w:divBdr>
                          <w:divsChild>
                            <w:div w:id="147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86315">
      <w:bodyDiv w:val="1"/>
      <w:marLeft w:val="0"/>
      <w:marRight w:val="0"/>
      <w:marTop w:val="0"/>
      <w:marBottom w:val="0"/>
      <w:divBdr>
        <w:top w:val="none" w:sz="0" w:space="0" w:color="auto"/>
        <w:left w:val="none" w:sz="0" w:space="0" w:color="auto"/>
        <w:bottom w:val="none" w:sz="0" w:space="0" w:color="auto"/>
        <w:right w:val="none" w:sz="0" w:space="0" w:color="auto"/>
      </w:divBdr>
    </w:div>
    <w:div w:id="877547515">
      <w:bodyDiv w:val="1"/>
      <w:marLeft w:val="0"/>
      <w:marRight w:val="0"/>
      <w:marTop w:val="0"/>
      <w:marBottom w:val="0"/>
      <w:divBdr>
        <w:top w:val="none" w:sz="0" w:space="0" w:color="auto"/>
        <w:left w:val="none" w:sz="0" w:space="0" w:color="auto"/>
        <w:bottom w:val="none" w:sz="0" w:space="0" w:color="auto"/>
        <w:right w:val="none" w:sz="0" w:space="0" w:color="auto"/>
      </w:divBdr>
    </w:div>
    <w:div w:id="900558505">
      <w:bodyDiv w:val="1"/>
      <w:marLeft w:val="0"/>
      <w:marRight w:val="0"/>
      <w:marTop w:val="0"/>
      <w:marBottom w:val="0"/>
      <w:divBdr>
        <w:top w:val="none" w:sz="0" w:space="0" w:color="auto"/>
        <w:left w:val="none" w:sz="0" w:space="0" w:color="auto"/>
        <w:bottom w:val="none" w:sz="0" w:space="0" w:color="auto"/>
        <w:right w:val="none" w:sz="0" w:space="0" w:color="auto"/>
      </w:divBdr>
      <w:divsChild>
        <w:div w:id="2089958672">
          <w:marLeft w:val="0"/>
          <w:marRight w:val="0"/>
          <w:marTop w:val="0"/>
          <w:marBottom w:val="0"/>
          <w:divBdr>
            <w:top w:val="none" w:sz="0" w:space="0" w:color="auto"/>
            <w:left w:val="none" w:sz="0" w:space="0" w:color="auto"/>
            <w:bottom w:val="none" w:sz="0" w:space="0" w:color="auto"/>
            <w:right w:val="none" w:sz="0" w:space="0" w:color="auto"/>
          </w:divBdr>
        </w:div>
      </w:divsChild>
    </w:div>
    <w:div w:id="919799721">
      <w:bodyDiv w:val="1"/>
      <w:marLeft w:val="0"/>
      <w:marRight w:val="0"/>
      <w:marTop w:val="0"/>
      <w:marBottom w:val="0"/>
      <w:divBdr>
        <w:top w:val="none" w:sz="0" w:space="0" w:color="auto"/>
        <w:left w:val="none" w:sz="0" w:space="0" w:color="auto"/>
        <w:bottom w:val="none" w:sz="0" w:space="0" w:color="auto"/>
        <w:right w:val="none" w:sz="0" w:space="0" w:color="auto"/>
      </w:divBdr>
      <w:divsChild>
        <w:div w:id="390807194">
          <w:marLeft w:val="0"/>
          <w:marRight w:val="0"/>
          <w:marTop w:val="0"/>
          <w:marBottom w:val="0"/>
          <w:divBdr>
            <w:top w:val="none" w:sz="0" w:space="0" w:color="auto"/>
            <w:left w:val="none" w:sz="0" w:space="0" w:color="auto"/>
            <w:bottom w:val="none" w:sz="0" w:space="0" w:color="auto"/>
            <w:right w:val="none" w:sz="0" w:space="0" w:color="auto"/>
          </w:divBdr>
          <w:divsChild>
            <w:div w:id="168296933">
              <w:marLeft w:val="0"/>
              <w:marRight w:val="0"/>
              <w:marTop w:val="0"/>
              <w:marBottom w:val="0"/>
              <w:divBdr>
                <w:top w:val="none" w:sz="0" w:space="0" w:color="auto"/>
                <w:left w:val="none" w:sz="0" w:space="0" w:color="auto"/>
                <w:bottom w:val="none" w:sz="0" w:space="0" w:color="auto"/>
                <w:right w:val="none" w:sz="0" w:space="0" w:color="auto"/>
              </w:divBdr>
              <w:divsChild>
                <w:div w:id="989674209">
                  <w:marLeft w:val="0"/>
                  <w:marRight w:val="0"/>
                  <w:marTop w:val="0"/>
                  <w:marBottom w:val="0"/>
                  <w:divBdr>
                    <w:top w:val="none" w:sz="0" w:space="0" w:color="auto"/>
                    <w:left w:val="none" w:sz="0" w:space="0" w:color="auto"/>
                    <w:bottom w:val="none" w:sz="0" w:space="0" w:color="auto"/>
                    <w:right w:val="none" w:sz="0" w:space="0" w:color="auto"/>
                  </w:divBdr>
                </w:div>
                <w:div w:id="1826434011">
                  <w:marLeft w:val="0"/>
                  <w:marRight w:val="0"/>
                  <w:marTop w:val="0"/>
                  <w:marBottom w:val="0"/>
                  <w:divBdr>
                    <w:top w:val="none" w:sz="0" w:space="0" w:color="auto"/>
                    <w:left w:val="single" w:sz="18" w:space="0" w:color="F1C21B"/>
                    <w:bottom w:val="none" w:sz="0" w:space="0" w:color="auto"/>
                    <w:right w:val="none" w:sz="0" w:space="0" w:color="auto"/>
                  </w:divBdr>
                  <w:divsChild>
                    <w:div w:id="780077476">
                      <w:marLeft w:val="0"/>
                      <w:marRight w:val="0"/>
                      <w:marTop w:val="0"/>
                      <w:marBottom w:val="0"/>
                      <w:divBdr>
                        <w:top w:val="none" w:sz="0" w:space="0" w:color="auto"/>
                        <w:left w:val="none" w:sz="0" w:space="0" w:color="auto"/>
                        <w:bottom w:val="none" w:sz="0" w:space="0" w:color="auto"/>
                        <w:right w:val="none" w:sz="0" w:space="0" w:color="auto"/>
                      </w:divBdr>
                      <w:divsChild>
                        <w:div w:id="1089043022">
                          <w:marLeft w:val="0"/>
                          <w:marRight w:val="0"/>
                          <w:marTop w:val="0"/>
                          <w:marBottom w:val="0"/>
                          <w:divBdr>
                            <w:top w:val="none" w:sz="0" w:space="0" w:color="auto"/>
                            <w:left w:val="none" w:sz="0" w:space="0" w:color="auto"/>
                            <w:bottom w:val="none" w:sz="0" w:space="0" w:color="auto"/>
                            <w:right w:val="none" w:sz="0" w:space="0" w:color="auto"/>
                          </w:divBdr>
                          <w:divsChild>
                            <w:div w:id="1600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390">
      <w:bodyDiv w:val="1"/>
      <w:marLeft w:val="0"/>
      <w:marRight w:val="0"/>
      <w:marTop w:val="0"/>
      <w:marBottom w:val="0"/>
      <w:divBdr>
        <w:top w:val="none" w:sz="0" w:space="0" w:color="auto"/>
        <w:left w:val="none" w:sz="0" w:space="0" w:color="auto"/>
        <w:bottom w:val="none" w:sz="0" w:space="0" w:color="auto"/>
        <w:right w:val="none" w:sz="0" w:space="0" w:color="auto"/>
      </w:divBdr>
      <w:divsChild>
        <w:div w:id="176505332">
          <w:marLeft w:val="0"/>
          <w:marRight w:val="0"/>
          <w:marTop w:val="0"/>
          <w:marBottom w:val="0"/>
          <w:divBdr>
            <w:top w:val="none" w:sz="0" w:space="0" w:color="auto"/>
            <w:left w:val="none" w:sz="0" w:space="0" w:color="auto"/>
            <w:bottom w:val="none" w:sz="0" w:space="0" w:color="auto"/>
            <w:right w:val="none" w:sz="0" w:space="0" w:color="auto"/>
          </w:divBdr>
          <w:divsChild>
            <w:div w:id="1374307085">
              <w:marLeft w:val="0"/>
              <w:marRight w:val="0"/>
              <w:marTop w:val="0"/>
              <w:marBottom w:val="0"/>
              <w:divBdr>
                <w:top w:val="none" w:sz="0" w:space="0" w:color="auto"/>
                <w:left w:val="none" w:sz="0" w:space="0" w:color="auto"/>
                <w:bottom w:val="none" w:sz="0" w:space="0" w:color="auto"/>
                <w:right w:val="none" w:sz="0" w:space="0" w:color="auto"/>
              </w:divBdr>
            </w:div>
            <w:div w:id="32929670">
              <w:marLeft w:val="0"/>
              <w:marRight w:val="0"/>
              <w:marTop w:val="0"/>
              <w:marBottom w:val="0"/>
              <w:divBdr>
                <w:top w:val="none" w:sz="0" w:space="0" w:color="auto"/>
                <w:left w:val="none" w:sz="0" w:space="0" w:color="auto"/>
                <w:bottom w:val="none" w:sz="0" w:space="0" w:color="auto"/>
                <w:right w:val="none" w:sz="0" w:space="0" w:color="auto"/>
              </w:divBdr>
              <w:divsChild>
                <w:div w:id="1585335208">
                  <w:marLeft w:val="0"/>
                  <w:marRight w:val="0"/>
                  <w:marTop w:val="0"/>
                  <w:marBottom w:val="0"/>
                  <w:divBdr>
                    <w:top w:val="none" w:sz="0" w:space="0" w:color="auto"/>
                    <w:left w:val="single" w:sz="18" w:space="0" w:color="DA1E28"/>
                    <w:bottom w:val="none" w:sz="0" w:space="0" w:color="auto"/>
                    <w:right w:val="none" w:sz="0" w:space="0" w:color="auto"/>
                  </w:divBdr>
                  <w:divsChild>
                    <w:div w:id="1349600050">
                      <w:marLeft w:val="0"/>
                      <w:marRight w:val="0"/>
                      <w:marTop w:val="0"/>
                      <w:marBottom w:val="0"/>
                      <w:divBdr>
                        <w:top w:val="none" w:sz="0" w:space="0" w:color="auto"/>
                        <w:left w:val="none" w:sz="0" w:space="0" w:color="auto"/>
                        <w:bottom w:val="none" w:sz="0" w:space="0" w:color="auto"/>
                        <w:right w:val="none" w:sz="0" w:space="0" w:color="auto"/>
                      </w:divBdr>
                      <w:divsChild>
                        <w:div w:id="111675695">
                          <w:marLeft w:val="0"/>
                          <w:marRight w:val="0"/>
                          <w:marTop w:val="0"/>
                          <w:marBottom w:val="0"/>
                          <w:divBdr>
                            <w:top w:val="none" w:sz="0" w:space="0" w:color="auto"/>
                            <w:left w:val="none" w:sz="0" w:space="0" w:color="auto"/>
                            <w:bottom w:val="none" w:sz="0" w:space="0" w:color="auto"/>
                            <w:right w:val="none" w:sz="0" w:space="0" w:color="auto"/>
                          </w:divBdr>
                          <w:divsChild>
                            <w:div w:id="1255479958">
                              <w:marLeft w:val="0"/>
                              <w:marRight w:val="0"/>
                              <w:marTop w:val="0"/>
                              <w:marBottom w:val="0"/>
                              <w:divBdr>
                                <w:top w:val="none" w:sz="0" w:space="0" w:color="auto"/>
                                <w:left w:val="none" w:sz="0" w:space="0" w:color="auto"/>
                                <w:bottom w:val="none" w:sz="0" w:space="0" w:color="auto"/>
                                <w:right w:val="none" w:sz="0" w:space="0" w:color="auto"/>
                              </w:divBdr>
                              <w:divsChild>
                                <w:div w:id="386146408">
                                  <w:marLeft w:val="0"/>
                                  <w:marRight w:val="0"/>
                                  <w:marTop w:val="0"/>
                                  <w:marBottom w:val="0"/>
                                  <w:divBdr>
                                    <w:top w:val="none" w:sz="0" w:space="0" w:color="auto"/>
                                    <w:left w:val="none" w:sz="0" w:space="0" w:color="auto"/>
                                    <w:bottom w:val="none" w:sz="0" w:space="0" w:color="auto"/>
                                    <w:right w:val="none" w:sz="0" w:space="0" w:color="auto"/>
                                  </w:divBdr>
                                </w:div>
                                <w:div w:id="10689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8489">
              <w:marLeft w:val="0"/>
              <w:marRight w:val="0"/>
              <w:marTop w:val="0"/>
              <w:marBottom w:val="0"/>
              <w:divBdr>
                <w:top w:val="none" w:sz="0" w:space="0" w:color="auto"/>
                <w:left w:val="none" w:sz="0" w:space="0" w:color="auto"/>
                <w:bottom w:val="none" w:sz="0" w:space="0" w:color="auto"/>
                <w:right w:val="none" w:sz="0" w:space="0" w:color="auto"/>
              </w:divBdr>
            </w:div>
            <w:div w:id="1771047143">
              <w:marLeft w:val="0"/>
              <w:marRight w:val="0"/>
              <w:marTop w:val="0"/>
              <w:marBottom w:val="0"/>
              <w:divBdr>
                <w:top w:val="none" w:sz="0" w:space="0" w:color="auto"/>
                <w:left w:val="none" w:sz="0" w:space="0" w:color="auto"/>
                <w:bottom w:val="none" w:sz="0" w:space="0" w:color="auto"/>
                <w:right w:val="none" w:sz="0" w:space="0" w:color="auto"/>
              </w:divBdr>
              <w:divsChild>
                <w:div w:id="1811629867">
                  <w:marLeft w:val="0"/>
                  <w:marRight w:val="0"/>
                  <w:marTop w:val="0"/>
                  <w:marBottom w:val="0"/>
                  <w:divBdr>
                    <w:top w:val="none" w:sz="0" w:space="0" w:color="auto"/>
                    <w:left w:val="single" w:sz="18" w:space="0" w:color="0043CE"/>
                    <w:bottom w:val="none" w:sz="0" w:space="0" w:color="auto"/>
                    <w:right w:val="none" w:sz="0" w:space="0" w:color="auto"/>
                  </w:divBdr>
                  <w:divsChild>
                    <w:div w:id="1777286675">
                      <w:marLeft w:val="0"/>
                      <w:marRight w:val="0"/>
                      <w:marTop w:val="0"/>
                      <w:marBottom w:val="0"/>
                      <w:divBdr>
                        <w:top w:val="none" w:sz="0" w:space="0" w:color="auto"/>
                        <w:left w:val="none" w:sz="0" w:space="0" w:color="auto"/>
                        <w:bottom w:val="none" w:sz="0" w:space="0" w:color="auto"/>
                        <w:right w:val="none" w:sz="0" w:space="0" w:color="auto"/>
                      </w:divBdr>
                      <w:divsChild>
                        <w:div w:id="602881101">
                          <w:marLeft w:val="0"/>
                          <w:marRight w:val="0"/>
                          <w:marTop w:val="0"/>
                          <w:marBottom w:val="0"/>
                          <w:divBdr>
                            <w:top w:val="none" w:sz="0" w:space="0" w:color="auto"/>
                            <w:left w:val="none" w:sz="0" w:space="0" w:color="auto"/>
                            <w:bottom w:val="none" w:sz="0" w:space="0" w:color="auto"/>
                            <w:right w:val="none" w:sz="0" w:space="0" w:color="auto"/>
                          </w:divBdr>
                          <w:divsChild>
                            <w:div w:id="8887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0314">
              <w:marLeft w:val="0"/>
              <w:marRight w:val="0"/>
              <w:marTop w:val="0"/>
              <w:marBottom w:val="0"/>
              <w:divBdr>
                <w:top w:val="none" w:sz="0" w:space="0" w:color="auto"/>
                <w:left w:val="single" w:sz="18" w:space="0" w:color="F1C21B"/>
                <w:bottom w:val="none" w:sz="0" w:space="0" w:color="auto"/>
                <w:right w:val="none" w:sz="0" w:space="0" w:color="auto"/>
              </w:divBdr>
              <w:divsChild>
                <w:div w:id="920986960">
                  <w:marLeft w:val="0"/>
                  <w:marRight w:val="0"/>
                  <w:marTop w:val="0"/>
                  <w:marBottom w:val="0"/>
                  <w:divBdr>
                    <w:top w:val="none" w:sz="0" w:space="0" w:color="auto"/>
                    <w:left w:val="none" w:sz="0" w:space="0" w:color="auto"/>
                    <w:bottom w:val="none" w:sz="0" w:space="0" w:color="auto"/>
                    <w:right w:val="none" w:sz="0" w:space="0" w:color="auto"/>
                  </w:divBdr>
                  <w:divsChild>
                    <w:div w:id="1083800616">
                      <w:marLeft w:val="0"/>
                      <w:marRight w:val="0"/>
                      <w:marTop w:val="0"/>
                      <w:marBottom w:val="0"/>
                      <w:divBdr>
                        <w:top w:val="none" w:sz="0" w:space="0" w:color="auto"/>
                        <w:left w:val="none" w:sz="0" w:space="0" w:color="auto"/>
                        <w:bottom w:val="none" w:sz="0" w:space="0" w:color="auto"/>
                        <w:right w:val="none" w:sz="0" w:space="0" w:color="auto"/>
                      </w:divBdr>
                      <w:divsChild>
                        <w:div w:id="5148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6899">
      <w:bodyDiv w:val="1"/>
      <w:marLeft w:val="0"/>
      <w:marRight w:val="0"/>
      <w:marTop w:val="0"/>
      <w:marBottom w:val="0"/>
      <w:divBdr>
        <w:top w:val="none" w:sz="0" w:space="0" w:color="auto"/>
        <w:left w:val="none" w:sz="0" w:space="0" w:color="auto"/>
        <w:bottom w:val="none" w:sz="0" w:space="0" w:color="auto"/>
        <w:right w:val="none" w:sz="0" w:space="0" w:color="auto"/>
      </w:divBdr>
      <w:divsChild>
        <w:div w:id="1981689113">
          <w:marLeft w:val="0"/>
          <w:marRight w:val="0"/>
          <w:marTop w:val="0"/>
          <w:marBottom w:val="0"/>
          <w:divBdr>
            <w:top w:val="none" w:sz="0" w:space="0" w:color="auto"/>
            <w:left w:val="none" w:sz="0" w:space="0" w:color="auto"/>
            <w:bottom w:val="none" w:sz="0" w:space="0" w:color="auto"/>
            <w:right w:val="none" w:sz="0" w:space="0" w:color="auto"/>
          </w:divBdr>
          <w:divsChild>
            <w:div w:id="875511667">
              <w:marLeft w:val="0"/>
              <w:marRight w:val="0"/>
              <w:marTop w:val="0"/>
              <w:marBottom w:val="0"/>
              <w:divBdr>
                <w:top w:val="none" w:sz="0" w:space="0" w:color="auto"/>
                <w:left w:val="none" w:sz="0" w:space="0" w:color="auto"/>
                <w:bottom w:val="none" w:sz="0" w:space="0" w:color="auto"/>
                <w:right w:val="none" w:sz="0" w:space="0" w:color="auto"/>
              </w:divBdr>
              <w:divsChild>
                <w:div w:id="1417479857">
                  <w:marLeft w:val="0"/>
                  <w:marRight w:val="0"/>
                  <w:marTop w:val="0"/>
                  <w:marBottom w:val="0"/>
                  <w:divBdr>
                    <w:top w:val="none" w:sz="0" w:space="0" w:color="auto"/>
                    <w:left w:val="none" w:sz="0" w:space="0" w:color="auto"/>
                    <w:bottom w:val="none" w:sz="0" w:space="0" w:color="auto"/>
                    <w:right w:val="none" w:sz="0" w:space="0" w:color="auto"/>
                  </w:divBdr>
                  <w:divsChild>
                    <w:div w:id="1845700151">
                      <w:marLeft w:val="0"/>
                      <w:marRight w:val="0"/>
                      <w:marTop w:val="0"/>
                      <w:marBottom w:val="0"/>
                      <w:divBdr>
                        <w:top w:val="none" w:sz="0" w:space="0" w:color="auto"/>
                        <w:left w:val="none" w:sz="0" w:space="0" w:color="auto"/>
                        <w:bottom w:val="none" w:sz="0" w:space="0" w:color="auto"/>
                        <w:right w:val="none" w:sz="0" w:space="0" w:color="auto"/>
                      </w:divBdr>
                    </w:div>
                    <w:div w:id="771778260">
                      <w:marLeft w:val="0"/>
                      <w:marRight w:val="0"/>
                      <w:marTop w:val="0"/>
                      <w:marBottom w:val="0"/>
                      <w:divBdr>
                        <w:top w:val="none" w:sz="0" w:space="0" w:color="auto"/>
                        <w:left w:val="none" w:sz="0" w:space="0" w:color="auto"/>
                        <w:bottom w:val="none" w:sz="0" w:space="0" w:color="auto"/>
                        <w:right w:val="none" w:sz="0" w:space="0" w:color="auto"/>
                      </w:divBdr>
                    </w:div>
                    <w:div w:id="2140947975">
                      <w:marLeft w:val="0"/>
                      <w:marRight w:val="0"/>
                      <w:marTop w:val="0"/>
                      <w:marBottom w:val="0"/>
                      <w:divBdr>
                        <w:top w:val="none" w:sz="0" w:space="0" w:color="auto"/>
                        <w:left w:val="none" w:sz="0" w:space="0" w:color="auto"/>
                        <w:bottom w:val="none" w:sz="0" w:space="0" w:color="auto"/>
                        <w:right w:val="none" w:sz="0" w:space="0" w:color="auto"/>
                      </w:divBdr>
                    </w:div>
                    <w:div w:id="1705978985">
                      <w:marLeft w:val="0"/>
                      <w:marRight w:val="0"/>
                      <w:marTop w:val="0"/>
                      <w:marBottom w:val="0"/>
                      <w:divBdr>
                        <w:top w:val="none" w:sz="0" w:space="0" w:color="auto"/>
                        <w:left w:val="single" w:sz="18" w:space="0" w:color="F1C21B"/>
                        <w:bottom w:val="none" w:sz="0" w:space="0" w:color="auto"/>
                        <w:right w:val="none" w:sz="0" w:space="0" w:color="auto"/>
                      </w:divBdr>
                      <w:divsChild>
                        <w:div w:id="1469594824">
                          <w:marLeft w:val="0"/>
                          <w:marRight w:val="0"/>
                          <w:marTop w:val="0"/>
                          <w:marBottom w:val="0"/>
                          <w:divBdr>
                            <w:top w:val="none" w:sz="0" w:space="0" w:color="auto"/>
                            <w:left w:val="none" w:sz="0" w:space="0" w:color="auto"/>
                            <w:bottom w:val="none" w:sz="0" w:space="0" w:color="auto"/>
                            <w:right w:val="none" w:sz="0" w:space="0" w:color="auto"/>
                          </w:divBdr>
                          <w:divsChild>
                            <w:div w:id="266818198">
                              <w:marLeft w:val="0"/>
                              <w:marRight w:val="0"/>
                              <w:marTop w:val="0"/>
                              <w:marBottom w:val="0"/>
                              <w:divBdr>
                                <w:top w:val="none" w:sz="0" w:space="0" w:color="auto"/>
                                <w:left w:val="none" w:sz="0" w:space="0" w:color="auto"/>
                                <w:bottom w:val="none" w:sz="0" w:space="0" w:color="auto"/>
                                <w:right w:val="none" w:sz="0" w:space="0" w:color="auto"/>
                              </w:divBdr>
                              <w:divsChild>
                                <w:div w:id="4584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434353">
      <w:bodyDiv w:val="1"/>
      <w:marLeft w:val="0"/>
      <w:marRight w:val="0"/>
      <w:marTop w:val="0"/>
      <w:marBottom w:val="0"/>
      <w:divBdr>
        <w:top w:val="none" w:sz="0" w:space="0" w:color="auto"/>
        <w:left w:val="none" w:sz="0" w:space="0" w:color="auto"/>
        <w:bottom w:val="none" w:sz="0" w:space="0" w:color="auto"/>
        <w:right w:val="none" w:sz="0" w:space="0" w:color="auto"/>
      </w:divBdr>
      <w:divsChild>
        <w:div w:id="1075781859">
          <w:marLeft w:val="0"/>
          <w:marRight w:val="0"/>
          <w:marTop w:val="0"/>
          <w:marBottom w:val="0"/>
          <w:divBdr>
            <w:top w:val="none" w:sz="0" w:space="0" w:color="auto"/>
            <w:left w:val="none" w:sz="0" w:space="0" w:color="auto"/>
            <w:bottom w:val="none" w:sz="0" w:space="0" w:color="auto"/>
            <w:right w:val="none" w:sz="0" w:space="0" w:color="auto"/>
          </w:divBdr>
        </w:div>
      </w:divsChild>
    </w:div>
    <w:div w:id="1230504330">
      <w:bodyDiv w:val="1"/>
      <w:marLeft w:val="0"/>
      <w:marRight w:val="0"/>
      <w:marTop w:val="0"/>
      <w:marBottom w:val="0"/>
      <w:divBdr>
        <w:top w:val="none" w:sz="0" w:space="0" w:color="auto"/>
        <w:left w:val="none" w:sz="0" w:space="0" w:color="auto"/>
        <w:bottom w:val="none" w:sz="0" w:space="0" w:color="auto"/>
        <w:right w:val="none" w:sz="0" w:space="0" w:color="auto"/>
      </w:divBdr>
      <w:divsChild>
        <w:div w:id="1098985334">
          <w:marLeft w:val="0"/>
          <w:marRight w:val="0"/>
          <w:marTop w:val="0"/>
          <w:marBottom w:val="0"/>
          <w:divBdr>
            <w:top w:val="none" w:sz="0" w:space="0" w:color="auto"/>
            <w:left w:val="none" w:sz="0" w:space="0" w:color="auto"/>
            <w:bottom w:val="none" w:sz="0" w:space="0" w:color="auto"/>
            <w:right w:val="none" w:sz="0" w:space="0" w:color="auto"/>
          </w:divBdr>
          <w:divsChild>
            <w:div w:id="33501262">
              <w:marLeft w:val="0"/>
              <w:marRight w:val="0"/>
              <w:marTop w:val="0"/>
              <w:marBottom w:val="0"/>
              <w:divBdr>
                <w:top w:val="none" w:sz="0" w:space="0" w:color="auto"/>
                <w:left w:val="none" w:sz="0" w:space="0" w:color="auto"/>
                <w:bottom w:val="none" w:sz="0" w:space="0" w:color="auto"/>
                <w:right w:val="none" w:sz="0" w:space="0" w:color="auto"/>
              </w:divBdr>
              <w:divsChild>
                <w:div w:id="1019434463">
                  <w:marLeft w:val="0"/>
                  <w:marRight w:val="0"/>
                  <w:marTop w:val="0"/>
                  <w:marBottom w:val="0"/>
                  <w:divBdr>
                    <w:top w:val="none" w:sz="0" w:space="0" w:color="auto"/>
                    <w:left w:val="single" w:sz="18" w:space="0" w:color="F1C21B"/>
                    <w:bottom w:val="none" w:sz="0" w:space="0" w:color="auto"/>
                    <w:right w:val="none" w:sz="0" w:space="0" w:color="auto"/>
                  </w:divBdr>
                  <w:divsChild>
                    <w:div w:id="868563443">
                      <w:marLeft w:val="0"/>
                      <w:marRight w:val="0"/>
                      <w:marTop w:val="0"/>
                      <w:marBottom w:val="0"/>
                      <w:divBdr>
                        <w:top w:val="none" w:sz="0" w:space="0" w:color="auto"/>
                        <w:left w:val="none" w:sz="0" w:space="0" w:color="auto"/>
                        <w:bottom w:val="none" w:sz="0" w:space="0" w:color="auto"/>
                        <w:right w:val="none" w:sz="0" w:space="0" w:color="auto"/>
                      </w:divBdr>
                      <w:divsChild>
                        <w:div w:id="608465752">
                          <w:marLeft w:val="0"/>
                          <w:marRight w:val="0"/>
                          <w:marTop w:val="0"/>
                          <w:marBottom w:val="0"/>
                          <w:divBdr>
                            <w:top w:val="none" w:sz="0" w:space="0" w:color="auto"/>
                            <w:left w:val="none" w:sz="0" w:space="0" w:color="auto"/>
                            <w:bottom w:val="none" w:sz="0" w:space="0" w:color="auto"/>
                            <w:right w:val="none" w:sz="0" w:space="0" w:color="auto"/>
                          </w:divBdr>
                          <w:divsChild>
                            <w:div w:id="15816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4702">
                  <w:marLeft w:val="0"/>
                  <w:marRight w:val="0"/>
                  <w:marTop w:val="0"/>
                  <w:marBottom w:val="0"/>
                  <w:divBdr>
                    <w:top w:val="none" w:sz="0" w:space="0" w:color="auto"/>
                    <w:left w:val="none" w:sz="0" w:space="0" w:color="auto"/>
                    <w:bottom w:val="none" w:sz="0" w:space="0" w:color="auto"/>
                    <w:right w:val="none" w:sz="0" w:space="0" w:color="auto"/>
                  </w:divBdr>
                  <w:divsChild>
                    <w:div w:id="1988702304">
                      <w:marLeft w:val="0"/>
                      <w:marRight w:val="0"/>
                      <w:marTop w:val="0"/>
                      <w:marBottom w:val="0"/>
                      <w:divBdr>
                        <w:top w:val="none" w:sz="0" w:space="0" w:color="auto"/>
                        <w:left w:val="none" w:sz="0" w:space="0" w:color="auto"/>
                        <w:bottom w:val="none" w:sz="0" w:space="0" w:color="auto"/>
                        <w:right w:val="none" w:sz="0" w:space="0" w:color="auto"/>
                      </w:divBdr>
                      <w:divsChild>
                        <w:div w:id="2059864579">
                          <w:marLeft w:val="0"/>
                          <w:marRight w:val="0"/>
                          <w:marTop w:val="0"/>
                          <w:marBottom w:val="0"/>
                          <w:divBdr>
                            <w:top w:val="none" w:sz="0" w:space="0" w:color="auto"/>
                            <w:left w:val="none" w:sz="0" w:space="0" w:color="auto"/>
                            <w:bottom w:val="none" w:sz="0" w:space="0" w:color="auto"/>
                            <w:right w:val="none" w:sz="0" w:space="0" w:color="auto"/>
                          </w:divBdr>
                        </w:div>
                        <w:div w:id="505287689">
                          <w:marLeft w:val="0"/>
                          <w:marRight w:val="0"/>
                          <w:marTop w:val="0"/>
                          <w:marBottom w:val="0"/>
                          <w:divBdr>
                            <w:top w:val="none" w:sz="0" w:space="0" w:color="auto"/>
                            <w:left w:val="none" w:sz="0" w:space="0" w:color="auto"/>
                            <w:bottom w:val="none" w:sz="0" w:space="0" w:color="auto"/>
                            <w:right w:val="none" w:sz="0" w:space="0" w:color="auto"/>
                          </w:divBdr>
                        </w:div>
                        <w:div w:id="5919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343519">
      <w:bodyDiv w:val="1"/>
      <w:marLeft w:val="0"/>
      <w:marRight w:val="0"/>
      <w:marTop w:val="0"/>
      <w:marBottom w:val="0"/>
      <w:divBdr>
        <w:top w:val="none" w:sz="0" w:space="0" w:color="auto"/>
        <w:left w:val="none" w:sz="0" w:space="0" w:color="auto"/>
        <w:bottom w:val="none" w:sz="0" w:space="0" w:color="auto"/>
        <w:right w:val="none" w:sz="0" w:space="0" w:color="auto"/>
      </w:divBdr>
      <w:divsChild>
        <w:div w:id="35083669">
          <w:marLeft w:val="0"/>
          <w:marRight w:val="0"/>
          <w:marTop w:val="0"/>
          <w:marBottom w:val="0"/>
          <w:divBdr>
            <w:top w:val="none" w:sz="0" w:space="0" w:color="auto"/>
            <w:left w:val="none" w:sz="0" w:space="0" w:color="auto"/>
            <w:bottom w:val="none" w:sz="0" w:space="0" w:color="auto"/>
            <w:right w:val="none" w:sz="0" w:space="0" w:color="auto"/>
          </w:divBdr>
          <w:divsChild>
            <w:div w:id="1172259311">
              <w:marLeft w:val="0"/>
              <w:marRight w:val="0"/>
              <w:marTop w:val="0"/>
              <w:marBottom w:val="0"/>
              <w:divBdr>
                <w:top w:val="none" w:sz="0" w:space="0" w:color="auto"/>
                <w:left w:val="none" w:sz="0" w:space="0" w:color="auto"/>
                <w:bottom w:val="none" w:sz="0" w:space="0" w:color="auto"/>
                <w:right w:val="none" w:sz="0" w:space="0" w:color="auto"/>
              </w:divBdr>
              <w:divsChild>
                <w:div w:id="79959166">
                  <w:marLeft w:val="0"/>
                  <w:marRight w:val="0"/>
                  <w:marTop w:val="0"/>
                  <w:marBottom w:val="0"/>
                  <w:divBdr>
                    <w:top w:val="none" w:sz="0" w:space="0" w:color="auto"/>
                    <w:left w:val="none" w:sz="0" w:space="0" w:color="auto"/>
                    <w:bottom w:val="none" w:sz="0" w:space="0" w:color="auto"/>
                    <w:right w:val="none" w:sz="0" w:space="0" w:color="auto"/>
                  </w:divBdr>
                  <w:divsChild>
                    <w:div w:id="19518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2556">
      <w:bodyDiv w:val="1"/>
      <w:marLeft w:val="0"/>
      <w:marRight w:val="0"/>
      <w:marTop w:val="0"/>
      <w:marBottom w:val="0"/>
      <w:divBdr>
        <w:top w:val="none" w:sz="0" w:space="0" w:color="auto"/>
        <w:left w:val="none" w:sz="0" w:space="0" w:color="auto"/>
        <w:bottom w:val="none" w:sz="0" w:space="0" w:color="auto"/>
        <w:right w:val="none" w:sz="0" w:space="0" w:color="auto"/>
      </w:divBdr>
      <w:divsChild>
        <w:div w:id="612321560">
          <w:marLeft w:val="0"/>
          <w:marRight w:val="0"/>
          <w:marTop w:val="0"/>
          <w:marBottom w:val="0"/>
          <w:divBdr>
            <w:top w:val="none" w:sz="0" w:space="0" w:color="auto"/>
            <w:left w:val="none" w:sz="0" w:space="0" w:color="auto"/>
            <w:bottom w:val="none" w:sz="0" w:space="0" w:color="auto"/>
            <w:right w:val="none" w:sz="0" w:space="0" w:color="auto"/>
          </w:divBdr>
          <w:divsChild>
            <w:div w:id="1165702419">
              <w:marLeft w:val="0"/>
              <w:marRight w:val="0"/>
              <w:marTop w:val="0"/>
              <w:marBottom w:val="0"/>
              <w:divBdr>
                <w:top w:val="none" w:sz="0" w:space="0" w:color="auto"/>
                <w:left w:val="none" w:sz="0" w:space="0" w:color="auto"/>
                <w:bottom w:val="none" w:sz="0" w:space="0" w:color="auto"/>
                <w:right w:val="none" w:sz="0" w:space="0" w:color="auto"/>
              </w:divBdr>
              <w:divsChild>
                <w:div w:id="2057925188">
                  <w:marLeft w:val="0"/>
                  <w:marRight w:val="0"/>
                  <w:marTop w:val="0"/>
                  <w:marBottom w:val="0"/>
                  <w:divBdr>
                    <w:top w:val="none" w:sz="0" w:space="0" w:color="auto"/>
                    <w:left w:val="none" w:sz="0" w:space="0" w:color="auto"/>
                    <w:bottom w:val="none" w:sz="0" w:space="0" w:color="auto"/>
                    <w:right w:val="none" w:sz="0" w:space="0" w:color="auto"/>
                  </w:divBdr>
                  <w:divsChild>
                    <w:div w:id="1154567445">
                      <w:marLeft w:val="0"/>
                      <w:marRight w:val="0"/>
                      <w:marTop w:val="0"/>
                      <w:marBottom w:val="0"/>
                      <w:divBdr>
                        <w:top w:val="none" w:sz="0" w:space="0" w:color="auto"/>
                        <w:left w:val="none" w:sz="0" w:space="0" w:color="auto"/>
                        <w:bottom w:val="none" w:sz="0" w:space="0" w:color="auto"/>
                        <w:right w:val="none" w:sz="0" w:space="0" w:color="auto"/>
                      </w:divBdr>
                    </w:div>
                    <w:div w:id="1243836883">
                      <w:marLeft w:val="0"/>
                      <w:marRight w:val="0"/>
                      <w:marTop w:val="0"/>
                      <w:marBottom w:val="0"/>
                      <w:divBdr>
                        <w:top w:val="none" w:sz="0" w:space="0" w:color="auto"/>
                        <w:left w:val="none" w:sz="0" w:space="0" w:color="auto"/>
                        <w:bottom w:val="none" w:sz="0" w:space="0" w:color="auto"/>
                        <w:right w:val="none" w:sz="0" w:space="0" w:color="auto"/>
                      </w:divBdr>
                    </w:div>
                    <w:div w:id="1145898489">
                      <w:marLeft w:val="0"/>
                      <w:marRight w:val="0"/>
                      <w:marTop w:val="0"/>
                      <w:marBottom w:val="0"/>
                      <w:divBdr>
                        <w:top w:val="none" w:sz="0" w:space="0" w:color="auto"/>
                        <w:left w:val="none" w:sz="0" w:space="0" w:color="auto"/>
                        <w:bottom w:val="none" w:sz="0" w:space="0" w:color="auto"/>
                        <w:right w:val="none" w:sz="0" w:space="0" w:color="auto"/>
                      </w:divBdr>
                    </w:div>
                    <w:div w:id="47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70041">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653680940">
              <w:marLeft w:val="0"/>
              <w:marRight w:val="0"/>
              <w:marTop w:val="0"/>
              <w:marBottom w:val="0"/>
              <w:divBdr>
                <w:top w:val="none" w:sz="0" w:space="0" w:color="auto"/>
                <w:left w:val="none" w:sz="0" w:space="0" w:color="auto"/>
                <w:bottom w:val="none" w:sz="0" w:space="0" w:color="auto"/>
                <w:right w:val="none" w:sz="0" w:space="0" w:color="auto"/>
              </w:divBdr>
              <w:divsChild>
                <w:div w:id="679312633">
                  <w:marLeft w:val="0"/>
                  <w:marRight w:val="0"/>
                  <w:marTop w:val="0"/>
                  <w:marBottom w:val="0"/>
                  <w:divBdr>
                    <w:top w:val="none" w:sz="0" w:space="0" w:color="auto"/>
                    <w:left w:val="single" w:sz="18" w:space="0" w:color="F1C21B"/>
                    <w:bottom w:val="none" w:sz="0" w:space="0" w:color="auto"/>
                    <w:right w:val="none" w:sz="0" w:space="0" w:color="auto"/>
                  </w:divBdr>
                  <w:divsChild>
                    <w:div w:id="859246010">
                      <w:marLeft w:val="0"/>
                      <w:marRight w:val="0"/>
                      <w:marTop w:val="0"/>
                      <w:marBottom w:val="0"/>
                      <w:divBdr>
                        <w:top w:val="none" w:sz="0" w:space="0" w:color="auto"/>
                        <w:left w:val="none" w:sz="0" w:space="0" w:color="auto"/>
                        <w:bottom w:val="none" w:sz="0" w:space="0" w:color="auto"/>
                        <w:right w:val="none" w:sz="0" w:space="0" w:color="auto"/>
                      </w:divBdr>
                      <w:divsChild>
                        <w:div w:id="49227683">
                          <w:marLeft w:val="0"/>
                          <w:marRight w:val="0"/>
                          <w:marTop w:val="0"/>
                          <w:marBottom w:val="0"/>
                          <w:divBdr>
                            <w:top w:val="none" w:sz="0" w:space="0" w:color="auto"/>
                            <w:left w:val="none" w:sz="0" w:space="0" w:color="auto"/>
                            <w:bottom w:val="none" w:sz="0" w:space="0" w:color="auto"/>
                            <w:right w:val="none" w:sz="0" w:space="0" w:color="auto"/>
                          </w:divBdr>
                          <w:divsChild>
                            <w:div w:id="16962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530">
                  <w:marLeft w:val="0"/>
                  <w:marRight w:val="0"/>
                  <w:marTop w:val="0"/>
                  <w:marBottom w:val="0"/>
                  <w:divBdr>
                    <w:top w:val="none" w:sz="0" w:space="0" w:color="auto"/>
                    <w:left w:val="none" w:sz="0" w:space="0" w:color="auto"/>
                    <w:bottom w:val="none" w:sz="0" w:space="0" w:color="auto"/>
                    <w:right w:val="none" w:sz="0" w:space="0" w:color="auto"/>
                  </w:divBdr>
                  <w:divsChild>
                    <w:div w:id="872305289">
                      <w:marLeft w:val="0"/>
                      <w:marRight w:val="0"/>
                      <w:marTop w:val="0"/>
                      <w:marBottom w:val="0"/>
                      <w:divBdr>
                        <w:top w:val="none" w:sz="0" w:space="0" w:color="auto"/>
                        <w:left w:val="none" w:sz="0" w:space="0" w:color="auto"/>
                        <w:bottom w:val="none" w:sz="0" w:space="0" w:color="auto"/>
                        <w:right w:val="none" w:sz="0" w:space="0" w:color="auto"/>
                      </w:divBdr>
                      <w:divsChild>
                        <w:div w:id="389574641">
                          <w:marLeft w:val="0"/>
                          <w:marRight w:val="0"/>
                          <w:marTop w:val="0"/>
                          <w:marBottom w:val="0"/>
                          <w:divBdr>
                            <w:top w:val="none" w:sz="0" w:space="0" w:color="auto"/>
                            <w:left w:val="none" w:sz="0" w:space="0" w:color="auto"/>
                            <w:bottom w:val="none" w:sz="0" w:space="0" w:color="auto"/>
                            <w:right w:val="none" w:sz="0" w:space="0" w:color="auto"/>
                          </w:divBdr>
                        </w:div>
                        <w:div w:id="364403475">
                          <w:marLeft w:val="0"/>
                          <w:marRight w:val="0"/>
                          <w:marTop w:val="0"/>
                          <w:marBottom w:val="0"/>
                          <w:divBdr>
                            <w:top w:val="none" w:sz="0" w:space="0" w:color="auto"/>
                            <w:left w:val="none" w:sz="0" w:space="0" w:color="auto"/>
                            <w:bottom w:val="none" w:sz="0" w:space="0" w:color="auto"/>
                            <w:right w:val="none" w:sz="0" w:space="0" w:color="auto"/>
                          </w:divBdr>
                        </w:div>
                        <w:div w:id="121653123">
                          <w:marLeft w:val="0"/>
                          <w:marRight w:val="0"/>
                          <w:marTop w:val="0"/>
                          <w:marBottom w:val="0"/>
                          <w:divBdr>
                            <w:top w:val="none" w:sz="0" w:space="0" w:color="auto"/>
                            <w:left w:val="none" w:sz="0" w:space="0" w:color="auto"/>
                            <w:bottom w:val="none" w:sz="0" w:space="0" w:color="auto"/>
                            <w:right w:val="none" w:sz="0" w:space="0" w:color="auto"/>
                          </w:divBdr>
                        </w:div>
                        <w:div w:id="2072000543">
                          <w:marLeft w:val="0"/>
                          <w:marRight w:val="0"/>
                          <w:marTop w:val="0"/>
                          <w:marBottom w:val="0"/>
                          <w:divBdr>
                            <w:top w:val="none" w:sz="0" w:space="0" w:color="auto"/>
                            <w:left w:val="none" w:sz="0" w:space="0" w:color="auto"/>
                            <w:bottom w:val="none" w:sz="0" w:space="0" w:color="auto"/>
                            <w:right w:val="none" w:sz="0" w:space="0" w:color="auto"/>
                          </w:divBdr>
                        </w:div>
                        <w:div w:id="59451127">
                          <w:marLeft w:val="0"/>
                          <w:marRight w:val="0"/>
                          <w:marTop w:val="0"/>
                          <w:marBottom w:val="0"/>
                          <w:divBdr>
                            <w:top w:val="none" w:sz="0" w:space="0" w:color="auto"/>
                            <w:left w:val="single" w:sz="18" w:space="0" w:color="F1C21B"/>
                            <w:bottom w:val="none" w:sz="0" w:space="0" w:color="auto"/>
                            <w:right w:val="none" w:sz="0" w:space="0" w:color="auto"/>
                          </w:divBdr>
                          <w:divsChild>
                            <w:div w:id="1092973296">
                              <w:marLeft w:val="0"/>
                              <w:marRight w:val="0"/>
                              <w:marTop w:val="0"/>
                              <w:marBottom w:val="0"/>
                              <w:divBdr>
                                <w:top w:val="none" w:sz="0" w:space="0" w:color="auto"/>
                                <w:left w:val="none" w:sz="0" w:space="0" w:color="auto"/>
                                <w:bottom w:val="none" w:sz="0" w:space="0" w:color="auto"/>
                                <w:right w:val="none" w:sz="0" w:space="0" w:color="auto"/>
                              </w:divBdr>
                              <w:divsChild>
                                <w:div w:id="72318966">
                                  <w:marLeft w:val="0"/>
                                  <w:marRight w:val="0"/>
                                  <w:marTop w:val="0"/>
                                  <w:marBottom w:val="0"/>
                                  <w:divBdr>
                                    <w:top w:val="none" w:sz="0" w:space="0" w:color="auto"/>
                                    <w:left w:val="none" w:sz="0" w:space="0" w:color="auto"/>
                                    <w:bottom w:val="none" w:sz="0" w:space="0" w:color="auto"/>
                                    <w:right w:val="none" w:sz="0" w:space="0" w:color="auto"/>
                                  </w:divBdr>
                                  <w:divsChild>
                                    <w:div w:id="15294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982">
                          <w:marLeft w:val="0"/>
                          <w:marRight w:val="0"/>
                          <w:marTop w:val="0"/>
                          <w:marBottom w:val="0"/>
                          <w:divBdr>
                            <w:top w:val="none" w:sz="0" w:space="0" w:color="auto"/>
                            <w:left w:val="single" w:sz="18" w:space="0" w:color="F1C21B"/>
                            <w:bottom w:val="none" w:sz="0" w:space="0" w:color="auto"/>
                            <w:right w:val="none" w:sz="0" w:space="0" w:color="auto"/>
                          </w:divBdr>
                          <w:divsChild>
                            <w:div w:id="91783132">
                              <w:marLeft w:val="0"/>
                              <w:marRight w:val="0"/>
                              <w:marTop w:val="0"/>
                              <w:marBottom w:val="0"/>
                              <w:divBdr>
                                <w:top w:val="none" w:sz="0" w:space="0" w:color="auto"/>
                                <w:left w:val="none" w:sz="0" w:space="0" w:color="auto"/>
                                <w:bottom w:val="none" w:sz="0" w:space="0" w:color="auto"/>
                                <w:right w:val="none" w:sz="0" w:space="0" w:color="auto"/>
                              </w:divBdr>
                              <w:divsChild>
                                <w:div w:id="1111975830">
                                  <w:marLeft w:val="0"/>
                                  <w:marRight w:val="0"/>
                                  <w:marTop w:val="0"/>
                                  <w:marBottom w:val="0"/>
                                  <w:divBdr>
                                    <w:top w:val="none" w:sz="0" w:space="0" w:color="auto"/>
                                    <w:left w:val="none" w:sz="0" w:space="0" w:color="auto"/>
                                    <w:bottom w:val="none" w:sz="0" w:space="0" w:color="auto"/>
                                    <w:right w:val="none" w:sz="0" w:space="0" w:color="auto"/>
                                  </w:divBdr>
                                  <w:divsChild>
                                    <w:div w:id="16118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824679">
      <w:bodyDiv w:val="1"/>
      <w:marLeft w:val="0"/>
      <w:marRight w:val="0"/>
      <w:marTop w:val="0"/>
      <w:marBottom w:val="0"/>
      <w:divBdr>
        <w:top w:val="none" w:sz="0" w:space="0" w:color="auto"/>
        <w:left w:val="none" w:sz="0" w:space="0" w:color="auto"/>
        <w:bottom w:val="none" w:sz="0" w:space="0" w:color="auto"/>
        <w:right w:val="none" w:sz="0" w:space="0" w:color="auto"/>
      </w:divBdr>
      <w:divsChild>
        <w:div w:id="2043169085">
          <w:marLeft w:val="0"/>
          <w:marRight w:val="0"/>
          <w:marTop w:val="0"/>
          <w:marBottom w:val="0"/>
          <w:divBdr>
            <w:top w:val="none" w:sz="0" w:space="0" w:color="auto"/>
            <w:left w:val="none" w:sz="0" w:space="0" w:color="auto"/>
            <w:bottom w:val="none" w:sz="0" w:space="0" w:color="auto"/>
            <w:right w:val="none" w:sz="0" w:space="0" w:color="auto"/>
          </w:divBdr>
          <w:divsChild>
            <w:div w:id="1316254089">
              <w:marLeft w:val="0"/>
              <w:marRight w:val="0"/>
              <w:marTop w:val="0"/>
              <w:marBottom w:val="0"/>
              <w:divBdr>
                <w:top w:val="none" w:sz="0" w:space="0" w:color="auto"/>
                <w:left w:val="none" w:sz="0" w:space="0" w:color="auto"/>
                <w:bottom w:val="none" w:sz="0" w:space="0" w:color="auto"/>
                <w:right w:val="none" w:sz="0" w:space="0" w:color="auto"/>
              </w:divBdr>
              <w:divsChild>
                <w:div w:id="1236009102">
                  <w:marLeft w:val="0"/>
                  <w:marRight w:val="0"/>
                  <w:marTop w:val="0"/>
                  <w:marBottom w:val="0"/>
                  <w:divBdr>
                    <w:top w:val="none" w:sz="0" w:space="0" w:color="auto"/>
                    <w:left w:val="none" w:sz="0" w:space="0" w:color="auto"/>
                    <w:bottom w:val="none" w:sz="0" w:space="0" w:color="auto"/>
                    <w:right w:val="none" w:sz="0" w:space="0" w:color="auto"/>
                  </w:divBdr>
                </w:div>
              </w:divsChild>
            </w:div>
            <w:div w:id="1262682571">
              <w:marLeft w:val="0"/>
              <w:marRight w:val="0"/>
              <w:marTop w:val="0"/>
              <w:marBottom w:val="0"/>
              <w:divBdr>
                <w:top w:val="none" w:sz="0" w:space="0" w:color="auto"/>
                <w:left w:val="none" w:sz="0" w:space="0" w:color="auto"/>
                <w:bottom w:val="none" w:sz="0" w:space="0" w:color="auto"/>
                <w:right w:val="none" w:sz="0" w:space="0" w:color="auto"/>
              </w:divBdr>
            </w:div>
            <w:div w:id="2093770799">
              <w:marLeft w:val="0"/>
              <w:marRight w:val="0"/>
              <w:marTop w:val="0"/>
              <w:marBottom w:val="0"/>
              <w:divBdr>
                <w:top w:val="none" w:sz="0" w:space="0" w:color="auto"/>
                <w:left w:val="none" w:sz="0" w:space="0" w:color="auto"/>
                <w:bottom w:val="none" w:sz="0" w:space="0" w:color="auto"/>
                <w:right w:val="none" w:sz="0" w:space="0" w:color="auto"/>
              </w:divBdr>
              <w:divsChild>
                <w:div w:id="692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172278">
      <w:bodyDiv w:val="1"/>
      <w:marLeft w:val="0"/>
      <w:marRight w:val="0"/>
      <w:marTop w:val="0"/>
      <w:marBottom w:val="0"/>
      <w:divBdr>
        <w:top w:val="none" w:sz="0" w:space="0" w:color="auto"/>
        <w:left w:val="none" w:sz="0" w:space="0" w:color="auto"/>
        <w:bottom w:val="none" w:sz="0" w:space="0" w:color="auto"/>
        <w:right w:val="none" w:sz="0" w:space="0" w:color="auto"/>
      </w:divBdr>
      <w:divsChild>
        <w:div w:id="272368469">
          <w:marLeft w:val="0"/>
          <w:marRight w:val="0"/>
          <w:marTop w:val="0"/>
          <w:marBottom w:val="0"/>
          <w:divBdr>
            <w:top w:val="none" w:sz="0" w:space="0" w:color="auto"/>
            <w:left w:val="none" w:sz="0" w:space="0" w:color="auto"/>
            <w:bottom w:val="none" w:sz="0" w:space="0" w:color="auto"/>
            <w:right w:val="none" w:sz="0" w:space="0" w:color="auto"/>
          </w:divBdr>
          <w:divsChild>
            <w:div w:id="1349329419">
              <w:marLeft w:val="0"/>
              <w:marRight w:val="0"/>
              <w:marTop w:val="0"/>
              <w:marBottom w:val="0"/>
              <w:divBdr>
                <w:top w:val="none" w:sz="0" w:space="0" w:color="auto"/>
                <w:left w:val="none" w:sz="0" w:space="0" w:color="auto"/>
                <w:bottom w:val="none" w:sz="0" w:space="0" w:color="auto"/>
                <w:right w:val="none" w:sz="0" w:space="0" w:color="auto"/>
              </w:divBdr>
              <w:divsChild>
                <w:div w:id="1241453021">
                  <w:marLeft w:val="0"/>
                  <w:marRight w:val="0"/>
                  <w:marTop w:val="0"/>
                  <w:marBottom w:val="0"/>
                  <w:divBdr>
                    <w:top w:val="none" w:sz="0" w:space="0" w:color="auto"/>
                    <w:left w:val="none" w:sz="0" w:space="0" w:color="auto"/>
                    <w:bottom w:val="none" w:sz="0" w:space="0" w:color="auto"/>
                    <w:right w:val="none" w:sz="0" w:space="0" w:color="auto"/>
                  </w:divBdr>
                  <w:divsChild>
                    <w:div w:id="197940075">
                      <w:marLeft w:val="0"/>
                      <w:marRight w:val="0"/>
                      <w:marTop w:val="0"/>
                      <w:marBottom w:val="0"/>
                      <w:divBdr>
                        <w:top w:val="none" w:sz="0" w:space="0" w:color="auto"/>
                        <w:left w:val="none" w:sz="0" w:space="0" w:color="auto"/>
                        <w:bottom w:val="none" w:sz="0" w:space="0" w:color="auto"/>
                        <w:right w:val="none" w:sz="0" w:space="0" w:color="auto"/>
                      </w:divBdr>
                    </w:div>
                    <w:div w:id="1192692120">
                      <w:marLeft w:val="0"/>
                      <w:marRight w:val="0"/>
                      <w:marTop w:val="0"/>
                      <w:marBottom w:val="0"/>
                      <w:divBdr>
                        <w:top w:val="none" w:sz="0" w:space="0" w:color="auto"/>
                        <w:left w:val="none" w:sz="0" w:space="0" w:color="auto"/>
                        <w:bottom w:val="none" w:sz="0" w:space="0" w:color="auto"/>
                        <w:right w:val="none" w:sz="0" w:space="0" w:color="auto"/>
                      </w:divBdr>
                    </w:div>
                    <w:div w:id="6435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875">
      <w:bodyDiv w:val="1"/>
      <w:marLeft w:val="0"/>
      <w:marRight w:val="0"/>
      <w:marTop w:val="0"/>
      <w:marBottom w:val="0"/>
      <w:divBdr>
        <w:top w:val="none" w:sz="0" w:space="0" w:color="auto"/>
        <w:left w:val="none" w:sz="0" w:space="0" w:color="auto"/>
        <w:bottom w:val="none" w:sz="0" w:space="0" w:color="auto"/>
        <w:right w:val="none" w:sz="0" w:space="0" w:color="auto"/>
      </w:divBdr>
      <w:divsChild>
        <w:div w:id="54548378">
          <w:marLeft w:val="0"/>
          <w:marRight w:val="0"/>
          <w:marTop w:val="0"/>
          <w:marBottom w:val="0"/>
          <w:divBdr>
            <w:top w:val="none" w:sz="0" w:space="0" w:color="auto"/>
            <w:left w:val="none" w:sz="0" w:space="0" w:color="auto"/>
            <w:bottom w:val="none" w:sz="0" w:space="0" w:color="auto"/>
            <w:right w:val="none" w:sz="0" w:space="0" w:color="auto"/>
          </w:divBdr>
          <w:divsChild>
            <w:div w:id="1679307530">
              <w:marLeft w:val="0"/>
              <w:marRight w:val="0"/>
              <w:marTop w:val="0"/>
              <w:marBottom w:val="0"/>
              <w:divBdr>
                <w:top w:val="none" w:sz="0" w:space="0" w:color="auto"/>
                <w:left w:val="none" w:sz="0" w:space="0" w:color="auto"/>
                <w:bottom w:val="none" w:sz="0" w:space="0" w:color="auto"/>
                <w:right w:val="none" w:sz="0" w:space="0" w:color="auto"/>
              </w:divBdr>
              <w:divsChild>
                <w:div w:id="1351495083">
                  <w:marLeft w:val="0"/>
                  <w:marRight w:val="0"/>
                  <w:marTop w:val="0"/>
                  <w:marBottom w:val="0"/>
                  <w:divBdr>
                    <w:top w:val="none" w:sz="0" w:space="0" w:color="auto"/>
                    <w:left w:val="none" w:sz="0" w:space="0" w:color="auto"/>
                    <w:bottom w:val="none" w:sz="0" w:space="0" w:color="auto"/>
                    <w:right w:val="none" w:sz="0" w:space="0" w:color="auto"/>
                  </w:divBdr>
                </w:div>
                <w:div w:id="1364284948">
                  <w:marLeft w:val="0"/>
                  <w:marRight w:val="0"/>
                  <w:marTop w:val="0"/>
                  <w:marBottom w:val="0"/>
                  <w:divBdr>
                    <w:top w:val="none" w:sz="0" w:space="0" w:color="auto"/>
                    <w:left w:val="single" w:sz="18" w:space="0" w:color="F1C21B"/>
                    <w:bottom w:val="none" w:sz="0" w:space="0" w:color="auto"/>
                    <w:right w:val="none" w:sz="0" w:space="0" w:color="auto"/>
                  </w:divBdr>
                  <w:divsChild>
                    <w:div w:id="1284923057">
                      <w:marLeft w:val="0"/>
                      <w:marRight w:val="0"/>
                      <w:marTop w:val="0"/>
                      <w:marBottom w:val="0"/>
                      <w:divBdr>
                        <w:top w:val="none" w:sz="0" w:space="0" w:color="auto"/>
                        <w:left w:val="none" w:sz="0" w:space="0" w:color="auto"/>
                        <w:bottom w:val="none" w:sz="0" w:space="0" w:color="auto"/>
                        <w:right w:val="none" w:sz="0" w:space="0" w:color="auto"/>
                      </w:divBdr>
                      <w:divsChild>
                        <w:div w:id="1569996192">
                          <w:marLeft w:val="0"/>
                          <w:marRight w:val="0"/>
                          <w:marTop w:val="0"/>
                          <w:marBottom w:val="0"/>
                          <w:divBdr>
                            <w:top w:val="none" w:sz="0" w:space="0" w:color="auto"/>
                            <w:left w:val="none" w:sz="0" w:space="0" w:color="auto"/>
                            <w:bottom w:val="none" w:sz="0" w:space="0" w:color="auto"/>
                            <w:right w:val="none" w:sz="0" w:space="0" w:color="auto"/>
                          </w:divBdr>
                          <w:divsChild>
                            <w:div w:id="2126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18463">
              <w:marLeft w:val="0"/>
              <w:marRight w:val="0"/>
              <w:marTop w:val="0"/>
              <w:marBottom w:val="0"/>
              <w:divBdr>
                <w:top w:val="none" w:sz="0" w:space="0" w:color="auto"/>
                <w:left w:val="none" w:sz="0" w:space="0" w:color="auto"/>
                <w:bottom w:val="none" w:sz="0" w:space="0" w:color="auto"/>
                <w:right w:val="none" w:sz="0" w:space="0" w:color="auto"/>
              </w:divBdr>
            </w:div>
            <w:div w:id="1790004596">
              <w:marLeft w:val="0"/>
              <w:marRight w:val="0"/>
              <w:marTop w:val="0"/>
              <w:marBottom w:val="0"/>
              <w:divBdr>
                <w:top w:val="none" w:sz="0" w:space="0" w:color="auto"/>
                <w:left w:val="none" w:sz="0" w:space="0" w:color="auto"/>
                <w:bottom w:val="none" w:sz="0" w:space="0" w:color="auto"/>
                <w:right w:val="none" w:sz="0" w:space="0" w:color="auto"/>
              </w:divBdr>
              <w:divsChild>
                <w:div w:id="2052999463">
                  <w:marLeft w:val="0"/>
                  <w:marRight w:val="0"/>
                  <w:marTop w:val="0"/>
                  <w:marBottom w:val="0"/>
                  <w:divBdr>
                    <w:top w:val="none" w:sz="0" w:space="0" w:color="auto"/>
                    <w:left w:val="single" w:sz="18" w:space="0" w:color="0043CE"/>
                    <w:bottom w:val="none" w:sz="0" w:space="0" w:color="auto"/>
                    <w:right w:val="none" w:sz="0" w:space="0" w:color="auto"/>
                  </w:divBdr>
                  <w:divsChild>
                    <w:div w:id="1753769761">
                      <w:marLeft w:val="0"/>
                      <w:marRight w:val="0"/>
                      <w:marTop w:val="0"/>
                      <w:marBottom w:val="0"/>
                      <w:divBdr>
                        <w:top w:val="none" w:sz="0" w:space="0" w:color="auto"/>
                        <w:left w:val="none" w:sz="0" w:space="0" w:color="auto"/>
                        <w:bottom w:val="none" w:sz="0" w:space="0" w:color="auto"/>
                        <w:right w:val="none" w:sz="0" w:space="0" w:color="auto"/>
                      </w:divBdr>
                      <w:divsChild>
                        <w:div w:id="1656376812">
                          <w:marLeft w:val="0"/>
                          <w:marRight w:val="0"/>
                          <w:marTop w:val="0"/>
                          <w:marBottom w:val="0"/>
                          <w:divBdr>
                            <w:top w:val="none" w:sz="0" w:space="0" w:color="auto"/>
                            <w:left w:val="none" w:sz="0" w:space="0" w:color="auto"/>
                            <w:bottom w:val="none" w:sz="0" w:space="0" w:color="auto"/>
                            <w:right w:val="none" w:sz="0" w:space="0" w:color="auto"/>
                          </w:divBdr>
                          <w:divsChild>
                            <w:div w:id="735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071536">
      <w:bodyDiv w:val="1"/>
      <w:marLeft w:val="0"/>
      <w:marRight w:val="0"/>
      <w:marTop w:val="0"/>
      <w:marBottom w:val="0"/>
      <w:divBdr>
        <w:top w:val="none" w:sz="0" w:space="0" w:color="auto"/>
        <w:left w:val="none" w:sz="0" w:space="0" w:color="auto"/>
        <w:bottom w:val="none" w:sz="0" w:space="0" w:color="auto"/>
        <w:right w:val="none" w:sz="0" w:space="0" w:color="auto"/>
      </w:divBdr>
      <w:divsChild>
        <w:div w:id="1016536568">
          <w:marLeft w:val="0"/>
          <w:marRight w:val="0"/>
          <w:marTop w:val="0"/>
          <w:marBottom w:val="0"/>
          <w:divBdr>
            <w:top w:val="none" w:sz="0" w:space="0" w:color="auto"/>
            <w:left w:val="none" w:sz="0" w:space="0" w:color="auto"/>
            <w:bottom w:val="none" w:sz="0" w:space="0" w:color="auto"/>
            <w:right w:val="none" w:sz="0" w:space="0" w:color="auto"/>
          </w:divBdr>
          <w:divsChild>
            <w:div w:id="1509833507">
              <w:marLeft w:val="0"/>
              <w:marRight w:val="0"/>
              <w:marTop w:val="0"/>
              <w:marBottom w:val="0"/>
              <w:divBdr>
                <w:top w:val="none" w:sz="0" w:space="0" w:color="auto"/>
                <w:left w:val="none" w:sz="0" w:space="0" w:color="auto"/>
                <w:bottom w:val="none" w:sz="0" w:space="0" w:color="auto"/>
                <w:right w:val="none" w:sz="0" w:space="0" w:color="auto"/>
              </w:divBdr>
              <w:divsChild>
                <w:div w:id="188758654">
                  <w:marLeft w:val="0"/>
                  <w:marRight w:val="0"/>
                  <w:marTop w:val="0"/>
                  <w:marBottom w:val="0"/>
                  <w:divBdr>
                    <w:top w:val="none" w:sz="0" w:space="0" w:color="auto"/>
                    <w:left w:val="none" w:sz="0" w:space="0" w:color="auto"/>
                    <w:bottom w:val="none" w:sz="0" w:space="0" w:color="auto"/>
                    <w:right w:val="none" w:sz="0" w:space="0" w:color="auto"/>
                  </w:divBdr>
                  <w:divsChild>
                    <w:div w:id="802309285">
                      <w:marLeft w:val="0"/>
                      <w:marRight w:val="0"/>
                      <w:marTop w:val="0"/>
                      <w:marBottom w:val="0"/>
                      <w:divBdr>
                        <w:top w:val="none" w:sz="0" w:space="0" w:color="auto"/>
                        <w:left w:val="single" w:sz="18" w:space="0" w:color="F1C21B"/>
                        <w:bottom w:val="none" w:sz="0" w:space="0" w:color="auto"/>
                        <w:right w:val="none" w:sz="0" w:space="0" w:color="auto"/>
                      </w:divBdr>
                      <w:divsChild>
                        <w:div w:id="531724084">
                          <w:marLeft w:val="0"/>
                          <w:marRight w:val="0"/>
                          <w:marTop w:val="0"/>
                          <w:marBottom w:val="0"/>
                          <w:divBdr>
                            <w:top w:val="none" w:sz="0" w:space="0" w:color="auto"/>
                            <w:left w:val="none" w:sz="0" w:space="0" w:color="auto"/>
                            <w:bottom w:val="none" w:sz="0" w:space="0" w:color="auto"/>
                            <w:right w:val="none" w:sz="0" w:space="0" w:color="auto"/>
                          </w:divBdr>
                          <w:divsChild>
                            <w:div w:id="843083114">
                              <w:marLeft w:val="0"/>
                              <w:marRight w:val="0"/>
                              <w:marTop w:val="0"/>
                              <w:marBottom w:val="0"/>
                              <w:divBdr>
                                <w:top w:val="none" w:sz="0" w:space="0" w:color="auto"/>
                                <w:left w:val="none" w:sz="0" w:space="0" w:color="auto"/>
                                <w:bottom w:val="none" w:sz="0" w:space="0" w:color="auto"/>
                                <w:right w:val="none" w:sz="0" w:space="0" w:color="auto"/>
                              </w:divBdr>
                              <w:divsChild>
                                <w:div w:id="12272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47031">
      <w:bodyDiv w:val="1"/>
      <w:marLeft w:val="0"/>
      <w:marRight w:val="0"/>
      <w:marTop w:val="0"/>
      <w:marBottom w:val="0"/>
      <w:divBdr>
        <w:top w:val="none" w:sz="0" w:space="0" w:color="auto"/>
        <w:left w:val="none" w:sz="0" w:space="0" w:color="auto"/>
        <w:bottom w:val="none" w:sz="0" w:space="0" w:color="auto"/>
        <w:right w:val="none" w:sz="0" w:space="0" w:color="auto"/>
      </w:divBdr>
      <w:divsChild>
        <w:div w:id="698823889">
          <w:marLeft w:val="0"/>
          <w:marRight w:val="0"/>
          <w:marTop w:val="0"/>
          <w:marBottom w:val="0"/>
          <w:divBdr>
            <w:top w:val="none" w:sz="0" w:space="0" w:color="auto"/>
            <w:left w:val="none" w:sz="0" w:space="0" w:color="auto"/>
            <w:bottom w:val="none" w:sz="0" w:space="0" w:color="auto"/>
            <w:right w:val="none" w:sz="0" w:space="0" w:color="auto"/>
          </w:divBdr>
        </w:div>
      </w:divsChild>
    </w:div>
    <w:div w:id="1464886630">
      <w:bodyDiv w:val="1"/>
      <w:marLeft w:val="0"/>
      <w:marRight w:val="0"/>
      <w:marTop w:val="0"/>
      <w:marBottom w:val="0"/>
      <w:divBdr>
        <w:top w:val="none" w:sz="0" w:space="0" w:color="auto"/>
        <w:left w:val="none" w:sz="0" w:space="0" w:color="auto"/>
        <w:bottom w:val="none" w:sz="0" w:space="0" w:color="auto"/>
        <w:right w:val="none" w:sz="0" w:space="0" w:color="auto"/>
      </w:divBdr>
      <w:divsChild>
        <w:div w:id="1305086208">
          <w:marLeft w:val="0"/>
          <w:marRight w:val="0"/>
          <w:marTop w:val="0"/>
          <w:marBottom w:val="0"/>
          <w:divBdr>
            <w:top w:val="none" w:sz="0" w:space="0" w:color="auto"/>
            <w:left w:val="none" w:sz="0" w:space="0" w:color="auto"/>
            <w:bottom w:val="none" w:sz="0" w:space="0" w:color="auto"/>
            <w:right w:val="none" w:sz="0" w:space="0" w:color="auto"/>
          </w:divBdr>
          <w:divsChild>
            <w:div w:id="640767262">
              <w:marLeft w:val="0"/>
              <w:marRight w:val="0"/>
              <w:marTop w:val="0"/>
              <w:marBottom w:val="0"/>
              <w:divBdr>
                <w:top w:val="none" w:sz="0" w:space="0" w:color="auto"/>
                <w:left w:val="none" w:sz="0" w:space="0" w:color="auto"/>
                <w:bottom w:val="none" w:sz="0" w:space="0" w:color="auto"/>
                <w:right w:val="none" w:sz="0" w:space="0" w:color="auto"/>
              </w:divBdr>
            </w:div>
            <w:div w:id="1040860001">
              <w:marLeft w:val="0"/>
              <w:marRight w:val="0"/>
              <w:marTop w:val="0"/>
              <w:marBottom w:val="0"/>
              <w:divBdr>
                <w:top w:val="none" w:sz="0" w:space="0" w:color="auto"/>
                <w:left w:val="none" w:sz="0" w:space="0" w:color="auto"/>
                <w:bottom w:val="none" w:sz="0" w:space="0" w:color="auto"/>
                <w:right w:val="none" w:sz="0" w:space="0" w:color="auto"/>
              </w:divBdr>
              <w:divsChild>
                <w:div w:id="533083882">
                  <w:marLeft w:val="0"/>
                  <w:marRight w:val="0"/>
                  <w:marTop w:val="0"/>
                  <w:marBottom w:val="0"/>
                  <w:divBdr>
                    <w:top w:val="none" w:sz="0" w:space="0" w:color="auto"/>
                    <w:left w:val="none" w:sz="0" w:space="0" w:color="auto"/>
                    <w:bottom w:val="none" w:sz="0" w:space="0" w:color="auto"/>
                    <w:right w:val="none" w:sz="0" w:space="0" w:color="auto"/>
                  </w:divBdr>
                  <w:divsChild>
                    <w:div w:id="215707074">
                      <w:marLeft w:val="0"/>
                      <w:marRight w:val="0"/>
                      <w:marTop w:val="0"/>
                      <w:marBottom w:val="0"/>
                      <w:divBdr>
                        <w:top w:val="none" w:sz="0" w:space="0" w:color="auto"/>
                        <w:left w:val="none" w:sz="0" w:space="0" w:color="auto"/>
                        <w:bottom w:val="none" w:sz="0" w:space="0" w:color="auto"/>
                        <w:right w:val="none" w:sz="0" w:space="0" w:color="auto"/>
                      </w:divBdr>
                    </w:div>
                    <w:div w:id="1652294706">
                      <w:marLeft w:val="0"/>
                      <w:marRight w:val="0"/>
                      <w:marTop w:val="0"/>
                      <w:marBottom w:val="0"/>
                      <w:divBdr>
                        <w:top w:val="none" w:sz="0" w:space="0" w:color="auto"/>
                        <w:left w:val="none" w:sz="0" w:space="0" w:color="auto"/>
                        <w:bottom w:val="none" w:sz="0" w:space="0" w:color="auto"/>
                        <w:right w:val="none" w:sz="0" w:space="0" w:color="auto"/>
                      </w:divBdr>
                    </w:div>
                    <w:div w:id="20800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68899">
      <w:bodyDiv w:val="1"/>
      <w:marLeft w:val="0"/>
      <w:marRight w:val="0"/>
      <w:marTop w:val="0"/>
      <w:marBottom w:val="0"/>
      <w:divBdr>
        <w:top w:val="none" w:sz="0" w:space="0" w:color="auto"/>
        <w:left w:val="none" w:sz="0" w:space="0" w:color="auto"/>
        <w:bottom w:val="none" w:sz="0" w:space="0" w:color="auto"/>
        <w:right w:val="none" w:sz="0" w:space="0" w:color="auto"/>
      </w:divBdr>
      <w:divsChild>
        <w:div w:id="1340156533">
          <w:marLeft w:val="0"/>
          <w:marRight w:val="0"/>
          <w:marTop w:val="0"/>
          <w:marBottom w:val="0"/>
          <w:divBdr>
            <w:top w:val="none" w:sz="0" w:space="0" w:color="auto"/>
            <w:left w:val="none" w:sz="0" w:space="0" w:color="auto"/>
            <w:bottom w:val="none" w:sz="0" w:space="0" w:color="auto"/>
            <w:right w:val="none" w:sz="0" w:space="0" w:color="auto"/>
          </w:divBdr>
          <w:divsChild>
            <w:div w:id="1759325302">
              <w:marLeft w:val="0"/>
              <w:marRight w:val="0"/>
              <w:marTop w:val="0"/>
              <w:marBottom w:val="0"/>
              <w:divBdr>
                <w:top w:val="none" w:sz="0" w:space="0" w:color="auto"/>
                <w:left w:val="none" w:sz="0" w:space="0" w:color="auto"/>
                <w:bottom w:val="none" w:sz="0" w:space="0" w:color="auto"/>
                <w:right w:val="none" w:sz="0" w:space="0" w:color="auto"/>
              </w:divBdr>
              <w:divsChild>
                <w:div w:id="253823293">
                  <w:marLeft w:val="0"/>
                  <w:marRight w:val="0"/>
                  <w:marTop w:val="0"/>
                  <w:marBottom w:val="0"/>
                  <w:divBdr>
                    <w:top w:val="none" w:sz="0" w:space="0" w:color="auto"/>
                    <w:left w:val="none" w:sz="0" w:space="0" w:color="auto"/>
                    <w:bottom w:val="none" w:sz="0" w:space="0" w:color="auto"/>
                    <w:right w:val="none" w:sz="0" w:space="0" w:color="auto"/>
                  </w:divBdr>
                </w:div>
              </w:divsChild>
            </w:div>
            <w:div w:id="1167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767">
      <w:bodyDiv w:val="1"/>
      <w:marLeft w:val="0"/>
      <w:marRight w:val="0"/>
      <w:marTop w:val="0"/>
      <w:marBottom w:val="0"/>
      <w:divBdr>
        <w:top w:val="none" w:sz="0" w:space="0" w:color="auto"/>
        <w:left w:val="none" w:sz="0" w:space="0" w:color="auto"/>
        <w:bottom w:val="none" w:sz="0" w:space="0" w:color="auto"/>
        <w:right w:val="none" w:sz="0" w:space="0" w:color="auto"/>
      </w:divBdr>
      <w:divsChild>
        <w:div w:id="1695882234">
          <w:marLeft w:val="0"/>
          <w:marRight w:val="0"/>
          <w:marTop w:val="0"/>
          <w:marBottom w:val="0"/>
          <w:divBdr>
            <w:top w:val="none" w:sz="0" w:space="0" w:color="auto"/>
            <w:left w:val="none" w:sz="0" w:space="0" w:color="auto"/>
            <w:bottom w:val="none" w:sz="0" w:space="0" w:color="auto"/>
            <w:right w:val="none" w:sz="0" w:space="0" w:color="auto"/>
          </w:divBdr>
          <w:divsChild>
            <w:div w:id="30889079">
              <w:marLeft w:val="0"/>
              <w:marRight w:val="0"/>
              <w:marTop w:val="0"/>
              <w:marBottom w:val="0"/>
              <w:divBdr>
                <w:top w:val="none" w:sz="0" w:space="0" w:color="auto"/>
                <w:left w:val="none" w:sz="0" w:space="0" w:color="auto"/>
                <w:bottom w:val="none" w:sz="0" w:space="0" w:color="auto"/>
                <w:right w:val="none" w:sz="0" w:space="0" w:color="auto"/>
              </w:divBdr>
              <w:divsChild>
                <w:div w:id="567617955">
                  <w:marLeft w:val="0"/>
                  <w:marRight w:val="0"/>
                  <w:marTop w:val="0"/>
                  <w:marBottom w:val="0"/>
                  <w:divBdr>
                    <w:top w:val="none" w:sz="0" w:space="0" w:color="auto"/>
                    <w:left w:val="none" w:sz="0" w:space="0" w:color="auto"/>
                    <w:bottom w:val="none" w:sz="0" w:space="0" w:color="auto"/>
                    <w:right w:val="none" w:sz="0" w:space="0" w:color="auto"/>
                  </w:divBdr>
                </w:div>
                <w:div w:id="1421637310">
                  <w:marLeft w:val="0"/>
                  <w:marRight w:val="0"/>
                  <w:marTop w:val="0"/>
                  <w:marBottom w:val="0"/>
                  <w:divBdr>
                    <w:top w:val="none" w:sz="0" w:space="0" w:color="auto"/>
                    <w:left w:val="none" w:sz="0" w:space="0" w:color="auto"/>
                    <w:bottom w:val="none" w:sz="0" w:space="0" w:color="auto"/>
                    <w:right w:val="none" w:sz="0" w:space="0" w:color="auto"/>
                  </w:divBdr>
                </w:div>
              </w:divsChild>
            </w:div>
            <w:div w:id="2023236161">
              <w:marLeft w:val="0"/>
              <w:marRight w:val="0"/>
              <w:marTop w:val="0"/>
              <w:marBottom w:val="0"/>
              <w:divBdr>
                <w:top w:val="none" w:sz="0" w:space="0" w:color="auto"/>
                <w:left w:val="none" w:sz="0" w:space="0" w:color="auto"/>
                <w:bottom w:val="none" w:sz="0" w:space="0" w:color="auto"/>
                <w:right w:val="none" w:sz="0" w:space="0" w:color="auto"/>
              </w:divBdr>
            </w:div>
            <w:div w:id="708380570">
              <w:marLeft w:val="0"/>
              <w:marRight w:val="0"/>
              <w:marTop w:val="0"/>
              <w:marBottom w:val="0"/>
              <w:divBdr>
                <w:top w:val="none" w:sz="0" w:space="0" w:color="auto"/>
                <w:left w:val="none" w:sz="0" w:space="0" w:color="auto"/>
                <w:bottom w:val="none" w:sz="0" w:space="0" w:color="auto"/>
                <w:right w:val="none" w:sz="0" w:space="0" w:color="auto"/>
              </w:divBdr>
            </w:div>
            <w:div w:id="1009062459">
              <w:marLeft w:val="0"/>
              <w:marRight w:val="0"/>
              <w:marTop w:val="0"/>
              <w:marBottom w:val="0"/>
              <w:divBdr>
                <w:top w:val="none" w:sz="0" w:space="0" w:color="auto"/>
                <w:left w:val="none" w:sz="0" w:space="0" w:color="auto"/>
                <w:bottom w:val="none" w:sz="0" w:space="0" w:color="auto"/>
                <w:right w:val="none" w:sz="0" w:space="0" w:color="auto"/>
              </w:divBdr>
            </w:div>
            <w:div w:id="1855218022">
              <w:marLeft w:val="0"/>
              <w:marRight w:val="0"/>
              <w:marTop w:val="0"/>
              <w:marBottom w:val="0"/>
              <w:divBdr>
                <w:top w:val="none" w:sz="0" w:space="0" w:color="auto"/>
                <w:left w:val="none" w:sz="0" w:space="0" w:color="auto"/>
                <w:bottom w:val="none" w:sz="0" w:space="0" w:color="auto"/>
                <w:right w:val="none" w:sz="0" w:space="0" w:color="auto"/>
              </w:divBdr>
            </w:div>
            <w:div w:id="6199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885">
      <w:bodyDiv w:val="1"/>
      <w:marLeft w:val="0"/>
      <w:marRight w:val="0"/>
      <w:marTop w:val="0"/>
      <w:marBottom w:val="0"/>
      <w:divBdr>
        <w:top w:val="none" w:sz="0" w:space="0" w:color="auto"/>
        <w:left w:val="none" w:sz="0" w:space="0" w:color="auto"/>
        <w:bottom w:val="none" w:sz="0" w:space="0" w:color="auto"/>
        <w:right w:val="none" w:sz="0" w:space="0" w:color="auto"/>
      </w:divBdr>
      <w:divsChild>
        <w:div w:id="1540822194">
          <w:marLeft w:val="0"/>
          <w:marRight w:val="0"/>
          <w:marTop w:val="0"/>
          <w:marBottom w:val="0"/>
          <w:divBdr>
            <w:top w:val="none" w:sz="0" w:space="0" w:color="auto"/>
            <w:left w:val="none" w:sz="0" w:space="0" w:color="auto"/>
            <w:bottom w:val="none" w:sz="0" w:space="0" w:color="auto"/>
            <w:right w:val="none" w:sz="0" w:space="0" w:color="auto"/>
          </w:divBdr>
          <w:divsChild>
            <w:div w:id="1982811257">
              <w:marLeft w:val="0"/>
              <w:marRight w:val="0"/>
              <w:marTop w:val="0"/>
              <w:marBottom w:val="0"/>
              <w:divBdr>
                <w:top w:val="none" w:sz="0" w:space="0" w:color="auto"/>
                <w:left w:val="none" w:sz="0" w:space="0" w:color="auto"/>
                <w:bottom w:val="none" w:sz="0" w:space="0" w:color="auto"/>
                <w:right w:val="none" w:sz="0" w:space="0" w:color="auto"/>
              </w:divBdr>
            </w:div>
            <w:div w:id="1949966023">
              <w:marLeft w:val="0"/>
              <w:marRight w:val="0"/>
              <w:marTop w:val="0"/>
              <w:marBottom w:val="0"/>
              <w:divBdr>
                <w:top w:val="none" w:sz="0" w:space="0" w:color="auto"/>
                <w:left w:val="single" w:sz="18" w:space="0" w:color="F1C21B"/>
                <w:bottom w:val="none" w:sz="0" w:space="0" w:color="auto"/>
                <w:right w:val="none" w:sz="0" w:space="0" w:color="auto"/>
              </w:divBdr>
              <w:divsChild>
                <w:div w:id="1704987358">
                  <w:marLeft w:val="0"/>
                  <w:marRight w:val="0"/>
                  <w:marTop w:val="0"/>
                  <w:marBottom w:val="0"/>
                  <w:divBdr>
                    <w:top w:val="none" w:sz="0" w:space="0" w:color="auto"/>
                    <w:left w:val="none" w:sz="0" w:space="0" w:color="auto"/>
                    <w:bottom w:val="none" w:sz="0" w:space="0" w:color="auto"/>
                    <w:right w:val="none" w:sz="0" w:space="0" w:color="auto"/>
                  </w:divBdr>
                  <w:divsChild>
                    <w:div w:id="511334829">
                      <w:marLeft w:val="0"/>
                      <w:marRight w:val="0"/>
                      <w:marTop w:val="0"/>
                      <w:marBottom w:val="0"/>
                      <w:divBdr>
                        <w:top w:val="none" w:sz="0" w:space="0" w:color="auto"/>
                        <w:left w:val="none" w:sz="0" w:space="0" w:color="auto"/>
                        <w:bottom w:val="none" w:sz="0" w:space="0" w:color="auto"/>
                        <w:right w:val="none" w:sz="0" w:space="0" w:color="auto"/>
                      </w:divBdr>
                      <w:divsChild>
                        <w:div w:id="11835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1460">
          <w:marLeft w:val="0"/>
          <w:marRight w:val="0"/>
          <w:marTop w:val="0"/>
          <w:marBottom w:val="0"/>
          <w:divBdr>
            <w:top w:val="none" w:sz="0" w:space="0" w:color="auto"/>
            <w:left w:val="none" w:sz="0" w:space="0" w:color="auto"/>
            <w:bottom w:val="none" w:sz="0" w:space="0" w:color="auto"/>
            <w:right w:val="none" w:sz="0" w:space="0" w:color="auto"/>
          </w:divBdr>
        </w:div>
      </w:divsChild>
    </w:div>
    <w:div w:id="1511797814">
      <w:bodyDiv w:val="1"/>
      <w:marLeft w:val="0"/>
      <w:marRight w:val="0"/>
      <w:marTop w:val="0"/>
      <w:marBottom w:val="0"/>
      <w:divBdr>
        <w:top w:val="none" w:sz="0" w:space="0" w:color="auto"/>
        <w:left w:val="none" w:sz="0" w:space="0" w:color="auto"/>
        <w:bottom w:val="none" w:sz="0" w:space="0" w:color="auto"/>
        <w:right w:val="none" w:sz="0" w:space="0" w:color="auto"/>
      </w:divBdr>
      <w:divsChild>
        <w:div w:id="106313981">
          <w:marLeft w:val="0"/>
          <w:marRight w:val="0"/>
          <w:marTop w:val="0"/>
          <w:marBottom w:val="0"/>
          <w:divBdr>
            <w:top w:val="none" w:sz="0" w:space="0" w:color="auto"/>
            <w:left w:val="none" w:sz="0" w:space="0" w:color="auto"/>
            <w:bottom w:val="none" w:sz="0" w:space="0" w:color="auto"/>
            <w:right w:val="none" w:sz="0" w:space="0" w:color="auto"/>
          </w:divBdr>
          <w:divsChild>
            <w:div w:id="568266042">
              <w:marLeft w:val="0"/>
              <w:marRight w:val="0"/>
              <w:marTop w:val="0"/>
              <w:marBottom w:val="0"/>
              <w:divBdr>
                <w:top w:val="none" w:sz="0" w:space="0" w:color="auto"/>
                <w:left w:val="none" w:sz="0" w:space="0" w:color="auto"/>
                <w:bottom w:val="none" w:sz="0" w:space="0" w:color="auto"/>
                <w:right w:val="none" w:sz="0" w:space="0" w:color="auto"/>
              </w:divBdr>
              <w:divsChild>
                <w:div w:id="223878667">
                  <w:marLeft w:val="0"/>
                  <w:marRight w:val="0"/>
                  <w:marTop w:val="0"/>
                  <w:marBottom w:val="0"/>
                  <w:divBdr>
                    <w:top w:val="none" w:sz="0" w:space="0" w:color="auto"/>
                    <w:left w:val="none" w:sz="0" w:space="0" w:color="auto"/>
                    <w:bottom w:val="none" w:sz="0" w:space="0" w:color="auto"/>
                    <w:right w:val="none" w:sz="0" w:space="0" w:color="auto"/>
                  </w:divBdr>
                </w:div>
              </w:divsChild>
            </w:div>
            <w:div w:id="20559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865">
      <w:bodyDiv w:val="1"/>
      <w:marLeft w:val="0"/>
      <w:marRight w:val="0"/>
      <w:marTop w:val="0"/>
      <w:marBottom w:val="0"/>
      <w:divBdr>
        <w:top w:val="none" w:sz="0" w:space="0" w:color="auto"/>
        <w:left w:val="none" w:sz="0" w:space="0" w:color="auto"/>
        <w:bottom w:val="none" w:sz="0" w:space="0" w:color="auto"/>
        <w:right w:val="none" w:sz="0" w:space="0" w:color="auto"/>
      </w:divBdr>
      <w:divsChild>
        <w:div w:id="1822038487">
          <w:marLeft w:val="0"/>
          <w:marRight w:val="0"/>
          <w:marTop w:val="0"/>
          <w:marBottom w:val="0"/>
          <w:divBdr>
            <w:top w:val="none" w:sz="0" w:space="0" w:color="auto"/>
            <w:left w:val="none" w:sz="0" w:space="0" w:color="auto"/>
            <w:bottom w:val="none" w:sz="0" w:space="0" w:color="auto"/>
            <w:right w:val="none" w:sz="0" w:space="0" w:color="auto"/>
          </w:divBdr>
          <w:divsChild>
            <w:div w:id="1984191441">
              <w:marLeft w:val="0"/>
              <w:marRight w:val="0"/>
              <w:marTop w:val="0"/>
              <w:marBottom w:val="0"/>
              <w:divBdr>
                <w:top w:val="none" w:sz="0" w:space="0" w:color="auto"/>
                <w:left w:val="none" w:sz="0" w:space="0" w:color="auto"/>
                <w:bottom w:val="none" w:sz="0" w:space="0" w:color="auto"/>
                <w:right w:val="none" w:sz="0" w:space="0" w:color="auto"/>
              </w:divBdr>
              <w:divsChild>
                <w:div w:id="1860699072">
                  <w:marLeft w:val="0"/>
                  <w:marRight w:val="0"/>
                  <w:marTop w:val="0"/>
                  <w:marBottom w:val="0"/>
                  <w:divBdr>
                    <w:top w:val="none" w:sz="0" w:space="0" w:color="auto"/>
                    <w:left w:val="none" w:sz="0" w:space="0" w:color="auto"/>
                    <w:bottom w:val="none" w:sz="0" w:space="0" w:color="auto"/>
                    <w:right w:val="none" w:sz="0" w:space="0" w:color="auto"/>
                  </w:divBdr>
                </w:div>
              </w:divsChild>
            </w:div>
            <w:div w:id="2073965545">
              <w:marLeft w:val="0"/>
              <w:marRight w:val="0"/>
              <w:marTop w:val="0"/>
              <w:marBottom w:val="0"/>
              <w:divBdr>
                <w:top w:val="none" w:sz="0" w:space="0" w:color="auto"/>
                <w:left w:val="none" w:sz="0" w:space="0" w:color="auto"/>
                <w:bottom w:val="none" w:sz="0" w:space="0" w:color="auto"/>
                <w:right w:val="none" w:sz="0" w:space="0" w:color="auto"/>
              </w:divBdr>
              <w:divsChild>
                <w:div w:id="46220324">
                  <w:marLeft w:val="0"/>
                  <w:marRight w:val="0"/>
                  <w:marTop w:val="0"/>
                  <w:marBottom w:val="0"/>
                  <w:divBdr>
                    <w:top w:val="none" w:sz="0" w:space="0" w:color="auto"/>
                    <w:left w:val="none" w:sz="0" w:space="0" w:color="auto"/>
                    <w:bottom w:val="none" w:sz="0" w:space="0" w:color="auto"/>
                    <w:right w:val="none" w:sz="0" w:space="0" w:color="auto"/>
                  </w:divBdr>
                </w:div>
                <w:div w:id="394815428">
                  <w:marLeft w:val="0"/>
                  <w:marRight w:val="0"/>
                  <w:marTop w:val="0"/>
                  <w:marBottom w:val="0"/>
                  <w:divBdr>
                    <w:top w:val="none" w:sz="0" w:space="0" w:color="auto"/>
                    <w:left w:val="single" w:sz="18" w:space="0" w:color="F1C21B"/>
                    <w:bottom w:val="none" w:sz="0" w:space="0" w:color="auto"/>
                    <w:right w:val="none" w:sz="0" w:space="0" w:color="auto"/>
                  </w:divBdr>
                  <w:divsChild>
                    <w:div w:id="1715960234">
                      <w:marLeft w:val="0"/>
                      <w:marRight w:val="0"/>
                      <w:marTop w:val="0"/>
                      <w:marBottom w:val="0"/>
                      <w:divBdr>
                        <w:top w:val="none" w:sz="0" w:space="0" w:color="auto"/>
                        <w:left w:val="none" w:sz="0" w:space="0" w:color="auto"/>
                        <w:bottom w:val="none" w:sz="0" w:space="0" w:color="auto"/>
                        <w:right w:val="none" w:sz="0" w:space="0" w:color="auto"/>
                      </w:divBdr>
                      <w:divsChild>
                        <w:div w:id="1521311940">
                          <w:marLeft w:val="0"/>
                          <w:marRight w:val="0"/>
                          <w:marTop w:val="0"/>
                          <w:marBottom w:val="0"/>
                          <w:divBdr>
                            <w:top w:val="none" w:sz="0" w:space="0" w:color="auto"/>
                            <w:left w:val="none" w:sz="0" w:space="0" w:color="auto"/>
                            <w:bottom w:val="none" w:sz="0" w:space="0" w:color="auto"/>
                            <w:right w:val="none" w:sz="0" w:space="0" w:color="auto"/>
                          </w:divBdr>
                          <w:divsChild>
                            <w:div w:id="7954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262">
      <w:bodyDiv w:val="1"/>
      <w:marLeft w:val="0"/>
      <w:marRight w:val="0"/>
      <w:marTop w:val="0"/>
      <w:marBottom w:val="0"/>
      <w:divBdr>
        <w:top w:val="none" w:sz="0" w:space="0" w:color="auto"/>
        <w:left w:val="none" w:sz="0" w:space="0" w:color="auto"/>
        <w:bottom w:val="none" w:sz="0" w:space="0" w:color="auto"/>
        <w:right w:val="none" w:sz="0" w:space="0" w:color="auto"/>
      </w:divBdr>
      <w:divsChild>
        <w:div w:id="907686661">
          <w:marLeft w:val="0"/>
          <w:marRight w:val="0"/>
          <w:marTop w:val="0"/>
          <w:marBottom w:val="0"/>
          <w:divBdr>
            <w:top w:val="none" w:sz="0" w:space="0" w:color="auto"/>
            <w:left w:val="none" w:sz="0" w:space="0" w:color="auto"/>
            <w:bottom w:val="none" w:sz="0" w:space="0" w:color="auto"/>
            <w:right w:val="none" w:sz="0" w:space="0" w:color="auto"/>
          </w:divBdr>
          <w:divsChild>
            <w:div w:id="683748711">
              <w:marLeft w:val="0"/>
              <w:marRight w:val="0"/>
              <w:marTop w:val="0"/>
              <w:marBottom w:val="0"/>
              <w:divBdr>
                <w:top w:val="none" w:sz="0" w:space="0" w:color="auto"/>
                <w:left w:val="none" w:sz="0" w:space="0" w:color="auto"/>
                <w:bottom w:val="none" w:sz="0" w:space="0" w:color="auto"/>
                <w:right w:val="none" w:sz="0" w:space="0" w:color="auto"/>
              </w:divBdr>
              <w:divsChild>
                <w:div w:id="766074848">
                  <w:marLeft w:val="0"/>
                  <w:marRight w:val="0"/>
                  <w:marTop w:val="0"/>
                  <w:marBottom w:val="0"/>
                  <w:divBdr>
                    <w:top w:val="none" w:sz="0" w:space="0" w:color="auto"/>
                    <w:left w:val="none" w:sz="0" w:space="0" w:color="auto"/>
                    <w:bottom w:val="none" w:sz="0" w:space="0" w:color="auto"/>
                    <w:right w:val="none" w:sz="0" w:space="0" w:color="auto"/>
                  </w:divBdr>
                </w:div>
              </w:divsChild>
            </w:div>
            <w:div w:id="1750734818">
              <w:marLeft w:val="0"/>
              <w:marRight w:val="0"/>
              <w:marTop w:val="0"/>
              <w:marBottom w:val="0"/>
              <w:divBdr>
                <w:top w:val="none" w:sz="0" w:space="0" w:color="auto"/>
                <w:left w:val="none" w:sz="0" w:space="0" w:color="auto"/>
                <w:bottom w:val="none" w:sz="0" w:space="0" w:color="auto"/>
                <w:right w:val="none" w:sz="0" w:space="0" w:color="auto"/>
              </w:divBdr>
            </w:div>
            <w:div w:id="1642229220">
              <w:marLeft w:val="0"/>
              <w:marRight w:val="0"/>
              <w:marTop w:val="0"/>
              <w:marBottom w:val="0"/>
              <w:divBdr>
                <w:top w:val="none" w:sz="0" w:space="0" w:color="auto"/>
                <w:left w:val="single" w:sz="18" w:space="0" w:color="F1C21B"/>
                <w:bottom w:val="none" w:sz="0" w:space="0" w:color="auto"/>
                <w:right w:val="none" w:sz="0" w:space="0" w:color="auto"/>
              </w:divBdr>
              <w:divsChild>
                <w:div w:id="1370643265">
                  <w:marLeft w:val="0"/>
                  <w:marRight w:val="0"/>
                  <w:marTop w:val="0"/>
                  <w:marBottom w:val="0"/>
                  <w:divBdr>
                    <w:top w:val="none" w:sz="0" w:space="0" w:color="auto"/>
                    <w:left w:val="none" w:sz="0" w:space="0" w:color="auto"/>
                    <w:bottom w:val="none" w:sz="0" w:space="0" w:color="auto"/>
                    <w:right w:val="none" w:sz="0" w:space="0" w:color="auto"/>
                  </w:divBdr>
                  <w:divsChild>
                    <w:div w:id="1318148044">
                      <w:marLeft w:val="0"/>
                      <w:marRight w:val="0"/>
                      <w:marTop w:val="0"/>
                      <w:marBottom w:val="0"/>
                      <w:divBdr>
                        <w:top w:val="none" w:sz="0" w:space="0" w:color="auto"/>
                        <w:left w:val="none" w:sz="0" w:space="0" w:color="auto"/>
                        <w:bottom w:val="none" w:sz="0" w:space="0" w:color="auto"/>
                        <w:right w:val="none" w:sz="0" w:space="0" w:color="auto"/>
                      </w:divBdr>
                      <w:divsChild>
                        <w:div w:id="3046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56587">
              <w:marLeft w:val="0"/>
              <w:marRight w:val="0"/>
              <w:marTop w:val="0"/>
              <w:marBottom w:val="0"/>
              <w:divBdr>
                <w:top w:val="none" w:sz="0" w:space="0" w:color="auto"/>
                <w:left w:val="single" w:sz="18" w:space="0" w:color="F1C21B"/>
                <w:bottom w:val="none" w:sz="0" w:space="0" w:color="auto"/>
                <w:right w:val="none" w:sz="0" w:space="0" w:color="auto"/>
              </w:divBdr>
              <w:divsChild>
                <w:div w:id="573011717">
                  <w:marLeft w:val="0"/>
                  <w:marRight w:val="0"/>
                  <w:marTop w:val="0"/>
                  <w:marBottom w:val="0"/>
                  <w:divBdr>
                    <w:top w:val="none" w:sz="0" w:space="0" w:color="auto"/>
                    <w:left w:val="none" w:sz="0" w:space="0" w:color="auto"/>
                    <w:bottom w:val="none" w:sz="0" w:space="0" w:color="auto"/>
                    <w:right w:val="none" w:sz="0" w:space="0" w:color="auto"/>
                  </w:divBdr>
                  <w:divsChild>
                    <w:div w:id="1063679716">
                      <w:marLeft w:val="0"/>
                      <w:marRight w:val="0"/>
                      <w:marTop w:val="0"/>
                      <w:marBottom w:val="0"/>
                      <w:divBdr>
                        <w:top w:val="none" w:sz="0" w:space="0" w:color="auto"/>
                        <w:left w:val="none" w:sz="0" w:space="0" w:color="auto"/>
                        <w:bottom w:val="none" w:sz="0" w:space="0" w:color="auto"/>
                        <w:right w:val="none" w:sz="0" w:space="0" w:color="auto"/>
                      </w:divBdr>
                      <w:divsChild>
                        <w:div w:id="1883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07598">
      <w:bodyDiv w:val="1"/>
      <w:marLeft w:val="0"/>
      <w:marRight w:val="0"/>
      <w:marTop w:val="0"/>
      <w:marBottom w:val="0"/>
      <w:divBdr>
        <w:top w:val="none" w:sz="0" w:space="0" w:color="auto"/>
        <w:left w:val="none" w:sz="0" w:space="0" w:color="auto"/>
        <w:bottom w:val="none" w:sz="0" w:space="0" w:color="auto"/>
        <w:right w:val="none" w:sz="0" w:space="0" w:color="auto"/>
      </w:divBdr>
      <w:divsChild>
        <w:div w:id="1515998086">
          <w:marLeft w:val="0"/>
          <w:marRight w:val="0"/>
          <w:marTop w:val="0"/>
          <w:marBottom w:val="0"/>
          <w:divBdr>
            <w:top w:val="none" w:sz="0" w:space="0" w:color="auto"/>
            <w:left w:val="none" w:sz="0" w:space="0" w:color="auto"/>
            <w:bottom w:val="none" w:sz="0" w:space="0" w:color="auto"/>
            <w:right w:val="none" w:sz="0" w:space="0" w:color="auto"/>
          </w:divBdr>
          <w:divsChild>
            <w:div w:id="14185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804">
      <w:bodyDiv w:val="1"/>
      <w:marLeft w:val="0"/>
      <w:marRight w:val="0"/>
      <w:marTop w:val="0"/>
      <w:marBottom w:val="0"/>
      <w:divBdr>
        <w:top w:val="none" w:sz="0" w:space="0" w:color="auto"/>
        <w:left w:val="none" w:sz="0" w:space="0" w:color="auto"/>
        <w:bottom w:val="none" w:sz="0" w:space="0" w:color="auto"/>
        <w:right w:val="none" w:sz="0" w:space="0" w:color="auto"/>
      </w:divBdr>
      <w:divsChild>
        <w:div w:id="1051345403">
          <w:marLeft w:val="0"/>
          <w:marRight w:val="0"/>
          <w:marTop w:val="0"/>
          <w:marBottom w:val="0"/>
          <w:divBdr>
            <w:top w:val="none" w:sz="0" w:space="0" w:color="auto"/>
            <w:left w:val="none" w:sz="0" w:space="0" w:color="auto"/>
            <w:bottom w:val="none" w:sz="0" w:space="0" w:color="auto"/>
            <w:right w:val="none" w:sz="0" w:space="0" w:color="auto"/>
          </w:divBdr>
          <w:divsChild>
            <w:div w:id="7263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9501">
      <w:bodyDiv w:val="1"/>
      <w:marLeft w:val="0"/>
      <w:marRight w:val="0"/>
      <w:marTop w:val="0"/>
      <w:marBottom w:val="0"/>
      <w:divBdr>
        <w:top w:val="none" w:sz="0" w:space="0" w:color="auto"/>
        <w:left w:val="none" w:sz="0" w:space="0" w:color="auto"/>
        <w:bottom w:val="none" w:sz="0" w:space="0" w:color="auto"/>
        <w:right w:val="none" w:sz="0" w:space="0" w:color="auto"/>
      </w:divBdr>
      <w:divsChild>
        <w:div w:id="473106225">
          <w:marLeft w:val="0"/>
          <w:marRight w:val="0"/>
          <w:marTop w:val="0"/>
          <w:marBottom w:val="0"/>
          <w:divBdr>
            <w:top w:val="none" w:sz="0" w:space="0" w:color="auto"/>
            <w:left w:val="none" w:sz="0" w:space="0" w:color="auto"/>
            <w:bottom w:val="none" w:sz="0" w:space="0" w:color="auto"/>
            <w:right w:val="none" w:sz="0" w:space="0" w:color="auto"/>
          </w:divBdr>
          <w:divsChild>
            <w:div w:id="1781798987">
              <w:marLeft w:val="0"/>
              <w:marRight w:val="0"/>
              <w:marTop w:val="0"/>
              <w:marBottom w:val="0"/>
              <w:divBdr>
                <w:top w:val="none" w:sz="0" w:space="0" w:color="auto"/>
                <w:left w:val="single" w:sz="18" w:space="0" w:color="F1C21B"/>
                <w:bottom w:val="none" w:sz="0" w:space="0" w:color="auto"/>
                <w:right w:val="none" w:sz="0" w:space="0" w:color="auto"/>
              </w:divBdr>
              <w:divsChild>
                <w:div w:id="1271087908">
                  <w:marLeft w:val="0"/>
                  <w:marRight w:val="0"/>
                  <w:marTop w:val="0"/>
                  <w:marBottom w:val="0"/>
                  <w:divBdr>
                    <w:top w:val="none" w:sz="0" w:space="0" w:color="auto"/>
                    <w:left w:val="none" w:sz="0" w:space="0" w:color="auto"/>
                    <w:bottom w:val="none" w:sz="0" w:space="0" w:color="auto"/>
                    <w:right w:val="none" w:sz="0" w:space="0" w:color="auto"/>
                  </w:divBdr>
                  <w:divsChild>
                    <w:div w:id="1277449097">
                      <w:marLeft w:val="0"/>
                      <w:marRight w:val="0"/>
                      <w:marTop w:val="0"/>
                      <w:marBottom w:val="0"/>
                      <w:divBdr>
                        <w:top w:val="none" w:sz="0" w:space="0" w:color="auto"/>
                        <w:left w:val="none" w:sz="0" w:space="0" w:color="auto"/>
                        <w:bottom w:val="none" w:sz="0" w:space="0" w:color="auto"/>
                        <w:right w:val="none" w:sz="0" w:space="0" w:color="auto"/>
                      </w:divBdr>
                      <w:divsChild>
                        <w:div w:id="904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8748">
              <w:marLeft w:val="0"/>
              <w:marRight w:val="0"/>
              <w:marTop w:val="0"/>
              <w:marBottom w:val="0"/>
              <w:divBdr>
                <w:top w:val="none" w:sz="0" w:space="0" w:color="auto"/>
                <w:left w:val="none" w:sz="0" w:space="0" w:color="auto"/>
                <w:bottom w:val="none" w:sz="0" w:space="0" w:color="auto"/>
                <w:right w:val="none" w:sz="0" w:space="0" w:color="auto"/>
              </w:divBdr>
            </w:div>
            <w:div w:id="1054934524">
              <w:marLeft w:val="0"/>
              <w:marRight w:val="0"/>
              <w:marTop w:val="0"/>
              <w:marBottom w:val="0"/>
              <w:divBdr>
                <w:top w:val="none" w:sz="0" w:space="0" w:color="auto"/>
                <w:left w:val="none" w:sz="0" w:space="0" w:color="auto"/>
                <w:bottom w:val="none" w:sz="0" w:space="0" w:color="auto"/>
                <w:right w:val="none" w:sz="0" w:space="0" w:color="auto"/>
              </w:divBdr>
              <w:divsChild>
                <w:div w:id="1142767348">
                  <w:marLeft w:val="0"/>
                  <w:marRight w:val="0"/>
                  <w:marTop w:val="0"/>
                  <w:marBottom w:val="0"/>
                  <w:divBdr>
                    <w:top w:val="none" w:sz="0" w:space="0" w:color="auto"/>
                    <w:left w:val="single" w:sz="18" w:space="0" w:color="F1C21B"/>
                    <w:bottom w:val="none" w:sz="0" w:space="0" w:color="auto"/>
                    <w:right w:val="none" w:sz="0" w:space="0" w:color="auto"/>
                  </w:divBdr>
                  <w:divsChild>
                    <w:div w:id="391781733">
                      <w:marLeft w:val="0"/>
                      <w:marRight w:val="0"/>
                      <w:marTop w:val="0"/>
                      <w:marBottom w:val="0"/>
                      <w:divBdr>
                        <w:top w:val="none" w:sz="0" w:space="0" w:color="auto"/>
                        <w:left w:val="none" w:sz="0" w:space="0" w:color="auto"/>
                        <w:bottom w:val="none" w:sz="0" w:space="0" w:color="auto"/>
                        <w:right w:val="none" w:sz="0" w:space="0" w:color="auto"/>
                      </w:divBdr>
                      <w:divsChild>
                        <w:div w:id="1736245525">
                          <w:marLeft w:val="0"/>
                          <w:marRight w:val="0"/>
                          <w:marTop w:val="0"/>
                          <w:marBottom w:val="0"/>
                          <w:divBdr>
                            <w:top w:val="none" w:sz="0" w:space="0" w:color="auto"/>
                            <w:left w:val="none" w:sz="0" w:space="0" w:color="auto"/>
                            <w:bottom w:val="none" w:sz="0" w:space="0" w:color="auto"/>
                            <w:right w:val="none" w:sz="0" w:space="0" w:color="auto"/>
                          </w:divBdr>
                          <w:divsChild>
                            <w:div w:id="786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89268">
      <w:bodyDiv w:val="1"/>
      <w:marLeft w:val="0"/>
      <w:marRight w:val="0"/>
      <w:marTop w:val="0"/>
      <w:marBottom w:val="0"/>
      <w:divBdr>
        <w:top w:val="none" w:sz="0" w:space="0" w:color="auto"/>
        <w:left w:val="none" w:sz="0" w:space="0" w:color="auto"/>
        <w:bottom w:val="none" w:sz="0" w:space="0" w:color="auto"/>
        <w:right w:val="none" w:sz="0" w:space="0" w:color="auto"/>
      </w:divBdr>
      <w:divsChild>
        <w:div w:id="881403165">
          <w:marLeft w:val="0"/>
          <w:marRight w:val="0"/>
          <w:marTop w:val="0"/>
          <w:marBottom w:val="0"/>
          <w:divBdr>
            <w:top w:val="none" w:sz="0" w:space="0" w:color="auto"/>
            <w:left w:val="none" w:sz="0" w:space="0" w:color="auto"/>
            <w:bottom w:val="none" w:sz="0" w:space="0" w:color="auto"/>
            <w:right w:val="none" w:sz="0" w:space="0" w:color="auto"/>
          </w:divBdr>
          <w:divsChild>
            <w:div w:id="2093891621">
              <w:marLeft w:val="0"/>
              <w:marRight w:val="0"/>
              <w:marTop w:val="0"/>
              <w:marBottom w:val="0"/>
              <w:divBdr>
                <w:top w:val="none" w:sz="0" w:space="0" w:color="auto"/>
                <w:left w:val="none" w:sz="0" w:space="0" w:color="auto"/>
                <w:bottom w:val="none" w:sz="0" w:space="0" w:color="auto"/>
                <w:right w:val="none" w:sz="0" w:space="0" w:color="auto"/>
              </w:divBdr>
            </w:div>
            <w:div w:id="998534033">
              <w:marLeft w:val="0"/>
              <w:marRight w:val="0"/>
              <w:marTop w:val="0"/>
              <w:marBottom w:val="0"/>
              <w:divBdr>
                <w:top w:val="none" w:sz="0" w:space="0" w:color="auto"/>
                <w:left w:val="none" w:sz="0" w:space="0" w:color="auto"/>
                <w:bottom w:val="none" w:sz="0" w:space="0" w:color="auto"/>
                <w:right w:val="none" w:sz="0" w:space="0" w:color="auto"/>
              </w:divBdr>
              <w:divsChild>
                <w:div w:id="1845586101">
                  <w:marLeft w:val="0"/>
                  <w:marRight w:val="0"/>
                  <w:marTop w:val="0"/>
                  <w:marBottom w:val="0"/>
                  <w:divBdr>
                    <w:top w:val="none" w:sz="0" w:space="0" w:color="auto"/>
                    <w:left w:val="none" w:sz="0" w:space="0" w:color="auto"/>
                    <w:bottom w:val="none" w:sz="0" w:space="0" w:color="auto"/>
                    <w:right w:val="none" w:sz="0" w:space="0" w:color="auto"/>
                  </w:divBdr>
                  <w:divsChild>
                    <w:div w:id="152530704">
                      <w:marLeft w:val="0"/>
                      <w:marRight w:val="0"/>
                      <w:marTop w:val="0"/>
                      <w:marBottom w:val="0"/>
                      <w:divBdr>
                        <w:top w:val="none" w:sz="0" w:space="0" w:color="auto"/>
                        <w:left w:val="none" w:sz="0" w:space="0" w:color="auto"/>
                        <w:bottom w:val="none" w:sz="0" w:space="0" w:color="auto"/>
                        <w:right w:val="none" w:sz="0" w:space="0" w:color="auto"/>
                      </w:divBdr>
                    </w:div>
                  </w:divsChild>
                </w:div>
                <w:div w:id="1203545">
                  <w:marLeft w:val="0"/>
                  <w:marRight w:val="0"/>
                  <w:marTop w:val="0"/>
                  <w:marBottom w:val="0"/>
                  <w:divBdr>
                    <w:top w:val="none" w:sz="0" w:space="0" w:color="auto"/>
                    <w:left w:val="none" w:sz="0" w:space="0" w:color="auto"/>
                    <w:bottom w:val="none" w:sz="0" w:space="0" w:color="auto"/>
                    <w:right w:val="none" w:sz="0" w:space="0" w:color="auto"/>
                  </w:divBdr>
                  <w:divsChild>
                    <w:div w:id="310528355">
                      <w:marLeft w:val="0"/>
                      <w:marRight w:val="0"/>
                      <w:marTop w:val="0"/>
                      <w:marBottom w:val="0"/>
                      <w:divBdr>
                        <w:top w:val="none" w:sz="0" w:space="0" w:color="auto"/>
                        <w:left w:val="none" w:sz="0" w:space="0" w:color="auto"/>
                        <w:bottom w:val="none" w:sz="0" w:space="0" w:color="auto"/>
                        <w:right w:val="none" w:sz="0" w:space="0" w:color="auto"/>
                      </w:divBdr>
                    </w:div>
                  </w:divsChild>
                </w:div>
                <w:div w:id="507674147">
                  <w:marLeft w:val="0"/>
                  <w:marRight w:val="0"/>
                  <w:marTop w:val="0"/>
                  <w:marBottom w:val="0"/>
                  <w:divBdr>
                    <w:top w:val="none" w:sz="0" w:space="0" w:color="auto"/>
                    <w:left w:val="none" w:sz="0" w:space="0" w:color="auto"/>
                    <w:bottom w:val="none" w:sz="0" w:space="0" w:color="auto"/>
                    <w:right w:val="none" w:sz="0" w:space="0" w:color="auto"/>
                  </w:divBdr>
                  <w:divsChild>
                    <w:div w:id="91172478">
                      <w:marLeft w:val="0"/>
                      <w:marRight w:val="0"/>
                      <w:marTop w:val="0"/>
                      <w:marBottom w:val="0"/>
                      <w:divBdr>
                        <w:top w:val="none" w:sz="0" w:space="0" w:color="auto"/>
                        <w:left w:val="single" w:sz="18" w:space="0" w:color="DA1E28"/>
                        <w:bottom w:val="none" w:sz="0" w:space="0" w:color="auto"/>
                        <w:right w:val="none" w:sz="0" w:space="0" w:color="auto"/>
                      </w:divBdr>
                      <w:divsChild>
                        <w:div w:id="627779337">
                          <w:marLeft w:val="0"/>
                          <w:marRight w:val="0"/>
                          <w:marTop w:val="0"/>
                          <w:marBottom w:val="0"/>
                          <w:divBdr>
                            <w:top w:val="none" w:sz="0" w:space="0" w:color="auto"/>
                            <w:left w:val="none" w:sz="0" w:space="0" w:color="auto"/>
                            <w:bottom w:val="none" w:sz="0" w:space="0" w:color="auto"/>
                            <w:right w:val="none" w:sz="0" w:space="0" w:color="auto"/>
                          </w:divBdr>
                          <w:divsChild>
                            <w:div w:id="1259749872">
                              <w:marLeft w:val="0"/>
                              <w:marRight w:val="0"/>
                              <w:marTop w:val="0"/>
                              <w:marBottom w:val="0"/>
                              <w:divBdr>
                                <w:top w:val="none" w:sz="0" w:space="0" w:color="auto"/>
                                <w:left w:val="none" w:sz="0" w:space="0" w:color="auto"/>
                                <w:bottom w:val="none" w:sz="0" w:space="0" w:color="auto"/>
                                <w:right w:val="none" w:sz="0" w:space="0" w:color="auto"/>
                              </w:divBdr>
                              <w:divsChild>
                                <w:div w:id="931547473">
                                  <w:marLeft w:val="0"/>
                                  <w:marRight w:val="0"/>
                                  <w:marTop w:val="0"/>
                                  <w:marBottom w:val="0"/>
                                  <w:divBdr>
                                    <w:top w:val="none" w:sz="0" w:space="0" w:color="auto"/>
                                    <w:left w:val="none" w:sz="0" w:space="0" w:color="auto"/>
                                    <w:bottom w:val="none" w:sz="0" w:space="0" w:color="auto"/>
                                    <w:right w:val="none" w:sz="0" w:space="0" w:color="auto"/>
                                  </w:divBdr>
                                  <w:divsChild>
                                    <w:div w:id="942080463">
                                      <w:marLeft w:val="0"/>
                                      <w:marRight w:val="0"/>
                                      <w:marTop w:val="0"/>
                                      <w:marBottom w:val="0"/>
                                      <w:divBdr>
                                        <w:top w:val="none" w:sz="0" w:space="0" w:color="auto"/>
                                        <w:left w:val="none" w:sz="0" w:space="0" w:color="auto"/>
                                        <w:bottom w:val="none" w:sz="0" w:space="0" w:color="auto"/>
                                        <w:right w:val="none" w:sz="0" w:space="0" w:color="auto"/>
                                      </w:divBdr>
                                    </w:div>
                                    <w:div w:id="16208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32430">
              <w:marLeft w:val="0"/>
              <w:marRight w:val="0"/>
              <w:marTop w:val="0"/>
              <w:marBottom w:val="0"/>
              <w:divBdr>
                <w:top w:val="none" w:sz="0" w:space="0" w:color="auto"/>
                <w:left w:val="none" w:sz="0" w:space="0" w:color="auto"/>
                <w:bottom w:val="none" w:sz="0" w:space="0" w:color="auto"/>
                <w:right w:val="none" w:sz="0" w:space="0" w:color="auto"/>
              </w:divBdr>
              <w:divsChild>
                <w:div w:id="95487461">
                  <w:marLeft w:val="0"/>
                  <w:marRight w:val="0"/>
                  <w:marTop w:val="0"/>
                  <w:marBottom w:val="0"/>
                  <w:divBdr>
                    <w:top w:val="none" w:sz="0" w:space="0" w:color="auto"/>
                    <w:left w:val="none" w:sz="0" w:space="0" w:color="auto"/>
                    <w:bottom w:val="none" w:sz="0" w:space="0" w:color="auto"/>
                    <w:right w:val="none" w:sz="0" w:space="0" w:color="auto"/>
                  </w:divBdr>
                  <w:divsChild>
                    <w:div w:id="12820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2150">
              <w:marLeft w:val="0"/>
              <w:marRight w:val="0"/>
              <w:marTop w:val="0"/>
              <w:marBottom w:val="0"/>
              <w:divBdr>
                <w:top w:val="none" w:sz="0" w:space="0" w:color="auto"/>
                <w:left w:val="none" w:sz="0" w:space="0" w:color="auto"/>
                <w:bottom w:val="none" w:sz="0" w:space="0" w:color="auto"/>
                <w:right w:val="none" w:sz="0" w:space="0" w:color="auto"/>
              </w:divBdr>
              <w:divsChild>
                <w:div w:id="938875107">
                  <w:marLeft w:val="0"/>
                  <w:marRight w:val="0"/>
                  <w:marTop w:val="0"/>
                  <w:marBottom w:val="0"/>
                  <w:divBdr>
                    <w:top w:val="none" w:sz="0" w:space="0" w:color="auto"/>
                    <w:left w:val="none" w:sz="0" w:space="0" w:color="auto"/>
                    <w:bottom w:val="none" w:sz="0" w:space="0" w:color="auto"/>
                    <w:right w:val="none" w:sz="0" w:space="0" w:color="auto"/>
                  </w:divBdr>
                  <w:divsChild>
                    <w:div w:id="78717292">
                      <w:marLeft w:val="0"/>
                      <w:marRight w:val="0"/>
                      <w:marTop w:val="0"/>
                      <w:marBottom w:val="0"/>
                      <w:divBdr>
                        <w:top w:val="none" w:sz="0" w:space="0" w:color="auto"/>
                        <w:left w:val="none" w:sz="0" w:space="0" w:color="auto"/>
                        <w:bottom w:val="none" w:sz="0" w:space="0" w:color="auto"/>
                        <w:right w:val="none" w:sz="0" w:space="0" w:color="auto"/>
                      </w:divBdr>
                    </w:div>
                  </w:divsChild>
                </w:div>
                <w:div w:id="526796062">
                  <w:marLeft w:val="0"/>
                  <w:marRight w:val="0"/>
                  <w:marTop w:val="0"/>
                  <w:marBottom w:val="0"/>
                  <w:divBdr>
                    <w:top w:val="none" w:sz="0" w:space="0" w:color="auto"/>
                    <w:left w:val="none" w:sz="0" w:space="0" w:color="auto"/>
                    <w:bottom w:val="none" w:sz="0" w:space="0" w:color="auto"/>
                    <w:right w:val="none" w:sz="0" w:space="0" w:color="auto"/>
                  </w:divBdr>
                  <w:divsChild>
                    <w:div w:id="12312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018">
              <w:marLeft w:val="0"/>
              <w:marRight w:val="0"/>
              <w:marTop w:val="0"/>
              <w:marBottom w:val="0"/>
              <w:divBdr>
                <w:top w:val="none" w:sz="0" w:space="0" w:color="auto"/>
                <w:left w:val="none" w:sz="0" w:space="0" w:color="auto"/>
                <w:bottom w:val="none" w:sz="0" w:space="0" w:color="auto"/>
                <w:right w:val="none" w:sz="0" w:space="0" w:color="auto"/>
              </w:divBdr>
              <w:divsChild>
                <w:div w:id="750195307">
                  <w:marLeft w:val="0"/>
                  <w:marRight w:val="0"/>
                  <w:marTop w:val="0"/>
                  <w:marBottom w:val="0"/>
                  <w:divBdr>
                    <w:top w:val="none" w:sz="0" w:space="0" w:color="auto"/>
                    <w:left w:val="none" w:sz="0" w:space="0" w:color="auto"/>
                    <w:bottom w:val="none" w:sz="0" w:space="0" w:color="auto"/>
                    <w:right w:val="none" w:sz="0" w:space="0" w:color="auto"/>
                  </w:divBdr>
                  <w:divsChild>
                    <w:div w:id="8378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1639">
      <w:bodyDiv w:val="1"/>
      <w:marLeft w:val="0"/>
      <w:marRight w:val="0"/>
      <w:marTop w:val="0"/>
      <w:marBottom w:val="0"/>
      <w:divBdr>
        <w:top w:val="none" w:sz="0" w:space="0" w:color="auto"/>
        <w:left w:val="none" w:sz="0" w:space="0" w:color="auto"/>
        <w:bottom w:val="none" w:sz="0" w:space="0" w:color="auto"/>
        <w:right w:val="none" w:sz="0" w:space="0" w:color="auto"/>
      </w:divBdr>
      <w:divsChild>
        <w:div w:id="1366636944">
          <w:marLeft w:val="0"/>
          <w:marRight w:val="0"/>
          <w:marTop w:val="0"/>
          <w:marBottom w:val="0"/>
          <w:divBdr>
            <w:top w:val="none" w:sz="0" w:space="0" w:color="auto"/>
            <w:left w:val="none" w:sz="0" w:space="0" w:color="auto"/>
            <w:bottom w:val="none" w:sz="0" w:space="0" w:color="auto"/>
            <w:right w:val="none" w:sz="0" w:space="0" w:color="auto"/>
          </w:divBdr>
          <w:divsChild>
            <w:div w:id="495924779">
              <w:marLeft w:val="0"/>
              <w:marRight w:val="0"/>
              <w:marTop w:val="0"/>
              <w:marBottom w:val="0"/>
              <w:divBdr>
                <w:top w:val="none" w:sz="0" w:space="0" w:color="auto"/>
                <w:left w:val="none" w:sz="0" w:space="0" w:color="auto"/>
                <w:bottom w:val="none" w:sz="0" w:space="0" w:color="auto"/>
                <w:right w:val="none" w:sz="0" w:space="0" w:color="auto"/>
              </w:divBdr>
            </w:div>
            <w:div w:id="1731422376">
              <w:marLeft w:val="0"/>
              <w:marRight w:val="0"/>
              <w:marTop w:val="0"/>
              <w:marBottom w:val="0"/>
              <w:divBdr>
                <w:top w:val="none" w:sz="0" w:space="0" w:color="auto"/>
                <w:left w:val="single" w:sz="18" w:space="0" w:color="0043CE"/>
                <w:bottom w:val="none" w:sz="0" w:space="0" w:color="auto"/>
                <w:right w:val="none" w:sz="0" w:space="0" w:color="auto"/>
              </w:divBdr>
              <w:divsChild>
                <w:div w:id="989554394">
                  <w:marLeft w:val="0"/>
                  <w:marRight w:val="0"/>
                  <w:marTop w:val="0"/>
                  <w:marBottom w:val="0"/>
                  <w:divBdr>
                    <w:top w:val="none" w:sz="0" w:space="0" w:color="auto"/>
                    <w:left w:val="none" w:sz="0" w:space="0" w:color="auto"/>
                    <w:bottom w:val="none" w:sz="0" w:space="0" w:color="auto"/>
                    <w:right w:val="none" w:sz="0" w:space="0" w:color="auto"/>
                  </w:divBdr>
                  <w:divsChild>
                    <w:div w:id="830608440">
                      <w:marLeft w:val="0"/>
                      <w:marRight w:val="0"/>
                      <w:marTop w:val="0"/>
                      <w:marBottom w:val="0"/>
                      <w:divBdr>
                        <w:top w:val="none" w:sz="0" w:space="0" w:color="auto"/>
                        <w:left w:val="none" w:sz="0" w:space="0" w:color="auto"/>
                        <w:bottom w:val="none" w:sz="0" w:space="0" w:color="auto"/>
                        <w:right w:val="none" w:sz="0" w:space="0" w:color="auto"/>
                      </w:divBdr>
                      <w:divsChild>
                        <w:div w:id="273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6769">
              <w:marLeft w:val="0"/>
              <w:marRight w:val="0"/>
              <w:marTop w:val="0"/>
              <w:marBottom w:val="0"/>
              <w:divBdr>
                <w:top w:val="none" w:sz="0" w:space="0" w:color="auto"/>
                <w:left w:val="single" w:sz="18" w:space="0" w:color="0043CE"/>
                <w:bottom w:val="none" w:sz="0" w:space="0" w:color="auto"/>
                <w:right w:val="none" w:sz="0" w:space="0" w:color="auto"/>
              </w:divBdr>
              <w:divsChild>
                <w:div w:id="212471625">
                  <w:marLeft w:val="0"/>
                  <w:marRight w:val="0"/>
                  <w:marTop w:val="0"/>
                  <w:marBottom w:val="0"/>
                  <w:divBdr>
                    <w:top w:val="none" w:sz="0" w:space="0" w:color="auto"/>
                    <w:left w:val="none" w:sz="0" w:space="0" w:color="auto"/>
                    <w:bottom w:val="none" w:sz="0" w:space="0" w:color="auto"/>
                    <w:right w:val="none" w:sz="0" w:space="0" w:color="auto"/>
                  </w:divBdr>
                  <w:divsChild>
                    <w:div w:id="830609019">
                      <w:marLeft w:val="0"/>
                      <w:marRight w:val="0"/>
                      <w:marTop w:val="0"/>
                      <w:marBottom w:val="0"/>
                      <w:divBdr>
                        <w:top w:val="none" w:sz="0" w:space="0" w:color="auto"/>
                        <w:left w:val="none" w:sz="0" w:space="0" w:color="auto"/>
                        <w:bottom w:val="none" w:sz="0" w:space="0" w:color="auto"/>
                        <w:right w:val="none" w:sz="0" w:space="0" w:color="auto"/>
                      </w:divBdr>
                      <w:divsChild>
                        <w:div w:id="5372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50377">
              <w:marLeft w:val="0"/>
              <w:marRight w:val="0"/>
              <w:marTop w:val="0"/>
              <w:marBottom w:val="0"/>
              <w:divBdr>
                <w:top w:val="none" w:sz="0" w:space="0" w:color="auto"/>
                <w:left w:val="single" w:sz="18" w:space="0" w:color="0043CE"/>
                <w:bottom w:val="none" w:sz="0" w:space="0" w:color="auto"/>
                <w:right w:val="none" w:sz="0" w:space="0" w:color="auto"/>
              </w:divBdr>
              <w:divsChild>
                <w:div w:id="1231574543">
                  <w:marLeft w:val="0"/>
                  <w:marRight w:val="0"/>
                  <w:marTop w:val="0"/>
                  <w:marBottom w:val="0"/>
                  <w:divBdr>
                    <w:top w:val="none" w:sz="0" w:space="0" w:color="auto"/>
                    <w:left w:val="none" w:sz="0" w:space="0" w:color="auto"/>
                    <w:bottom w:val="none" w:sz="0" w:space="0" w:color="auto"/>
                    <w:right w:val="none" w:sz="0" w:space="0" w:color="auto"/>
                  </w:divBdr>
                  <w:divsChild>
                    <w:div w:id="2094081535">
                      <w:marLeft w:val="0"/>
                      <w:marRight w:val="0"/>
                      <w:marTop w:val="0"/>
                      <w:marBottom w:val="0"/>
                      <w:divBdr>
                        <w:top w:val="none" w:sz="0" w:space="0" w:color="auto"/>
                        <w:left w:val="none" w:sz="0" w:space="0" w:color="auto"/>
                        <w:bottom w:val="none" w:sz="0" w:space="0" w:color="auto"/>
                        <w:right w:val="none" w:sz="0" w:space="0" w:color="auto"/>
                      </w:divBdr>
                      <w:divsChild>
                        <w:div w:id="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796204">
      <w:bodyDiv w:val="1"/>
      <w:marLeft w:val="0"/>
      <w:marRight w:val="0"/>
      <w:marTop w:val="0"/>
      <w:marBottom w:val="0"/>
      <w:divBdr>
        <w:top w:val="none" w:sz="0" w:space="0" w:color="auto"/>
        <w:left w:val="none" w:sz="0" w:space="0" w:color="auto"/>
        <w:bottom w:val="none" w:sz="0" w:space="0" w:color="auto"/>
        <w:right w:val="none" w:sz="0" w:space="0" w:color="auto"/>
      </w:divBdr>
      <w:divsChild>
        <w:div w:id="1006515053">
          <w:marLeft w:val="0"/>
          <w:marRight w:val="0"/>
          <w:marTop w:val="0"/>
          <w:marBottom w:val="0"/>
          <w:divBdr>
            <w:top w:val="none" w:sz="0" w:space="0" w:color="auto"/>
            <w:left w:val="none" w:sz="0" w:space="0" w:color="auto"/>
            <w:bottom w:val="none" w:sz="0" w:space="0" w:color="auto"/>
            <w:right w:val="none" w:sz="0" w:space="0" w:color="auto"/>
          </w:divBdr>
          <w:divsChild>
            <w:div w:id="1667053088">
              <w:marLeft w:val="0"/>
              <w:marRight w:val="0"/>
              <w:marTop w:val="0"/>
              <w:marBottom w:val="0"/>
              <w:divBdr>
                <w:top w:val="none" w:sz="0" w:space="0" w:color="auto"/>
                <w:left w:val="none" w:sz="0" w:space="0" w:color="auto"/>
                <w:bottom w:val="none" w:sz="0" w:space="0" w:color="auto"/>
                <w:right w:val="none" w:sz="0" w:space="0" w:color="auto"/>
              </w:divBdr>
              <w:divsChild>
                <w:div w:id="1095856138">
                  <w:marLeft w:val="0"/>
                  <w:marRight w:val="0"/>
                  <w:marTop w:val="0"/>
                  <w:marBottom w:val="0"/>
                  <w:divBdr>
                    <w:top w:val="none" w:sz="0" w:space="0" w:color="auto"/>
                    <w:left w:val="none" w:sz="0" w:space="0" w:color="auto"/>
                    <w:bottom w:val="none" w:sz="0" w:space="0" w:color="auto"/>
                    <w:right w:val="none" w:sz="0" w:space="0" w:color="auto"/>
                  </w:divBdr>
                </w:div>
              </w:divsChild>
            </w:div>
            <w:div w:id="1934701644">
              <w:marLeft w:val="0"/>
              <w:marRight w:val="0"/>
              <w:marTop w:val="0"/>
              <w:marBottom w:val="0"/>
              <w:divBdr>
                <w:top w:val="none" w:sz="0" w:space="0" w:color="auto"/>
                <w:left w:val="none" w:sz="0" w:space="0" w:color="auto"/>
                <w:bottom w:val="none" w:sz="0" w:space="0" w:color="auto"/>
                <w:right w:val="none" w:sz="0" w:space="0" w:color="auto"/>
              </w:divBdr>
            </w:div>
            <w:div w:id="2044792937">
              <w:marLeft w:val="0"/>
              <w:marRight w:val="0"/>
              <w:marTop w:val="0"/>
              <w:marBottom w:val="0"/>
              <w:divBdr>
                <w:top w:val="none" w:sz="0" w:space="0" w:color="auto"/>
                <w:left w:val="none" w:sz="0" w:space="0" w:color="auto"/>
                <w:bottom w:val="none" w:sz="0" w:space="0" w:color="auto"/>
                <w:right w:val="none" w:sz="0" w:space="0" w:color="auto"/>
              </w:divBdr>
              <w:divsChild>
                <w:div w:id="289634646">
                  <w:marLeft w:val="0"/>
                  <w:marRight w:val="0"/>
                  <w:marTop w:val="0"/>
                  <w:marBottom w:val="0"/>
                  <w:divBdr>
                    <w:top w:val="none" w:sz="0" w:space="0" w:color="auto"/>
                    <w:left w:val="none" w:sz="0" w:space="0" w:color="auto"/>
                    <w:bottom w:val="none" w:sz="0" w:space="0" w:color="auto"/>
                    <w:right w:val="none" w:sz="0" w:space="0" w:color="auto"/>
                  </w:divBdr>
                  <w:divsChild>
                    <w:div w:id="1846237828">
                      <w:marLeft w:val="0"/>
                      <w:marRight w:val="0"/>
                      <w:marTop w:val="0"/>
                      <w:marBottom w:val="0"/>
                      <w:divBdr>
                        <w:top w:val="none" w:sz="0" w:space="0" w:color="auto"/>
                        <w:left w:val="none" w:sz="0" w:space="0" w:color="auto"/>
                        <w:bottom w:val="none" w:sz="0" w:space="0" w:color="auto"/>
                        <w:right w:val="none" w:sz="0" w:space="0" w:color="auto"/>
                      </w:divBdr>
                    </w:div>
                    <w:div w:id="532764489">
                      <w:marLeft w:val="0"/>
                      <w:marRight w:val="0"/>
                      <w:marTop w:val="0"/>
                      <w:marBottom w:val="0"/>
                      <w:divBdr>
                        <w:top w:val="none" w:sz="0" w:space="0" w:color="auto"/>
                        <w:left w:val="none" w:sz="0" w:space="0" w:color="auto"/>
                        <w:bottom w:val="none" w:sz="0" w:space="0" w:color="auto"/>
                        <w:right w:val="none" w:sz="0" w:space="0" w:color="auto"/>
                      </w:divBdr>
                    </w:div>
                    <w:div w:id="1139808130">
                      <w:marLeft w:val="0"/>
                      <w:marRight w:val="0"/>
                      <w:marTop w:val="0"/>
                      <w:marBottom w:val="0"/>
                      <w:divBdr>
                        <w:top w:val="none" w:sz="0" w:space="0" w:color="auto"/>
                        <w:left w:val="single" w:sz="18" w:space="0" w:color="F1C21B"/>
                        <w:bottom w:val="none" w:sz="0" w:space="0" w:color="auto"/>
                        <w:right w:val="none" w:sz="0" w:space="0" w:color="auto"/>
                      </w:divBdr>
                      <w:divsChild>
                        <w:div w:id="36513189">
                          <w:marLeft w:val="0"/>
                          <w:marRight w:val="0"/>
                          <w:marTop w:val="0"/>
                          <w:marBottom w:val="0"/>
                          <w:divBdr>
                            <w:top w:val="none" w:sz="0" w:space="0" w:color="auto"/>
                            <w:left w:val="none" w:sz="0" w:space="0" w:color="auto"/>
                            <w:bottom w:val="none" w:sz="0" w:space="0" w:color="auto"/>
                            <w:right w:val="none" w:sz="0" w:space="0" w:color="auto"/>
                          </w:divBdr>
                          <w:divsChild>
                            <w:div w:id="300499422">
                              <w:marLeft w:val="0"/>
                              <w:marRight w:val="0"/>
                              <w:marTop w:val="0"/>
                              <w:marBottom w:val="0"/>
                              <w:divBdr>
                                <w:top w:val="none" w:sz="0" w:space="0" w:color="auto"/>
                                <w:left w:val="none" w:sz="0" w:space="0" w:color="auto"/>
                                <w:bottom w:val="none" w:sz="0" w:space="0" w:color="auto"/>
                                <w:right w:val="none" w:sz="0" w:space="0" w:color="auto"/>
                              </w:divBdr>
                              <w:divsChild>
                                <w:div w:id="5399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67088">
              <w:marLeft w:val="0"/>
              <w:marRight w:val="0"/>
              <w:marTop w:val="0"/>
              <w:marBottom w:val="0"/>
              <w:divBdr>
                <w:top w:val="none" w:sz="0" w:space="0" w:color="auto"/>
                <w:left w:val="single" w:sz="18" w:space="0" w:color="0043CE"/>
                <w:bottom w:val="none" w:sz="0" w:space="0" w:color="auto"/>
                <w:right w:val="none" w:sz="0" w:space="0" w:color="auto"/>
              </w:divBdr>
              <w:divsChild>
                <w:div w:id="184827775">
                  <w:marLeft w:val="0"/>
                  <w:marRight w:val="0"/>
                  <w:marTop w:val="0"/>
                  <w:marBottom w:val="0"/>
                  <w:divBdr>
                    <w:top w:val="none" w:sz="0" w:space="0" w:color="auto"/>
                    <w:left w:val="none" w:sz="0" w:space="0" w:color="auto"/>
                    <w:bottom w:val="none" w:sz="0" w:space="0" w:color="auto"/>
                    <w:right w:val="none" w:sz="0" w:space="0" w:color="auto"/>
                  </w:divBdr>
                  <w:divsChild>
                    <w:div w:id="1023046277">
                      <w:marLeft w:val="0"/>
                      <w:marRight w:val="0"/>
                      <w:marTop w:val="0"/>
                      <w:marBottom w:val="0"/>
                      <w:divBdr>
                        <w:top w:val="none" w:sz="0" w:space="0" w:color="auto"/>
                        <w:left w:val="none" w:sz="0" w:space="0" w:color="auto"/>
                        <w:bottom w:val="none" w:sz="0" w:space="0" w:color="auto"/>
                        <w:right w:val="none" w:sz="0" w:space="0" w:color="auto"/>
                      </w:divBdr>
                      <w:divsChild>
                        <w:div w:id="4596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446">
              <w:marLeft w:val="0"/>
              <w:marRight w:val="0"/>
              <w:marTop w:val="0"/>
              <w:marBottom w:val="0"/>
              <w:divBdr>
                <w:top w:val="none" w:sz="0" w:space="0" w:color="auto"/>
                <w:left w:val="single" w:sz="18" w:space="0" w:color="F1C21B"/>
                <w:bottom w:val="none" w:sz="0" w:space="0" w:color="auto"/>
                <w:right w:val="none" w:sz="0" w:space="0" w:color="auto"/>
              </w:divBdr>
              <w:divsChild>
                <w:div w:id="1803427536">
                  <w:marLeft w:val="0"/>
                  <w:marRight w:val="0"/>
                  <w:marTop w:val="0"/>
                  <w:marBottom w:val="0"/>
                  <w:divBdr>
                    <w:top w:val="none" w:sz="0" w:space="0" w:color="auto"/>
                    <w:left w:val="none" w:sz="0" w:space="0" w:color="auto"/>
                    <w:bottom w:val="none" w:sz="0" w:space="0" w:color="auto"/>
                    <w:right w:val="none" w:sz="0" w:space="0" w:color="auto"/>
                  </w:divBdr>
                  <w:divsChild>
                    <w:div w:id="232130800">
                      <w:marLeft w:val="0"/>
                      <w:marRight w:val="0"/>
                      <w:marTop w:val="0"/>
                      <w:marBottom w:val="0"/>
                      <w:divBdr>
                        <w:top w:val="none" w:sz="0" w:space="0" w:color="auto"/>
                        <w:left w:val="none" w:sz="0" w:space="0" w:color="auto"/>
                        <w:bottom w:val="none" w:sz="0" w:space="0" w:color="auto"/>
                        <w:right w:val="none" w:sz="0" w:space="0" w:color="auto"/>
                      </w:divBdr>
                      <w:divsChild>
                        <w:div w:id="44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33827">
      <w:bodyDiv w:val="1"/>
      <w:marLeft w:val="0"/>
      <w:marRight w:val="0"/>
      <w:marTop w:val="0"/>
      <w:marBottom w:val="0"/>
      <w:divBdr>
        <w:top w:val="none" w:sz="0" w:space="0" w:color="auto"/>
        <w:left w:val="none" w:sz="0" w:space="0" w:color="auto"/>
        <w:bottom w:val="none" w:sz="0" w:space="0" w:color="auto"/>
        <w:right w:val="none" w:sz="0" w:space="0" w:color="auto"/>
      </w:divBdr>
      <w:divsChild>
        <w:div w:id="16348261">
          <w:marLeft w:val="0"/>
          <w:marRight w:val="0"/>
          <w:marTop w:val="0"/>
          <w:marBottom w:val="0"/>
          <w:divBdr>
            <w:top w:val="none" w:sz="0" w:space="0" w:color="auto"/>
            <w:left w:val="none" w:sz="0" w:space="0" w:color="auto"/>
            <w:bottom w:val="none" w:sz="0" w:space="0" w:color="auto"/>
            <w:right w:val="none" w:sz="0" w:space="0" w:color="auto"/>
          </w:divBdr>
          <w:divsChild>
            <w:div w:id="46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948">
      <w:bodyDiv w:val="1"/>
      <w:marLeft w:val="0"/>
      <w:marRight w:val="0"/>
      <w:marTop w:val="0"/>
      <w:marBottom w:val="0"/>
      <w:divBdr>
        <w:top w:val="none" w:sz="0" w:space="0" w:color="auto"/>
        <w:left w:val="none" w:sz="0" w:space="0" w:color="auto"/>
        <w:bottom w:val="none" w:sz="0" w:space="0" w:color="auto"/>
        <w:right w:val="none" w:sz="0" w:space="0" w:color="auto"/>
      </w:divBdr>
      <w:divsChild>
        <w:div w:id="174537418">
          <w:marLeft w:val="0"/>
          <w:marRight w:val="0"/>
          <w:marTop w:val="0"/>
          <w:marBottom w:val="0"/>
          <w:divBdr>
            <w:top w:val="none" w:sz="0" w:space="0" w:color="auto"/>
            <w:left w:val="none" w:sz="0" w:space="0" w:color="auto"/>
            <w:bottom w:val="none" w:sz="0" w:space="0" w:color="auto"/>
            <w:right w:val="none" w:sz="0" w:space="0" w:color="auto"/>
          </w:divBdr>
          <w:divsChild>
            <w:div w:id="786118517">
              <w:marLeft w:val="0"/>
              <w:marRight w:val="0"/>
              <w:marTop w:val="0"/>
              <w:marBottom w:val="0"/>
              <w:divBdr>
                <w:top w:val="none" w:sz="0" w:space="0" w:color="auto"/>
                <w:left w:val="none" w:sz="0" w:space="0" w:color="auto"/>
                <w:bottom w:val="none" w:sz="0" w:space="0" w:color="auto"/>
                <w:right w:val="none" w:sz="0" w:space="0" w:color="auto"/>
              </w:divBdr>
              <w:divsChild>
                <w:div w:id="1894000267">
                  <w:marLeft w:val="0"/>
                  <w:marRight w:val="0"/>
                  <w:marTop w:val="0"/>
                  <w:marBottom w:val="0"/>
                  <w:divBdr>
                    <w:top w:val="none" w:sz="0" w:space="0" w:color="auto"/>
                    <w:left w:val="none" w:sz="0" w:space="0" w:color="auto"/>
                    <w:bottom w:val="none" w:sz="0" w:space="0" w:color="auto"/>
                    <w:right w:val="none" w:sz="0" w:space="0" w:color="auto"/>
                  </w:divBdr>
                  <w:divsChild>
                    <w:div w:id="1982729887">
                      <w:marLeft w:val="0"/>
                      <w:marRight w:val="0"/>
                      <w:marTop w:val="0"/>
                      <w:marBottom w:val="0"/>
                      <w:divBdr>
                        <w:top w:val="none" w:sz="0" w:space="0" w:color="auto"/>
                        <w:left w:val="none" w:sz="0" w:space="0" w:color="auto"/>
                        <w:bottom w:val="none" w:sz="0" w:space="0" w:color="auto"/>
                        <w:right w:val="none" w:sz="0" w:space="0" w:color="auto"/>
                      </w:divBdr>
                    </w:div>
                    <w:div w:id="2113159593">
                      <w:marLeft w:val="0"/>
                      <w:marRight w:val="0"/>
                      <w:marTop w:val="0"/>
                      <w:marBottom w:val="0"/>
                      <w:divBdr>
                        <w:top w:val="none" w:sz="0" w:space="0" w:color="auto"/>
                        <w:left w:val="none" w:sz="0" w:space="0" w:color="auto"/>
                        <w:bottom w:val="none" w:sz="0" w:space="0" w:color="auto"/>
                        <w:right w:val="none" w:sz="0" w:space="0" w:color="auto"/>
                      </w:divBdr>
                    </w:div>
                    <w:div w:id="151794594">
                      <w:marLeft w:val="0"/>
                      <w:marRight w:val="0"/>
                      <w:marTop w:val="0"/>
                      <w:marBottom w:val="0"/>
                      <w:divBdr>
                        <w:top w:val="none" w:sz="0" w:space="0" w:color="auto"/>
                        <w:left w:val="none" w:sz="0" w:space="0" w:color="auto"/>
                        <w:bottom w:val="none" w:sz="0" w:space="0" w:color="auto"/>
                        <w:right w:val="none" w:sz="0" w:space="0" w:color="auto"/>
                      </w:divBdr>
                    </w:div>
                    <w:div w:id="1375807883">
                      <w:marLeft w:val="0"/>
                      <w:marRight w:val="0"/>
                      <w:marTop w:val="0"/>
                      <w:marBottom w:val="0"/>
                      <w:divBdr>
                        <w:top w:val="none" w:sz="0" w:space="0" w:color="auto"/>
                        <w:left w:val="single" w:sz="18" w:space="0" w:color="F1C21B"/>
                        <w:bottom w:val="none" w:sz="0" w:space="0" w:color="auto"/>
                        <w:right w:val="none" w:sz="0" w:space="0" w:color="auto"/>
                      </w:divBdr>
                      <w:divsChild>
                        <w:div w:id="1882278102">
                          <w:marLeft w:val="0"/>
                          <w:marRight w:val="0"/>
                          <w:marTop w:val="0"/>
                          <w:marBottom w:val="0"/>
                          <w:divBdr>
                            <w:top w:val="none" w:sz="0" w:space="0" w:color="auto"/>
                            <w:left w:val="none" w:sz="0" w:space="0" w:color="auto"/>
                            <w:bottom w:val="none" w:sz="0" w:space="0" w:color="auto"/>
                            <w:right w:val="none" w:sz="0" w:space="0" w:color="auto"/>
                          </w:divBdr>
                          <w:divsChild>
                            <w:div w:id="1797990499">
                              <w:marLeft w:val="0"/>
                              <w:marRight w:val="0"/>
                              <w:marTop w:val="0"/>
                              <w:marBottom w:val="0"/>
                              <w:divBdr>
                                <w:top w:val="none" w:sz="0" w:space="0" w:color="auto"/>
                                <w:left w:val="none" w:sz="0" w:space="0" w:color="auto"/>
                                <w:bottom w:val="none" w:sz="0" w:space="0" w:color="auto"/>
                                <w:right w:val="none" w:sz="0" w:space="0" w:color="auto"/>
                              </w:divBdr>
                              <w:divsChild>
                                <w:div w:id="1791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141660">
      <w:bodyDiv w:val="1"/>
      <w:marLeft w:val="0"/>
      <w:marRight w:val="0"/>
      <w:marTop w:val="0"/>
      <w:marBottom w:val="0"/>
      <w:divBdr>
        <w:top w:val="none" w:sz="0" w:space="0" w:color="auto"/>
        <w:left w:val="none" w:sz="0" w:space="0" w:color="auto"/>
        <w:bottom w:val="none" w:sz="0" w:space="0" w:color="auto"/>
        <w:right w:val="none" w:sz="0" w:space="0" w:color="auto"/>
      </w:divBdr>
      <w:divsChild>
        <w:div w:id="632947425">
          <w:marLeft w:val="0"/>
          <w:marRight w:val="0"/>
          <w:marTop w:val="0"/>
          <w:marBottom w:val="0"/>
          <w:divBdr>
            <w:top w:val="none" w:sz="0" w:space="0" w:color="auto"/>
            <w:left w:val="none" w:sz="0" w:space="0" w:color="auto"/>
            <w:bottom w:val="none" w:sz="0" w:space="0" w:color="auto"/>
            <w:right w:val="none" w:sz="0" w:space="0" w:color="auto"/>
          </w:divBdr>
        </w:div>
      </w:divsChild>
    </w:div>
    <w:div w:id="1888563763">
      <w:bodyDiv w:val="1"/>
      <w:marLeft w:val="0"/>
      <w:marRight w:val="0"/>
      <w:marTop w:val="0"/>
      <w:marBottom w:val="0"/>
      <w:divBdr>
        <w:top w:val="none" w:sz="0" w:space="0" w:color="auto"/>
        <w:left w:val="none" w:sz="0" w:space="0" w:color="auto"/>
        <w:bottom w:val="none" w:sz="0" w:space="0" w:color="auto"/>
        <w:right w:val="none" w:sz="0" w:space="0" w:color="auto"/>
      </w:divBdr>
      <w:divsChild>
        <w:div w:id="921447113">
          <w:marLeft w:val="0"/>
          <w:marRight w:val="0"/>
          <w:marTop w:val="0"/>
          <w:marBottom w:val="0"/>
          <w:divBdr>
            <w:top w:val="none" w:sz="0" w:space="0" w:color="auto"/>
            <w:left w:val="none" w:sz="0" w:space="0" w:color="auto"/>
            <w:bottom w:val="none" w:sz="0" w:space="0" w:color="auto"/>
            <w:right w:val="none" w:sz="0" w:space="0" w:color="auto"/>
          </w:divBdr>
        </w:div>
      </w:divsChild>
    </w:div>
    <w:div w:id="1890149425">
      <w:bodyDiv w:val="1"/>
      <w:marLeft w:val="0"/>
      <w:marRight w:val="0"/>
      <w:marTop w:val="0"/>
      <w:marBottom w:val="0"/>
      <w:divBdr>
        <w:top w:val="none" w:sz="0" w:space="0" w:color="auto"/>
        <w:left w:val="none" w:sz="0" w:space="0" w:color="auto"/>
        <w:bottom w:val="none" w:sz="0" w:space="0" w:color="auto"/>
        <w:right w:val="none" w:sz="0" w:space="0" w:color="auto"/>
      </w:divBdr>
      <w:divsChild>
        <w:div w:id="262734331">
          <w:marLeft w:val="0"/>
          <w:marRight w:val="0"/>
          <w:marTop w:val="0"/>
          <w:marBottom w:val="0"/>
          <w:divBdr>
            <w:top w:val="none" w:sz="0" w:space="0" w:color="auto"/>
            <w:left w:val="none" w:sz="0" w:space="0" w:color="auto"/>
            <w:bottom w:val="none" w:sz="0" w:space="0" w:color="auto"/>
            <w:right w:val="none" w:sz="0" w:space="0" w:color="auto"/>
          </w:divBdr>
          <w:divsChild>
            <w:div w:id="15013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660">
      <w:bodyDiv w:val="1"/>
      <w:marLeft w:val="0"/>
      <w:marRight w:val="0"/>
      <w:marTop w:val="0"/>
      <w:marBottom w:val="0"/>
      <w:divBdr>
        <w:top w:val="none" w:sz="0" w:space="0" w:color="auto"/>
        <w:left w:val="none" w:sz="0" w:space="0" w:color="auto"/>
        <w:bottom w:val="none" w:sz="0" w:space="0" w:color="auto"/>
        <w:right w:val="none" w:sz="0" w:space="0" w:color="auto"/>
      </w:divBdr>
      <w:divsChild>
        <w:div w:id="1422027730">
          <w:marLeft w:val="0"/>
          <w:marRight w:val="0"/>
          <w:marTop w:val="0"/>
          <w:marBottom w:val="0"/>
          <w:divBdr>
            <w:top w:val="none" w:sz="0" w:space="0" w:color="auto"/>
            <w:left w:val="none" w:sz="0" w:space="0" w:color="auto"/>
            <w:bottom w:val="none" w:sz="0" w:space="0" w:color="auto"/>
            <w:right w:val="none" w:sz="0" w:space="0" w:color="auto"/>
          </w:divBdr>
          <w:divsChild>
            <w:div w:id="738136070">
              <w:marLeft w:val="0"/>
              <w:marRight w:val="0"/>
              <w:marTop w:val="0"/>
              <w:marBottom w:val="0"/>
              <w:divBdr>
                <w:top w:val="none" w:sz="0" w:space="0" w:color="auto"/>
                <w:left w:val="none" w:sz="0" w:space="0" w:color="auto"/>
                <w:bottom w:val="none" w:sz="0" w:space="0" w:color="auto"/>
                <w:right w:val="none" w:sz="0" w:space="0" w:color="auto"/>
              </w:divBdr>
              <w:divsChild>
                <w:div w:id="546142689">
                  <w:marLeft w:val="0"/>
                  <w:marRight w:val="0"/>
                  <w:marTop w:val="0"/>
                  <w:marBottom w:val="0"/>
                  <w:divBdr>
                    <w:top w:val="none" w:sz="0" w:space="0" w:color="auto"/>
                    <w:left w:val="single" w:sz="18" w:space="0" w:color="F1C21B"/>
                    <w:bottom w:val="none" w:sz="0" w:space="0" w:color="auto"/>
                    <w:right w:val="none" w:sz="0" w:space="0" w:color="auto"/>
                  </w:divBdr>
                  <w:divsChild>
                    <w:div w:id="975523943">
                      <w:marLeft w:val="0"/>
                      <w:marRight w:val="0"/>
                      <w:marTop w:val="0"/>
                      <w:marBottom w:val="0"/>
                      <w:divBdr>
                        <w:top w:val="none" w:sz="0" w:space="0" w:color="auto"/>
                        <w:left w:val="none" w:sz="0" w:space="0" w:color="auto"/>
                        <w:bottom w:val="none" w:sz="0" w:space="0" w:color="auto"/>
                        <w:right w:val="none" w:sz="0" w:space="0" w:color="auto"/>
                      </w:divBdr>
                      <w:divsChild>
                        <w:div w:id="18312648">
                          <w:marLeft w:val="0"/>
                          <w:marRight w:val="0"/>
                          <w:marTop w:val="0"/>
                          <w:marBottom w:val="0"/>
                          <w:divBdr>
                            <w:top w:val="none" w:sz="0" w:space="0" w:color="auto"/>
                            <w:left w:val="none" w:sz="0" w:space="0" w:color="auto"/>
                            <w:bottom w:val="none" w:sz="0" w:space="0" w:color="auto"/>
                            <w:right w:val="none" w:sz="0" w:space="0" w:color="auto"/>
                          </w:divBdr>
                          <w:divsChild>
                            <w:div w:id="16285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102">
                  <w:marLeft w:val="0"/>
                  <w:marRight w:val="0"/>
                  <w:marTop w:val="0"/>
                  <w:marBottom w:val="0"/>
                  <w:divBdr>
                    <w:top w:val="none" w:sz="0" w:space="0" w:color="auto"/>
                    <w:left w:val="none" w:sz="0" w:space="0" w:color="auto"/>
                    <w:bottom w:val="none" w:sz="0" w:space="0" w:color="auto"/>
                    <w:right w:val="none" w:sz="0" w:space="0" w:color="auto"/>
                  </w:divBdr>
                  <w:divsChild>
                    <w:div w:id="1174229120">
                      <w:marLeft w:val="0"/>
                      <w:marRight w:val="0"/>
                      <w:marTop w:val="0"/>
                      <w:marBottom w:val="0"/>
                      <w:divBdr>
                        <w:top w:val="none" w:sz="0" w:space="0" w:color="auto"/>
                        <w:left w:val="none" w:sz="0" w:space="0" w:color="auto"/>
                        <w:bottom w:val="none" w:sz="0" w:space="0" w:color="auto"/>
                        <w:right w:val="none" w:sz="0" w:space="0" w:color="auto"/>
                      </w:divBdr>
                      <w:divsChild>
                        <w:div w:id="1707095578">
                          <w:marLeft w:val="0"/>
                          <w:marRight w:val="0"/>
                          <w:marTop w:val="0"/>
                          <w:marBottom w:val="0"/>
                          <w:divBdr>
                            <w:top w:val="none" w:sz="0" w:space="0" w:color="auto"/>
                            <w:left w:val="none" w:sz="0" w:space="0" w:color="auto"/>
                            <w:bottom w:val="none" w:sz="0" w:space="0" w:color="auto"/>
                            <w:right w:val="none" w:sz="0" w:space="0" w:color="auto"/>
                          </w:divBdr>
                        </w:div>
                        <w:div w:id="653920361">
                          <w:marLeft w:val="0"/>
                          <w:marRight w:val="0"/>
                          <w:marTop w:val="0"/>
                          <w:marBottom w:val="0"/>
                          <w:divBdr>
                            <w:top w:val="none" w:sz="0" w:space="0" w:color="auto"/>
                            <w:left w:val="none" w:sz="0" w:space="0" w:color="auto"/>
                            <w:bottom w:val="none" w:sz="0" w:space="0" w:color="auto"/>
                            <w:right w:val="none" w:sz="0" w:space="0" w:color="auto"/>
                          </w:divBdr>
                        </w:div>
                        <w:div w:id="917443548">
                          <w:marLeft w:val="0"/>
                          <w:marRight w:val="0"/>
                          <w:marTop w:val="0"/>
                          <w:marBottom w:val="0"/>
                          <w:divBdr>
                            <w:top w:val="none" w:sz="0" w:space="0" w:color="auto"/>
                            <w:left w:val="none" w:sz="0" w:space="0" w:color="auto"/>
                            <w:bottom w:val="none" w:sz="0" w:space="0" w:color="auto"/>
                            <w:right w:val="none" w:sz="0" w:space="0" w:color="auto"/>
                          </w:divBdr>
                        </w:div>
                        <w:div w:id="2005425170">
                          <w:marLeft w:val="0"/>
                          <w:marRight w:val="0"/>
                          <w:marTop w:val="0"/>
                          <w:marBottom w:val="0"/>
                          <w:divBdr>
                            <w:top w:val="none" w:sz="0" w:space="0" w:color="auto"/>
                            <w:left w:val="none" w:sz="0" w:space="0" w:color="auto"/>
                            <w:bottom w:val="none" w:sz="0" w:space="0" w:color="auto"/>
                            <w:right w:val="none" w:sz="0" w:space="0" w:color="auto"/>
                          </w:divBdr>
                        </w:div>
                        <w:div w:id="666789440">
                          <w:marLeft w:val="0"/>
                          <w:marRight w:val="0"/>
                          <w:marTop w:val="0"/>
                          <w:marBottom w:val="0"/>
                          <w:divBdr>
                            <w:top w:val="none" w:sz="0" w:space="0" w:color="auto"/>
                            <w:left w:val="single" w:sz="18" w:space="0" w:color="F1C21B"/>
                            <w:bottom w:val="none" w:sz="0" w:space="0" w:color="auto"/>
                            <w:right w:val="none" w:sz="0" w:space="0" w:color="auto"/>
                          </w:divBdr>
                          <w:divsChild>
                            <w:div w:id="2045520533">
                              <w:marLeft w:val="0"/>
                              <w:marRight w:val="0"/>
                              <w:marTop w:val="0"/>
                              <w:marBottom w:val="0"/>
                              <w:divBdr>
                                <w:top w:val="none" w:sz="0" w:space="0" w:color="auto"/>
                                <w:left w:val="none" w:sz="0" w:space="0" w:color="auto"/>
                                <w:bottom w:val="none" w:sz="0" w:space="0" w:color="auto"/>
                                <w:right w:val="none" w:sz="0" w:space="0" w:color="auto"/>
                              </w:divBdr>
                              <w:divsChild>
                                <w:div w:id="137116532">
                                  <w:marLeft w:val="0"/>
                                  <w:marRight w:val="0"/>
                                  <w:marTop w:val="0"/>
                                  <w:marBottom w:val="0"/>
                                  <w:divBdr>
                                    <w:top w:val="none" w:sz="0" w:space="0" w:color="auto"/>
                                    <w:left w:val="none" w:sz="0" w:space="0" w:color="auto"/>
                                    <w:bottom w:val="none" w:sz="0" w:space="0" w:color="auto"/>
                                    <w:right w:val="none" w:sz="0" w:space="0" w:color="auto"/>
                                  </w:divBdr>
                                  <w:divsChild>
                                    <w:div w:id="17754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7674">
                          <w:marLeft w:val="0"/>
                          <w:marRight w:val="0"/>
                          <w:marTop w:val="0"/>
                          <w:marBottom w:val="0"/>
                          <w:divBdr>
                            <w:top w:val="none" w:sz="0" w:space="0" w:color="auto"/>
                            <w:left w:val="single" w:sz="18" w:space="0" w:color="F1C21B"/>
                            <w:bottom w:val="none" w:sz="0" w:space="0" w:color="auto"/>
                            <w:right w:val="none" w:sz="0" w:space="0" w:color="auto"/>
                          </w:divBdr>
                          <w:divsChild>
                            <w:div w:id="50737657">
                              <w:marLeft w:val="0"/>
                              <w:marRight w:val="0"/>
                              <w:marTop w:val="0"/>
                              <w:marBottom w:val="0"/>
                              <w:divBdr>
                                <w:top w:val="none" w:sz="0" w:space="0" w:color="auto"/>
                                <w:left w:val="none" w:sz="0" w:space="0" w:color="auto"/>
                                <w:bottom w:val="none" w:sz="0" w:space="0" w:color="auto"/>
                                <w:right w:val="none" w:sz="0" w:space="0" w:color="auto"/>
                              </w:divBdr>
                              <w:divsChild>
                                <w:div w:id="1757894705">
                                  <w:marLeft w:val="0"/>
                                  <w:marRight w:val="0"/>
                                  <w:marTop w:val="0"/>
                                  <w:marBottom w:val="0"/>
                                  <w:divBdr>
                                    <w:top w:val="none" w:sz="0" w:space="0" w:color="auto"/>
                                    <w:left w:val="none" w:sz="0" w:space="0" w:color="auto"/>
                                    <w:bottom w:val="none" w:sz="0" w:space="0" w:color="auto"/>
                                    <w:right w:val="none" w:sz="0" w:space="0" w:color="auto"/>
                                  </w:divBdr>
                                  <w:divsChild>
                                    <w:div w:id="489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6328">
                          <w:marLeft w:val="0"/>
                          <w:marRight w:val="0"/>
                          <w:marTop w:val="0"/>
                          <w:marBottom w:val="0"/>
                          <w:divBdr>
                            <w:top w:val="none" w:sz="0" w:space="0" w:color="auto"/>
                            <w:left w:val="single" w:sz="18" w:space="0" w:color="0043CE"/>
                            <w:bottom w:val="none" w:sz="0" w:space="0" w:color="auto"/>
                            <w:right w:val="none" w:sz="0" w:space="0" w:color="auto"/>
                          </w:divBdr>
                          <w:divsChild>
                            <w:div w:id="598409500">
                              <w:marLeft w:val="0"/>
                              <w:marRight w:val="0"/>
                              <w:marTop w:val="0"/>
                              <w:marBottom w:val="0"/>
                              <w:divBdr>
                                <w:top w:val="none" w:sz="0" w:space="0" w:color="auto"/>
                                <w:left w:val="none" w:sz="0" w:space="0" w:color="auto"/>
                                <w:bottom w:val="none" w:sz="0" w:space="0" w:color="auto"/>
                                <w:right w:val="none" w:sz="0" w:space="0" w:color="auto"/>
                              </w:divBdr>
                              <w:divsChild>
                                <w:div w:id="2132354552">
                                  <w:marLeft w:val="0"/>
                                  <w:marRight w:val="0"/>
                                  <w:marTop w:val="0"/>
                                  <w:marBottom w:val="0"/>
                                  <w:divBdr>
                                    <w:top w:val="none" w:sz="0" w:space="0" w:color="auto"/>
                                    <w:left w:val="none" w:sz="0" w:space="0" w:color="auto"/>
                                    <w:bottom w:val="none" w:sz="0" w:space="0" w:color="auto"/>
                                    <w:right w:val="none" w:sz="0" w:space="0" w:color="auto"/>
                                  </w:divBdr>
                                  <w:divsChild>
                                    <w:div w:id="12035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1519">
                          <w:marLeft w:val="0"/>
                          <w:marRight w:val="0"/>
                          <w:marTop w:val="0"/>
                          <w:marBottom w:val="0"/>
                          <w:divBdr>
                            <w:top w:val="none" w:sz="0" w:space="0" w:color="auto"/>
                            <w:left w:val="single" w:sz="18" w:space="0" w:color="0043CE"/>
                            <w:bottom w:val="none" w:sz="0" w:space="0" w:color="auto"/>
                            <w:right w:val="none" w:sz="0" w:space="0" w:color="auto"/>
                          </w:divBdr>
                          <w:divsChild>
                            <w:div w:id="1305936627">
                              <w:marLeft w:val="0"/>
                              <w:marRight w:val="0"/>
                              <w:marTop w:val="0"/>
                              <w:marBottom w:val="0"/>
                              <w:divBdr>
                                <w:top w:val="none" w:sz="0" w:space="0" w:color="auto"/>
                                <w:left w:val="none" w:sz="0" w:space="0" w:color="auto"/>
                                <w:bottom w:val="none" w:sz="0" w:space="0" w:color="auto"/>
                                <w:right w:val="none" w:sz="0" w:space="0" w:color="auto"/>
                              </w:divBdr>
                              <w:divsChild>
                                <w:div w:id="1870607406">
                                  <w:marLeft w:val="0"/>
                                  <w:marRight w:val="0"/>
                                  <w:marTop w:val="0"/>
                                  <w:marBottom w:val="0"/>
                                  <w:divBdr>
                                    <w:top w:val="none" w:sz="0" w:space="0" w:color="auto"/>
                                    <w:left w:val="none" w:sz="0" w:space="0" w:color="auto"/>
                                    <w:bottom w:val="none" w:sz="0" w:space="0" w:color="auto"/>
                                    <w:right w:val="none" w:sz="0" w:space="0" w:color="auto"/>
                                  </w:divBdr>
                                  <w:divsChild>
                                    <w:div w:id="2961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729707">
      <w:bodyDiv w:val="1"/>
      <w:marLeft w:val="0"/>
      <w:marRight w:val="0"/>
      <w:marTop w:val="0"/>
      <w:marBottom w:val="0"/>
      <w:divBdr>
        <w:top w:val="none" w:sz="0" w:space="0" w:color="auto"/>
        <w:left w:val="none" w:sz="0" w:space="0" w:color="auto"/>
        <w:bottom w:val="none" w:sz="0" w:space="0" w:color="auto"/>
        <w:right w:val="none" w:sz="0" w:space="0" w:color="auto"/>
      </w:divBdr>
      <w:divsChild>
        <w:div w:id="671882051">
          <w:marLeft w:val="0"/>
          <w:marRight w:val="0"/>
          <w:marTop w:val="0"/>
          <w:marBottom w:val="0"/>
          <w:divBdr>
            <w:top w:val="none" w:sz="0" w:space="0" w:color="auto"/>
            <w:left w:val="none" w:sz="0" w:space="0" w:color="auto"/>
            <w:bottom w:val="none" w:sz="0" w:space="0" w:color="auto"/>
            <w:right w:val="none" w:sz="0" w:space="0" w:color="auto"/>
          </w:divBdr>
          <w:divsChild>
            <w:div w:id="284628734">
              <w:marLeft w:val="0"/>
              <w:marRight w:val="0"/>
              <w:marTop w:val="0"/>
              <w:marBottom w:val="0"/>
              <w:divBdr>
                <w:top w:val="none" w:sz="0" w:space="0" w:color="auto"/>
                <w:left w:val="none" w:sz="0" w:space="0" w:color="auto"/>
                <w:bottom w:val="none" w:sz="0" w:space="0" w:color="auto"/>
                <w:right w:val="none" w:sz="0" w:space="0" w:color="auto"/>
              </w:divBdr>
            </w:div>
            <w:div w:id="473373285">
              <w:marLeft w:val="0"/>
              <w:marRight w:val="0"/>
              <w:marTop w:val="0"/>
              <w:marBottom w:val="0"/>
              <w:divBdr>
                <w:top w:val="none" w:sz="0" w:space="0" w:color="auto"/>
                <w:left w:val="none" w:sz="0" w:space="0" w:color="auto"/>
                <w:bottom w:val="none" w:sz="0" w:space="0" w:color="auto"/>
                <w:right w:val="none" w:sz="0" w:space="0" w:color="auto"/>
              </w:divBdr>
            </w:div>
            <w:div w:id="457990990">
              <w:marLeft w:val="0"/>
              <w:marRight w:val="0"/>
              <w:marTop w:val="0"/>
              <w:marBottom w:val="0"/>
              <w:divBdr>
                <w:top w:val="none" w:sz="0" w:space="0" w:color="auto"/>
                <w:left w:val="none" w:sz="0" w:space="0" w:color="auto"/>
                <w:bottom w:val="none" w:sz="0" w:space="0" w:color="auto"/>
                <w:right w:val="none" w:sz="0" w:space="0" w:color="auto"/>
              </w:divBdr>
            </w:div>
            <w:div w:id="15150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3341">
      <w:bodyDiv w:val="1"/>
      <w:marLeft w:val="0"/>
      <w:marRight w:val="0"/>
      <w:marTop w:val="0"/>
      <w:marBottom w:val="0"/>
      <w:divBdr>
        <w:top w:val="none" w:sz="0" w:space="0" w:color="auto"/>
        <w:left w:val="none" w:sz="0" w:space="0" w:color="auto"/>
        <w:bottom w:val="none" w:sz="0" w:space="0" w:color="auto"/>
        <w:right w:val="none" w:sz="0" w:space="0" w:color="auto"/>
      </w:divBdr>
      <w:divsChild>
        <w:div w:id="562717212">
          <w:marLeft w:val="0"/>
          <w:marRight w:val="0"/>
          <w:marTop w:val="0"/>
          <w:marBottom w:val="0"/>
          <w:divBdr>
            <w:top w:val="none" w:sz="0" w:space="0" w:color="auto"/>
            <w:left w:val="none" w:sz="0" w:space="0" w:color="auto"/>
            <w:bottom w:val="none" w:sz="0" w:space="0" w:color="auto"/>
            <w:right w:val="none" w:sz="0" w:space="0" w:color="auto"/>
          </w:divBdr>
        </w:div>
      </w:divsChild>
    </w:div>
    <w:div w:id="1980258105">
      <w:bodyDiv w:val="1"/>
      <w:marLeft w:val="0"/>
      <w:marRight w:val="0"/>
      <w:marTop w:val="0"/>
      <w:marBottom w:val="0"/>
      <w:divBdr>
        <w:top w:val="none" w:sz="0" w:space="0" w:color="auto"/>
        <w:left w:val="none" w:sz="0" w:space="0" w:color="auto"/>
        <w:bottom w:val="none" w:sz="0" w:space="0" w:color="auto"/>
        <w:right w:val="none" w:sz="0" w:space="0" w:color="auto"/>
      </w:divBdr>
      <w:divsChild>
        <w:div w:id="417019010">
          <w:marLeft w:val="0"/>
          <w:marRight w:val="0"/>
          <w:marTop w:val="0"/>
          <w:marBottom w:val="0"/>
          <w:divBdr>
            <w:top w:val="none" w:sz="0" w:space="0" w:color="auto"/>
            <w:left w:val="none" w:sz="0" w:space="0" w:color="auto"/>
            <w:bottom w:val="none" w:sz="0" w:space="0" w:color="auto"/>
            <w:right w:val="none" w:sz="0" w:space="0" w:color="auto"/>
          </w:divBdr>
          <w:divsChild>
            <w:div w:id="1453598296">
              <w:marLeft w:val="0"/>
              <w:marRight w:val="0"/>
              <w:marTop w:val="0"/>
              <w:marBottom w:val="0"/>
              <w:divBdr>
                <w:top w:val="none" w:sz="0" w:space="0" w:color="auto"/>
                <w:left w:val="single" w:sz="18" w:space="0" w:color="F1C21B"/>
                <w:bottom w:val="none" w:sz="0" w:space="0" w:color="auto"/>
                <w:right w:val="none" w:sz="0" w:space="0" w:color="auto"/>
              </w:divBdr>
              <w:divsChild>
                <w:div w:id="1903633319">
                  <w:marLeft w:val="0"/>
                  <w:marRight w:val="0"/>
                  <w:marTop w:val="0"/>
                  <w:marBottom w:val="0"/>
                  <w:divBdr>
                    <w:top w:val="none" w:sz="0" w:space="0" w:color="auto"/>
                    <w:left w:val="none" w:sz="0" w:space="0" w:color="auto"/>
                    <w:bottom w:val="none" w:sz="0" w:space="0" w:color="auto"/>
                    <w:right w:val="none" w:sz="0" w:space="0" w:color="auto"/>
                  </w:divBdr>
                  <w:divsChild>
                    <w:div w:id="58603800">
                      <w:marLeft w:val="0"/>
                      <w:marRight w:val="0"/>
                      <w:marTop w:val="0"/>
                      <w:marBottom w:val="0"/>
                      <w:divBdr>
                        <w:top w:val="none" w:sz="0" w:space="0" w:color="auto"/>
                        <w:left w:val="none" w:sz="0" w:space="0" w:color="auto"/>
                        <w:bottom w:val="none" w:sz="0" w:space="0" w:color="auto"/>
                        <w:right w:val="none" w:sz="0" w:space="0" w:color="auto"/>
                      </w:divBdr>
                      <w:divsChild>
                        <w:div w:id="10247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69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261">
          <w:marLeft w:val="0"/>
          <w:marRight w:val="0"/>
          <w:marTop w:val="0"/>
          <w:marBottom w:val="0"/>
          <w:divBdr>
            <w:top w:val="none" w:sz="0" w:space="0" w:color="auto"/>
            <w:left w:val="none" w:sz="0" w:space="0" w:color="auto"/>
            <w:bottom w:val="none" w:sz="0" w:space="0" w:color="auto"/>
            <w:right w:val="none" w:sz="0" w:space="0" w:color="auto"/>
          </w:divBdr>
          <w:divsChild>
            <w:div w:id="1195117826">
              <w:marLeft w:val="0"/>
              <w:marRight w:val="0"/>
              <w:marTop w:val="0"/>
              <w:marBottom w:val="0"/>
              <w:divBdr>
                <w:top w:val="none" w:sz="0" w:space="0" w:color="auto"/>
                <w:left w:val="none" w:sz="0" w:space="0" w:color="auto"/>
                <w:bottom w:val="none" w:sz="0" w:space="0" w:color="auto"/>
                <w:right w:val="none" w:sz="0" w:space="0" w:color="auto"/>
              </w:divBdr>
            </w:div>
            <w:div w:id="1297223122">
              <w:marLeft w:val="0"/>
              <w:marRight w:val="0"/>
              <w:marTop w:val="0"/>
              <w:marBottom w:val="0"/>
              <w:divBdr>
                <w:top w:val="none" w:sz="0" w:space="0" w:color="auto"/>
                <w:left w:val="none" w:sz="0" w:space="0" w:color="auto"/>
                <w:bottom w:val="none" w:sz="0" w:space="0" w:color="auto"/>
                <w:right w:val="none" w:sz="0" w:space="0" w:color="auto"/>
              </w:divBdr>
              <w:divsChild>
                <w:div w:id="9063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49945">
      <w:bodyDiv w:val="1"/>
      <w:marLeft w:val="0"/>
      <w:marRight w:val="0"/>
      <w:marTop w:val="0"/>
      <w:marBottom w:val="0"/>
      <w:divBdr>
        <w:top w:val="none" w:sz="0" w:space="0" w:color="auto"/>
        <w:left w:val="none" w:sz="0" w:space="0" w:color="auto"/>
        <w:bottom w:val="none" w:sz="0" w:space="0" w:color="auto"/>
        <w:right w:val="none" w:sz="0" w:space="0" w:color="auto"/>
      </w:divBdr>
      <w:divsChild>
        <w:div w:id="1217932634">
          <w:marLeft w:val="0"/>
          <w:marRight w:val="0"/>
          <w:marTop w:val="0"/>
          <w:marBottom w:val="0"/>
          <w:divBdr>
            <w:top w:val="none" w:sz="0" w:space="0" w:color="auto"/>
            <w:left w:val="none" w:sz="0" w:space="0" w:color="auto"/>
            <w:bottom w:val="none" w:sz="0" w:space="0" w:color="auto"/>
            <w:right w:val="none" w:sz="0" w:space="0" w:color="auto"/>
          </w:divBdr>
          <w:divsChild>
            <w:div w:id="5855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4491">
      <w:bodyDiv w:val="1"/>
      <w:marLeft w:val="0"/>
      <w:marRight w:val="0"/>
      <w:marTop w:val="0"/>
      <w:marBottom w:val="0"/>
      <w:divBdr>
        <w:top w:val="none" w:sz="0" w:space="0" w:color="auto"/>
        <w:left w:val="none" w:sz="0" w:space="0" w:color="auto"/>
        <w:bottom w:val="none" w:sz="0" w:space="0" w:color="auto"/>
        <w:right w:val="none" w:sz="0" w:space="0" w:color="auto"/>
      </w:divBdr>
      <w:divsChild>
        <w:div w:id="1400787980">
          <w:marLeft w:val="0"/>
          <w:marRight w:val="0"/>
          <w:marTop w:val="0"/>
          <w:marBottom w:val="0"/>
          <w:divBdr>
            <w:top w:val="none" w:sz="0" w:space="0" w:color="auto"/>
            <w:left w:val="none" w:sz="0" w:space="0" w:color="auto"/>
            <w:bottom w:val="none" w:sz="0" w:space="0" w:color="auto"/>
            <w:right w:val="none" w:sz="0" w:space="0" w:color="auto"/>
          </w:divBdr>
        </w:div>
      </w:divsChild>
    </w:div>
    <w:div w:id="2041738149">
      <w:bodyDiv w:val="1"/>
      <w:marLeft w:val="0"/>
      <w:marRight w:val="0"/>
      <w:marTop w:val="0"/>
      <w:marBottom w:val="0"/>
      <w:divBdr>
        <w:top w:val="none" w:sz="0" w:space="0" w:color="auto"/>
        <w:left w:val="none" w:sz="0" w:space="0" w:color="auto"/>
        <w:bottom w:val="none" w:sz="0" w:space="0" w:color="auto"/>
        <w:right w:val="none" w:sz="0" w:space="0" w:color="auto"/>
      </w:divBdr>
      <w:divsChild>
        <w:div w:id="1779255721">
          <w:marLeft w:val="0"/>
          <w:marRight w:val="0"/>
          <w:marTop w:val="0"/>
          <w:marBottom w:val="0"/>
          <w:divBdr>
            <w:top w:val="none" w:sz="0" w:space="0" w:color="auto"/>
            <w:left w:val="none" w:sz="0" w:space="0" w:color="auto"/>
            <w:bottom w:val="none" w:sz="0" w:space="0" w:color="auto"/>
            <w:right w:val="none" w:sz="0" w:space="0" w:color="auto"/>
          </w:divBdr>
          <w:divsChild>
            <w:div w:id="1327124355">
              <w:marLeft w:val="0"/>
              <w:marRight w:val="0"/>
              <w:marTop w:val="0"/>
              <w:marBottom w:val="0"/>
              <w:divBdr>
                <w:top w:val="none" w:sz="0" w:space="0" w:color="auto"/>
                <w:left w:val="none" w:sz="0" w:space="0" w:color="auto"/>
                <w:bottom w:val="none" w:sz="0" w:space="0" w:color="auto"/>
                <w:right w:val="none" w:sz="0" w:space="0" w:color="auto"/>
              </w:divBdr>
            </w:div>
            <w:div w:id="1784032243">
              <w:marLeft w:val="0"/>
              <w:marRight w:val="0"/>
              <w:marTop w:val="0"/>
              <w:marBottom w:val="0"/>
              <w:divBdr>
                <w:top w:val="none" w:sz="0" w:space="0" w:color="auto"/>
                <w:left w:val="none" w:sz="0" w:space="0" w:color="auto"/>
                <w:bottom w:val="none" w:sz="0" w:space="0" w:color="auto"/>
                <w:right w:val="none" w:sz="0" w:space="0" w:color="auto"/>
              </w:divBdr>
            </w:div>
            <w:div w:id="1469976783">
              <w:marLeft w:val="0"/>
              <w:marRight w:val="0"/>
              <w:marTop w:val="0"/>
              <w:marBottom w:val="0"/>
              <w:divBdr>
                <w:top w:val="none" w:sz="0" w:space="0" w:color="auto"/>
                <w:left w:val="none" w:sz="0" w:space="0" w:color="auto"/>
                <w:bottom w:val="none" w:sz="0" w:space="0" w:color="auto"/>
                <w:right w:val="none" w:sz="0" w:space="0" w:color="auto"/>
              </w:divBdr>
              <w:divsChild>
                <w:div w:id="5212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1924">
      <w:bodyDiv w:val="1"/>
      <w:marLeft w:val="0"/>
      <w:marRight w:val="0"/>
      <w:marTop w:val="0"/>
      <w:marBottom w:val="0"/>
      <w:divBdr>
        <w:top w:val="none" w:sz="0" w:space="0" w:color="auto"/>
        <w:left w:val="none" w:sz="0" w:space="0" w:color="auto"/>
        <w:bottom w:val="none" w:sz="0" w:space="0" w:color="auto"/>
        <w:right w:val="none" w:sz="0" w:space="0" w:color="auto"/>
      </w:divBdr>
      <w:divsChild>
        <w:div w:id="1270309378">
          <w:marLeft w:val="0"/>
          <w:marRight w:val="0"/>
          <w:marTop w:val="0"/>
          <w:marBottom w:val="0"/>
          <w:divBdr>
            <w:top w:val="none" w:sz="0" w:space="0" w:color="auto"/>
            <w:left w:val="none" w:sz="0" w:space="0" w:color="auto"/>
            <w:bottom w:val="none" w:sz="0" w:space="0" w:color="auto"/>
            <w:right w:val="none" w:sz="0" w:space="0" w:color="auto"/>
          </w:divBdr>
          <w:divsChild>
            <w:div w:id="12847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768">
      <w:bodyDiv w:val="1"/>
      <w:marLeft w:val="0"/>
      <w:marRight w:val="0"/>
      <w:marTop w:val="0"/>
      <w:marBottom w:val="0"/>
      <w:divBdr>
        <w:top w:val="none" w:sz="0" w:space="0" w:color="auto"/>
        <w:left w:val="none" w:sz="0" w:space="0" w:color="auto"/>
        <w:bottom w:val="none" w:sz="0" w:space="0" w:color="auto"/>
        <w:right w:val="none" w:sz="0" w:space="0" w:color="auto"/>
      </w:divBdr>
      <w:divsChild>
        <w:div w:id="1567717811">
          <w:marLeft w:val="0"/>
          <w:marRight w:val="0"/>
          <w:marTop w:val="0"/>
          <w:marBottom w:val="0"/>
          <w:divBdr>
            <w:top w:val="none" w:sz="0" w:space="0" w:color="auto"/>
            <w:left w:val="none" w:sz="0" w:space="0" w:color="auto"/>
            <w:bottom w:val="none" w:sz="0" w:space="0" w:color="auto"/>
            <w:right w:val="none" w:sz="0" w:space="0" w:color="auto"/>
          </w:divBdr>
          <w:divsChild>
            <w:div w:id="915289350">
              <w:marLeft w:val="0"/>
              <w:marRight w:val="0"/>
              <w:marTop w:val="0"/>
              <w:marBottom w:val="0"/>
              <w:divBdr>
                <w:top w:val="none" w:sz="0" w:space="0" w:color="auto"/>
                <w:left w:val="none" w:sz="0" w:space="0" w:color="auto"/>
                <w:bottom w:val="none" w:sz="0" w:space="0" w:color="auto"/>
                <w:right w:val="none" w:sz="0" w:space="0" w:color="auto"/>
              </w:divBdr>
              <w:divsChild>
                <w:div w:id="74939886">
                  <w:marLeft w:val="0"/>
                  <w:marRight w:val="0"/>
                  <w:marTop w:val="0"/>
                  <w:marBottom w:val="0"/>
                  <w:divBdr>
                    <w:top w:val="none" w:sz="0" w:space="0" w:color="auto"/>
                    <w:left w:val="none" w:sz="0" w:space="0" w:color="auto"/>
                    <w:bottom w:val="none" w:sz="0" w:space="0" w:color="auto"/>
                    <w:right w:val="none" w:sz="0" w:space="0" w:color="auto"/>
                  </w:divBdr>
                </w:div>
              </w:divsChild>
            </w:div>
            <w:div w:id="1147934924">
              <w:marLeft w:val="0"/>
              <w:marRight w:val="0"/>
              <w:marTop w:val="0"/>
              <w:marBottom w:val="0"/>
              <w:divBdr>
                <w:top w:val="none" w:sz="0" w:space="0" w:color="auto"/>
                <w:left w:val="none" w:sz="0" w:space="0" w:color="auto"/>
                <w:bottom w:val="none" w:sz="0" w:space="0" w:color="auto"/>
                <w:right w:val="none" w:sz="0" w:space="0" w:color="auto"/>
              </w:divBdr>
            </w:div>
            <w:div w:id="371880503">
              <w:marLeft w:val="0"/>
              <w:marRight w:val="0"/>
              <w:marTop w:val="0"/>
              <w:marBottom w:val="0"/>
              <w:divBdr>
                <w:top w:val="none" w:sz="0" w:space="0" w:color="auto"/>
                <w:left w:val="none" w:sz="0" w:space="0" w:color="auto"/>
                <w:bottom w:val="none" w:sz="0" w:space="0" w:color="auto"/>
                <w:right w:val="none" w:sz="0" w:space="0" w:color="auto"/>
              </w:divBdr>
              <w:divsChild>
                <w:div w:id="1711031824">
                  <w:marLeft w:val="0"/>
                  <w:marRight w:val="0"/>
                  <w:marTop w:val="0"/>
                  <w:marBottom w:val="0"/>
                  <w:divBdr>
                    <w:top w:val="none" w:sz="0" w:space="0" w:color="auto"/>
                    <w:left w:val="none" w:sz="0" w:space="0" w:color="auto"/>
                    <w:bottom w:val="none" w:sz="0" w:space="0" w:color="auto"/>
                    <w:right w:val="none" w:sz="0" w:space="0" w:color="auto"/>
                  </w:divBdr>
                </w:div>
                <w:div w:id="18561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6944">
      <w:bodyDiv w:val="1"/>
      <w:marLeft w:val="0"/>
      <w:marRight w:val="0"/>
      <w:marTop w:val="0"/>
      <w:marBottom w:val="0"/>
      <w:divBdr>
        <w:top w:val="none" w:sz="0" w:space="0" w:color="auto"/>
        <w:left w:val="none" w:sz="0" w:space="0" w:color="auto"/>
        <w:bottom w:val="none" w:sz="0" w:space="0" w:color="auto"/>
        <w:right w:val="none" w:sz="0" w:space="0" w:color="auto"/>
      </w:divBdr>
      <w:divsChild>
        <w:div w:id="863203956">
          <w:marLeft w:val="0"/>
          <w:marRight w:val="0"/>
          <w:marTop w:val="0"/>
          <w:marBottom w:val="0"/>
          <w:divBdr>
            <w:top w:val="none" w:sz="0" w:space="0" w:color="auto"/>
            <w:left w:val="none" w:sz="0" w:space="0" w:color="auto"/>
            <w:bottom w:val="none" w:sz="0" w:space="0" w:color="auto"/>
            <w:right w:val="none" w:sz="0" w:space="0" w:color="auto"/>
          </w:divBdr>
          <w:divsChild>
            <w:div w:id="1582595699">
              <w:marLeft w:val="0"/>
              <w:marRight w:val="0"/>
              <w:marTop w:val="0"/>
              <w:marBottom w:val="0"/>
              <w:divBdr>
                <w:top w:val="none" w:sz="0" w:space="0" w:color="auto"/>
                <w:left w:val="none" w:sz="0" w:space="0" w:color="auto"/>
                <w:bottom w:val="none" w:sz="0" w:space="0" w:color="auto"/>
                <w:right w:val="none" w:sz="0" w:space="0" w:color="auto"/>
              </w:divBdr>
              <w:divsChild>
                <w:div w:id="1054348095">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
                    <w:div w:id="1980526434">
                      <w:marLeft w:val="0"/>
                      <w:marRight w:val="0"/>
                      <w:marTop w:val="0"/>
                      <w:marBottom w:val="0"/>
                      <w:divBdr>
                        <w:top w:val="none" w:sz="0" w:space="0" w:color="auto"/>
                        <w:left w:val="none" w:sz="0" w:space="0" w:color="auto"/>
                        <w:bottom w:val="none" w:sz="0" w:space="0" w:color="auto"/>
                        <w:right w:val="none" w:sz="0" w:space="0" w:color="auto"/>
                      </w:divBdr>
                    </w:div>
                    <w:div w:id="956332244">
                      <w:marLeft w:val="0"/>
                      <w:marRight w:val="0"/>
                      <w:marTop w:val="0"/>
                      <w:marBottom w:val="0"/>
                      <w:divBdr>
                        <w:top w:val="none" w:sz="0" w:space="0" w:color="auto"/>
                        <w:left w:val="none" w:sz="0" w:space="0" w:color="auto"/>
                        <w:bottom w:val="none" w:sz="0" w:space="0" w:color="auto"/>
                        <w:right w:val="none" w:sz="0" w:space="0" w:color="auto"/>
                      </w:divBdr>
                    </w:div>
                    <w:div w:id="2069258031">
                      <w:marLeft w:val="0"/>
                      <w:marRight w:val="0"/>
                      <w:marTop w:val="0"/>
                      <w:marBottom w:val="0"/>
                      <w:divBdr>
                        <w:top w:val="none" w:sz="0" w:space="0" w:color="auto"/>
                        <w:left w:val="none" w:sz="0" w:space="0" w:color="auto"/>
                        <w:bottom w:val="none" w:sz="0" w:space="0" w:color="auto"/>
                        <w:right w:val="none" w:sz="0" w:space="0" w:color="auto"/>
                      </w:divBdr>
                    </w:div>
                    <w:div w:id="5842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35338">
      <w:bodyDiv w:val="1"/>
      <w:marLeft w:val="0"/>
      <w:marRight w:val="0"/>
      <w:marTop w:val="0"/>
      <w:marBottom w:val="0"/>
      <w:divBdr>
        <w:top w:val="none" w:sz="0" w:space="0" w:color="auto"/>
        <w:left w:val="none" w:sz="0" w:space="0" w:color="auto"/>
        <w:bottom w:val="none" w:sz="0" w:space="0" w:color="auto"/>
        <w:right w:val="none" w:sz="0" w:space="0" w:color="auto"/>
      </w:divBdr>
      <w:divsChild>
        <w:div w:id="60765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docs/en/SS4Q96_6.1.0/com.ibm.help.scc.install.doc/SCC_DB2_Create_DB_Users.html" TargetMode="External"/><Relationship Id="rId21" Type="http://schemas.openxmlformats.org/officeDocument/2006/relationships/hyperlink" Target="http://www.ibm.com/support/docview.wss?uid=swg27036103" TargetMode="External"/><Relationship Id="rId42" Type="http://schemas.openxmlformats.org/officeDocument/2006/relationships/hyperlink" Target="https://www.ibm.com/docs/en/SS4Q96_6.1.0/com.ibm.help.scc.secure.doc/SCC_Configure_Console_Secure_Connect.html" TargetMode="External"/><Relationship Id="rId47" Type="http://schemas.openxmlformats.org/officeDocument/2006/relationships/hyperlink" Target="https://www.ibm.com/docs/en/SS4Q96_6.1.0/com.ibm.help.scc.migrate.doc/scc_migrating_intro.html" TargetMode="External"/><Relationship Id="rId63" Type="http://schemas.openxmlformats.org/officeDocument/2006/relationships/hyperlink" Target="https://www.ibm.com/docs/en/SS4Q96_6.1.0/com.ibm.help.scc.install.doc/SCC_Oracle_Create_DB_Users.html" TargetMode="External"/><Relationship Id="rId68" Type="http://schemas.openxmlformats.org/officeDocument/2006/relationships/hyperlink" Target="https://www.ibm.com/docs/en/SS4Q96_6.1.0/com.ibm.help.scc.install.doc/SCC_Install_Engine_Console_zLinux.html" TargetMode="External"/><Relationship Id="rId84" Type="http://schemas.openxmlformats.org/officeDocument/2006/relationships/hyperlink" Target="https://www.ibm.com/docs/en/SS4Q96_6.1.0/com.ibm.help.scc.secure.doc/scc_create_secure_unsecure_conn_event_processing.html" TargetMode="External"/><Relationship Id="rId89" Type="http://schemas.openxmlformats.org/officeDocument/2006/relationships/hyperlink" Target="https://www.ibm.com/docs/en/SS4Q96_6.1.0/com.ibm.help.scc.install.doc/SCC_DB2_Additional_Settings_97_Above.html" TargetMode="External"/><Relationship Id="rId7" Type="http://schemas.openxmlformats.org/officeDocument/2006/relationships/hyperlink" Target="https://www.ibm.com/docs/en/SS4Q96_6.1.0/com.ibm.help.scc.overview.doc/scc_cognos.html" TargetMode="External"/><Relationship Id="rId71" Type="http://schemas.openxmlformats.org/officeDocument/2006/relationships/hyperlink" Target="https://www.ibm.com/docs/en/SS4Q96_6.1.0/com.ibm.help.scc.install.doc/scc_install_configure_icc_HA_command_line.html" TargetMode="External"/><Relationship Id="rId92" Type="http://schemas.openxmlformats.org/officeDocument/2006/relationships/hyperlink" Target="http://www.ibm.com/support/knowledgecenter/SS3JSW_5.2.0/com.ibm.help.performance_mgmt.doc/SIPM_DB2_Log_Cfg.html"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www.ibm.com/docs/en/SS4Q96_6.1.0/com.ibm.help.scc.install.doc/SCC_MSSQL_Create_DBs_Users.html" TargetMode="External"/><Relationship Id="rId107" Type="http://schemas.openxmlformats.org/officeDocument/2006/relationships/fontTable" Target="fontTable.xml"/><Relationship Id="rId11" Type="http://schemas.openxmlformats.org/officeDocument/2006/relationships/hyperlink" Target="https://www.ibm.com/docs/en/SS4Q96_6.1.0/com.ibm.help.scc.overview.doc/scc_event_repository.html" TargetMode="External"/><Relationship Id="rId24" Type="http://schemas.openxmlformats.org/officeDocument/2006/relationships/hyperlink" Target="http://www.ibm.com/support/docview.wss?uid=swg27036103" TargetMode="External"/><Relationship Id="rId32" Type="http://schemas.openxmlformats.org/officeDocument/2006/relationships/hyperlink" Target="https://www.ibm.com/docs/en/SS4Q96_6.1.0/com.ibm.help.scc.install.doc/SCC_Install_Engine_Console_UNIX.html" TargetMode="External"/><Relationship Id="rId37" Type="http://schemas.openxmlformats.org/officeDocument/2006/relationships/hyperlink" Target="https://www.ibm.com/docs/en/SS4Q96_6.1.0/com.ibm.help.scc.secure.doc/SCC_Configure_Secure_Connection_MSSQL_DB.html" TargetMode="External"/><Relationship Id="rId40" Type="http://schemas.openxmlformats.org/officeDocument/2006/relationships/hyperlink" Target="https://www.ibm.com/docs/en/SS4Q96_6.1.0/com.ibm.help.scc.configure.doc/SCC_Set_Up_Monitor_CD_File_Agents.html" TargetMode="External"/><Relationship Id="rId45" Type="http://schemas.openxmlformats.org/officeDocument/2006/relationships/hyperlink" Target="https://www.ibm.com/docs/en/SS4Q96_6.1.0/com.ibm.help.scc.install.doc/scc_install_icc_high_availability.html" TargetMode="External"/><Relationship Id="rId53" Type="http://schemas.openxmlformats.org/officeDocument/2006/relationships/hyperlink" Target="http://www.ibm.com/support/docview.wss?uid=swg27036103" TargetMode="External"/><Relationship Id="rId58" Type="http://schemas.openxmlformats.org/officeDocument/2006/relationships/hyperlink" Target="https://www.ibm.com/docs/en/SS4Q96_6.1.0/com.ibm.help.scc.install.doc/SCC_Determine_HTTPS_Info.html" TargetMode="External"/><Relationship Id="rId66" Type="http://schemas.openxmlformats.org/officeDocument/2006/relationships/hyperlink" Target="https://www.ibm.com/docs/en/SS4Q96_6.1.0/com.ibm.help.scc.install.doc/SCC_Install_Engine_Console_UNIX.html" TargetMode="External"/><Relationship Id="rId74" Type="http://schemas.openxmlformats.org/officeDocument/2006/relationships/hyperlink" Target="https://www.ibm.com/docs/en/SS4Q96_6.1.0/com.ibm.help.scc.secure.doc/SCC_Create_Secure_Connection_Engine_DBs.html" TargetMode="External"/><Relationship Id="rId79" Type="http://schemas.openxmlformats.org/officeDocument/2006/relationships/hyperlink" Target="https://www.ibm.com/docs/en/SS4Q96_6.1.0/com.ibm.help.scc.configure.doc/SCC_Set_Up_Monitor_CD_File_Agents.html" TargetMode="External"/><Relationship Id="rId87" Type="http://schemas.openxmlformats.org/officeDocument/2006/relationships/hyperlink" Target="https://www.ibm.com/docs/en/SS4Q96_6.1.0/com.ibm.help.scc.install.doc/SCC_DB2_Req_Settings.html" TargetMode="External"/><Relationship Id="rId102" Type="http://schemas.openxmlformats.org/officeDocument/2006/relationships/hyperlink" Target="https://www.ibm.com/docs/en/SS4Q96_6.1.0/com.ibm.help.scc.overview.doc/scc_releasenotes.html" TargetMode="External"/><Relationship Id="rId5" Type="http://schemas.openxmlformats.org/officeDocument/2006/relationships/hyperlink" Target="http://www-01.ibm.com/support/docview.wss?uid=swg27036103" TargetMode="External"/><Relationship Id="rId61" Type="http://schemas.openxmlformats.org/officeDocument/2006/relationships/hyperlink" Target="https://www.ibm.com/docs/en/SS4Q96_6.1.0/com.ibm.help.scc.install.doc/SCC_Creating_LUW_DB2_Databases.html" TargetMode="External"/><Relationship Id="rId82" Type="http://schemas.openxmlformats.org/officeDocument/2006/relationships/hyperlink" Target="https://www.ibm.com/docs/en/SS4Q96_6.1.0/com.ibm.help.scc.install.doc/SCC_Set_Up_Console.html" TargetMode="External"/><Relationship Id="rId90" Type="http://schemas.openxmlformats.org/officeDocument/2006/relationships/hyperlink" Target="https://www.ibm.com/docs/en/SS4Q96_6.1.0/com.ibm.help.scc.install.doc/SCC_Create_DB2_DB_From_Scripts.html" TargetMode="External"/><Relationship Id="rId95" Type="http://schemas.openxmlformats.org/officeDocument/2006/relationships/hyperlink" Target="http://www.ibm.com/support/knowledgecenter/SS3JSW_5.2.0/com.ibm.help.performance_mgmt.doc/SIPM_DB2_Log_Cfg.html" TargetMode="External"/><Relationship Id="rId19" Type="http://schemas.openxmlformats.org/officeDocument/2006/relationships/hyperlink" Target="https://www-933.ibm.com/support/fixcentral/" TargetMode="External"/><Relationship Id="rId14" Type="http://schemas.openxmlformats.org/officeDocument/2006/relationships/hyperlink" Target="https://www.ibm.com/docs/en/SS4Q96_6.1.0/com.ibm.help.scc.configure.doc/scc_data_base_partitioning.html" TargetMode="External"/><Relationship Id="rId22" Type="http://schemas.openxmlformats.org/officeDocument/2006/relationships/hyperlink" Target="https://www.ibm.com/docs/en/SS4Q96_6.1.0/com.ibm.help.scc.plan.doc/SCC_Determine_Engine_and_DB_Req.html" TargetMode="External"/><Relationship Id="rId27" Type="http://schemas.openxmlformats.org/officeDocument/2006/relationships/hyperlink" Target="https://www.ibm.com/docs/en/SS4Q96_6.1.0/com.ibm.help.scc.install.doc/SCC_DB2_Create_DB2_Users_zOS.html" TargetMode="External"/><Relationship Id="rId30" Type="http://schemas.openxmlformats.org/officeDocument/2006/relationships/hyperlink" Target="http://www.ibm.com/support/docview.wss?uid=swg27036103" TargetMode="External"/><Relationship Id="rId35" Type="http://schemas.openxmlformats.org/officeDocument/2006/relationships/hyperlink" Target="https://www.ibm.com/docs/en/SS4Q96_6.1.0/com.ibm.help.scc.secure.doc/SCC_Configure_Secure_Connection_DB2_DB.html" TargetMode="External"/><Relationship Id="rId43" Type="http://schemas.openxmlformats.org/officeDocument/2006/relationships/hyperlink" Target="https://www.ibm.com/docs/en/SS4Q96_6.1.0/com.ibm.help.scc.overview.doc/scc_releasenotes.html" TargetMode="External"/><Relationship Id="rId48" Type="http://schemas.openxmlformats.org/officeDocument/2006/relationships/hyperlink" Target="http://www-01.ibm.com/software/passportadvantage/" TargetMode="External"/><Relationship Id="rId56" Type="http://schemas.openxmlformats.org/officeDocument/2006/relationships/hyperlink" Target="http://www.ibm.com/support/docview.wss?uid=swg27036103" TargetMode="External"/><Relationship Id="rId64" Type="http://schemas.openxmlformats.org/officeDocument/2006/relationships/hyperlink" Target="https://www.ibm.com/docs/en/SS4Q96_6.1.0/com.ibm.help.scc.install.doc/SCC_MSSQL_Create_DBs_Users.html" TargetMode="External"/><Relationship Id="rId69" Type="http://schemas.openxmlformats.org/officeDocument/2006/relationships/hyperlink" Target="https://www.ibm.com/docs/en/SS4Q96_6.1.0/com.ibm.help.scc.install.doc/scc_install_icc_high_availability.html" TargetMode="External"/><Relationship Id="rId77" Type="http://schemas.openxmlformats.org/officeDocument/2006/relationships/hyperlink" Target="https://www.ibm.com/docs/en/SS4Q96_6.1.0/com.ibm.help.scc.secure.doc/SCC_Configure_Secure_Connection_MSSQL_DB.html" TargetMode="External"/><Relationship Id="rId100" Type="http://schemas.openxmlformats.org/officeDocument/2006/relationships/hyperlink" Target="https://www.ibm.com/docs/en/SS4Q96_6.1.0/com.ibm.help.scc.install.doc/SCC_Remove_Temp_Files.html" TargetMode="External"/><Relationship Id="rId105" Type="http://schemas.openxmlformats.org/officeDocument/2006/relationships/hyperlink" Target="http://www-01.ibm.com/support/docview.wss?uid=swg27048212" TargetMode="External"/><Relationship Id="rId8" Type="http://schemas.openxmlformats.org/officeDocument/2006/relationships/hyperlink" Target="https://www.ibm.com/docs/en/SS4Q96_6.1.0/com.ibm.help.scc.overview.doc/scc_databases.html" TargetMode="External"/><Relationship Id="rId51" Type="http://schemas.openxmlformats.org/officeDocument/2006/relationships/hyperlink" Target="https://www.ibm.com/docs/en/SS4Q96_6.1.0/com.ibm.help.scc.install.doc/scc_ensure_cognos_server_connection_HA.html" TargetMode="External"/><Relationship Id="rId72" Type="http://schemas.openxmlformats.org/officeDocument/2006/relationships/hyperlink" Target="https://www.ibm.com/docs/en/SS4Q96_6.1.0/com.ibm.help.scc.install.doc/scc_ensure_cognos_server_connection_HA.html" TargetMode="External"/><Relationship Id="rId80" Type="http://schemas.openxmlformats.org/officeDocument/2006/relationships/hyperlink" Target="https://www.ibm.com/docs/en/SS4Q96_6.1.0/com.ibm.help.scc.install.doc/SCC_Configure_CE_zOS.html" TargetMode="External"/><Relationship Id="rId85" Type="http://schemas.openxmlformats.org/officeDocument/2006/relationships/hyperlink" Target="https://www.ibm.com/docs/en/SS4Q96_6.1.0/com.ibm.help.scc.secure.doc/scc_enable_authen_ep_sdk.html" TargetMode="External"/><Relationship Id="rId93" Type="http://schemas.openxmlformats.org/officeDocument/2006/relationships/hyperlink" Target="http://www.ibm.com/support/knowledgecenter/SS3JSW_5.2.0/com.ibm.help.performance_mgmt.doc/SIPM_DB2_Log_Cfg.html" TargetMode="External"/><Relationship Id="rId98" Type="http://schemas.openxmlformats.org/officeDocument/2006/relationships/hyperlink" Target="http://www-01.ibm.com/support/docview.wss?uid=swg27036103" TargetMode="External"/><Relationship Id="rId3" Type="http://schemas.openxmlformats.org/officeDocument/2006/relationships/settings" Target="settings.xml"/><Relationship Id="rId12" Type="http://schemas.openxmlformats.org/officeDocument/2006/relationships/hyperlink" Target="https://www.ibm.com/docs/en/SS4Q96_6.1.0/com.ibm.help.scc.overview.doc/scc_websphere_app_servers.html" TargetMode="External"/><Relationship Id="rId17" Type="http://schemas.openxmlformats.org/officeDocument/2006/relationships/hyperlink" Target="https://www.ibm.com/docs/en/SS4Q96_6.1.0/com.ibm.help.scc.overview.doc/scc_releasenotes.html" TargetMode="External"/><Relationship Id="rId25" Type="http://schemas.openxmlformats.org/officeDocument/2006/relationships/hyperlink" Target="https://www.ibm.com/docs/en/SS4Q96_6.1.0/com.ibm.help.scc.secure.doc/SCC_Overview_Config_Secure_connect.html" TargetMode="External"/><Relationship Id="rId33" Type="http://schemas.openxmlformats.org/officeDocument/2006/relationships/hyperlink" Target="https://www.ibm.com/docs/en/SS4Q96_6.1.0/com.ibm.help.scc.install.doc/SCC_Install_Engine_Console_Win.html" TargetMode="External"/><Relationship Id="rId38" Type="http://schemas.openxmlformats.org/officeDocument/2006/relationships/hyperlink" Target="https://www.ibm.com/docs/en/SS4Q96_6.1.0/com.ibm.help.scc.secure.doc/SCC_Configure_Secure_Connection_Oracle_DB.html" TargetMode="External"/><Relationship Id="rId46" Type="http://schemas.openxmlformats.org/officeDocument/2006/relationships/hyperlink" Target="https://www.ibm.com/docs/en/SS4Q96_6.1.0/com.ibm.help.scc.install.doc/scc_install_maintenance_fixes.html" TargetMode="External"/><Relationship Id="rId59" Type="http://schemas.openxmlformats.org/officeDocument/2006/relationships/hyperlink" Target="https://www.ibm.com/docs/en/SS4Q96_6.1.0/com.ibm.help.scc.overview.doc/scc_controller_event_processor.html" TargetMode="External"/><Relationship Id="rId67" Type="http://schemas.openxmlformats.org/officeDocument/2006/relationships/hyperlink" Target="https://www.ibm.com/docs/en/SS4Q96_6.1.0/com.ibm.help.scc.install.doc/SCC_Install_Engine_Console_Win.html" TargetMode="External"/><Relationship Id="rId103" Type="http://schemas.openxmlformats.org/officeDocument/2006/relationships/hyperlink" Target="https://www.ibm.com/docs/en/SS4Q96_6.1.0/com.ibm.help.scc.overview.doc/scc_releasenotes.html" TargetMode="External"/><Relationship Id="rId108" Type="http://schemas.openxmlformats.org/officeDocument/2006/relationships/theme" Target="theme/theme1.xml"/><Relationship Id="rId20" Type="http://schemas.openxmlformats.org/officeDocument/2006/relationships/hyperlink" Target="https://www.ibm.com/support/home/" TargetMode="External"/><Relationship Id="rId41" Type="http://schemas.openxmlformats.org/officeDocument/2006/relationships/hyperlink" Target="https://www.ibm.com/docs/en/SS4Q96_6.1.0/com.ibm.help.scc.install.doc/SCC_Set_Up_Console.html" TargetMode="External"/><Relationship Id="rId54" Type="http://schemas.openxmlformats.org/officeDocument/2006/relationships/hyperlink" Target="https://www.ibm.com/docs/en/SS4Q96_6.1.0/com.ibm.help.scc.plan.doc/SCC_Determine_Engine_and_DB_Req.html" TargetMode="External"/><Relationship Id="rId62" Type="http://schemas.openxmlformats.org/officeDocument/2006/relationships/hyperlink" Target="https://www.ibm.com/docs/en/SS4Q96_6.1.0/com.ibm.help.scc.install.doc/SCC_DB2_Create_DB2_Users_zOS.html" TargetMode="External"/><Relationship Id="rId70" Type="http://schemas.openxmlformats.org/officeDocument/2006/relationships/hyperlink" Target="https://www.ibm.com/docs/en/SS4Q96_6.1.0/com.ibm.help.scc.install.doc/scc_install_configure_icc_HA_gui.html" TargetMode="External"/><Relationship Id="rId75" Type="http://schemas.openxmlformats.org/officeDocument/2006/relationships/hyperlink" Target="https://www.ibm.com/docs/en/SS4Q96_6.1.0/com.ibm.help.scc.secure.doc/SCC_Configure_Secure_Connection_DB2_DB.html" TargetMode="External"/><Relationship Id="rId83" Type="http://schemas.openxmlformats.org/officeDocument/2006/relationships/hyperlink" Target="https://www.ibm.com/docs/en/SS4Q96_6.1.0/com.ibm.help.scc.secure.doc/SCC_Configure_Console_Secure_Connect.html" TargetMode="External"/><Relationship Id="rId88" Type="http://schemas.openxmlformats.org/officeDocument/2006/relationships/hyperlink" Target="https://www.ibm.com/docs/en/SS4Q96_6.1.0/com.ibm.help.scc.install.doc/SCC_DB2_9x_Additional_Settings_Config.html" TargetMode="External"/><Relationship Id="rId91" Type="http://schemas.openxmlformats.org/officeDocument/2006/relationships/hyperlink" Target="https://www.ibm.com/docs/en/SS4Q96_6.1.0/com.ibm.help.scc.install.doc/SCC_DB2_Config_SCC_DB2_LUW.html" TargetMode="External"/><Relationship Id="rId96" Type="http://schemas.openxmlformats.org/officeDocument/2006/relationships/hyperlink" Target="https://www.ibm.com/support/knowledgecenter/SSEPGG_9.8.0/com.ibm.db2.luw.admin.perf.doc/doc/c0053760.html" TargetMode="External"/><Relationship Id="rId1" Type="http://schemas.openxmlformats.org/officeDocument/2006/relationships/numbering" Target="numbering.xml"/><Relationship Id="rId6" Type="http://schemas.openxmlformats.org/officeDocument/2006/relationships/hyperlink" Target="https://www.ibm.com/docs/en/SS4Q96_6.1.0/com.ibm.help.scc.overview.doc/scc_servers.html" TargetMode="External"/><Relationship Id="rId15" Type="http://schemas.openxmlformats.org/officeDocument/2006/relationships/image" Target="media/image2.jpeg"/><Relationship Id="rId23" Type="http://schemas.openxmlformats.org/officeDocument/2006/relationships/hyperlink" Target="https://www.ibm.com/docs/en/SS4Q96_6.1.0/com.ibm.help.scc.install.doc/SCC_DBs.html" TargetMode="External"/><Relationship Id="rId28" Type="http://schemas.openxmlformats.org/officeDocument/2006/relationships/hyperlink" Target="https://www.ibm.com/docs/en/SS4Q96_6.1.0/com.ibm.help.scc.install.doc/SCC_Oracle_Create_DB_Users.html" TargetMode="External"/><Relationship Id="rId36" Type="http://schemas.openxmlformats.org/officeDocument/2006/relationships/hyperlink" Target="https://www.ibm.com/docs/en/SS4Q96_6.1.0/com.ibm.help.scc.secure.doc/SCC_Configure_Secure_Connection_DB2_zOS_DB.html" TargetMode="External"/><Relationship Id="rId49" Type="http://schemas.openxmlformats.org/officeDocument/2006/relationships/hyperlink" Target="https://www.ibm.com/docs/en/SS4Q96_6.1.0/com.ibm.help.scc.install.doc/SCC_Installing_SCC.html" TargetMode="External"/><Relationship Id="rId57" Type="http://schemas.openxmlformats.org/officeDocument/2006/relationships/hyperlink" Target="http://www.ibm.com/support/docview.wss?uid=swg27036103" TargetMode="External"/><Relationship Id="rId106" Type="http://schemas.openxmlformats.org/officeDocument/2006/relationships/hyperlink" Target="https://www.ibm.com/docs/en/SS4Q96_6.1.0/com.ibm.help.scc.admin.doc/SCC_Set_Console_Prefs.html" TargetMode="External"/><Relationship Id="rId10" Type="http://schemas.openxmlformats.org/officeDocument/2006/relationships/hyperlink" Target="https://www.ibm.com/docs/en/SS4Q96_6.1.0/com.ibm.help.scc.overview.doc/scc_event_processor_overview.html" TargetMode="External"/><Relationship Id="rId31" Type="http://schemas.openxmlformats.org/officeDocument/2006/relationships/hyperlink" Target="https://www.ibm.com/docs/en/SS4Q96_6.1.0/com.ibm.help.scc.install.doc/SCC_Determine_HTTPS_Info.html" TargetMode="External"/><Relationship Id="rId44" Type="http://schemas.openxmlformats.org/officeDocument/2006/relationships/hyperlink" Target="https://www.ibm.com/docs/en/SS4Q96_6.1.0/com.ibm.help.scc.install.doc/SCC_Installing_SCC.html" TargetMode="External"/><Relationship Id="rId52" Type="http://schemas.openxmlformats.org/officeDocument/2006/relationships/hyperlink" Target="https://www.ibm.com/docs/en/SS4Q96_6.1.0/com.ibm.help.scc.install.doc/scc_config_cognos_HA.html" TargetMode="External"/><Relationship Id="rId60" Type="http://schemas.openxmlformats.org/officeDocument/2006/relationships/hyperlink" Target="https://www.ibm.com/docs/en/SS4Q96_6.1.0/com.ibm.help.scc.admin.doc/scc_set_failover_load_policy_EP.html" TargetMode="External"/><Relationship Id="rId65" Type="http://schemas.openxmlformats.org/officeDocument/2006/relationships/hyperlink" Target="https://www.ibm.com/docs/en/SS4Q96_6.1.0/com.ibm.help.scc.secure.doc/SCC_Overview_Config_Secure_connect.html" TargetMode="External"/><Relationship Id="rId73" Type="http://schemas.openxmlformats.org/officeDocument/2006/relationships/hyperlink" Target="https://www.ibm.com/docs/en/SS4Q96_6.1.0/com.ibm.help.scc.install.doc/scc_config_cognos_HA.html" TargetMode="External"/><Relationship Id="rId78" Type="http://schemas.openxmlformats.org/officeDocument/2006/relationships/hyperlink" Target="https://www.ibm.com/docs/en/SS4Q96_6.1.0/com.ibm.help.scc.secure.doc/SCC_Configure_Secure_Connection_Oracle_DB.html" TargetMode="External"/><Relationship Id="rId81" Type="http://schemas.openxmlformats.org/officeDocument/2006/relationships/hyperlink" Target="https://www.ibm.com/docs/en/SS4Q96_6.1.0/com.ibm.help.scc.configure.doc/scc_config_unsecure_conn_event_processing.html" TargetMode="External"/><Relationship Id="rId86" Type="http://schemas.openxmlformats.org/officeDocument/2006/relationships/hyperlink" Target="http://www.ibm.com/support/docview.wss?uid=swg27036103" TargetMode="External"/><Relationship Id="rId94" Type="http://schemas.openxmlformats.org/officeDocument/2006/relationships/hyperlink" Target="http://www.ibm.com/support/knowledgecenter/SS3JSW_5.2.0/com.ibm.help.performance_mgmt.doc/SIPM_DB2_Log_Cfg.html" TargetMode="External"/><Relationship Id="rId99" Type="http://schemas.openxmlformats.org/officeDocument/2006/relationships/hyperlink" Target="https://www.ibm.com/docs/en/SS4Q96_6.1.0/com.ibm.help.scc.overview.doc/scc_releasenotes.html" TargetMode="External"/><Relationship Id="rId101" Type="http://schemas.openxmlformats.org/officeDocument/2006/relationships/hyperlink" Target="https://www.ibm.com/docs/en/SS4Q96_6.1.0/com.ibm.help.scc.overview.doc/scc_releasenotes.html" TargetMode="External"/><Relationship Id="rId4" Type="http://schemas.openxmlformats.org/officeDocument/2006/relationships/webSettings" Target="webSettings.xml"/><Relationship Id="rId9" Type="http://schemas.openxmlformats.org/officeDocument/2006/relationships/hyperlink" Target="https://www.ibm.com/docs/en/SS4Q96_6.1.0/com.ibm.help.scc.overview.doc/scc_user_interfaces.html" TargetMode="External"/><Relationship Id="rId13" Type="http://schemas.openxmlformats.org/officeDocument/2006/relationships/image" Target="media/image1.jpeg"/><Relationship Id="rId18" Type="http://schemas.openxmlformats.org/officeDocument/2006/relationships/hyperlink" Target="http://www-01.ibm.com/software/passportadvantage/" TargetMode="External"/><Relationship Id="rId39" Type="http://schemas.openxmlformats.org/officeDocument/2006/relationships/hyperlink" Target="https://www.ibm.com/docs/en/SS4Q96_6.1.0/com.ibm.help.scc.install.doc/SCC_Configure_CE_zOS.html" TargetMode="External"/><Relationship Id="rId34" Type="http://schemas.openxmlformats.org/officeDocument/2006/relationships/hyperlink" Target="https://www.ibm.com/docs/en/SS4Q96_6.1.0/com.ibm.help.scc.secure.doc/SCC_Create_Secure_Connection_Engine_DBs.html" TargetMode="External"/><Relationship Id="rId50" Type="http://schemas.openxmlformats.org/officeDocument/2006/relationships/hyperlink" Target="https://www.ibm.com/docs/en/SS4Q96_6.1.0/com.ibm.help.scc.install.doc/scc_install_icc_high_availability.html" TargetMode="External"/><Relationship Id="rId55" Type="http://schemas.openxmlformats.org/officeDocument/2006/relationships/hyperlink" Target="https://www.ibm.com/docs/en/SS4Q96_6.1.0/com.ibm.help.scc.install.doc/SCC_DBs.html" TargetMode="External"/><Relationship Id="rId76" Type="http://schemas.openxmlformats.org/officeDocument/2006/relationships/hyperlink" Target="https://www.ibm.com/docs/en/SS4Q96_6.1.0/com.ibm.help.scc.secure.doc/SCC_Configure_Secure_Connection_DB2_zOS_DB.html" TargetMode="External"/><Relationship Id="rId97" Type="http://schemas.openxmlformats.org/officeDocument/2006/relationships/hyperlink" Target="http://www.ibm.com/support/knowledgecenter/SSEPGG_9.7.0/com.ibm.db2.luw.apdv.gs.doc/doc/t0004644.html" TargetMode="External"/><Relationship Id="rId104" Type="http://schemas.openxmlformats.org/officeDocument/2006/relationships/hyperlink" Target="http://www.ibm.com/support/docview.wss?uid=swg27036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68</Pages>
  <Words>22351</Words>
  <Characters>127401</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dcterms:created xsi:type="dcterms:W3CDTF">2023-02-17T06:02:00Z</dcterms:created>
  <dcterms:modified xsi:type="dcterms:W3CDTF">2023-02-17T07:41:00Z</dcterms:modified>
</cp:coreProperties>
</file>